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EFE" w:rsidRDefault="00631EFE" w:rsidP="0096493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5437F">
        <w:rPr>
          <w:rFonts w:ascii="Arial" w:hAnsi="Arial" w:cs="Arial"/>
          <w:b/>
          <w:sz w:val="22"/>
          <w:szCs w:val="22"/>
        </w:rPr>
        <w:t>CONTRATO</w:t>
      </w:r>
      <w:r w:rsidR="00A27DB6" w:rsidRPr="00F5437F">
        <w:rPr>
          <w:rFonts w:ascii="Arial" w:hAnsi="Arial" w:cs="Arial"/>
          <w:b/>
          <w:sz w:val="22"/>
          <w:szCs w:val="22"/>
        </w:rPr>
        <w:t xml:space="preserve"> Nº</w:t>
      </w:r>
      <w:r w:rsidR="00F5437F" w:rsidRPr="00F5437F">
        <w:rPr>
          <w:rFonts w:ascii="Arial" w:hAnsi="Arial" w:cs="Arial"/>
          <w:b/>
          <w:sz w:val="22"/>
          <w:szCs w:val="22"/>
        </w:rPr>
        <w:t xml:space="preserve"> 010/14</w:t>
      </w:r>
    </w:p>
    <w:p w:rsidR="006C4D44" w:rsidRPr="00F5437F" w:rsidRDefault="006C4D44" w:rsidP="0096493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31EFE" w:rsidRPr="00205014" w:rsidRDefault="00631EFE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05014">
        <w:rPr>
          <w:rFonts w:ascii="Arial" w:hAnsi="Arial" w:cs="Arial"/>
          <w:b/>
          <w:sz w:val="22"/>
          <w:szCs w:val="22"/>
        </w:rPr>
        <w:t>PROCESSO LICITATÓRIO Nº 010/14</w:t>
      </w:r>
    </w:p>
    <w:p w:rsidR="00631EFE" w:rsidRDefault="00631EFE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05014">
        <w:rPr>
          <w:rFonts w:ascii="Arial" w:hAnsi="Arial" w:cs="Arial"/>
          <w:b/>
          <w:sz w:val="22"/>
          <w:szCs w:val="22"/>
        </w:rPr>
        <w:t>TOMADA DE PREÇOS Nº 0</w:t>
      </w:r>
      <w:r w:rsidR="008C1BBD">
        <w:rPr>
          <w:rFonts w:ascii="Arial" w:hAnsi="Arial" w:cs="Arial"/>
          <w:b/>
          <w:sz w:val="22"/>
          <w:szCs w:val="22"/>
        </w:rPr>
        <w:t>02</w:t>
      </w:r>
      <w:r w:rsidRPr="00205014">
        <w:rPr>
          <w:rFonts w:ascii="Arial" w:hAnsi="Arial" w:cs="Arial"/>
          <w:b/>
          <w:sz w:val="22"/>
          <w:szCs w:val="22"/>
        </w:rPr>
        <w:t>/14</w:t>
      </w:r>
    </w:p>
    <w:p w:rsidR="006C4D44" w:rsidRDefault="006C4D44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6C4D44" w:rsidRPr="00205014" w:rsidRDefault="006C4D44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 xml:space="preserve">Termo de Contrato nº </w:t>
      </w:r>
      <w:r w:rsidR="00685332">
        <w:rPr>
          <w:rFonts w:ascii="Arial" w:hAnsi="Arial" w:cs="Arial"/>
          <w:sz w:val="22"/>
          <w:szCs w:val="22"/>
        </w:rPr>
        <w:t>010</w:t>
      </w:r>
      <w:r w:rsidRPr="007E2B1F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14</w:t>
      </w:r>
      <w:r w:rsidRPr="007E2B1F">
        <w:rPr>
          <w:rFonts w:ascii="Arial" w:hAnsi="Arial" w:cs="Arial"/>
          <w:sz w:val="22"/>
          <w:szCs w:val="22"/>
        </w:rPr>
        <w:t xml:space="preserve">, CONTRATAÇÃO DE </w:t>
      </w:r>
      <w:r>
        <w:rPr>
          <w:rFonts w:ascii="Arial" w:hAnsi="Arial" w:cs="Arial"/>
          <w:sz w:val="22"/>
          <w:szCs w:val="22"/>
        </w:rPr>
        <w:t>SHOWS ARTITICOS PARA A FESTA DO CARNAVAL 2014 DO MUNICÍPIO DE</w:t>
      </w:r>
      <w:r w:rsidRPr="007E2B1F">
        <w:rPr>
          <w:rFonts w:ascii="Arial" w:hAnsi="Arial" w:cs="Arial"/>
          <w:sz w:val="22"/>
          <w:szCs w:val="22"/>
        </w:rPr>
        <w:t xml:space="preserve"> CONCEIÇÃO DOS OUROS/MG, que celebram entre si a </w:t>
      </w:r>
      <w:r>
        <w:rPr>
          <w:rFonts w:ascii="Arial" w:hAnsi="Arial" w:cs="Arial"/>
          <w:sz w:val="22"/>
          <w:szCs w:val="22"/>
        </w:rPr>
        <w:t>PREFEITURA</w:t>
      </w:r>
      <w:r w:rsidRPr="007E2B1F">
        <w:rPr>
          <w:rFonts w:ascii="Arial" w:hAnsi="Arial" w:cs="Arial"/>
          <w:sz w:val="22"/>
          <w:szCs w:val="22"/>
        </w:rPr>
        <w:t xml:space="preserve"> MUNICIPAL DE CONCEIÇÃO DOS OUROS e a empresa </w:t>
      </w:r>
      <w:r w:rsidR="00A2360C">
        <w:rPr>
          <w:rFonts w:ascii="Arial" w:hAnsi="Arial" w:cs="Arial"/>
          <w:sz w:val="22"/>
          <w:szCs w:val="22"/>
        </w:rPr>
        <w:t>J.C FURQUIM MOVIMENTO ARTÍSTICO</w:t>
      </w:r>
      <w:r w:rsidRPr="007E2B1F">
        <w:rPr>
          <w:rFonts w:ascii="Arial" w:hAnsi="Arial" w:cs="Arial"/>
          <w:sz w:val="22"/>
          <w:szCs w:val="22"/>
        </w:rPr>
        <w:t>.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Prefeitura</w:t>
      </w:r>
      <w:r w:rsidRPr="007E2B1F">
        <w:rPr>
          <w:rFonts w:ascii="Arial" w:hAnsi="Arial" w:cs="Arial"/>
          <w:sz w:val="22"/>
          <w:szCs w:val="22"/>
        </w:rPr>
        <w:t xml:space="preserve"> Municipal de Conceição dos Ouros/MG, inscrito no CNPJ </w:t>
      </w:r>
      <w:r w:rsidRPr="00231974">
        <w:rPr>
          <w:rFonts w:ascii="Arial" w:hAnsi="Arial" w:cs="Arial"/>
          <w:sz w:val="22"/>
          <w:szCs w:val="22"/>
        </w:rPr>
        <w:t xml:space="preserve">nº. </w:t>
      </w:r>
      <w:r>
        <w:rPr>
          <w:rFonts w:ascii="Arial" w:hAnsi="Arial" w:cs="Arial"/>
          <w:sz w:val="22"/>
          <w:szCs w:val="22"/>
        </w:rPr>
        <w:t>18.677.609/0001-65</w:t>
      </w:r>
      <w:r w:rsidRPr="00231974">
        <w:rPr>
          <w:rFonts w:ascii="Arial" w:hAnsi="Arial" w:cs="Arial"/>
          <w:sz w:val="22"/>
          <w:szCs w:val="22"/>
        </w:rPr>
        <w:t xml:space="preserve">, com sede a </w:t>
      </w:r>
      <w:r>
        <w:rPr>
          <w:rFonts w:ascii="Arial" w:hAnsi="Arial" w:cs="Arial"/>
          <w:sz w:val="22"/>
          <w:szCs w:val="22"/>
        </w:rPr>
        <w:t>Praça José Maria de Souza</w:t>
      </w:r>
      <w:r w:rsidRPr="00231974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01</w:t>
      </w:r>
      <w:r w:rsidRPr="0023197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Centro</w:t>
      </w:r>
      <w:r w:rsidRPr="0023197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Conceição dos Ouros</w:t>
      </w:r>
      <w:r w:rsidRPr="00231974">
        <w:rPr>
          <w:rFonts w:ascii="Arial" w:hAnsi="Arial" w:cs="Arial"/>
          <w:sz w:val="22"/>
          <w:szCs w:val="22"/>
        </w:rPr>
        <w:t xml:space="preserve">, Minas Gerais, representada neste ato pelo </w:t>
      </w:r>
      <w:r>
        <w:rPr>
          <w:rFonts w:ascii="Arial" w:hAnsi="Arial" w:cs="Arial"/>
          <w:sz w:val="22"/>
          <w:szCs w:val="22"/>
        </w:rPr>
        <w:t>Prefeito</w:t>
      </w:r>
      <w:r w:rsidRPr="00231974">
        <w:rPr>
          <w:rFonts w:ascii="Arial" w:hAnsi="Arial" w:cs="Arial"/>
          <w:sz w:val="22"/>
          <w:szCs w:val="22"/>
        </w:rPr>
        <w:t xml:space="preserve"> Municipal, o Sr</w:t>
      </w:r>
      <w:r>
        <w:rPr>
          <w:rFonts w:ascii="Arial" w:hAnsi="Arial" w:cs="Arial"/>
          <w:sz w:val="22"/>
          <w:szCs w:val="22"/>
        </w:rPr>
        <w:t>. Maurício Euclides Viana</w:t>
      </w:r>
      <w:r w:rsidRPr="007E2B1F">
        <w:rPr>
          <w:rFonts w:ascii="Arial" w:hAnsi="Arial" w:cs="Arial"/>
          <w:sz w:val="22"/>
          <w:szCs w:val="22"/>
        </w:rPr>
        <w:t>, doravante denominado CONTRATANTE, e a empresa</w:t>
      </w:r>
      <w:r w:rsidR="00A2360C">
        <w:rPr>
          <w:rFonts w:ascii="Arial" w:hAnsi="Arial" w:cs="Arial"/>
          <w:sz w:val="22"/>
          <w:szCs w:val="22"/>
        </w:rPr>
        <w:t xml:space="preserve"> J.C FURQUIM MOVIMENTO ARTÍSTICO</w:t>
      </w:r>
      <w:r w:rsidRPr="007E2B1F">
        <w:rPr>
          <w:rFonts w:ascii="Arial" w:hAnsi="Arial" w:cs="Arial"/>
          <w:sz w:val="22"/>
          <w:szCs w:val="22"/>
        </w:rPr>
        <w:t>, CNPJ nº</w:t>
      </w:r>
      <w:r w:rsidR="00A2360C">
        <w:rPr>
          <w:rFonts w:ascii="Arial" w:hAnsi="Arial" w:cs="Arial"/>
          <w:sz w:val="22"/>
          <w:szCs w:val="22"/>
        </w:rPr>
        <w:t xml:space="preserve"> 12</w:t>
      </w:r>
      <w:r w:rsidR="003A5A3F">
        <w:rPr>
          <w:rFonts w:ascii="Arial" w:hAnsi="Arial" w:cs="Arial"/>
          <w:sz w:val="22"/>
          <w:szCs w:val="22"/>
        </w:rPr>
        <w:t>.648.047/0001-45</w:t>
      </w:r>
      <w:r w:rsidR="00351A6C">
        <w:rPr>
          <w:rFonts w:ascii="Arial" w:hAnsi="Arial" w:cs="Arial"/>
          <w:sz w:val="22"/>
          <w:szCs w:val="22"/>
        </w:rPr>
        <w:t xml:space="preserve">, </w:t>
      </w:r>
      <w:r w:rsidRPr="007E2B1F">
        <w:rPr>
          <w:rFonts w:ascii="Arial" w:hAnsi="Arial" w:cs="Arial"/>
          <w:sz w:val="22"/>
          <w:szCs w:val="22"/>
        </w:rPr>
        <w:t>com sede na</w:t>
      </w:r>
      <w:r w:rsidR="00351A6C">
        <w:rPr>
          <w:rFonts w:ascii="Arial" w:hAnsi="Arial" w:cs="Arial"/>
          <w:sz w:val="22"/>
          <w:szCs w:val="22"/>
        </w:rPr>
        <w:t xml:space="preserve"> Rua J.C SOARES</w:t>
      </w:r>
      <w:r w:rsidRPr="007E2B1F">
        <w:rPr>
          <w:rFonts w:ascii="Arial" w:hAnsi="Arial" w:cs="Arial"/>
          <w:sz w:val="22"/>
          <w:szCs w:val="22"/>
        </w:rPr>
        <w:t>, nº</w:t>
      </w:r>
      <w:r w:rsidR="00351A6C">
        <w:rPr>
          <w:rFonts w:ascii="Arial" w:hAnsi="Arial" w:cs="Arial"/>
          <w:sz w:val="22"/>
          <w:szCs w:val="22"/>
        </w:rPr>
        <w:t xml:space="preserve"> 72</w:t>
      </w:r>
      <w:r w:rsidRPr="007E2B1F">
        <w:rPr>
          <w:rFonts w:ascii="Arial" w:hAnsi="Arial" w:cs="Arial"/>
          <w:sz w:val="22"/>
          <w:szCs w:val="22"/>
        </w:rPr>
        <w:t xml:space="preserve">, Bairro </w:t>
      </w:r>
      <w:r w:rsidR="00351A6C">
        <w:rPr>
          <w:rFonts w:ascii="Arial" w:hAnsi="Arial" w:cs="Arial"/>
          <w:sz w:val="22"/>
          <w:szCs w:val="22"/>
        </w:rPr>
        <w:t xml:space="preserve">centro, </w:t>
      </w:r>
      <w:r w:rsidRPr="007E2B1F">
        <w:rPr>
          <w:rFonts w:ascii="Arial" w:hAnsi="Arial" w:cs="Arial"/>
          <w:sz w:val="22"/>
          <w:szCs w:val="22"/>
        </w:rPr>
        <w:t xml:space="preserve">em </w:t>
      </w:r>
      <w:r w:rsidR="00434E41">
        <w:rPr>
          <w:rFonts w:ascii="Arial" w:hAnsi="Arial" w:cs="Arial"/>
          <w:sz w:val="22"/>
          <w:szCs w:val="22"/>
        </w:rPr>
        <w:t xml:space="preserve">São Lourenço/ MG, neste </w:t>
      </w:r>
      <w:proofErr w:type="gramStart"/>
      <w:r w:rsidR="00434E41">
        <w:rPr>
          <w:rFonts w:ascii="Arial" w:hAnsi="Arial" w:cs="Arial"/>
          <w:sz w:val="22"/>
          <w:szCs w:val="22"/>
        </w:rPr>
        <w:t>ato representada</w:t>
      </w:r>
      <w:proofErr w:type="gramEnd"/>
      <w:r w:rsidR="00434E41">
        <w:rPr>
          <w:rFonts w:ascii="Arial" w:hAnsi="Arial" w:cs="Arial"/>
          <w:sz w:val="22"/>
          <w:szCs w:val="22"/>
        </w:rPr>
        <w:t xml:space="preserve"> pelo </w:t>
      </w:r>
      <w:proofErr w:type="spellStart"/>
      <w:r w:rsidR="00434E41">
        <w:rPr>
          <w:rFonts w:ascii="Arial" w:hAnsi="Arial" w:cs="Arial"/>
          <w:sz w:val="22"/>
          <w:szCs w:val="22"/>
        </w:rPr>
        <w:t>Sr.</w:t>
      </w:r>
      <w:r w:rsidR="00AD33BE">
        <w:rPr>
          <w:rFonts w:ascii="Arial" w:hAnsi="Arial" w:cs="Arial"/>
          <w:sz w:val="22"/>
          <w:szCs w:val="22"/>
        </w:rPr>
        <w:t>Julio</w:t>
      </w:r>
      <w:proofErr w:type="spellEnd"/>
      <w:r w:rsidR="00AD33B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D33BE">
        <w:rPr>
          <w:rFonts w:ascii="Arial" w:hAnsi="Arial" w:cs="Arial"/>
          <w:sz w:val="22"/>
          <w:szCs w:val="22"/>
        </w:rPr>
        <w:t>Cesár</w:t>
      </w:r>
      <w:proofErr w:type="spellEnd"/>
      <w:r w:rsidR="00AD33BE">
        <w:rPr>
          <w:rFonts w:ascii="Arial" w:hAnsi="Arial" w:cs="Arial"/>
          <w:sz w:val="22"/>
          <w:szCs w:val="22"/>
        </w:rPr>
        <w:t xml:space="preserve"> Furquim</w:t>
      </w:r>
      <w:r w:rsidRPr="007E2B1F">
        <w:rPr>
          <w:rFonts w:ascii="Arial" w:hAnsi="Arial" w:cs="Arial"/>
          <w:sz w:val="22"/>
          <w:szCs w:val="22"/>
        </w:rPr>
        <w:t xml:space="preserve">, portador do CPF nº. </w:t>
      </w:r>
      <w:r w:rsidR="00AD33BE">
        <w:rPr>
          <w:rFonts w:ascii="Arial" w:hAnsi="Arial" w:cs="Arial"/>
          <w:sz w:val="22"/>
          <w:szCs w:val="22"/>
        </w:rPr>
        <w:t>038.194.076-42</w:t>
      </w:r>
      <w:r w:rsidRPr="007E2B1F">
        <w:rPr>
          <w:rFonts w:ascii="Arial" w:hAnsi="Arial" w:cs="Arial"/>
          <w:sz w:val="22"/>
          <w:szCs w:val="22"/>
        </w:rPr>
        <w:t>, Residente e domiciliado na</w:t>
      </w:r>
      <w:r w:rsidR="00501224">
        <w:rPr>
          <w:rFonts w:ascii="Arial" w:hAnsi="Arial" w:cs="Arial"/>
          <w:sz w:val="22"/>
          <w:szCs w:val="22"/>
        </w:rPr>
        <w:t xml:space="preserve"> Rua R. </w:t>
      </w:r>
      <w:proofErr w:type="spellStart"/>
      <w:r w:rsidR="00501224">
        <w:rPr>
          <w:rFonts w:ascii="Arial" w:hAnsi="Arial" w:cs="Arial"/>
          <w:sz w:val="22"/>
          <w:szCs w:val="22"/>
        </w:rPr>
        <w:t>Flaminio</w:t>
      </w:r>
      <w:proofErr w:type="spellEnd"/>
      <w:r w:rsidR="00501224">
        <w:rPr>
          <w:rFonts w:ascii="Arial" w:hAnsi="Arial" w:cs="Arial"/>
          <w:sz w:val="22"/>
          <w:szCs w:val="22"/>
        </w:rPr>
        <w:t xml:space="preserve"> Miranda</w:t>
      </w:r>
      <w:r w:rsidRPr="007E2B1F">
        <w:rPr>
          <w:rFonts w:ascii="Arial" w:hAnsi="Arial" w:cs="Arial"/>
          <w:sz w:val="22"/>
          <w:szCs w:val="22"/>
        </w:rPr>
        <w:t>, nº</w:t>
      </w:r>
      <w:r w:rsidR="00501224">
        <w:rPr>
          <w:rFonts w:ascii="Arial" w:hAnsi="Arial" w:cs="Arial"/>
          <w:sz w:val="22"/>
          <w:szCs w:val="22"/>
        </w:rPr>
        <w:t xml:space="preserve"> 146</w:t>
      </w:r>
      <w:r w:rsidRPr="007E2B1F">
        <w:rPr>
          <w:rFonts w:ascii="Arial" w:hAnsi="Arial" w:cs="Arial"/>
          <w:sz w:val="22"/>
          <w:szCs w:val="22"/>
        </w:rPr>
        <w:t>,</w:t>
      </w:r>
      <w:r w:rsidR="00501224">
        <w:rPr>
          <w:rFonts w:ascii="Arial" w:hAnsi="Arial" w:cs="Arial"/>
          <w:sz w:val="22"/>
          <w:szCs w:val="22"/>
        </w:rPr>
        <w:t xml:space="preserve"> Porto Velho</w:t>
      </w:r>
      <w:r w:rsidR="005908FC">
        <w:rPr>
          <w:rFonts w:ascii="Arial" w:hAnsi="Arial" w:cs="Arial"/>
          <w:sz w:val="22"/>
          <w:szCs w:val="22"/>
        </w:rPr>
        <w:t xml:space="preserve">, </w:t>
      </w:r>
      <w:r w:rsidRPr="007E2B1F">
        <w:rPr>
          <w:rFonts w:ascii="Arial" w:hAnsi="Arial" w:cs="Arial"/>
          <w:sz w:val="22"/>
          <w:szCs w:val="22"/>
        </w:rPr>
        <w:t xml:space="preserve">em </w:t>
      </w:r>
      <w:r w:rsidR="005908FC">
        <w:rPr>
          <w:rFonts w:ascii="Arial" w:hAnsi="Arial" w:cs="Arial"/>
          <w:sz w:val="22"/>
          <w:szCs w:val="22"/>
        </w:rPr>
        <w:t>Itajubá</w:t>
      </w:r>
      <w:r w:rsidRPr="007E2B1F">
        <w:rPr>
          <w:rFonts w:ascii="Arial" w:hAnsi="Arial" w:cs="Arial"/>
          <w:sz w:val="22"/>
          <w:szCs w:val="22"/>
        </w:rPr>
        <w:t xml:space="preserve">, neste </w:t>
      </w:r>
      <w:proofErr w:type="gramStart"/>
      <w:r w:rsidRPr="007E2B1F">
        <w:rPr>
          <w:rFonts w:ascii="Arial" w:hAnsi="Arial" w:cs="Arial"/>
          <w:sz w:val="22"/>
          <w:szCs w:val="22"/>
        </w:rPr>
        <w:t>ato denominada CONTRATADA</w:t>
      </w:r>
      <w:proofErr w:type="gramEnd"/>
      <w:r w:rsidRPr="007E2B1F">
        <w:rPr>
          <w:rFonts w:ascii="Arial" w:hAnsi="Arial" w:cs="Arial"/>
          <w:sz w:val="22"/>
          <w:szCs w:val="22"/>
        </w:rPr>
        <w:t xml:space="preserve">, celebram o </w:t>
      </w:r>
      <w:r w:rsidRPr="00205014">
        <w:rPr>
          <w:rFonts w:ascii="Arial" w:hAnsi="Arial" w:cs="Arial"/>
          <w:sz w:val="22"/>
          <w:szCs w:val="22"/>
        </w:rPr>
        <w:t>presente CONTRATO, decorrente de licitação, modalidade TOMADA DE PREÇOS n.º 002/14, em</w:t>
      </w:r>
      <w:r w:rsidRPr="007E2B1F">
        <w:rPr>
          <w:rFonts w:ascii="Arial" w:hAnsi="Arial" w:cs="Arial"/>
          <w:sz w:val="22"/>
          <w:szCs w:val="22"/>
        </w:rPr>
        <w:t xml:space="preserve"> conformidade com o edital respectivo e as normas da Lei n.º 8.666/93, e suas alterações e demais legislações aplicáveis mediante as seguintes cláusulas e condições: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PRIMEIRA: DO OBJETO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b/>
          <w:sz w:val="22"/>
          <w:szCs w:val="22"/>
        </w:rPr>
        <w:t>1.1.</w:t>
      </w:r>
      <w:r w:rsidRPr="007E2B1F">
        <w:rPr>
          <w:rFonts w:ascii="Arial" w:hAnsi="Arial" w:cs="Arial"/>
          <w:sz w:val="22"/>
          <w:szCs w:val="22"/>
        </w:rPr>
        <w:t xml:space="preserve"> A presente Licitação tem como objeto a CONTRATAÇÃO DE </w:t>
      </w:r>
      <w:r>
        <w:rPr>
          <w:rFonts w:ascii="Arial" w:hAnsi="Arial" w:cs="Arial"/>
          <w:sz w:val="22"/>
          <w:szCs w:val="22"/>
        </w:rPr>
        <w:t>05 (CINCO) SHOWS ARTÍSTICOS PARA A FESTA DE CARNAVAL 2014.</w:t>
      </w:r>
      <w:r w:rsidRPr="007E2B1F">
        <w:rPr>
          <w:rFonts w:ascii="Arial" w:hAnsi="Arial" w:cs="Arial"/>
          <w:sz w:val="22"/>
          <w:szCs w:val="22"/>
        </w:rPr>
        <w:t xml:space="preserve"> 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SEGUNDA: OBRIGAÇÕES DA CONTRATADA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2.1. </w:t>
      </w:r>
      <w:r w:rsidRPr="007E2B1F">
        <w:rPr>
          <w:rFonts w:ascii="Arial" w:eastAsiaTheme="minorHAnsi" w:hAnsi="Arial" w:cs="Arial"/>
          <w:sz w:val="22"/>
          <w:szCs w:val="22"/>
        </w:rPr>
        <w:t>A CONTRATADA obriga-se a reparar, corrigir ou substituir, às suas expensas, no total ou em parte, o objeto do Contrato em que se verificarem vícios, defeitos ou incorreções resultantes da execução do mesmo.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2.2. </w:t>
      </w:r>
      <w:r w:rsidRPr="007E2B1F">
        <w:rPr>
          <w:rFonts w:ascii="Arial" w:eastAsiaTheme="minorHAnsi" w:hAnsi="Arial" w:cs="Arial"/>
          <w:sz w:val="22"/>
          <w:szCs w:val="22"/>
        </w:rPr>
        <w:t xml:space="preserve">A CONTRATADA é responsável pelos danos causados diretamente à CONTRATANTE </w:t>
      </w:r>
      <w:proofErr w:type="gramStart"/>
      <w:r w:rsidRPr="007E2B1F">
        <w:rPr>
          <w:rFonts w:ascii="Arial" w:eastAsiaTheme="minorHAnsi" w:hAnsi="Arial" w:cs="Arial"/>
          <w:sz w:val="22"/>
          <w:szCs w:val="22"/>
        </w:rPr>
        <w:t>ou a terceiros, decorrentes de sua culpa ou dolo na execução do Contrato, não excluindo ou reduzindo essa responsabilidade à fiscalização ou</w:t>
      </w:r>
      <w:proofErr w:type="gramEnd"/>
      <w:r w:rsidRPr="007E2B1F">
        <w:rPr>
          <w:rFonts w:ascii="Arial" w:eastAsiaTheme="minorHAnsi" w:hAnsi="Arial" w:cs="Arial"/>
          <w:sz w:val="22"/>
          <w:szCs w:val="22"/>
        </w:rPr>
        <w:t xml:space="preserve"> acompanhamento pela CONTRATANTE. 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lastRenderedPageBreak/>
        <w:t xml:space="preserve">2.3. </w:t>
      </w:r>
      <w:r w:rsidRPr="007E2B1F">
        <w:rPr>
          <w:rFonts w:ascii="Arial" w:eastAsiaTheme="minorHAnsi" w:hAnsi="Arial" w:cs="Arial"/>
          <w:sz w:val="22"/>
          <w:szCs w:val="22"/>
        </w:rPr>
        <w:t>A CONTRATADA é responsável pelos encargos trabalhistas, previdenciários, fiscais e comerciais resultantes da execução do Contrato.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2.4. </w:t>
      </w:r>
      <w:r w:rsidRPr="007E2B1F">
        <w:rPr>
          <w:rFonts w:ascii="Arial" w:eastAsiaTheme="minorHAnsi" w:hAnsi="Arial" w:cs="Arial"/>
          <w:sz w:val="22"/>
          <w:szCs w:val="22"/>
        </w:rPr>
        <w:t>A inadimplência da CONTRATADA com referência aos encargos estabelecidos nesta Cláusula, não transfere a CONTRATANTE a responsabilidade por seu pagamento, nem poderá onerar o objeto do Contrato.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TERCEIRA: OBRIGAÇÕES DA CONTRATANTE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3.</w:t>
      </w:r>
      <w:r>
        <w:rPr>
          <w:rFonts w:ascii="Arial" w:eastAsiaTheme="minorHAnsi" w:hAnsi="Arial" w:cs="Arial"/>
          <w:b/>
          <w:sz w:val="22"/>
          <w:szCs w:val="22"/>
        </w:rPr>
        <w:t>1</w:t>
      </w:r>
      <w:r w:rsidRPr="007E2B1F">
        <w:rPr>
          <w:rFonts w:ascii="Arial" w:eastAsiaTheme="minorHAnsi" w:hAnsi="Arial" w:cs="Arial"/>
          <w:b/>
          <w:sz w:val="22"/>
          <w:szCs w:val="22"/>
        </w:rPr>
        <w:t xml:space="preserve">. </w:t>
      </w:r>
      <w:r w:rsidRPr="007E2B1F">
        <w:rPr>
          <w:rFonts w:ascii="Arial" w:eastAsiaTheme="minorHAnsi" w:hAnsi="Arial" w:cs="Arial"/>
          <w:sz w:val="22"/>
          <w:szCs w:val="22"/>
        </w:rPr>
        <w:t>A CONTRATANTE deverá executar fielmente o Contrato de acordo com as Cláusulas avençadas e as normas da Lei, especialmente quanto ao pagamento, tendo em vista a natureza do objeto contratado.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3.</w:t>
      </w:r>
      <w:r>
        <w:rPr>
          <w:rFonts w:ascii="Arial" w:eastAsiaTheme="minorHAnsi" w:hAnsi="Arial" w:cs="Arial"/>
          <w:b/>
          <w:sz w:val="22"/>
          <w:szCs w:val="22"/>
        </w:rPr>
        <w:t>2</w:t>
      </w:r>
      <w:r w:rsidRPr="007E2B1F">
        <w:rPr>
          <w:rFonts w:ascii="Arial" w:eastAsiaTheme="minorHAnsi" w:hAnsi="Arial" w:cs="Arial"/>
          <w:b/>
          <w:sz w:val="22"/>
          <w:szCs w:val="22"/>
        </w:rPr>
        <w:t xml:space="preserve">. </w:t>
      </w:r>
      <w:r w:rsidRPr="007E2B1F">
        <w:rPr>
          <w:rFonts w:ascii="Arial" w:eastAsiaTheme="minorHAnsi" w:hAnsi="Arial" w:cs="Arial"/>
          <w:sz w:val="22"/>
          <w:szCs w:val="22"/>
        </w:rPr>
        <w:t>Em caso de cancelamento do pagamento por parte da CONTRATANTE, antes do vencimento do presente Contrato, responderá a mesma pelos danos causados e pela inexecução do Contrato, tudo de conformidade com a Legislação vigente.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QUARTA: DA DOTAÇÃO ORÇAMENTÁRIA</w:t>
      </w:r>
    </w:p>
    <w:p w:rsidR="00631EFE" w:rsidRPr="003A615E" w:rsidRDefault="00631EFE" w:rsidP="00631EFE">
      <w:pPr>
        <w:spacing w:line="360" w:lineRule="auto"/>
        <w:jc w:val="both"/>
        <w:rPr>
          <w:rFonts w:ascii="Arial" w:eastAsia="Batang" w:hAnsi="Arial" w:cs="Arial"/>
          <w:sz w:val="22"/>
          <w:szCs w:val="22"/>
        </w:rPr>
      </w:pPr>
      <w:r w:rsidRPr="007E2B1F">
        <w:rPr>
          <w:rFonts w:ascii="Arial" w:eastAsia="Batang" w:hAnsi="Arial" w:cs="Arial"/>
          <w:b/>
          <w:sz w:val="22"/>
          <w:szCs w:val="22"/>
        </w:rPr>
        <w:t xml:space="preserve">4.1. </w:t>
      </w:r>
      <w:r w:rsidRPr="007E2B1F">
        <w:rPr>
          <w:rFonts w:ascii="Arial" w:eastAsia="Batang" w:hAnsi="Arial" w:cs="Arial"/>
          <w:sz w:val="22"/>
          <w:szCs w:val="22"/>
        </w:rPr>
        <w:t>Os recursos para a aquisição dos serviços especificados na cláusula 01 são</w:t>
      </w:r>
      <w:r w:rsidRPr="007B6E76">
        <w:rPr>
          <w:rFonts w:ascii="Arial" w:eastAsia="Batang" w:hAnsi="Arial" w:cs="Arial"/>
          <w:color w:val="FF0000"/>
          <w:sz w:val="22"/>
          <w:szCs w:val="22"/>
        </w:rPr>
        <w:t>:</w:t>
      </w:r>
      <w:r>
        <w:rPr>
          <w:rFonts w:ascii="Arial" w:eastAsia="Batang" w:hAnsi="Arial" w:cs="Arial"/>
          <w:color w:val="FF0000"/>
          <w:sz w:val="22"/>
          <w:szCs w:val="22"/>
        </w:rPr>
        <w:t xml:space="preserve"> </w:t>
      </w:r>
      <w:r w:rsidRPr="003A615E">
        <w:rPr>
          <w:rFonts w:ascii="Arial" w:eastAsia="Batang" w:hAnsi="Arial" w:cs="Arial"/>
          <w:sz w:val="22"/>
          <w:szCs w:val="22"/>
        </w:rPr>
        <w:t>02.004.002.00013.00392.00009.2052.33903900 - 179</w:t>
      </w:r>
    </w:p>
    <w:p w:rsidR="00631EFE" w:rsidRDefault="00631EFE" w:rsidP="00631EFE">
      <w:pPr>
        <w:spacing w:line="360" w:lineRule="auto"/>
        <w:jc w:val="both"/>
        <w:rPr>
          <w:rFonts w:ascii="Arial" w:eastAsia="Batang" w:hAnsi="Arial" w:cs="Arial"/>
          <w:b/>
          <w:sz w:val="22"/>
          <w:szCs w:val="22"/>
        </w:rPr>
      </w:pPr>
      <w:r w:rsidRPr="0098799A">
        <w:rPr>
          <w:rFonts w:ascii="Arial" w:eastAsia="Batang" w:hAnsi="Arial" w:cs="Arial"/>
          <w:b/>
          <w:sz w:val="22"/>
          <w:szCs w:val="22"/>
        </w:rPr>
        <w:t>CLAUSULA QUINTA: DO PAGAMENTO</w:t>
      </w:r>
    </w:p>
    <w:p w:rsidR="006C4806" w:rsidRPr="006C4806" w:rsidRDefault="006C4806" w:rsidP="00631EFE">
      <w:pPr>
        <w:spacing w:line="360" w:lineRule="auto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b/>
          <w:sz w:val="22"/>
          <w:szCs w:val="22"/>
        </w:rPr>
        <w:t xml:space="preserve">5.1  </w:t>
      </w:r>
      <w:r w:rsidRPr="006C4806">
        <w:rPr>
          <w:rFonts w:ascii="Arial" w:eastAsia="Batang" w:hAnsi="Arial" w:cs="Arial"/>
          <w:sz w:val="22"/>
          <w:szCs w:val="22"/>
        </w:rPr>
        <w:t>O pagamento</w:t>
      </w:r>
      <w:r w:rsidR="0096493B">
        <w:rPr>
          <w:rFonts w:ascii="Arial" w:eastAsia="Batang" w:hAnsi="Arial" w:cs="Arial"/>
          <w:sz w:val="22"/>
          <w:szCs w:val="22"/>
        </w:rPr>
        <w:t xml:space="preserve"> do contrato, </w:t>
      </w:r>
      <w:r w:rsidRPr="006C4806">
        <w:rPr>
          <w:rFonts w:ascii="Arial" w:eastAsia="Batang" w:hAnsi="Arial" w:cs="Arial"/>
          <w:sz w:val="22"/>
          <w:szCs w:val="22"/>
        </w:rPr>
        <w:t xml:space="preserve"> será no valor de R$ 120.200,00( cento e vinte mil e duzentos reais</w:t>
      </w:r>
      <w:proofErr w:type="gramStart"/>
      <w:r w:rsidRPr="006C4806">
        <w:rPr>
          <w:rFonts w:ascii="Arial" w:eastAsia="Batang" w:hAnsi="Arial" w:cs="Arial"/>
          <w:sz w:val="22"/>
          <w:szCs w:val="22"/>
        </w:rPr>
        <w:t>)</w:t>
      </w:r>
      <w:proofErr w:type="gramEnd"/>
    </w:p>
    <w:p w:rsidR="00631EFE" w:rsidRPr="00721DB1" w:rsidRDefault="00631EFE" w:rsidP="00631EFE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21DB1">
        <w:rPr>
          <w:rFonts w:ascii="Arial" w:hAnsi="Arial" w:cs="Arial"/>
          <w:b/>
          <w:color w:val="000000" w:themeColor="text1"/>
          <w:sz w:val="22"/>
          <w:szCs w:val="22"/>
        </w:rPr>
        <w:t>5.</w:t>
      </w:r>
      <w:r w:rsidR="006C4806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Pr="00721DB1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Pr="00AD5DB1">
        <w:rPr>
          <w:rFonts w:ascii="Arial" w:hAnsi="Arial" w:cs="Arial"/>
          <w:color w:val="FF0000"/>
          <w:sz w:val="22"/>
          <w:szCs w:val="22"/>
        </w:rPr>
        <w:t xml:space="preserve"> </w:t>
      </w:r>
      <w:r w:rsidRPr="00721DB1">
        <w:rPr>
          <w:rFonts w:ascii="Arial" w:hAnsi="Arial" w:cs="Arial"/>
          <w:color w:val="000000" w:themeColor="text1"/>
          <w:sz w:val="22"/>
          <w:szCs w:val="22"/>
        </w:rPr>
        <w:t>O pagamento será efetuado em até 05 (cinco) dias após a apresentação da Nota Fiscal;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b/>
          <w:sz w:val="22"/>
          <w:szCs w:val="22"/>
        </w:rPr>
        <w:t>5.</w:t>
      </w:r>
      <w:r w:rsidR="006C4806">
        <w:rPr>
          <w:rFonts w:ascii="Arial" w:hAnsi="Arial" w:cs="Arial"/>
          <w:b/>
          <w:sz w:val="22"/>
          <w:szCs w:val="22"/>
        </w:rPr>
        <w:t>3</w:t>
      </w:r>
      <w:r w:rsidRPr="007E2B1F">
        <w:rPr>
          <w:rFonts w:ascii="Arial" w:hAnsi="Arial" w:cs="Arial"/>
          <w:b/>
          <w:sz w:val="22"/>
          <w:szCs w:val="22"/>
        </w:rPr>
        <w:t>.</w:t>
      </w:r>
      <w:r w:rsidRPr="007E2B1F">
        <w:rPr>
          <w:rFonts w:ascii="Arial" w:hAnsi="Arial" w:cs="Arial"/>
          <w:sz w:val="22"/>
          <w:szCs w:val="22"/>
        </w:rPr>
        <w:t xml:space="preserve"> O representante da Contratante deverá conferir os serviços nas datas finais de cada período de aferição e atestar o pagamento a ser feito à Licitante vencedora, por meio de documento específico.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SEXTA: DO ACRÉSCIMO E DA SUPRESSÃO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6.1. </w:t>
      </w:r>
      <w:r w:rsidRPr="007E2B1F">
        <w:rPr>
          <w:rFonts w:ascii="Arial" w:eastAsiaTheme="minorHAnsi" w:hAnsi="Arial" w:cs="Arial"/>
          <w:sz w:val="22"/>
          <w:szCs w:val="22"/>
        </w:rPr>
        <w:t>O objeto da presente licitação poderá sofrer acréscimos ou supressões, conforme previsto no § 1º, do art. 65, da Lei 8.666/93.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SÉTIMA: DA VIGÊNCIA</w:t>
      </w:r>
    </w:p>
    <w:p w:rsidR="00631EFE" w:rsidRPr="003052EB" w:rsidRDefault="00631EFE" w:rsidP="00631EFE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52EB">
        <w:rPr>
          <w:rFonts w:ascii="Arial" w:eastAsiaTheme="minorHAnsi" w:hAnsi="Arial" w:cs="Arial"/>
          <w:b/>
          <w:color w:val="000000" w:themeColor="text1"/>
          <w:sz w:val="22"/>
          <w:szCs w:val="22"/>
        </w:rPr>
        <w:t xml:space="preserve">7.1. </w:t>
      </w:r>
      <w:r w:rsidRPr="003052EB">
        <w:rPr>
          <w:rFonts w:ascii="Arial" w:eastAsiaTheme="minorHAnsi" w:hAnsi="Arial" w:cs="Arial"/>
          <w:color w:val="000000" w:themeColor="text1"/>
          <w:sz w:val="22"/>
          <w:szCs w:val="22"/>
        </w:rPr>
        <w:t>O presente Contrato terá a sua vigência até o dia 06 de Março de 2014.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OITAVA DA RESCISÃO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8.1. </w:t>
      </w:r>
      <w:r w:rsidRPr="007E2B1F">
        <w:rPr>
          <w:rFonts w:ascii="Arial" w:eastAsiaTheme="minorHAnsi" w:hAnsi="Arial" w:cs="Arial"/>
          <w:sz w:val="22"/>
          <w:szCs w:val="22"/>
        </w:rPr>
        <w:t>Constituem motivos de rescisão: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a)</w:t>
      </w:r>
      <w:r w:rsidRPr="007E2B1F">
        <w:rPr>
          <w:rFonts w:ascii="Arial" w:eastAsiaTheme="minorHAnsi" w:hAnsi="Arial" w:cs="Arial"/>
          <w:sz w:val="22"/>
          <w:szCs w:val="22"/>
        </w:rPr>
        <w:t xml:space="preserve"> O não cumprimento das Cláusulas contratuais;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b)</w:t>
      </w:r>
      <w:r w:rsidRPr="007E2B1F">
        <w:rPr>
          <w:rFonts w:ascii="Arial" w:eastAsiaTheme="minorHAnsi" w:hAnsi="Arial" w:cs="Arial"/>
          <w:sz w:val="22"/>
          <w:szCs w:val="22"/>
        </w:rPr>
        <w:t xml:space="preserve"> O cumprimento irregular das Cláusulas contratuais;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c)</w:t>
      </w:r>
      <w:r w:rsidRPr="007E2B1F">
        <w:rPr>
          <w:rFonts w:ascii="Arial" w:eastAsiaTheme="minorHAnsi" w:hAnsi="Arial" w:cs="Arial"/>
          <w:sz w:val="22"/>
          <w:szCs w:val="22"/>
        </w:rPr>
        <w:t xml:space="preserve"> A lentidão, o atraso injustificado ou a paralisação na execução do contrato;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lastRenderedPageBreak/>
        <w:t>d)</w:t>
      </w:r>
      <w:r w:rsidRPr="007E2B1F">
        <w:rPr>
          <w:rFonts w:ascii="Arial" w:eastAsiaTheme="minorHAnsi" w:hAnsi="Arial" w:cs="Arial"/>
          <w:sz w:val="22"/>
          <w:szCs w:val="22"/>
        </w:rPr>
        <w:t xml:space="preserve"> A decretação de falência ou a instauração de insolvência civil da CONTRATADA;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e)</w:t>
      </w:r>
      <w:r w:rsidRPr="007E2B1F">
        <w:rPr>
          <w:rFonts w:ascii="Arial" w:eastAsiaTheme="minorHAnsi" w:hAnsi="Arial" w:cs="Arial"/>
          <w:sz w:val="22"/>
          <w:szCs w:val="22"/>
        </w:rPr>
        <w:t xml:space="preserve"> Ocorrência de caso fortuito ou força maior, regularmente comprovado;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8.2 -</w:t>
      </w:r>
      <w:r w:rsidRPr="007E2B1F">
        <w:rPr>
          <w:rFonts w:ascii="Arial" w:eastAsiaTheme="minorHAnsi" w:hAnsi="Arial" w:cs="Arial"/>
          <w:sz w:val="22"/>
          <w:szCs w:val="22"/>
        </w:rPr>
        <w:t xml:space="preserve"> A rescisão do Contrato poderá ser: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a)</w:t>
      </w:r>
      <w:r w:rsidRPr="007E2B1F">
        <w:rPr>
          <w:rFonts w:ascii="Arial" w:eastAsiaTheme="minorHAnsi" w:hAnsi="Arial" w:cs="Arial"/>
          <w:sz w:val="22"/>
          <w:szCs w:val="22"/>
        </w:rPr>
        <w:t xml:space="preserve"> </w:t>
      </w:r>
      <w:proofErr w:type="gramStart"/>
      <w:r w:rsidRPr="007E2B1F">
        <w:rPr>
          <w:rFonts w:ascii="Arial" w:eastAsiaTheme="minorHAnsi" w:hAnsi="Arial" w:cs="Arial"/>
          <w:sz w:val="22"/>
          <w:szCs w:val="22"/>
        </w:rPr>
        <w:t>Determinada por ato unilateral e escrito da  CONTRATANTE</w:t>
      </w:r>
      <w:proofErr w:type="gramEnd"/>
      <w:r w:rsidRPr="007E2B1F">
        <w:rPr>
          <w:rFonts w:ascii="Arial" w:eastAsiaTheme="minorHAnsi" w:hAnsi="Arial" w:cs="Arial"/>
          <w:sz w:val="22"/>
          <w:szCs w:val="22"/>
        </w:rPr>
        <w:t xml:space="preserve"> (art. 79, inciso I, da Lei 8.666/93), nos casos enumerados nos incisos I a XII e XVII, do art. 78, da referida Lei.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b)</w:t>
      </w:r>
      <w:r w:rsidRPr="007E2B1F">
        <w:rPr>
          <w:rFonts w:ascii="Arial" w:eastAsiaTheme="minorHAnsi" w:hAnsi="Arial" w:cs="Arial"/>
          <w:sz w:val="22"/>
          <w:szCs w:val="22"/>
        </w:rPr>
        <w:t xml:space="preserve"> Amigável, por acordo entre as partes, reduzida a termo no processo de licitação, desde que haja conveniência para a Administração.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c)</w:t>
      </w:r>
      <w:r w:rsidRPr="007E2B1F">
        <w:rPr>
          <w:rFonts w:ascii="Arial" w:eastAsiaTheme="minorHAnsi" w:hAnsi="Arial" w:cs="Arial"/>
          <w:sz w:val="22"/>
          <w:szCs w:val="22"/>
        </w:rPr>
        <w:t xml:space="preserve"> Judicial, nos termos da Legislação.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8.3. </w:t>
      </w:r>
      <w:r w:rsidRPr="007E2B1F">
        <w:rPr>
          <w:rFonts w:ascii="Arial" w:eastAsiaTheme="minorHAnsi" w:hAnsi="Arial" w:cs="Arial"/>
          <w:sz w:val="22"/>
          <w:szCs w:val="22"/>
        </w:rPr>
        <w:t>Os casos de rescisão contratual serão formalmente motivados nos autos do processo, assegurado o contraditório e a ampla defesa.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8.4. </w:t>
      </w:r>
      <w:r w:rsidRPr="007E2B1F">
        <w:rPr>
          <w:rFonts w:ascii="Arial" w:eastAsiaTheme="minorHAnsi" w:hAnsi="Arial" w:cs="Arial"/>
          <w:sz w:val="22"/>
          <w:szCs w:val="22"/>
        </w:rPr>
        <w:t xml:space="preserve">Ocorrendo rescisão sem que haja culpa da CONTRATADA, será </w:t>
      </w:r>
      <w:proofErr w:type="gramStart"/>
      <w:r w:rsidRPr="007E2B1F">
        <w:rPr>
          <w:rFonts w:ascii="Arial" w:eastAsiaTheme="minorHAnsi" w:hAnsi="Arial" w:cs="Arial"/>
          <w:sz w:val="22"/>
          <w:szCs w:val="22"/>
        </w:rPr>
        <w:t>esta  ressarcida dos prejuízos regularmente comprovados que houver sofrido, nos termos do disposto no § 2º, do Art. 79, da Lei</w:t>
      </w:r>
      <w:proofErr w:type="gramEnd"/>
      <w:r w:rsidRPr="007E2B1F">
        <w:rPr>
          <w:rFonts w:ascii="Arial" w:eastAsiaTheme="minorHAnsi" w:hAnsi="Arial" w:cs="Arial"/>
          <w:sz w:val="22"/>
          <w:szCs w:val="22"/>
        </w:rPr>
        <w:t xml:space="preserve"> nº 8.666/93.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NONA: DA LICITAÇÃO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9.1. </w:t>
      </w:r>
      <w:r w:rsidRPr="007E2B1F">
        <w:rPr>
          <w:rFonts w:ascii="Arial" w:eastAsiaTheme="minorHAnsi" w:hAnsi="Arial" w:cs="Arial"/>
          <w:sz w:val="22"/>
          <w:szCs w:val="22"/>
        </w:rPr>
        <w:t xml:space="preserve">A presente contratação está sendo feita com base na Lei Federal nº 8.666/93 e suas </w:t>
      </w:r>
      <w:r w:rsidRPr="00205014">
        <w:rPr>
          <w:rFonts w:ascii="Arial" w:eastAsiaTheme="minorHAnsi" w:hAnsi="Arial" w:cs="Arial"/>
          <w:sz w:val="22"/>
          <w:szCs w:val="22"/>
        </w:rPr>
        <w:t>alterações posteriores, e segue o que está estabelecido no Processo Licitatório nº 010/2014, Tomada de Preços nº 002/2014.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DÉCIMA: DA MOEDA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10.1. </w:t>
      </w:r>
      <w:r w:rsidRPr="007E2B1F">
        <w:rPr>
          <w:rFonts w:ascii="Arial" w:eastAsiaTheme="minorHAnsi" w:hAnsi="Arial" w:cs="Arial"/>
          <w:sz w:val="22"/>
          <w:szCs w:val="22"/>
        </w:rPr>
        <w:t>O pagamento deverá ser feito em moeda corrente do país.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DÉCIMA PRIMEIRA: DAS PENALIDADES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11.1. </w:t>
      </w:r>
      <w:r w:rsidRPr="007E2B1F">
        <w:rPr>
          <w:rFonts w:ascii="Arial" w:eastAsiaTheme="minorHAnsi" w:hAnsi="Arial" w:cs="Arial"/>
          <w:sz w:val="22"/>
          <w:szCs w:val="22"/>
        </w:rPr>
        <w:t>A parte que infringir as cláusulas e condições do presente instrumento ficará sujeito às penalidades da Lei Federal nº 8.666/93 e alterações posteriores.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DÉCIMA SEGUNDA: DA MULTA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12.1. </w:t>
      </w:r>
      <w:r w:rsidRPr="007E2B1F">
        <w:rPr>
          <w:rFonts w:ascii="Arial" w:eastAsiaTheme="minorHAnsi" w:hAnsi="Arial" w:cs="Arial"/>
          <w:sz w:val="22"/>
          <w:szCs w:val="22"/>
        </w:rPr>
        <w:t>Sem prejuízo da faculdade de rescisão do contrato, bem como de outras sanções previstas no Art. 78, da Lei 8.666/93, o inadimplemento do contrato sujeitará a Contratada ao pagamento das seguintes multas, incidente sobre o valor atualizado do contrato: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a)</w:t>
      </w:r>
      <w:r w:rsidRPr="007E2B1F">
        <w:rPr>
          <w:rFonts w:ascii="Arial" w:eastAsiaTheme="minorHAnsi" w:hAnsi="Arial" w:cs="Arial"/>
          <w:sz w:val="22"/>
          <w:szCs w:val="22"/>
        </w:rPr>
        <w:t xml:space="preserve"> Recusa do licitante vencedor em assinar o contrato no prazo indicado: 10% (dez por cento) sobre o valor do contrato;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b</w:t>
      </w:r>
      <w:r w:rsidRPr="007E2B1F">
        <w:rPr>
          <w:rFonts w:ascii="Arial" w:eastAsiaTheme="minorHAnsi" w:hAnsi="Arial" w:cs="Arial"/>
          <w:b/>
          <w:sz w:val="22"/>
          <w:szCs w:val="22"/>
        </w:rPr>
        <w:t xml:space="preserve">) </w:t>
      </w:r>
      <w:r w:rsidRPr="007E2B1F">
        <w:rPr>
          <w:rFonts w:ascii="Arial" w:eastAsiaTheme="minorHAnsi" w:hAnsi="Arial" w:cs="Arial"/>
          <w:sz w:val="22"/>
          <w:szCs w:val="22"/>
        </w:rPr>
        <w:t xml:space="preserve">Inobservância do nível de qualidade proposto ou exigível para execução </w:t>
      </w:r>
      <w:r>
        <w:rPr>
          <w:rFonts w:ascii="Arial" w:eastAsiaTheme="minorHAnsi" w:hAnsi="Arial" w:cs="Arial"/>
          <w:sz w:val="22"/>
          <w:szCs w:val="22"/>
        </w:rPr>
        <w:t>dos serviços</w:t>
      </w:r>
      <w:r w:rsidRPr="007E2B1F">
        <w:rPr>
          <w:rFonts w:ascii="Arial" w:eastAsiaTheme="minorHAnsi" w:hAnsi="Arial" w:cs="Arial"/>
          <w:sz w:val="22"/>
          <w:szCs w:val="22"/>
        </w:rPr>
        <w:t>: 10% (dez por cento) sobre o valor do contrato;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lastRenderedPageBreak/>
        <w:t>c</w:t>
      </w:r>
      <w:r w:rsidRPr="007E2B1F">
        <w:rPr>
          <w:rFonts w:ascii="Arial" w:eastAsiaTheme="minorHAnsi" w:hAnsi="Arial" w:cs="Arial"/>
          <w:b/>
          <w:sz w:val="22"/>
          <w:szCs w:val="22"/>
        </w:rPr>
        <w:t xml:space="preserve">) </w:t>
      </w:r>
      <w:r w:rsidRPr="007E2B1F">
        <w:rPr>
          <w:rFonts w:ascii="Arial" w:eastAsiaTheme="minorHAnsi" w:hAnsi="Arial" w:cs="Arial"/>
          <w:sz w:val="22"/>
          <w:szCs w:val="22"/>
        </w:rPr>
        <w:t xml:space="preserve">Subcontratação, total ou parcialmente, do objeto do contrato sem prévia autorização formal da </w:t>
      </w:r>
      <w:r>
        <w:rPr>
          <w:rFonts w:ascii="Arial" w:eastAsiaTheme="minorHAnsi" w:hAnsi="Arial" w:cs="Arial"/>
          <w:sz w:val="22"/>
          <w:szCs w:val="22"/>
        </w:rPr>
        <w:t>Prefeitura</w:t>
      </w:r>
      <w:r w:rsidRPr="007E2B1F">
        <w:rPr>
          <w:rFonts w:ascii="Arial" w:eastAsiaTheme="minorHAnsi" w:hAnsi="Arial" w:cs="Arial"/>
          <w:sz w:val="22"/>
          <w:szCs w:val="22"/>
        </w:rPr>
        <w:t xml:space="preserve"> Municipal de Conceição dos Ouros/MG: 10% (dez por cento) sobre o valor do contrato;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d</w:t>
      </w:r>
      <w:r w:rsidRPr="007E2B1F">
        <w:rPr>
          <w:rFonts w:ascii="Arial" w:eastAsiaTheme="minorHAnsi" w:hAnsi="Arial" w:cs="Arial"/>
          <w:b/>
          <w:sz w:val="22"/>
          <w:szCs w:val="22"/>
        </w:rPr>
        <w:t>)</w:t>
      </w:r>
      <w:r w:rsidRPr="007E2B1F">
        <w:rPr>
          <w:rFonts w:ascii="Arial" w:eastAsiaTheme="minorHAnsi" w:hAnsi="Arial" w:cs="Arial"/>
          <w:sz w:val="22"/>
          <w:szCs w:val="22"/>
        </w:rPr>
        <w:t xml:space="preserve"> Ceder ou transferir, total ou parcialmente, o contrato a terceiros: 10% (dez por cento) sobre o valor do contrato;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e</w:t>
      </w:r>
      <w:r w:rsidRPr="007E2B1F">
        <w:rPr>
          <w:rFonts w:ascii="Arial" w:eastAsiaTheme="minorHAnsi" w:hAnsi="Arial" w:cs="Arial"/>
          <w:b/>
          <w:sz w:val="22"/>
          <w:szCs w:val="22"/>
        </w:rPr>
        <w:t>)</w:t>
      </w:r>
      <w:r w:rsidRPr="007E2B1F">
        <w:rPr>
          <w:rFonts w:ascii="Arial" w:eastAsiaTheme="minorHAnsi" w:hAnsi="Arial" w:cs="Arial"/>
          <w:sz w:val="22"/>
          <w:szCs w:val="22"/>
        </w:rPr>
        <w:t xml:space="preserve"> Inadimplência injustificada na entrega do objeto da licitação, inferior a 30 (trinta) dias: 0,3% (três décimos por cento) sobre o valor do contrato, por dia de atraso;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f</w:t>
      </w:r>
      <w:r w:rsidRPr="007E2B1F">
        <w:rPr>
          <w:rFonts w:ascii="Arial" w:eastAsiaTheme="minorHAnsi" w:hAnsi="Arial" w:cs="Arial"/>
          <w:b/>
          <w:sz w:val="22"/>
          <w:szCs w:val="22"/>
        </w:rPr>
        <w:t>)</w:t>
      </w:r>
      <w:r w:rsidRPr="007E2B1F">
        <w:rPr>
          <w:rFonts w:ascii="Arial" w:eastAsiaTheme="minorHAnsi" w:hAnsi="Arial" w:cs="Arial"/>
          <w:sz w:val="22"/>
          <w:szCs w:val="22"/>
        </w:rPr>
        <w:t xml:space="preserve"> Inadimplência injustificada na entrega do objeto da licitação, superior a 30 (trinta) dias: 10% (dez por cento) sobre o valor do contrato, acrescida de juros de mora fixado em 0,3% (três décimos por cento) por dia de atraso.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g</w:t>
      </w:r>
      <w:r w:rsidRPr="007E2B1F">
        <w:rPr>
          <w:rFonts w:ascii="Arial" w:eastAsiaTheme="minorHAnsi" w:hAnsi="Arial" w:cs="Arial"/>
          <w:b/>
          <w:sz w:val="22"/>
          <w:szCs w:val="22"/>
        </w:rPr>
        <w:t>)</w:t>
      </w:r>
      <w:r w:rsidRPr="007E2B1F">
        <w:rPr>
          <w:rFonts w:ascii="Arial" w:eastAsiaTheme="minorHAnsi" w:hAnsi="Arial" w:cs="Arial"/>
          <w:sz w:val="22"/>
          <w:szCs w:val="22"/>
        </w:rPr>
        <w:t xml:space="preserve"> Desistência do contrato: 10% (dez por cento) sobre o valor do contrato;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12.2.</w:t>
      </w:r>
      <w:r w:rsidRPr="007E2B1F">
        <w:rPr>
          <w:rFonts w:ascii="Arial" w:eastAsiaTheme="minorHAnsi" w:hAnsi="Arial" w:cs="Arial"/>
          <w:sz w:val="22"/>
          <w:szCs w:val="22"/>
        </w:rPr>
        <w:t xml:space="preserve"> Facultada a defesa prévia do interessado, </w:t>
      </w:r>
      <w:proofErr w:type="gramStart"/>
      <w:r w:rsidRPr="007E2B1F">
        <w:rPr>
          <w:rFonts w:ascii="Arial" w:eastAsiaTheme="minorHAnsi" w:hAnsi="Arial" w:cs="Arial"/>
          <w:sz w:val="22"/>
          <w:szCs w:val="22"/>
        </w:rPr>
        <w:t>as multas  prevista no presente edital</w:t>
      </w:r>
      <w:proofErr w:type="gramEnd"/>
      <w:r w:rsidRPr="007E2B1F">
        <w:rPr>
          <w:rFonts w:ascii="Arial" w:eastAsiaTheme="minorHAnsi" w:hAnsi="Arial" w:cs="Arial"/>
          <w:sz w:val="22"/>
          <w:szCs w:val="22"/>
        </w:rPr>
        <w:t xml:space="preserve"> serão descontadas da garantia prestada, dos pagamentos eventualmente devidos pela </w:t>
      </w:r>
      <w:r>
        <w:rPr>
          <w:rFonts w:ascii="Arial" w:eastAsiaTheme="minorHAnsi" w:hAnsi="Arial" w:cs="Arial"/>
          <w:sz w:val="22"/>
          <w:szCs w:val="22"/>
        </w:rPr>
        <w:t>Prefeitura</w:t>
      </w:r>
      <w:r w:rsidRPr="007E2B1F">
        <w:rPr>
          <w:rFonts w:ascii="Arial" w:eastAsiaTheme="minorHAnsi" w:hAnsi="Arial" w:cs="Arial"/>
          <w:sz w:val="22"/>
          <w:szCs w:val="22"/>
        </w:rPr>
        <w:t xml:space="preserve"> Municipal de Conceição dos Ouros/MG, ou ainda, quando for caso, cobradas judicialmente.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12.3. </w:t>
      </w:r>
      <w:r w:rsidRPr="007E2B1F">
        <w:rPr>
          <w:rFonts w:ascii="Arial" w:eastAsiaTheme="minorHAnsi" w:hAnsi="Arial" w:cs="Arial"/>
          <w:sz w:val="22"/>
          <w:szCs w:val="22"/>
        </w:rPr>
        <w:t>As sanções previstas neste capítulo poderão ser aplicadas cumulativamente ou não, de acordo com a gravidade da infração, facultada ampla defesa a Contratada, no prazo de 05 (cinco) dias úteis a contar da intimação do ato.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12.4. </w:t>
      </w:r>
      <w:r w:rsidRPr="007E2B1F">
        <w:rPr>
          <w:rFonts w:ascii="Arial" w:eastAsiaTheme="minorHAnsi" w:hAnsi="Arial" w:cs="Arial"/>
          <w:sz w:val="22"/>
          <w:szCs w:val="22"/>
        </w:rPr>
        <w:t>O recolhimento das referidas multas, deverá ser feito através de guia própria, ao Município de Conceição dos Ouros, no prazo máximo de 03 (três) dias úteis a contar da data em que for aplicada a multa.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>CLÁUSULA DÉCIMA TERCEIRA DO FORO</w:t>
      </w:r>
    </w:p>
    <w:p w:rsidR="00631EFE" w:rsidRPr="007E2B1F" w:rsidRDefault="00631EFE" w:rsidP="00631EFE">
      <w:pPr>
        <w:spacing w:line="360" w:lineRule="auto"/>
        <w:jc w:val="both"/>
        <w:rPr>
          <w:rFonts w:ascii="Arial" w:eastAsiaTheme="minorHAnsi" w:hAnsi="Arial" w:cs="Arial"/>
          <w:sz w:val="22"/>
          <w:szCs w:val="22"/>
        </w:rPr>
      </w:pPr>
      <w:r w:rsidRPr="007E2B1F">
        <w:rPr>
          <w:rFonts w:ascii="Arial" w:eastAsiaTheme="minorHAnsi" w:hAnsi="Arial" w:cs="Arial"/>
          <w:b/>
          <w:sz w:val="22"/>
          <w:szCs w:val="22"/>
        </w:rPr>
        <w:t xml:space="preserve">13.1. </w:t>
      </w:r>
      <w:r w:rsidRPr="007E2B1F">
        <w:rPr>
          <w:rFonts w:ascii="Arial" w:eastAsiaTheme="minorHAnsi" w:hAnsi="Arial" w:cs="Arial"/>
          <w:sz w:val="22"/>
          <w:szCs w:val="22"/>
        </w:rPr>
        <w:t>Fica eleito o foro da Comarca de Cachoeira de Minas, com a exclusão de qualquer outro, ainda que privilegiado, para dirimir qualquer conflito de interesse com embasamento e oriundo deste Contrato. E assim, por estarem justos e pactuados, assinam o presente contrato em duas vias de igual teor e forma, na presença das testemunhas abaixo.</w:t>
      </w:r>
    </w:p>
    <w:p w:rsidR="00631EFE" w:rsidRPr="007E2B1F" w:rsidRDefault="00631EFE" w:rsidP="00631EFE">
      <w:pPr>
        <w:spacing w:line="360" w:lineRule="auto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Prefeitura</w:t>
      </w:r>
      <w:r w:rsidRPr="007E2B1F">
        <w:rPr>
          <w:rFonts w:ascii="Arial" w:hAnsi="Arial" w:cs="Arial"/>
          <w:sz w:val="22"/>
          <w:szCs w:val="22"/>
        </w:rPr>
        <w:t xml:space="preserve"> Municipal de Conceição dos Ouros/MG, </w:t>
      </w:r>
      <w:r w:rsidR="00CF5B87">
        <w:rPr>
          <w:rFonts w:ascii="Arial" w:hAnsi="Arial" w:cs="Arial"/>
          <w:sz w:val="22"/>
          <w:szCs w:val="22"/>
        </w:rPr>
        <w:t>25</w:t>
      </w:r>
      <w:r w:rsidRPr="007E2B1F">
        <w:rPr>
          <w:rFonts w:ascii="Arial" w:hAnsi="Arial" w:cs="Arial"/>
          <w:sz w:val="22"/>
          <w:szCs w:val="22"/>
        </w:rPr>
        <w:t xml:space="preserve"> de </w:t>
      </w:r>
      <w:r w:rsidR="00CF5B87">
        <w:rPr>
          <w:rFonts w:ascii="Arial" w:hAnsi="Arial" w:cs="Arial"/>
          <w:sz w:val="22"/>
          <w:szCs w:val="22"/>
        </w:rPr>
        <w:t>Fevereiro</w:t>
      </w:r>
      <w:r w:rsidRPr="007E2B1F">
        <w:rPr>
          <w:rFonts w:ascii="Arial" w:hAnsi="Arial" w:cs="Arial"/>
          <w:sz w:val="22"/>
          <w:szCs w:val="22"/>
        </w:rPr>
        <w:t xml:space="preserve"> de 2.01</w:t>
      </w:r>
      <w:r>
        <w:rPr>
          <w:rFonts w:ascii="Arial" w:hAnsi="Arial" w:cs="Arial"/>
          <w:sz w:val="22"/>
          <w:szCs w:val="22"/>
        </w:rPr>
        <w:t>4</w:t>
      </w:r>
      <w:r w:rsidRPr="007E2B1F">
        <w:rPr>
          <w:rFonts w:ascii="Arial" w:hAnsi="Arial" w:cs="Arial"/>
          <w:sz w:val="22"/>
          <w:szCs w:val="22"/>
        </w:rPr>
        <w:t>.</w:t>
      </w:r>
    </w:p>
    <w:p w:rsidR="00631EFE" w:rsidRPr="007E2B1F" w:rsidRDefault="00631EFE" w:rsidP="00631EF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>________________________________</w:t>
      </w:r>
    </w:p>
    <w:p w:rsidR="00631EFE" w:rsidRPr="007E2B1F" w:rsidRDefault="00631EFE" w:rsidP="0096493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Mauricio Euclides Viana</w:t>
      </w:r>
    </w:p>
    <w:p w:rsidR="00631EFE" w:rsidRPr="007E2B1F" w:rsidRDefault="00631EFE" w:rsidP="0096493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</w:t>
      </w:r>
      <w:r w:rsidRPr="007E2B1F">
        <w:rPr>
          <w:rFonts w:ascii="Arial" w:hAnsi="Arial" w:cs="Arial"/>
          <w:sz w:val="22"/>
          <w:szCs w:val="22"/>
        </w:rPr>
        <w:t xml:space="preserve"> Municipal</w:t>
      </w:r>
    </w:p>
    <w:p w:rsidR="00631EFE" w:rsidRPr="007E2B1F" w:rsidRDefault="00631EFE" w:rsidP="0096493B">
      <w:pPr>
        <w:jc w:val="center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>CONTRATANTE</w:t>
      </w:r>
    </w:p>
    <w:p w:rsidR="00631EFE" w:rsidRPr="007E2B1F" w:rsidRDefault="00631EFE" w:rsidP="00631EF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>_______________________________</w:t>
      </w:r>
    </w:p>
    <w:p w:rsidR="0096493B" w:rsidRDefault="0096493B" w:rsidP="0096493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J.C FURQUIM MOVIMENTO ARTÍSTICO</w:t>
      </w:r>
      <w:r w:rsidRPr="007E2B1F">
        <w:rPr>
          <w:rFonts w:ascii="Arial" w:hAnsi="Arial" w:cs="Arial"/>
          <w:sz w:val="22"/>
          <w:szCs w:val="22"/>
        </w:rPr>
        <w:t xml:space="preserve"> </w:t>
      </w:r>
    </w:p>
    <w:p w:rsidR="00631EFE" w:rsidRPr="007E2B1F" w:rsidRDefault="00631EFE" w:rsidP="0096493B">
      <w:pPr>
        <w:jc w:val="center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>CONTRATADA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>Testemunhas: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 xml:space="preserve">Nome:____________________________  </w:t>
      </w:r>
    </w:p>
    <w:p w:rsidR="00631EFE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 xml:space="preserve">CPF:________________________ </w:t>
      </w:r>
    </w:p>
    <w:p w:rsidR="00CF5B87" w:rsidRPr="007E2B1F" w:rsidRDefault="00CF5B87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 xml:space="preserve">Nome:____________________________ </w:t>
      </w:r>
    </w:p>
    <w:p w:rsidR="00631EFE" w:rsidRPr="007E2B1F" w:rsidRDefault="00631EFE" w:rsidP="00631EF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2B1F">
        <w:rPr>
          <w:rFonts w:ascii="Arial" w:hAnsi="Arial" w:cs="Arial"/>
          <w:sz w:val="22"/>
          <w:szCs w:val="22"/>
        </w:rPr>
        <w:t xml:space="preserve">CPF:_______________________      </w:t>
      </w:r>
    </w:p>
    <w:p w:rsidR="006A3100" w:rsidRDefault="006A3100"/>
    <w:sectPr w:rsidR="006A3100" w:rsidSect="006A310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530" w:rsidRDefault="00107530" w:rsidP="0096493B">
      <w:r>
        <w:separator/>
      </w:r>
    </w:p>
  </w:endnote>
  <w:endnote w:type="continuationSeparator" w:id="0">
    <w:p w:rsidR="00107530" w:rsidRDefault="00107530" w:rsidP="009649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530" w:rsidRDefault="00107530" w:rsidP="0096493B">
      <w:r>
        <w:separator/>
      </w:r>
    </w:p>
  </w:footnote>
  <w:footnote w:type="continuationSeparator" w:id="0">
    <w:p w:rsidR="00107530" w:rsidRDefault="00107530" w:rsidP="009649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3B" w:rsidRPr="00716184" w:rsidRDefault="0096493B" w:rsidP="0096493B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96493B" w:rsidRPr="00716184" w:rsidRDefault="0096493B" w:rsidP="0096493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96493B" w:rsidRPr="00716184" w:rsidRDefault="0096493B" w:rsidP="0096493B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96493B" w:rsidRDefault="0096493B" w:rsidP="0096493B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96493B" w:rsidRDefault="0096493B" w:rsidP="0096493B">
    <w:pPr>
      <w:pStyle w:val="Cabealho"/>
    </w:pPr>
  </w:p>
  <w:p w:rsidR="0096493B" w:rsidRDefault="0096493B" w:rsidP="0096493B"/>
  <w:p w:rsidR="0096493B" w:rsidRDefault="0096493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EFE"/>
    <w:rsid w:val="000726DD"/>
    <w:rsid w:val="00095FAC"/>
    <w:rsid w:val="00107530"/>
    <w:rsid w:val="001C345F"/>
    <w:rsid w:val="003260EA"/>
    <w:rsid w:val="00351A6C"/>
    <w:rsid w:val="003869DD"/>
    <w:rsid w:val="003A5A3F"/>
    <w:rsid w:val="0040580D"/>
    <w:rsid w:val="00434E41"/>
    <w:rsid w:val="00501224"/>
    <w:rsid w:val="005908FC"/>
    <w:rsid w:val="00631EFE"/>
    <w:rsid w:val="00685332"/>
    <w:rsid w:val="006A3100"/>
    <w:rsid w:val="006C4806"/>
    <w:rsid w:val="006C4D44"/>
    <w:rsid w:val="006F4FCE"/>
    <w:rsid w:val="00741254"/>
    <w:rsid w:val="007E059D"/>
    <w:rsid w:val="008C1BBD"/>
    <w:rsid w:val="0096493B"/>
    <w:rsid w:val="0098799A"/>
    <w:rsid w:val="00992690"/>
    <w:rsid w:val="00A2360C"/>
    <w:rsid w:val="00A27DB6"/>
    <w:rsid w:val="00AD33BE"/>
    <w:rsid w:val="00B14D45"/>
    <w:rsid w:val="00B92B1A"/>
    <w:rsid w:val="00BA3103"/>
    <w:rsid w:val="00CF5B87"/>
    <w:rsid w:val="00EE5E13"/>
    <w:rsid w:val="00EF6B55"/>
    <w:rsid w:val="00F54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EFE"/>
    <w:pPr>
      <w:spacing w:after="0" w:line="240" w:lineRule="auto"/>
    </w:pPr>
    <w:rPr>
      <w:rFonts w:ascii="Garamond" w:eastAsia="Times New Roman" w:hAnsi="Garamond" w:cs="Times New Roman"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649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6493B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649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6493B"/>
    <w:rPr>
      <w:rFonts w:ascii="Garamond" w:eastAsia="Times New Roman" w:hAnsi="Garamond" w:cs="Times New Roman"/>
      <w:sz w:val="26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1253</Words>
  <Characters>6769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2014-02-25T14:46:00Z</dcterms:created>
  <dcterms:modified xsi:type="dcterms:W3CDTF">2014-03-17T16:18:00Z</dcterms:modified>
</cp:coreProperties>
</file>