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790" w:rsidRPr="00C25A12" w:rsidRDefault="00370790" w:rsidP="00370790">
      <w:pPr>
        <w:widowControl w:val="0"/>
        <w:jc w:val="center"/>
        <w:rPr>
          <w:rFonts w:ascii="Century Gothic" w:hAnsi="Century Gothic"/>
          <w:b/>
          <w:bCs/>
        </w:rPr>
      </w:pPr>
      <w:r w:rsidRPr="00C25A12">
        <w:rPr>
          <w:rFonts w:ascii="Century Gothic" w:hAnsi="Century Gothic"/>
          <w:b/>
          <w:bCs/>
        </w:rPr>
        <w:t>CONTRATO</w:t>
      </w:r>
      <w:r w:rsidR="00AA3698">
        <w:rPr>
          <w:rFonts w:ascii="Century Gothic" w:hAnsi="Century Gothic"/>
          <w:b/>
          <w:bCs/>
        </w:rPr>
        <w:t xml:space="preserve"> Nº 02/2015</w:t>
      </w:r>
    </w:p>
    <w:p w:rsidR="00370790" w:rsidRPr="00C25A12" w:rsidRDefault="00370790" w:rsidP="00370790">
      <w:pPr>
        <w:widowControl w:val="0"/>
        <w:jc w:val="both"/>
        <w:rPr>
          <w:rFonts w:ascii="Century Gothic" w:hAnsi="Century Gothic"/>
          <w:b/>
        </w:rPr>
      </w:pPr>
    </w:p>
    <w:p w:rsidR="00370790" w:rsidRPr="00C25A12" w:rsidRDefault="00370790" w:rsidP="00370790">
      <w:pPr>
        <w:pStyle w:val="SemEspaamento"/>
        <w:jc w:val="center"/>
        <w:rPr>
          <w:rFonts w:ascii="Century Gothic" w:hAnsi="Century Gothic"/>
          <w:b/>
          <w:sz w:val="24"/>
          <w:szCs w:val="24"/>
          <w:shd w:val="clear" w:color="auto" w:fill="FFFF00"/>
        </w:rPr>
      </w:pPr>
      <w:r w:rsidRPr="00C25A12">
        <w:rPr>
          <w:rFonts w:ascii="Century Gothic" w:hAnsi="Century Gothic"/>
          <w:b/>
          <w:sz w:val="24"/>
          <w:szCs w:val="24"/>
          <w:shd w:val="clear" w:color="auto" w:fill="FFFFFF"/>
        </w:rPr>
        <w:t>PROCESSO LICITATÓRIO Nº. 080/2014</w:t>
      </w:r>
    </w:p>
    <w:p w:rsidR="00370790" w:rsidRPr="00C25A12" w:rsidRDefault="00370790" w:rsidP="00370790">
      <w:pPr>
        <w:pStyle w:val="SemEspaamento"/>
        <w:jc w:val="center"/>
        <w:rPr>
          <w:rFonts w:ascii="Century Gothic" w:hAnsi="Century Gothic"/>
          <w:sz w:val="24"/>
          <w:szCs w:val="24"/>
          <w:shd w:val="clear" w:color="auto" w:fill="FFFF00"/>
        </w:rPr>
      </w:pPr>
      <w:r w:rsidRPr="00C25A12">
        <w:rPr>
          <w:rFonts w:ascii="Century Gothic" w:hAnsi="Century Gothic"/>
          <w:b/>
          <w:sz w:val="24"/>
          <w:szCs w:val="24"/>
          <w:shd w:val="clear" w:color="auto" w:fill="FFFFFF"/>
        </w:rPr>
        <w:t>PREGÃO PRESENCIAL Nº. 049/2014</w:t>
      </w: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ind w:firstLine="709"/>
        <w:jc w:val="both"/>
        <w:rPr>
          <w:rFonts w:ascii="Century Gothic" w:hAnsi="Century Gothic"/>
          <w:shd w:val="clear" w:color="auto" w:fill="FFFF00"/>
        </w:rPr>
      </w:pPr>
      <w:r w:rsidRPr="00C25A12">
        <w:rPr>
          <w:rFonts w:ascii="Century Gothic" w:hAnsi="Century Gothic"/>
          <w:shd w:val="clear" w:color="auto" w:fill="FFFFFF"/>
        </w:rPr>
        <w:t>O MUNICÍPIO DE CONCEIÇÃO DOS OUROS (MG), Pessoa Jurídica de Direito Público Interno, Inscrito no CNPJ sob o n.º 18.677.906/0001-65, com Sede Administrativa à Praça José Maria de Souza, n. 01, Centro de Conceição dos Ouros (MG), neste instrumento representado por seu Prefeito Municipal, Sr. Mauricio Euclides Viana</w:t>
      </w:r>
      <w:r w:rsidRPr="00C25A12">
        <w:rPr>
          <w:rFonts w:ascii="Century Gothic" w:hAnsi="Century Gothic"/>
          <w:bCs/>
          <w:shd w:val="clear" w:color="auto" w:fill="FFFFFF"/>
        </w:rPr>
        <w:t xml:space="preserve">, e a empresa </w:t>
      </w:r>
      <w:r w:rsidR="006E11AA">
        <w:rPr>
          <w:rFonts w:ascii="Century Gothic" w:hAnsi="Century Gothic"/>
          <w:bCs/>
          <w:shd w:val="clear" w:color="auto" w:fill="FFFFFF"/>
        </w:rPr>
        <w:t>SH3 INFORMATICA LTDA - EPP</w:t>
      </w:r>
      <w:r w:rsidRPr="00C25A12">
        <w:rPr>
          <w:rFonts w:ascii="Century Gothic" w:hAnsi="Century Gothic"/>
          <w:bCs/>
          <w:shd w:val="clear" w:color="auto" w:fill="FFFFFF"/>
        </w:rPr>
        <w:t xml:space="preserve">, inscrita no CNPJ sob o nº </w:t>
      </w:r>
      <w:r w:rsidR="006E11AA">
        <w:rPr>
          <w:rFonts w:ascii="Century Gothic" w:hAnsi="Century Gothic"/>
          <w:bCs/>
          <w:shd w:val="clear" w:color="auto" w:fill="FFFFFF"/>
        </w:rPr>
        <w:t>01.264.892/0001-09</w:t>
      </w:r>
      <w:r w:rsidRPr="00C25A12">
        <w:rPr>
          <w:rFonts w:ascii="Century Gothic" w:hAnsi="Century Gothic"/>
          <w:bCs/>
          <w:shd w:val="clear" w:color="auto" w:fill="FFFFFF"/>
        </w:rPr>
        <w:t xml:space="preserve">, estabelecida na </w:t>
      </w:r>
      <w:r w:rsidR="006E11AA">
        <w:rPr>
          <w:rFonts w:ascii="Century Gothic" w:hAnsi="Century Gothic"/>
          <w:bCs/>
          <w:shd w:val="clear" w:color="auto" w:fill="FFFFFF"/>
        </w:rPr>
        <w:t>Av. Leite de Castro</w:t>
      </w:r>
      <w:r w:rsidRPr="00C25A12">
        <w:rPr>
          <w:rFonts w:ascii="Century Gothic" w:hAnsi="Century Gothic"/>
          <w:bCs/>
          <w:shd w:val="clear" w:color="auto" w:fill="FFFFFF"/>
        </w:rPr>
        <w:t xml:space="preserve">, </w:t>
      </w:r>
      <w:r w:rsidR="006E11AA">
        <w:rPr>
          <w:rFonts w:ascii="Century Gothic" w:hAnsi="Century Gothic"/>
          <w:bCs/>
          <w:shd w:val="clear" w:color="auto" w:fill="FFFFFF"/>
        </w:rPr>
        <w:t xml:space="preserve">nº 1615, andar 2, </w:t>
      </w:r>
      <w:r w:rsidRPr="00C25A12">
        <w:rPr>
          <w:rFonts w:ascii="Century Gothic" w:hAnsi="Century Gothic"/>
          <w:bCs/>
          <w:shd w:val="clear" w:color="auto" w:fill="FFFFFF"/>
        </w:rPr>
        <w:t xml:space="preserve">Bairro </w:t>
      </w:r>
      <w:r w:rsidR="006E11AA">
        <w:rPr>
          <w:rFonts w:ascii="Century Gothic" w:hAnsi="Century Gothic"/>
          <w:bCs/>
          <w:shd w:val="clear" w:color="auto" w:fill="FFFFFF"/>
        </w:rPr>
        <w:t>Fabricas</w:t>
      </w:r>
      <w:r w:rsidRPr="00C25A12">
        <w:rPr>
          <w:rFonts w:ascii="Century Gothic" w:hAnsi="Century Gothic"/>
          <w:bCs/>
          <w:shd w:val="clear" w:color="auto" w:fill="FFFFFF"/>
        </w:rPr>
        <w:t xml:space="preserve">, </w:t>
      </w:r>
      <w:r w:rsidR="006E11AA">
        <w:rPr>
          <w:rFonts w:ascii="Century Gothic" w:hAnsi="Century Gothic"/>
          <w:bCs/>
          <w:shd w:val="clear" w:color="auto" w:fill="FFFFFF"/>
        </w:rPr>
        <w:t>São João Del Rei</w:t>
      </w:r>
      <w:r w:rsidRPr="00C25A12">
        <w:rPr>
          <w:rFonts w:ascii="Century Gothic" w:hAnsi="Century Gothic"/>
          <w:bCs/>
          <w:shd w:val="clear" w:color="auto" w:fill="FFFFFF"/>
        </w:rPr>
        <w:t>/</w:t>
      </w:r>
      <w:r w:rsidR="006E11AA">
        <w:rPr>
          <w:rFonts w:ascii="Century Gothic" w:hAnsi="Century Gothic"/>
          <w:bCs/>
          <w:shd w:val="clear" w:color="auto" w:fill="FFFFFF"/>
        </w:rPr>
        <w:t>MG</w:t>
      </w:r>
      <w:r w:rsidRPr="00C25A12">
        <w:rPr>
          <w:rFonts w:ascii="Century Gothic" w:hAnsi="Century Gothic"/>
          <w:bCs/>
          <w:shd w:val="clear" w:color="auto" w:fill="FFFFFF"/>
        </w:rPr>
        <w:t xml:space="preserve">, doravante denominada CONTRATADA,  neste  ato  </w:t>
      </w:r>
      <w:r w:rsidRPr="00C25A12">
        <w:rPr>
          <w:rFonts w:ascii="Century Gothic" w:hAnsi="Century Gothic"/>
          <w:shd w:val="clear" w:color="auto" w:fill="FFFFFF"/>
        </w:rPr>
        <w:t xml:space="preserve">representada  por </w:t>
      </w:r>
      <w:r w:rsidR="006E11AA">
        <w:rPr>
          <w:rFonts w:ascii="Century Gothic" w:hAnsi="Century Gothic"/>
          <w:shd w:val="clear" w:color="auto" w:fill="FFFFFF"/>
        </w:rPr>
        <w:t xml:space="preserve">João Henrique </w:t>
      </w:r>
      <w:proofErr w:type="spellStart"/>
      <w:r w:rsidR="006E11AA">
        <w:rPr>
          <w:rFonts w:ascii="Century Gothic" w:hAnsi="Century Gothic"/>
          <w:shd w:val="clear" w:color="auto" w:fill="FFFFFF"/>
        </w:rPr>
        <w:t>Signorelli</w:t>
      </w:r>
      <w:proofErr w:type="spellEnd"/>
      <w:r w:rsidR="006E11AA">
        <w:rPr>
          <w:rFonts w:ascii="Century Gothic" w:hAnsi="Century Gothic"/>
          <w:shd w:val="clear" w:color="auto" w:fill="FFFFFF"/>
        </w:rPr>
        <w:t xml:space="preserve"> </w:t>
      </w:r>
      <w:proofErr w:type="spellStart"/>
      <w:r w:rsidR="006E11AA">
        <w:rPr>
          <w:rFonts w:ascii="Century Gothic" w:hAnsi="Century Gothic"/>
          <w:shd w:val="clear" w:color="auto" w:fill="FFFFFF"/>
        </w:rPr>
        <w:t>Draeger</w:t>
      </w:r>
      <w:proofErr w:type="spellEnd"/>
      <w:r w:rsidRPr="00C25A12">
        <w:rPr>
          <w:rFonts w:ascii="Century Gothic" w:hAnsi="Century Gothic"/>
          <w:shd w:val="clear" w:color="auto" w:fill="FFFFFF"/>
        </w:rPr>
        <w:t>, inscrito(a) no CPF sob o nº</w:t>
      </w:r>
      <w:r w:rsidR="006E11AA">
        <w:rPr>
          <w:rFonts w:ascii="Century Gothic" w:hAnsi="Century Gothic"/>
          <w:shd w:val="clear" w:color="auto" w:fill="FFFFFF"/>
        </w:rPr>
        <w:t xml:space="preserve"> 387.528.324-49</w:t>
      </w:r>
      <w:r w:rsidRPr="00C25A12">
        <w:rPr>
          <w:rFonts w:ascii="Century Gothic" w:hAnsi="Century Gothic"/>
          <w:shd w:val="clear" w:color="auto" w:fill="FFFFFF"/>
        </w:rPr>
        <w:t xml:space="preserve">, Identidade nº </w:t>
      </w:r>
      <w:r w:rsidR="00704386">
        <w:rPr>
          <w:rFonts w:ascii="Century Gothic" w:hAnsi="Century Gothic"/>
          <w:shd w:val="clear" w:color="auto" w:fill="FFFFFF"/>
        </w:rPr>
        <w:t>112.108 OAB/MG</w:t>
      </w:r>
      <w:r w:rsidRPr="00C25A12">
        <w:rPr>
          <w:rFonts w:ascii="Century Gothic" w:hAnsi="Century Gothic"/>
          <w:shd w:val="clear" w:color="auto" w:fill="FFFFFF"/>
        </w:rPr>
        <w:t xml:space="preserve">, resolvem celebrar o presente Contrato, como especificado no seu objeto, em conformidade com o Processo Licitatório nº.  080/2014, na modalidade Pregão Presencial nº. 049/2014, do </w:t>
      </w:r>
      <w:r w:rsidR="006E11AA" w:rsidRPr="00C25A12">
        <w:rPr>
          <w:rFonts w:ascii="Century Gothic" w:hAnsi="Century Gothic"/>
          <w:shd w:val="clear" w:color="auto" w:fill="FFFFFF"/>
        </w:rPr>
        <w:t>tipo menor preço</w:t>
      </w:r>
      <w:r w:rsidRPr="00C25A12">
        <w:rPr>
          <w:rFonts w:ascii="Century Gothic" w:hAnsi="Century Gothic"/>
          <w:shd w:val="clear" w:color="auto" w:fill="FFFFFF"/>
        </w:rPr>
        <w:t xml:space="preserve"> </w:t>
      </w:r>
      <w:r w:rsidR="006E11AA" w:rsidRPr="00C25A12">
        <w:rPr>
          <w:rFonts w:ascii="Century Gothic" w:hAnsi="Century Gothic"/>
          <w:shd w:val="clear" w:color="auto" w:fill="FFFFFF"/>
        </w:rPr>
        <w:t>global, sob a regência da Lei Federal</w:t>
      </w:r>
      <w:r w:rsidRPr="00C25A12">
        <w:rPr>
          <w:rFonts w:ascii="Century Gothic" w:hAnsi="Century Gothic"/>
          <w:shd w:val="clear" w:color="auto" w:fill="FFFFFF"/>
        </w:rPr>
        <w:t xml:space="preserve"> nº 8.666/93, Lei Federal nº 10.520/02, e demais legislação pertinente, mediante as cláusulas e condições a seguir pactuadas:</w:t>
      </w: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PRIMEIRA – </w:t>
      </w:r>
      <w:r w:rsidRPr="00C25A12">
        <w:rPr>
          <w:rFonts w:ascii="Century Gothic" w:hAnsi="Century Gothic"/>
          <w:b/>
          <w:bCs/>
          <w:u w:val="single"/>
        </w:rPr>
        <w:t>Do Objeto</w:t>
      </w:r>
    </w:p>
    <w:p w:rsidR="00370790" w:rsidRPr="00C25A12" w:rsidRDefault="00370790" w:rsidP="00370790">
      <w:pPr>
        <w:widowControl w:val="0"/>
        <w:jc w:val="both"/>
        <w:rPr>
          <w:rFonts w:ascii="Century Gothic" w:hAnsi="Century Gothic"/>
          <w:b/>
        </w:rPr>
      </w:pPr>
    </w:p>
    <w:p w:rsidR="00370790" w:rsidRPr="00C25A12" w:rsidRDefault="00370790" w:rsidP="00370790">
      <w:pPr>
        <w:pStyle w:val="SemEspaamento"/>
        <w:jc w:val="both"/>
        <w:rPr>
          <w:rFonts w:ascii="Century Gothic" w:hAnsi="Century Gothic"/>
          <w:sz w:val="24"/>
          <w:szCs w:val="24"/>
        </w:rPr>
      </w:pPr>
      <w:r w:rsidRPr="00C25A12">
        <w:rPr>
          <w:rFonts w:ascii="Century Gothic" w:hAnsi="Century Gothic"/>
          <w:bCs/>
          <w:sz w:val="24"/>
          <w:szCs w:val="24"/>
        </w:rPr>
        <w:tab/>
      </w:r>
      <w:r w:rsidRPr="00C25A12">
        <w:rPr>
          <w:rFonts w:ascii="Century Gothic" w:hAnsi="Century Gothic"/>
          <w:sz w:val="24"/>
          <w:szCs w:val="24"/>
        </w:rPr>
        <w:t xml:space="preserve">Constitui objeto do presente Pregão Presencial </w:t>
      </w:r>
      <w:r w:rsidRPr="00C25A12">
        <w:rPr>
          <w:rFonts w:ascii="Century Gothic" w:hAnsi="Century Gothic"/>
          <w:b/>
          <w:sz w:val="24"/>
          <w:szCs w:val="24"/>
        </w:rPr>
        <w:t xml:space="preserve">CONTRATAÇÃO DE EMPRESA ESPECIALIZADA EM “CESSÃO DE DIREITO DE USO DE </w:t>
      </w:r>
      <w:r w:rsidR="006E11AA" w:rsidRPr="00C25A12">
        <w:rPr>
          <w:rFonts w:ascii="Century Gothic" w:hAnsi="Century Gothic"/>
          <w:b/>
          <w:sz w:val="24"/>
          <w:szCs w:val="24"/>
        </w:rPr>
        <w:t>SOFTWARE”</w:t>
      </w:r>
      <w:r w:rsidRPr="00C25A12">
        <w:rPr>
          <w:rFonts w:ascii="Century Gothic" w:hAnsi="Century Gothic"/>
          <w:b/>
          <w:sz w:val="24"/>
          <w:szCs w:val="24"/>
        </w:rPr>
        <w:t xml:space="preserve"> </w:t>
      </w:r>
      <w:r w:rsidR="006E11AA" w:rsidRPr="00C25A12">
        <w:rPr>
          <w:rFonts w:ascii="Century Gothic" w:hAnsi="Century Gothic"/>
          <w:b/>
          <w:sz w:val="24"/>
          <w:szCs w:val="24"/>
        </w:rPr>
        <w:t>(SISTEMAS) POR</w:t>
      </w:r>
      <w:r w:rsidRPr="00C25A12">
        <w:rPr>
          <w:rFonts w:ascii="Century Gothic" w:hAnsi="Century Gothic"/>
          <w:b/>
          <w:sz w:val="24"/>
          <w:szCs w:val="24"/>
        </w:rPr>
        <w:t xml:space="preserve"> TEMPO </w:t>
      </w:r>
      <w:r w:rsidR="006E11AA" w:rsidRPr="00C25A12">
        <w:rPr>
          <w:rFonts w:ascii="Century Gothic" w:hAnsi="Century Gothic"/>
          <w:b/>
          <w:sz w:val="24"/>
          <w:szCs w:val="24"/>
        </w:rPr>
        <w:t>DETERMINADO,</w:t>
      </w:r>
      <w:r w:rsidRPr="00C25A12">
        <w:rPr>
          <w:rFonts w:ascii="Century Gothic" w:hAnsi="Century Gothic"/>
          <w:b/>
          <w:sz w:val="24"/>
          <w:szCs w:val="24"/>
        </w:rPr>
        <w:t xml:space="preserve"> PARA IMPLEMENTAÇÃO DE UMA SOLUÇÃO COMPLETA EM GESTÃO ADMINISTRATIVA, FISCAL, BEM COMO, IMPLANTAÇÃO, TREINAMENTO E MANUTENÇÃO PREVENTIVA E CORRETIVA PARA ATENDER OS DIVERSOS SETORES DA PREFEITURA DE CONCEIÇÃO DOS OUROS (MG</w:t>
      </w:r>
      <w:proofErr w:type="gramStart"/>
      <w:r w:rsidRPr="00C25A12">
        <w:rPr>
          <w:rFonts w:ascii="Century Gothic" w:hAnsi="Century Gothic"/>
          <w:b/>
          <w:sz w:val="24"/>
          <w:szCs w:val="24"/>
        </w:rPr>
        <w:t>)</w:t>
      </w:r>
      <w:r w:rsidRPr="00C25A12">
        <w:rPr>
          <w:rFonts w:ascii="Century Gothic" w:hAnsi="Century Gothic"/>
          <w:sz w:val="24"/>
          <w:szCs w:val="24"/>
        </w:rPr>
        <w:t xml:space="preserve"> ,</w:t>
      </w:r>
      <w:proofErr w:type="gramEnd"/>
      <w:r w:rsidRPr="00C25A12">
        <w:rPr>
          <w:rFonts w:ascii="Century Gothic" w:hAnsi="Century Gothic"/>
          <w:sz w:val="24"/>
          <w:szCs w:val="24"/>
        </w:rPr>
        <w:t xml:space="preserve"> conforme discriminação contida no Anexo I deste edital. </w:t>
      </w:r>
    </w:p>
    <w:p w:rsidR="00370790" w:rsidRPr="00C25A12" w:rsidRDefault="00370790" w:rsidP="00370790">
      <w:pPr>
        <w:jc w:val="both"/>
        <w:rPr>
          <w:rFonts w:ascii="Century Gothic" w:hAnsi="Century Gothic"/>
        </w:rPr>
      </w:pPr>
    </w:p>
    <w:p w:rsidR="00370790" w:rsidRPr="00C25A12" w:rsidRDefault="00370790" w:rsidP="00370790">
      <w:pPr>
        <w:pStyle w:val="SemEspaamento"/>
        <w:ind w:firstLine="708"/>
        <w:jc w:val="both"/>
        <w:rPr>
          <w:rFonts w:ascii="Century Gothic" w:hAnsi="Century Gothic"/>
          <w:sz w:val="24"/>
          <w:szCs w:val="24"/>
        </w:rPr>
      </w:pPr>
      <w:r w:rsidRPr="00C25A12">
        <w:rPr>
          <w:rFonts w:ascii="Century Gothic" w:hAnsi="Century Gothic"/>
          <w:sz w:val="24"/>
          <w:szCs w:val="24"/>
        </w:rPr>
        <w:t>Constituem serviços complementares ao objeto:</w:t>
      </w:r>
    </w:p>
    <w:p w:rsidR="00370790" w:rsidRPr="00C25A12" w:rsidRDefault="00370790" w:rsidP="00370790">
      <w:pPr>
        <w:pStyle w:val="SemEspaamento"/>
        <w:jc w:val="both"/>
        <w:rPr>
          <w:rFonts w:ascii="Century Gothic" w:hAnsi="Century Gothic"/>
          <w:sz w:val="24"/>
          <w:szCs w:val="24"/>
        </w:rPr>
      </w:pPr>
      <w:r w:rsidRPr="00C25A12">
        <w:rPr>
          <w:rFonts w:ascii="Century Gothic" w:hAnsi="Century Gothic"/>
          <w:sz w:val="24"/>
          <w:szCs w:val="24"/>
        </w:rPr>
        <w:t>1- Migração dos dados cadastrais existentes, da atual plataforma de dados para a nova plataforma;</w:t>
      </w:r>
    </w:p>
    <w:p w:rsidR="00370790" w:rsidRPr="00C25A12" w:rsidRDefault="00370790" w:rsidP="00370790">
      <w:pPr>
        <w:pStyle w:val="SemEspaamento"/>
        <w:jc w:val="both"/>
        <w:rPr>
          <w:rFonts w:ascii="Century Gothic" w:hAnsi="Century Gothic"/>
          <w:sz w:val="24"/>
          <w:szCs w:val="24"/>
        </w:rPr>
      </w:pPr>
      <w:r w:rsidRPr="00C25A12">
        <w:rPr>
          <w:rFonts w:ascii="Century Gothic" w:hAnsi="Century Gothic"/>
          <w:sz w:val="24"/>
          <w:szCs w:val="24"/>
        </w:rPr>
        <w:t>2- Serviços de implantação, com capacitação dos servidores públicos para operação dos novos sistemas;</w:t>
      </w:r>
    </w:p>
    <w:p w:rsidR="00370790" w:rsidRPr="00C25A12" w:rsidRDefault="00370790" w:rsidP="00370790">
      <w:pPr>
        <w:pStyle w:val="SemEspaamento"/>
        <w:jc w:val="both"/>
        <w:rPr>
          <w:rFonts w:ascii="Century Gothic" w:hAnsi="Century Gothic"/>
          <w:sz w:val="24"/>
          <w:szCs w:val="24"/>
        </w:rPr>
      </w:pPr>
      <w:r w:rsidRPr="00C25A12">
        <w:rPr>
          <w:rFonts w:ascii="Century Gothic" w:hAnsi="Century Gothic"/>
          <w:sz w:val="24"/>
          <w:szCs w:val="24"/>
        </w:rPr>
        <w:t>3- Consultoria técnica operacional especializada à distância (correio eletrônico, mensagens instantâneas ou telefone);</w:t>
      </w:r>
    </w:p>
    <w:p w:rsidR="00370790" w:rsidRPr="00C25A12" w:rsidRDefault="00370790" w:rsidP="00370790">
      <w:pPr>
        <w:pStyle w:val="SemEspaamento"/>
        <w:jc w:val="both"/>
        <w:rPr>
          <w:rFonts w:ascii="Century Gothic" w:hAnsi="Century Gothic"/>
          <w:sz w:val="24"/>
          <w:szCs w:val="24"/>
        </w:rPr>
      </w:pPr>
      <w:r w:rsidRPr="00C25A12">
        <w:rPr>
          <w:rFonts w:ascii="Century Gothic" w:hAnsi="Century Gothic"/>
          <w:sz w:val="24"/>
          <w:szCs w:val="24"/>
        </w:rPr>
        <w:t>4- Atualização do sistema</w:t>
      </w:r>
      <w:r>
        <w:rPr>
          <w:rFonts w:ascii="Century Gothic" w:hAnsi="Century Gothic"/>
          <w:sz w:val="24"/>
          <w:szCs w:val="24"/>
        </w:rPr>
        <w:t>;</w:t>
      </w:r>
      <w:r w:rsidRPr="00C25A12">
        <w:rPr>
          <w:rFonts w:ascii="Century Gothic" w:hAnsi="Century Gothic"/>
          <w:sz w:val="24"/>
          <w:szCs w:val="24"/>
        </w:rPr>
        <w:t xml:space="preserve"> </w:t>
      </w:r>
    </w:p>
    <w:p w:rsidR="00370790" w:rsidRPr="00C25A12" w:rsidRDefault="00370790" w:rsidP="00370790">
      <w:pPr>
        <w:pStyle w:val="SemEspaamento"/>
        <w:jc w:val="both"/>
        <w:rPr>
          <w:rFonts w:ascii="Century Gothic" w:hAnsi="Century Gothic"/>
          <w:sz w:val="24"/>
          <w:szCs w:val="24"/>
        </w:rPr>
      </w:pPr>
      <w:r w:rsidRPr="00C25A12">
        <w:rPr>
          <w:rFonts w:ascii="Century Gothic" w:hAnsi="Century Gothic"/>
          <w:sz w:val="24"/>
          <w:szCs w:val="24"/>
        </w:rPr>
        <w:t>5- Manutenção do sistema</w:t>
      </w:r>
      <w:r>
        <w:rPr>
          <w:rFonts w:ascii="Century Gothic" w:hAnsi="Century Gothic"/>
          <w:sz w:val="24"/>
          <w:szCs w:val="24"/>
        </w:rPr>
        <w:t>.</w:t>
      </w:r>
      <w:r w:rsidRPr="00C25A12">
        <w:rPr>
          <w:rFonts w:ascii="Century Gothic" w:hAnsi="Century Gothic"/>
          <w:sz w:val="24"/>
          <w:szCs w:val="24"/>
        </w:rPr>
        <w:t xml:space="preserve"> </w:t>
      </w:r>
    </w:p>
    <w:p w:rsidR="00370790" w:rsidRPr="00C25A12" w:rsidRDefault="00370790" w:rsidP="00370790">
      <w:pPr>
        <w:pStyle w:val="SemEspaamento"/>
        <w:jc w:val="both"/>
        <w:rPr>
          <w:rFonts w:ascii="Century Gothic" w:hAnsi="Century Gothic"/>
          <w:sz w:val="24"/>
          <w:szCs w:val="24"/>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SEGUNDA – </w:t>
      </w:r>
      <w:r w:rsidRPr="00C25A12">
        <w:rPr>
          <w:rFonts w:ascii="Century Gothic" w:hAnsi="Century Gothic"/>
          <w:b/>
          <w:bCs/>
          <w:u w:val="single"/>
        </w:rPr>
        <w:t>Do Acompanhamento e da Fiscalização</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ind w:firstLine="708"/>
        <w:jc w:val="both"/>
        <w:rPr>
          <w:rFonts w:ascii="Century Gothic" w:hAnsi="Century Gothic"/>
          <w:bCs/>
        </w:rPr>
      </w:pPr>
      <w:r w:rsidRPr="00C25A12">
        <w:rPr>
          <w:rFonts w:ascii="Century Gothic" w:hAnsi="Century Gothic"/>
          <w:bCs/>
        </w:rPr>
        <w:t>O acompanhamento e a fiscalização deste Contrato, assim como o recebimento e a conferência dos serviços prestados, serão realizados pelo Departamento Administrativo.</w:t>
      </w:r>
    </w:p>
    <w:p w:rsidR="00370790" w:rsidRPr="00C25A12" w:rsidRDefault="00370790" w:rsidP="00370790">
      <w:pPr>
        <w:widowControl w:val="0"/>
        <w:jc w:val="both"/>
        <w:rPr>
          <w:rFonts w:ascii="Century Gothic" w:hAnsi="Century Gothic"/>
          <w:bCs/>
        </w:rPr>
      </w:pPr>
      <w:r w:rsidRPr="00C25A12">
        <w:rPr>
          <w:rFonts w:ascii="Century Gothic" w:hAnsi="Century Gothic"/>
          <w:bCs/>
        </w:rPr>
        <w:t>§1º - O responsável pelo Departamento Administrativo atuará com gestor e fiscalizador da execução do objeto contratual.</w:t>
      </w:r>
    </w:p>
    <w:p w:rsidR="00370790" w:rsidRPr="00C25A12" w:rsidRDefault="00370790" w:rsidP="00370790">
      <w:pPr>
        <w:widowControl w:val="0"/>
        <w:jc w:val="both"/>
        <w:rPr>
          <w:rFonts w:ascii="Century Gothic" w:hAnsi="Century Gothic"/>
          <w:bCs/>
        </w:rPr>
      </w:pPr>
      <w:r w:rsidRPr="00C25A12">
        <w:rPr>
          <w:rFonts w:ascii="Century Gothic" w:hAnsi="Century Gothic"/>
          <w:bCs/>
        </w:rPr>
        <w:t xml:space="preserve">§2º - O gestor do contrato definido no parágrafo anterior expedirá atestado de inspeção dos serviços prestados, que servirá como instrumento de avaliação do cumprimento das </w:t>
      </w:r>
      <w:r w:rsidRPr="00C25A12">
        <w:rPr>
          <w:rFonts w:ascii="Century Gothic" w:hAnsi="Century Gothic"/>
          <w:bCs/>
        </w:rPr>
        <w:lastRenderedPageBreak/>
        <w:t>obrigações contratuais e constituirá documento indispensável para a liquidação da despesa liberação dos pagamentos.</w:t>
      </w:r>
    </w:p>
    <w:p w:rsidR="00370790" w:rsidRPr="00C25A12" w:rsidRDefault="00370790" w:rsidP="00370790">
      <w:pPr>
        <w:widowControl w:val="0"/>
        <w:jc w:val="both"/>
        <w:rPr>
          <w:rFonts w:ascii="Century Gothic" w:hAnsi="Century Gothic"/>
          <w:bCs/>
        </w:rPr>
      </w:pPr>
      <w:r w:rsidRPr="00C25A12">
        <w:rPr>
          <w:rFonts w:ascii="Century Gothic" w:hAnsi="Century Gothic"/>
          <w:bCs/>
        </w:rPr>
        <w:t>§3º - A CONTRATADA é obrigada a assegurar e facilitar o acompanhamento e a fiscalização deste Contrato pela ADMINISTRAÇÃO, bem como permitir o acesso a informações consideradas necessárias pelo Departamento Administrativo.</w:t>
      </w:r>
    </w:p>
    <w:p w:rsidR="00370790" w:rsidRPr="00C25A12" w:rsidRDefault="00370790" w:rsidP="00370790">
      <w:pPr>
        <w:widowControl w:val="0"/>
        <w:jc w:val="both"/>
        <w:rPr>
          <w:rFonts w:ascii="Century Gothic" w:hAnsi="Century Gothic"/>
          <w:bCs/>
        </w:rPr>
      </w:pPr>
      <w:r w:rsidRPr="00C25A12">
        <w:rPr>
          <w:rFonts w:ascii="Century Gothic" w:hAnsi="Century Gothic"/>
          <w:bCs/>
        </w:rPr>
        <w:t>§4º - O gestor do contrato será o Responsável por todo o relacionamento com a CONTRATADA, não se responsabilizando a ADMINISTRAÇÃO por contatos realizados com setores ou pessoas não autorizados.</w:t>
      </w:r>
    </w:p>
    <w:p w:rsidR="00370790" w:rsidRPr="00C25A12" w:rsidRDefault="00370790" w:rsidP="00370790">
      <w:pPr>
        <w:widowControl w:val="0"/>
        <w:jc w:val="both"/>
        <w:rPr>
          <w:rFonts w:ascii="Century Gothic" w:hAnsi="Century Gothic"/>
          <w:bCs/>
        </w:rPr>
      </w:pPr>
      <w:r w:rsidRPr="00C25A12">
        <w:rPr>
          <w:rFonts w:ascii="Century Gothic" w:hAnsi="Century Gothic"/>
          <w:bCs/>
        </w:rPr>
        <w:t>§5º - O acompanhamento e a fiscalização de que trata esta cláusula não excluem nem reduzem a responsabilidade da CONTRATADA pelo correto cumprimento das obrigações decorrentes deste Contrato.</w:t>
      </w: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TERCEIRA – </w:t>
      </w:r>
      <w:r w:rsidRPr="00C25A12">
        <w:rPr>
          <w:rFonts w:ascii="Century Gothic" w:hAnsi="Century Gothic"/>
          <w:b/>
          <w:bCs/>
          <w:u w:val="single"/>
        </w:rPr>
        <w:t>Das Condições Gerais</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jc w:val="both"/>
        <w:rPr>
          <w:rFonts w:ascii="Century Gothic" w:hAnsi="Century Gothic"/>
          <w:bCs/>
        </w:rPr>
      </w:pPr>
      <w:r w:rsidRPr="00C25A12">
        <w:rPr>
          <w:rFonts w:ascii="Century Gothic" w:hAnsi="Century Gothic"/>
          <w:bCs/>
        </w:rPr>
        <w:t>São condições gerais deste Contrato:</w:t>
      </w:r>
    </w:p>
    <w:p w:rsidR="00370790" w:rsidRPr="00C25A12" w:rsidRDefault="00370790" w:rsidP="00370790">
      <w:pPr>
        <w:widowControl w:val="0"/>
        <w:jc w:val="both"/>
        <w:rPr>
          <w:rFonts w:ascii="Century Gothic" w:hAnsi="Century Gothic"/>
          <w:bCs/>
        </w:rPr>
      </w:pPr>
      <w:r w:rsidRPr="00C25A12">
        <w:rPr>
          <w:rFonts w:ascii="Century Gothic" w:hAnsi="Century Gothic"/>
          <w:bCs/>
        </w:rPr>
        <w:t>I. Este Contrato regular-se-á pela legislação indicada no preâmbulo e pelos preceitos de direito público, aplicando- se, supletivamente, os princípios da Teoria Geral dos Contratos e as disposições de direito privado, na forma do artigo 54, combinado com o inciso XII do artigo 55, todos da Lei nº 8.666/93.</w:t>
      </w:r>
    </w:p>
    <w:p w:rsidR="00370790" w:rsidRPr="00C25A12" w:rsidRDefault="00370790" w:rsidP="00370790">
      <w:pPr>
        <w:widowControl w:val="0"/>
        <w:jc w:val="both"/>
        <w:rPr>
          <w:rFonts w:ascii="Century Gothic" w:hAnsi="Century Gothic"/>
          <w:bCs/>
        </w:rPr>
      </w:pPr>
      <w:r w:rsidRPr="00C25A12">
        <w:rPr>
          <w:rFonts w:ascii="Century Gothic" w:hAnsi="Century Gothic"/>
          <w:bCs/>
        </w:rPr>
        <w:t>II. Este Contrato, bem como os direitos e obrigações dele decorrentes, somente poderá ser subcontratado, cedido ou transferido, total ou parcialmente, nem ser executado em associação da CONTRATADA com terceiros, com autorização prévia da ADMINISTRAÇÃO, por escrito, sob pena de aplicação de sanção, inclusive rescisão contratual.</w:t>
      </w:r>
    </w:p>
    <w:p w:rsidR="00370790" w:rsidRPr="00C25A12" w:rsidRDefault="00370790" w:rsidP="00370790">
      <w:pPr>
        <w:widowControl w:val="0"/>
        <w:jc w:val="both"/>
        <w:rPr>
          <w:rFonts w:ascii="Century Gothic" w:hAnsi="Century Gothic"/>
          <w:bCs/>
        </w:rPr>
      </w:pPr>
      <w:r w:rsidRPr="00C25A12">
        <w:rPr>
          <w:rFonts w:ascii="Century Gothic" w:hAnsi="Century Gothic"/>
          <w:bCs/>
        </w:rPr>
        <w:t>III. Este Contrato não poderá ser utilizado, sem prévia e expressa autorização da ADMINISTRAÇÃO, em operações financeiras ou como caução/garantia em contrato ou outro tipo de obrigação, sob pena de sanção, inclusive rescisão contratual.</w:t>
      </w:r>
    </w:p>
    <w:p w:rsidR="00370790" w:rsidRPr="00C25A12" w:rsidRDefault="00370790" w:rsidP="00370790">
      <w:pPr>
        <w:widowControl w:val="0"/>
        <w:jc w:val="both"/>
        <w:rPr>
          <w:rFonts w:ascii="Century Gothic" w:hAnsi="Century Gothic"/>
          <w:bCs/>
        </w:rPr>
      </w:pPr>
      <w:r w:rsidRPr="00C25A12">
        <w:rPr>
          <w:rFonts w:ascii="Century Gothic" w:hAnsi="Century Gothic"/>
          <w:bCs/>
        </w:rPr>
        <w:t>IV. Operações de reorganização empresarial, tais como fusão, cisão e incorporação, deverão ser comunicadas à ADMINISTRAÇÃO para sua análise e aprovação e, na hipótese de restar caracterizada a frustração das regras disciplinadoras da licitação, ensejarão a rescisão do Contrato.</w:t>
      </w:r>
    </w:p>
    <w:p w:rsidR="00370790" w:rsidRPr="00C25A12" w:rsidRDefault="00370790" w:rsidP="00370790">
      <w:pPr>
        <w:widowControl w:val="0"/>
        <w:jc w:val="both"/>
        <w:rPr>
          <w:rFonts w:ascii="Century Gothic" w:hAnsi="Century Gothic"/>
          <w:bCs/>
        </w:rPr>
      </w:pPr>
      <w:r w:rsidRPr="00C25A12">
        <w:rPr>
          <w:rFonts w:ascii="Century Gothic" w:hAnsi="Century Gothic"/>
          <w:bCs/>
        </w:rPr>
        <w:t>V. A ADMINISTRAÇÃO e a CONTRATADA poderão restabelecer o equilíbrio econômico-financeiro do Contrato, nos termos do artigo 65, inciso II, letra “d”, da Lei nº 8.666/93, por repactuação precedida de cálculo e demonstração analítica do aumento ou diminuição dos custos, obedecidos os critérios estabelecidos em planilha de formação de preços e tendo como limite a média dos preços encontrados no mercado em geral.</w:t>
      </w:r>
    </w:p>
    <w:p w:rsidR="00370790" w:rsidRPr="00C25A12" w:rsidRDefault="00370790" w:rsidP="00370790">
      <w:pPr>
        <w:widowControl w:val="0"/>
        <w:jc w:val="both"/>
        <w:rPr>
          <w:rFonts w:ascii="Century Gothic" w:hAnsi="Century Gothic"/>
          <w:bCs/>
        </w:rPr>
      </w:pPr>
      <w:r w:rsidRPr="00C25A12">
        <w:rPr>
          <w:rFonts w:ascii="Century Gothic" w:hAnsi="Century Gothic"/>
          <w:bCs/>
        </w:rPr>
        <w:t>VI. A ADMINISTRAÇÃO reserva para si o direito de alterar quantitativos, sem que isto implique alteração dos preços ofertados, obedecido o disposto no §1º do artigo 65 da Lei nº 8.666/93.</w:t>
      </w:r>
    </w:p>
    <w:p w:rsidR="00370790" w:rsidRPr="00C25A12" w:rsidRDefault="00370790" w:rsidP="00370790">
      <w:pPr>
        <w:widowControl w:val="0"/>
        <w:jc w:val="both"/>
        <w:rPr>
          <w:rFonts w:ascii="Century Gothic" w:hAnsi="Century Gothic"/>
          <w:bCs/>
        </w:rPr>
      </w:pPr>
      <w:r w:rsidRPr="00C25A12">
        <w:rPr>
          <w:rFonts w:ascii="Century Gothic" w:hAnsi="Century Gothic"/>
          <w:bCs/>
        </w:rPr>
        <w:t>VII. O objeto deste Contrato será executado dentro do melhor padrão de qualidade e confiabilidade, respeitadas as normas legais e técnicas a ele pertinentes.</w:t>
      </w:r>
    </w:p>
    <w:p w:rsidR="00370790" w:rsidRPr="00C25A12" w:rsidRDefault="00370790" w:rsidP="00370790">
      <w:pPr>
        <w:widowControl w:val="0"/>
        <w:jc w:val="both"/>
        <w:rPr>
          <w:rFonts w:ascii="Century Gothic" w:hAnsi="Century Gothic"/>
          <w:bCs/>
        </w:rPr>
      </w:pPr>
      <w:r w:rsidRPr="00C25A12">
        <w:rPr>
          <w:rFonts w:ascii="Century Gothic" w:hAnsi="Century Gothic"/>
          <w:bCs/>
        </w:rPr>
        <w:t>VIII. A ADMINISTRAÇÃO reserva para si o direito de não aceitar ou receber qualquer produto ou serviço em desacordo com o previsto neste Contrato, ou em desconformidade com as normas legais ou técnicas pertinentes ao seu objeto, podendo rescindi-lo nos termos do previsto nos artigos 77 e seguintes da Lei nº 8.666/93, assim como aplicar o disposto no inciso XI do artigo 24 da referida norma, sem prejuízo das sanções previstas neste instrumento.</w:t>
      </w:r>
    </w:p>
    <w:p w:rsidR="00370790" w:rsidRPr="00C25A12" w:rsidRDefault="00370790" w:rsidP="00370790">
      <w:pPr>
        <w:widowControl w:val="0"/>
        <w:jc w:val="both"/>
        <w:rPr>
          <w:rFonts w:ascii="Century Gothic" w:hAnsi="Century Gothic"/>
          <w:bCs/>
        </w:rPr>
      </w:pPr>
      <w:r w:rsidRPr="00C25A12">
        <w:rPr>
          <w:rFonts w:ascii="Century Gothic" w:hAnsi="Century Gothic"/>
          <w:bCs/>
        </w:rPr>
        <w:t xml:space="preserve">IX. Qualquer tolerância por parte da ADMINISTRAÇÃO, no que tange ao cumprimento das </w:t>
      </w:r>
      <w:r w:rsidRPr="00C25A12">
        <w:rPr>
          <w:rFonts w:ascii="Century Gothic" w:hAnsi="Century Gothic"/>
          <w:bCs/>
        </w:rPr>
        <w:lastRenderedPageBreak/>
        <w:t>obrigações ora assumidas pela CONTRATADA, não importará, em hipótese alguma, em alteração contratual, novação, transação ou perdão, permanecendo em pleno vigor todas as cláusulas deste Contrato e podendo a ADMINISTRAÇÃO exigir o seu cumprimento a qualquer tempo.</w:t>
      </w:r>
    </w:p>
    <w:p w:rsidR="00370790" w:rsidRPr="00C25A12" w:rsidRDefault="00370790" w:rsidP="00370790">
      <w:pPr>
        <w:widowControl w:val="0"/>
        <w:jc w:val="both"/>
        <w:rPr>
          <w:rFonts w:ascii="Century Gothic" w:hAnsi="Century Gothic"/>
          <w:bCs/>
        </w:rPr>
      </w:pPr>
      <w:r w:rsidRPr="00C25A12">
        <w:rPr>
          <w:rFonts w:ascii="Century Gothic" w:hAnsi="Century Gothic"/>
          <w:bCs/>
        </w:rPr>
        <w:t>X. Este Contrato não estabelece qualquer vínculo de natureza empregatícia ou de responsabilidade entre a ADMINISTRAÇÃO e os agentes, prepostos, empregados ou demais pessoas da CONTRATADA designadas para a execução do seu objeto, sendo a CONTRATADA a única responsável por todas as obrigações e encargos decorrentes das relações de trabalho entre ela e seus profissionais ou contratados, previstos na legislação pátria vigente, seja trabalhista, previdenciária, social, de caráter securitário ou qualquer outra.</w:t>
      </w:r>
    </w:p>
    <w:p w:rsidR="00370790" w:rsidRPr="00C25A12" w:rsidRDefault="00370790" w:rsidP="00370790">
      <w:pPr>
        <w:widowControl w:val="0"/>
        <w:jc w:val="both"/>
        <w:rPr>
          <w:rFonts w:ascii="Century Gothic" w:hAnsi="Century Gothic"/>
          <w:bCs/>
        </w:rPr>
      </w:pPr>
      <w:r w:rsidRPr="00C25A12">
        <w:rPr>
          <w:rFonts w:ascii="Century Gothic" w:hAnsi="Century Gothic"/>
          <w:bCs/>
        </w:rPr>
        <w:t>XI. A CONTRATADA, por si, seus agentes, prepostos, empregados ou qualquer encarregado, assume inteira responsabilidade por quaisquer danos ou prejuízos causados, direta ou indiretamente, à ADMINISTRAÇÃO, seus servidores ou terceiros, produzidos em decorrência da execução do objeto deste Contrato, ou da omissão em executá-lo, resguardando-se à ADMINISTRAÇÃO o direito de regresso na hipótese de ser compelido a responder por tais danos ou prejuízos.</w:t>
      </w:r>
    </w:p>
    <w:p w:rsidR="00370790" w:rsidRPr="00C25A12" w:rsidRDefault="00370790" w:rsidP="00370790">
      <w:pPr>
        <w:widowControl w:val="0"/>
        <w:jc w:val="both"/>
        <w:rPr>
          <w:rFonts w:ascii="Century Gothic" w:hAnsi="Century Gothic"/>
          <w:bCs/>
        </w:rPr>
      </w:pPr>
      <w:r w:rsidRPr="00C25A12">
        <w:rPr>
          <w:rFonts w:ascii="Century Gothic" w:hAnsi="Century Gothic"/>
          <w:bCs/>
        </w:rPr>
        <w:t>XII. A CONTRATADA guardará e fará com que seu pessoal guarde sigilo sobre dados, informações e documentos fornecidos pela ADMINISTRAÇÃO ou obtidos em razão da execução do objeto contratual, sendo vedada toda e qualquer reprodução dos mesmos, durante a vigência deste Contrato e mesmo após o seu término.</w:t>
      </w:r>
    </w:p>
    <w:p w:rsidR="00370790" w:rsidRPr="00C25A12" w:rsidRDefault="00370790" w:rsidP="00370790">
      <w:pPr>
        <w:widowControl w:val="0"/>
        <w:jc w:val="both"/>
        <w:rPr>
          <w:rFonts w:ascii="Century Gothic" w:hAnsi="Century Gothic"/>
          <w:bCs/>
        </w:rPr>
      </w:pPr>
      <w:r w:rsidRPr="00C25A12">
        <w:rPr>
          <w:rFonts w:ascii="Century Gothic" w:hAnsi="Century Gothic"/>
          <w:bCs/>
        </w:rPr>
        <w:t>XIII. Todas as informações, resultados, relatórios e quaisquer outros documentos obtidos ou elaborados pela CONTRATADA durante a execução do objeto deste Contrato serão de exclusiva propriedade da ADMINISTRAÇÃO, não podendo ser utilizados, divulgados, reproduzidos ou veiculados, para qualquer fim, senão com a prévia e expressa autorização desta, sob pena de responsabilização administrativa, civil e criminal, nos termos da legislação pátria vigente.</w:t>
      </w: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QUARTA – </w:t>
      </w:r>
      <w:r w:rsidRPr="00C25A12">
        <w:rPr>
          <w:rFonts w:ascii="Century Gothic" w:hAnsi="Century Gothic"/>
          <w:b/>
          <w:bCs/>
          <w:u w:val="single"/>
        </w:rPr>
        <w:t>Da Responsabilidade por Danos</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ind w:firstLine="708"/>
        <w:jc w:val="both"/>
        <w:rPr>
          <w:rFonts w:ascii="Century Gothic" w:hAnsi="Century Gothic"/>
          <w:bCs/>
        </w:rPr>
      </w:pPr>
      <w:r w:rsidRPr="00C25A12">
        <w:rPr>
          <w:rFonts w:ascii="Century Gothic" w:hAnsi="Century Gothic"/>
          <w:bCs/>
        </w:rPr>
        <w:t>A CONTRATADA responderá por todo e qualquer dano provocado à ADMINISTRAÇÃO, seus servidores ou terceiros, decorrentes de atos ou omissões de sua responsabilidade, a qual não poderá ser excluída ou atenuada em função da fiscalização ou do acompanhamento exercido pela ADMINISTRAÇÃO, obrigando-se, a todo e qualquer tempo, a ressarci-los integralmente, sem prejuízo das multas e demais penalidades previstas no presente Contrato.</w:t>
      </w:r>
    </w:p>
    <w:p w:rsidR="00370790" w:rsidRPr="00C25A12" w:rsidRDefault="00370790" w:rsidP="00370790">
      <w:pPr>
        <w:widowControl w:val="0"/>
        <w:jc w:val="both"/>
        <w:rPr>
          <w:rFonts w:ascii="Century Gothic" w:hAnsi="Century Gothic"/>
          <w:bCs/>
        </w:rPr>
      </w:pPr>
      <w:r w:rsidRPr="00C25A12">
        <w:rPr>
          <w:rFonts w:ascii="Century Gothic" w:hAnsi="Century Gothic"/>
          <w:bCs/>
        </w:rPr>
        <w:t>§1º - Para os efeitos desta cláusula, dano significa todo e qualquer ônus, despesa, custo, obrigação ou prejuízo que venha a ser suportado pela ADMINISTRAÇÃO, decorrentes do não cumprimento, ou do cumprimento deficiente, pela CONTRATADA, de obrigações a ela atribuídas contratualmente ou por força de disposição legal, incluindo, mas não se limitando, pagamentos ou ressarcimentos efetuados pela ADMINISTRAÇÃO a terceiros, multas, penalidades, emolumentos, taxas, tributos, despesas processuais, honorários advocatícios e outros.</w:t>
      </w:r>
    </w:p>
    <w:p w:rsidR="00370790" w:rsidRPr="00C25A12" w:rsidRDefault="00370790" w:rsidP="00370790">
      <w:pPr>
        <w:widowControl w:val="0"/>
        <w:jc w:val="both"/>
        <w:rPr>
          <w:rFonts w:ascii="Century Gothic" w:hAnsi="Century Gothic"/>
          <w:bCs/>
        </w:rPr>
      </w:pPr>
      <w:r w:rsidRPr="00C25A12">
        <w:rPr>
          <w:rFonts w:ascii="Century Gothic" w:hAnsi="Century Gothic"/>
          <w:bCs/>
        </w:rPr>
        <w:t xml:space="preserve">§2º - Se qualquer reclamação relacionada ao ressarcimento de danos ou ao cumprimento de obrigações definidas contratualmente como de responsabilidade da CONTRATADA for apresentada ou chegar ao conhecimento da ADMINISTRAÇÃO, esta comunicará a CONTRATADA por escrito para que tome as providências necessárias à sua </w:t>
      </w:r>
      <w:r w:rsidRPr="00C25A12">
        <w:rPr>
          <w:rFonts w:ascii="Century Gothic" w:hAnsi="Century Gothic"/>
          <w:bCs/>
        </w:rPr>
        <w:lastRenderedPageBreak/>
        <w:t>solução, diretamente, quando possível, a qual ficará obrigada a entregar à ADMINISTRAÇÃO a devida comprovação do acordo, acerto, pagamento ou medida administrativa ou judicial que entender de direito, conforme o caso, no prazo que lhe for assinado. As providências administrativas ou judiciais tomadas pela CONTRATADA não a eximem das responsabilidades assumidas perante A ADMINISTRAÇÃO, nos termos desta cláusula.</w:t>
      </w:r>
    </w:p>
    <w:p w:rsidR="00370790" w:rsidRPr="00C25A12" w:rsidRDefault="00370790" w:rsidP="00370790">
      <w:pPr>
        <w:widowControl w:val="0"/>
        <w:jc w:val="both"/>
        <w:rPr>
          <w:rFonts w:ascii="Century Gothic" w:hAnsi="Century Gothic"/>
          <w:bCs/>
        </w:rPr>
      </w:pPr>
      <w:r w:rsidRPr="00C25A12">
        <w:rPr>
          <w:rFonts w:ascii="Century Gothic" w:hAnsi="Century Gothic"/>
          <w:bCs/>
        </w:rPr>
        <w:t>§3º - Fica desde já entendido que quaisquer prejuízos sofridos ou despesas que venham a ser exigidas da ADMINISTRAÇÃO, nos termos desta cláusula, deverão ser pagas pela CONTRATADA, independentemente do tempo em que ocorrerem, ou serão objeto de ressarcimento à ADMINISTRAÇÃO, mediante a adoção das seguintes providências:</w:t>
      </w:r>
    </w:p>
    <w:p w:rsidR="00370790" w:rsidRPr="00C25A12" w:rsidRDefault="00370790" w:rsidP="00370790">
      <w:pPr>
        <w:widowControl w:val="0"/>
        <w:numPr>
          <w:ilvl w:val="0"/>
          <w:numId w:val="1"/>
        </w:numPr>
        <w:tabs>
          <w:tab w:val="left" w:pos="540"/>
        </w:tabs>
        <w:jc w:val="both"/>
        <w:rPr>
          <w:rFonts w:ascii="Century Gothic" w:hAnsi="Century Gothic"/>
          <w:bCs/>
        </w:rPr>
      </w:pPr>
      <w:r w:rsidRPr="00C25A12">
        <w:rPr>
          <w:rFonts w:ascii="Century Gothic" w:hAnsi="Century Gothic"/>
          <w:bCs/>
        </w:rPr>
        <w:t xml:space="preserve">Dedução de créditos da CONTRATADA; </w:t>
      </w:r>
    </w:p>
    <w:p w:rsidR="00370790" w:rsidRPr="00C25A12" w:rsidRDefault="00370790" w:rsidP="00370790">
      <w:pPr>
        <w:widowControl w:val="0"/>
        <w:numPr>
          <w:ilvl w:val="0"/>
          <w:numId w:val="1"/>
        </w:numPr>
        <w:tabs>
          <w:tab w:val="left" w:pos="540"/>
        </w:tabs>
        <w:jc w:val="both"/>
        <w:rPr>
          <w:rFonts w:ascii="Century Gothic" w:hAnsi="Century Gothic"/>
          <w:bCs/>
        </w:rPr>
      </w:pPr>
      <w:r w:rsidRPr="00C25A12">
        <w:rPr>
          <w:rFonts w:ascii="Century Gothic" w:hAnsi="Century Gothic"/>
          <w:bCs/>
        </w:rPr>
        <w:t xml:space="preserve">Execução da garantia prestada; </w:t>
      </w:r>
    </w:p>
    <w:p w:rsidR="00370790" w:rsidRPr="00C25A12" w:rsidRDefault="00370790" w:rsidP="00370790">
      <w:pPr>
        <w:widowControl w:val="0"/>
        <w:numPr>
          <w:ilvl w:val="0"/>
          <w:numId w:val="1"/>
        </w:numPr>
        <w:tabs>
          <w:tab w:val="left" w:pos="540"/>
        </w:tabs>
        <w:jc w:val="both"/>
        <w:rPr>
          <w:rFonts w:ascii="Century Gothic" w:hAnsi="Century Gothic"/>
          <w:bCs/>
        </w:rPr>
      </w:pPr>
      <w:r w:rsidRPr="00C25A12">
        <w:rPr>
          <w:rFonts w:ascii="Century Gothic" w:hAnsi="Century Gothic"/>
          <w:bCs/>
        </w:rPr>
        <w:t xml:space="preserve">Medida judicial apropriada, a critério da ADMINISTRAÇÃO. </w:t>
      </w: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QUINTA – </w:t>
      </w:r>
      <w:r w:rsidRPr="00C25A12">
        <w:rPr>
          <w:rFonts w:ascii="Century Gothic" w:hAnsi="Century Gothic"/>
          <w:b/>
          <w:bCs/>
          <w:u w:val="single"/>
        </w:rPr>
        <w:t>Da Responsabilidade Trabalhista</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ind w:firstLine="708"/>
        <w:jc w:val="both"/>
        <w:rPr>
          <w:rFonts w:ascii="Century Gothic" w:hAnsi="Century Gothic"/>
          <w:bCs/>
        </w:rPr>
      </w:pPr>
      <w:r w:rsidRPr="00C25A12">
        <w:rPr>
          <w:rFonts w:ascii="Century Gothic" w:hAnsi="Century Gothic"/>
          <w:bCs/>
        </w:rPr>
        <w:t>Compete exclusivamente a CONTRATADA, na consecução do objeto deste Contrato, observar as normas que integram o regime jurídico da relação trabalhista celetista, em especial a Consolidação das Leis Trabalhistas – CLT, legislação complementar, normas regulamentadoras do Ministério do Trabalho e dispositivos contidos nas Convenções Coletivas de Trabalho das categorias envolvidas na execução dos serviços.</w:t>
      </w:r>
    </w:p>
    <w:p w:rsidR="00370790" w:rsidRPr="00C25A12" w:rsidRDefault="00370790" w:rsidP="00370790">
      <w:pPr>
        <w:widowControl w:val="0"/>
        <w:jc w:val="both"/>
        <w:rPr>
          <w:rFonts w:ascii="Century Gothic" w:hAnsi="Century Gothic"/>
          <w:bCs/>
        </w:rPr>
      </w:pPr>
      <w:r w:rsidRPr="00C25A12">
        <w:rPr>
          <w:rFonts w:ascii="Century Gothic" w:hAnsi="Century Gothic"/>
          <w:bCs/>
        </w:rPr>
        <w:t>§1º - A CONTRATADA obriga-se a responder por todas e quaisquer ações judiciais, reivindicações ou reclamações de seus empregados, sendo, em quaisquer circunstâncias, considerado como exclusivo empregador e único responsável por qualquer ônus que a ADMINISTRAÇÃO venha a arcar, em qualquer época, decorrente de tais ações, reivindicações ou reclamações.</w:t>
      </w:r>
    </w:p>
    <w:p w:rsidR="00370790" w:rsidRPr="00C25A12" w:rsidRDefault="00370790" w:rsidP="00370790">
      <w:pPr>
        <w:widowControl w:val="0"/>
        <w:jc w:val="both"/>
        <w:rPr>
          <w:rFonts w:ascii="Century Gothic" w:hAnsi="Century Gothic"/>
          <w:bCs/>
        </w:rPr>
      </w:pPr>
      <w:r w:rsidRPr="00C25A12">
        <w:rPr>
          <w:rFonts w:ascii="Century Gothic" w:hAnsi="Century Gothic"/>
          <w:bCs/>
        </w:rPr>
        <w:t>§2º - Fica a CONTRATADA obrigada a comunicar à ADMINISTRAÇÃO, no prazo de 24 (vinte e quatro) horas após o recebimento da notificação/citação, qualquer reclamação trabalhista ajuizada por seus empregados e relacionada a serviços prestados na ADMINISTRAÇÃO.</w:t>
      </w:r>
    </w:p>
    <w:p w:rsidR="00370790" w:rsidRPr="00C25A12" w:rsidRDefault="00370790" w:rsidP="00370790">
      <w:pPr>
        <w:widowControl w:val="0"/>
        <w:jc w:val="both"/>
        <w:rPr>
          <w:rFonts w:ascii="Century Gothic" w:hAnsi="Century Gothic"/>
          <w:bCs/>
        </w:rPr>
      </w:pPr>
      <w:r w:rsidRPr="00C25A12">
        <w:rPr>
          <w:rFonts w:ascii="Century Gothic" w:hAnsi="Century Gothic"/>
          <w:bCs/>
        </w:rPr>
        <w:t>§3º - Vindo a ADMINISTRAÇÃO a responder por qualquer ação ou reclamação proposta por empregados da CONTRATADA, pessoas a seu serviço ou qualquer terceiro, estará expressamente autorizado a, mediante simples comunicação escrita, reter e utilizar os créditos de titularidade da CONTRATADA, até o montante necessário para o ressarcimento integral da obrigação exigida, incluindo custas, despesas processuais e honorários advocatícios. Em face da insuficiência de créditos, a ADMINISTRAÇÃO poderá utilizar a garantia prestada ou acionar a CONTRATADA.</w:t>
      </w: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SEXTA – </w:t>
      </w:r>
      <w:r w:rsidRPr="00C25A12">
        <w:rPr>
          <w:rFonts w:ascii="Century Gothic" w:hAnsi="Century Gothic"/>
          <w:b/>
          <w:bCs/>
          <w:u w:val="single"/>
        </w:rPr>
        <w:t>Dos Objetivos e Metas</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ind w:firstLine="708"/>
        <w:jc w:val="both"/>
        <w:rPr>
          <w:rFonts w:ascii="Century Gothic" w:hAnsi="Century Gothic"/>
          <w:bCs/>
        </w:rPr>
      </w:pPr>
      <w:r w:rsidRPr="00C25A12">
        <w:rPr>
          <w:rFonts w:ascii="Century Gothic" w:hAnsi="Century Gothic"/>
          <w:bCs/>
        </w:rPr>
        <w:t>Os serviços prestados a serem desenvolvidos pela CONTRATADA visam os seguintes objetivos e metas, dentre outros inerentes ao objeto contratado:</w:t>
      </w:r>
    </w:p>
    <w:p w:rsidR="00370790" w:rsidRPr="00C25A12" w:rsidRDefault="00370790" w:rsidP="00370790">
      <w:pPr>
        <w:numPr>
          <w:ilvl w:val="0"/>
          <w:numId w:val="4"/>
        </w:numPr>
        <w:jc w:val="both"/>
        <w:rPr>
          <w:rFonts w:ascii="Century Gothic" w:hAnsi="Century Gothic"/>
        </w:rPr>
      </w:pPr>
      <w:r w:rsidRPr="00C25A12">
        <w:rPr>
          <w:rFonts w:ascii="Century Gothic" w:hAnsi="Century Gothic"/>
        </w:rPr>
        <w:t xml:space="preserve">Permitir o planejamento das ações do Plano de Governo e dos recursos envolvidos, para a elaboração do Orçamento Anual e do Plano Plurianual de acordo com a Lei nº 4.320/1964, Lei complementar nº 101/2000 (Lei de Responsabilidade Fiscal – LRF), das portarias do Tesouro Nacional e da Secretária de Orçamento Federal, e demais </w:t>
      </w:r>
      <w:r w:rsidRPr="00C25A12">
        <w:rPr>
          <w:rFonts w:ascii="Century Gothic" w:hAnsi="Century Gothic"/>
        </w:rPr>
        <w:lastRenderedPageBreak/>
        <w:t>legislações pertinentes, disponibilizando a sua utilização por todas as Unidades da Administração, simultaneamente permitindo a consolidação final de todos os dados.</w:t>
      </w:r>
    </w:p>
    <w:p w:rsidR="00370790" w:rsidRPr="00C25A12" w:rsidRDefault="00370790" w:rsidP="00370790">
      <w:pPr>
        <w:numPr>
          <w:ilvl w:val="0"/>
          <w:numId w:val="4"/>
        </w:numPr>
        <w:jc w:val="both"/>
        <w:rPr>
          <w:rFonts w:ascii="Century Gothic" w:hAnsi="Century Gothic"/>
        </w:rPr>
      </w:pPr>
      <w:r w:rsidRPr="00C25A12">
        <w:rPr>
          <w:rFonts w:ascii="Century Gothic" w:hAnsi="Century Gothic"/>
        </w:rPr>
        <w:t>Registrar os atos e fatos inerentes à Gestão Pública, proporcionando informações atualizadas sobre a evolução das contas que compõem os módulos Orçamentário, Financeiro, Patrimonial e Compensado, conforme determina a Lei 4.320/64, Lei Complementar nº 101/2000 (Lei de Responsabilidade Fiscal – LRF), portarias da Secretaria do Tesouro Nacional, Instruções Normativas do Tribunal de Contas do Estado de Minas Gerais (TCEMG) e demais legislações pertinentes, utilizando-se do método contábil de lançamentos por partidas dobradas e permitindo a sua utilização por todas as Unidades da Administração, simultaneamente permitindo a consolidação final de todos os dados.</w:t>
      </w:r>
    </w:p>
    <w:p w:rsidR="00370790" w:rsidRPr="00C25A12" w:rsidRDefault="00370790" w:rsidP="00370790">
      <w:pPr>
        <w:numPr>
          <w:ilvl w:val="0"/>
          <w:numId w:val="4"/>
        </w:numPr>
        <w:jc w:val="both"/>
        <w:rPr>
          <w:rFonts w:ascii="Century Gothic" w:hAnsi="Century Gothic"/>
        </w:rPr>
      </w:pPr>
      <w:r w:rsidRPr="00C25A12">
        <w:rPr>
          <w:rFonts w:ascii="Century Gothic" w:hAnsi="Century Gothic"/>
        </w:rPr>
        <w:t>Oferecer subsídios para uma efetiva atuação do controle interno</w:t>
      </w:r>
      <w:r>
        <w:rPr>
          <w:rFonts w:ascii="Century Gothic" w:hAnsi="Century Gothic"/>
        </w:rPr>
        <w:t>.</w:t>
      </w:r>
    </w:p>
    <w:p w:rsidR="00370790" w:rsidRPr="00C25A12" w:rsidRDefault="00370790" w:rsidP="00370790">
      <w:pPr>
        <w:numPr>
          <w:ilvl w:val="0"/>
          <w:numId w:val="4"/>
        </w:numPr>
        <w:jc w:val="both"/>
        <w:rPr>
          <w:rFonts w:ascii="Century Gothic" w:hAnsi="Century Gothic"/>
        </w:rPr>
      </w:pPr>
      <w:r w:rsidRPr="00C25A12">
        <w:rPr>
          <w:rFonts w:ascii="Century Gothic" w:hAnsi="Century Gothic"/>
        </w:rPr>
        <w:t>Controlar o processo licitatório em todas as modalidades, operacionalizar o sistema de Registro de Preços e processar o c</w:t>
      </w:r>
      <w:r w:rsidRPr="00C25A12">
        <w:rPr>
          <w:rFonts w:ascii="Century Gothic" w:hAnsi="Century Gothic"/>
          <w:bCs/>
        </w:rPr>
        <w:t xml:space="preserve">adastramento de informação e dados básicos e de uso comum, em especial </w:t>
      </w:r>
      <w:r w:rsidRPr="00C25A12">
        <w:rPr>
          <w:rFonts w:ascii="Century Gothic" w:hAnsi="Century Gothic"/>
        </w:rPr>
        <w:t xml:space="preserve">o vencimento de registro cadastral de fornecedor, os contratos e as aquisições de bens e serviços de forma integrada com os registros contábeis. </w:t>
      </w:r>
    </w:p>
    <w:p w:rsidR="00370790" w:rsidRPr="00C25A12" w:rsidRDefault="00370790" w:rsidP="00370790">
      <w:pPr>
        <w:numPr>
          <w:ilvl w:val="0"/>
          <w:numId w:val="4"/>
        </w:numPr>
        <w:jc w:val="both"/>
        <w:rPr>
          <w:rFonts w:ascii="Century Gothic" w:hAnsi="Century Gothic"/>
        </w:rPr>
      </w:pPr>
      <w:r w:rsidRPr="00C25A12">
        <w:rPr>
          <w:rFonts w:ascii="Century Gothic" w:hAnsi="Century Gothic"/>
        </w:rPr>
        <w:t>Controlar o recebimento, armazenamento, requisição e distribuição dos materiais em estoque, integrando a movimentação de bens adquiridos com os respectivos movimentos contábeis</w:t>
      </w:r>
      <w:r>
        <w:rPr>
          <w:rFonts w:ascii="Century Gothic" w:hAnsi="Century Gothic"/>
        </w:rPr>
        <w:t>.</w:t>
      </w:r>
    </w:p>
    <w:p w:rsidR="00370790" w:rsidRPr="00C25A12" w:rsidRDefault="00370790" w:rsidP="00370790">
      <w:pPr>
        <w:numPr>
          <w:ilvl w:val="0"/>
          <w:numId w:val="4"/>
        </w:numPr>
        <w:jc w:val="both"/>
        <w:rPr>
          <w:rFonts w:ascii="Century Gothic" w:hAnsi="Century Gothic"/>
        </w:rPr>
      </w:pPr>
      <w:r w:rsidRPr="00C25A12">
        <w:rPr>
          <w:rFonts w:ascii="Century Gothic" w:hAnsi="Century Gothic"/>
        </w:rPr>
        <w:t>Efetuar o controle físico-financeiro dos bens patrimoniais, integrando a movimentação de incorporação, baixas e reavaliações de bens de natureza durável com os respectivos movimentos contábeis patrimoniais</w:t>
      </w:r>
      <w:r>
        <w:rPr>
          <w:rFonts w:ascii="Century Gothic" w:hAnsi="Century Gothic"/>
        </w:rPr>
        <w:t>.</w:t>
      </w:r>
    </w:p>
    <w:p w:rsidR="00370790" w:rsidRPr="00C25A12" w:rsidRDefault="00370790" w:rsidP="00370790">
      <w:pPr>
        <w:numPr>
          <w:ilvl w:val="0"/>
          <w:numId w:val="4"/>
        </w:numPr>
        <w:jc w:val="both"/>
        <w:rPr>
          <w:rFonts w:ascii="Century Gothic" w:hAnsi="Century Gothic"/>
        </w:rPr>
      </w:pPr>
      <w:r w:rsidRPr="00C25A12">
        <w:rPr>
          <w:rFonts w:ascii="Century Gothic" w:hAnsi="Century Gothic"/>
        </w:rPr>
        <w:t>Controlar o uso e a manutenção de veículos e máquinas em uso pela administração</w:t>
      </w:r>
      <w:r>
        <w:rPr>
          <w:rFonts w:ascii="Century Gothic" w:hAnsi="Century Gothic"/>
        </w:rPr>
        <w:t>.</w:t>
      </w:r>
    </w:p>
    <w:p w:rsidR="00370790" w:rsidRPr="00C25A12" w:rsidRDefault="00370790" w:rsidP="00370790">
      <w:pPr>
        <w:numPr>
          <w:ilvl w:val="0"/>
          <w:numId w:val="4"/>
        </w:numPr>
        <w:jc w:val="both"/>
        <w:rPr>
          <w:rFonts w:ascii="Century Gothic" w:hAnsi="Century Gothic"/>
        </w:rPr>
      </w:pPr>
      <w:r w:rsidRPr="00C25A12">
        <w:rPr>
          <w:rFonts w:ascii="Century Gothic" w:hAnsi="Century Gothic"/>
        </w:rPr>
        <w:t>Apoiar a Administração de Recursos Humanos e o gerenciamento dos processos de Administração de Pessoal, com base em informações de admissão, evolução salarial, lotação e outros dados de assentamento funcional e pagamento de pessoal.</w:t>
      </w:r>
    </w:p>
    <w:p w:rsidR="00370790" w:rsidRPr="00C25A12" w:rsidRDefault="00370790" w:rsidP="00370790">
      <w:pPr>
        <w:numPr>
          <w:ilvl w:val="0"/>
          <w:numId w:val="4"/>
        </w:numPr>
        <w:jc w:val="both"/>
        <w:rPr>
          <w:rFonts w:ascii="Century Gothic" w:hAnsi="Century Gothic"/>
        </w:rPr>
      </w:pPr>
      <w:r w:rsidRPr="00C25A12">
        <w:rPr>
          <w:rFonts w:ascii="Century Gothic" w:hAnsi="Century Gothic"/>
        </w:rPr>
        <w:t>Registrar e acompanhar de modo atualizado e com fácil acesso todos os requerimentos, reclamações e processos administrativos e fiscais</w:t>
      </w:r>
      <w:r>
        <w:rPr>
          <w:rFonts w:ascii="Century Gothic" w:hAnsi="Century Gothic"/>
        </w:rPr>
        <w:t>.</w:t>
      </w:r>
    </w:p>
    <w:p w:rsidR="00370790" w:rsidRPr="00C25A12" w:rsidRDefault="00370790" w:rsidP="00370790">
      <w:pPr>
        <w:widowControl w:val="0"/>
        <w:numPr>
          <w:ilvl w:val="0"/>
          <w:numId w:val="4"/>
        </w:numPr>
        <w:jc w:val="both"/>
        <w:rPr>
          <w:rFonts w:ascii="Century Gothic" w:hAnsi="Century Gothic"/>
        </w:rPr>
      </w:pPr>
      <w:r w:rsidRPr="00C25A12">
        <w:rPr>
          <w:rFonts w:ascii="Century Gothic" w:hAnsi="Century Gothic"/>
        </w:rPr>
        <w:t>Permitir o controle e a transparência dos cadastros e procedimentos que são imprescindíveis ao processo de constituição do crédito tributário através do lançamento. Além disto, deverá conter todas as ferramentas necessárias para sua extinção e classificação contábil. Permitir a manutenção da base de dados atualizada, bem estruturada e coerente com a realidade, servindo de apoio aos processos inerentes ao lançamento dos tributos</w:t>
      </w:r>
      <w:r>
        <w:rPr>
          <w:rFonts w:ascii="Century Gothic" w:hAnsi="Century Gothic"/>
        </w:rPr>
        <w:t>.</w:t>
      </w:r>
    </w:p>
    <w:p w:rsidR="00370790" w:rsidRPr="00C25A12" w:rsidRDefault="00370790" w:rsidP="00370790">
      <w:pPr>
        <w:widowControl w:val="0"/>
        <w:jc w:val="both"/>
        <w:rPr>
          <w:rFonts w:ascii="Century Gothic" w:hAnsi="Century Gothic"/>
          <w:bCs/>
        </w:rPr>
      </w:pPr>
    </w:p>
    <w:p w:rsidR="00370790" w:rsidRPr="00C25A12" w:rsidRDefault="00370790" w:rsidP="00370790">
      <w:pPr>
        <w:widowControl w:val="0"/>
        <w:jc w:val="both"/>
        <w:rPr>
          <w:rFonts w:ascii="Century Gothic" w:hAnsi="Century Gothic"/>
          <w:bCs/>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SÉTIMA – </w:t>
      </w:r>
      <w:r w:rsidRPr="00C25A12">
        <w:rPr>
          <w:rFonts w:ascii="Century Gothic" w:hAnsi="Century Gothic"/>
          <w:b/>
          <w:bCs/>
          <w:u w:val="single"/>
        </w:rPr>
        <w:t>Das Licenças de Uso do Sistema</w:t>
      </w:r>
    </w:p>
    <w:p w:rsidR="00370790" w:rsidRPr="00C25A12" w:rsidRDefault="00370790" w:rsidP="00370790">
      <w:pPr>
        <w:widowControl w:val="0"/>
        <w:jc w:val="both"/>
        <w:rPr>
          <w:rFonts w:ascii="Century Gothic" w:hAnsi="Century Gothic"/>
          <w:b/>
        </w:rPr>
      </w:pPr>
    </w:p>
    <w:p w:rsidR="00370790" w:rsidRPr="00C25A12" w:rsidRDefault="00370790" w:rsidP="00370790">
      <w:pPr>
        <w:jc w:val="both"/>
        <w:rPr>
          <w:rFonts w:ascii="Century Gothic" w:hAnsi="Century Gothic"/>
        </w:rPr>
      </w:pPr>
      <w:r w:rsidRPr="00C25A12">
        <w:rPr>
          <w:rFonts w:ascii="Century Gothic" w:hAnsi="Century Gothic"/>
          <w:bCs/>
        </w:rPr>
        <w:t xml:space="preserve">I. </w:t>
      </w:r>
      <w:r w:rsidRPr="00C25A12">
        <w:rPr>
          <w:rFonts w:ascii="Century Gothic" w:hAnsi="Century Gothic"/>
        </w:rPr>
        <w:t>O contrato será na modalidade cessão do direito de uso dos SISTEMAS especificados e dará direito à utilização de todas as ferramentas constantes da proposta da CONTRATADA.</w:t>
      </w:r>
    </w:p>
    <w:p w:rsidR="00370790" w:rsidRPr="00C25A12" w:rsidRDefault="00370790" w:rsidP="00370790">
      <w:pPr>
        <w:widowControl w:val="0"/>
        <w:jc w:val="both"/>
        <w:rPr>
          <w:rFonts w:ascii="Century Gothic" w:hAnsi="Century Gothic"/>
          <w:bCs/>
        </w:rPr>
      </w:pPr>
      <w:r w:rsidRPr="00C25A12">
        <w:rPr>
          <w:rFonts w:ascii="Century Gothic" w:hAnsi="Century Gothic"/>
          <w:bCs/>
        </w:rPr>
        <w:t>II. Os serviços de garantia ofertados, por meio do suporte técnico, da manutenção e da atualização de versões conterão todos os objetos deste instrumento.</w:t>
      </w:r>
    </w:p>
    <w:p w:rsidR="00370790" w:rsidRPr="00C25A12" w:rsidRDefault="00370790" w:rsidP="00370790">
      <w:pPr>
        <w:jc w:val="both"/>
        <w:rPr>
          <w:rFonts w:ascii="Century Gothic" w:hAnsi="Century Gothic"/>
        </w:rPr>
      </w:pPr>
      <w:r w:rsidRPr="00C25A12">
        <w:rPr>
          <w:rFonts w:ascii="Century Gothic" w:hAnsi="Century Gothic"/>
          <w:bCs/>
        </w:rPr>
        <w:t xml:space="preserve">III. </w:t>
      </w:r>
      <w:r w:rsidRPr="00C25A12">
        <w:rPr>
          <w:rFonts w:ascii="Century Gothic" w:hAnsi="Century Gothic"/>
        </w:rPr>
        <w:t xml:space="preserve">A proposta comercial do licitante deverá abranger as licenças de uso para os ambientes de: </w:t>
      </w:r>
    </w:p>
    <w:p w:rsidR="00370790" w:rsidRPr="00C25A12" w:rsidRDefault="00370790" w:rsidP="00370790">
      <w:pPr>
        <w:jc w:val="both"/>
        <w:rPr>
          <w:rFonts w:ascii="Century Gothic" w:hAnsi="Century Gothic"/>
        </w:rPr>
      </w:pPr>
      <w:r w:rsidRPr="00C25A12">
        <w:rPr>
          <w:rFonts w:ascii="Century Gothic" w:hAnsi="Century Gothic"/>
        </w:rPr>
        <w:t>a) produção,</w:t>
      </w:r>
    </w:p>
    <w:p w:rsidR="00370790" w:rsidRPr="00C25A12" w:rsidRDefault="00370790" w:rsidP="00370790">
      <w:pPr>
        <w:jc w:val="both"/>
        <w:rPr>
          <w:rFonts w:ascii="Century Gothic" w:hAnsi="Century Gothic"/>
        </w:rPr>
      </w:pPr>
      <w:r w:rsidRPr="00C25A12">
        <w:rPr>
          <w:rFonts w:ascii="Century Gothic" w:hAnsi="Century Gothic"/>
        </w:rPr>
        <w:t>b) manutenção,</w:t>
      </w:r>
    </w:p>
    <w:p w:rsidR="00370790" w:rsidRPr="00C25A12" w:rsidRDefault="00370790" w:rsidP="00370790">
      <w:pPr>
        <w:jc w:val="both"/>
        <w:rPr>
          <w:rFonts w:ascii="Century Gothic" w:hAnsi="Century Gothic"/>
        </w:rPr>
      </w:pPr>
      <w:r w:rsidRPr="00C25A12">
        <w:rPr>
          <w:rFonts w:ascii="Century Gothic" w:hAnsi="Century Gothic"/>
        </w:rPr>
        <w:lastRenderedPageBreak/>
        <w:t xml:space="preserve">c) teste, e </w:t>
      </w:r>
    </w:p>
    <w:p w:rsidR="00370790" w:rsidRPr="00C25A12" w:rsidRDefault="00370790" w:rsidP="00370790">
      <w:pPr>
        <w:jc w:val="both"/>
        <w:rPr>
          <w:rFonts w:ascii="Century Gothic" w:hAnsi="Century Gothic"/>
        </w:rPr>
      </w:pPr>
      <w:r w:rsidRPr="00C25A12">
        <w:rPr>
          <w:rFonts w:ascii="Century Gothic" w:hAnsi="Century Gothic"/>
        </w:rPr>
        <w:t>d) treinamento.</w:t>
      </w:r>
    </w:p>
    <w:p w:rsidR="00370790" w:rsidRPr="00C25A12" w:rsidRDefault="00370790" w:rsidP="00370790">
      <w:pPr>
        <w:widowControl w:val="0"/>
        <w:jc w:val="both"/>
        <w:rPr>
          <w:rFonts w:ascii="Century Gothic" w:hAnsi="Century Gothic"/>
          <w:bCs/>
        </w:rPr>
      </w:pPr>
      <w:r w:rsidRPr="00C25A12">
        <w:rPr>
          <w:rFonts w:ascii="Century Gothic" w:hAnsi="Century Gothic"/>
          <w:bCs/>
        </w:rPr>
        <w:t>IV. Para efeito de garantia de continuidade dos serviços dependentes do sistema, a CONTRATADA deverá disponibilizar cópia dos programas-fonte para a CONTRATADA nos casos de falência ou extinção. Essa cópia deverá ser atualizada pela CONTRATADA até a última versão do código-fonte do sistema colocado em produção.</w:t>
      </w:r>
    </w:p>
    <w:p w:rsidR="00370790" w:rsidRPr="00C25A12" w:rsidRDefault="00370790" w:rsidP="00370790">
      <w:pPr>
        <w:widowControl w:val="0"/>
        <w:jc w:val="both"/>
        <w:rPr>
          <w:rFonts w:ascii="Century Gothic" w:hAnsi="Century Gothic"/>
          <w:bCs/>
        </w:rPr>
      </w:pPr>
      <w:r w:rsidRPr="00C25A12">
        <w:rPr>
          <w:rFonts w:ascii="Century Gothic" w:hAnsi="Century Gothic"/>
          <w:bCs/>
        </w:rPr>
        <w:t>V. A ADMINISTRAÇÃO não poderá comercializar ou ceder o sistema para terceiros, permanecendo inalterada em razão desse contrato, a titularidade da propriedade intelectual do sistema.</w:t>
      </w:r>
    </w:p>
    <w:p w:rsidR="00370790" w:rsidRPr="00C25A12" w:rsidRDefault="00370790" w:rsidP="00370790">
      <w:pPr>
        <w:widowControl w:val="0"/>
        <w:jc w:val="both"/>
        <w:rPr>
          <w:rFonts w:ascii="Century Gothic" w:hAnsi="Century Gothic"/>
          <w:bCs/>
        </w:rPr>
      </w:pPr>
      <w:r w:rsidRPr="00C25A12">
        <w:rPr>
          <w:rFonts w:ascii="Century Gothic" w:hAnsi="Century Gothic"/>
          <w:bCs/>
        </w:rPr>
        <w:t xml:space="preserve">VI. No caso de rescisão originada por qualquer situação em que a CONTRATADA descontinue ao mercado os serviços e a solução objeto desta contratação, de forma definitiva, incluindo-se falência ou extinção, a ADMINISTRAÇÃO terá direito de receber e utilizar os programas fontes, das interfaces e </w:t>
      </w:r>
      <w:proofErr w:type="spellStart"/>
      <w:r w:rsidRPr="00C25A12">
        <w:rPr>
          <w:rFonts w:ascii="Century Gothic" w:hAnsi="Century Gothic"/>
          <w:bCs/>
        </w:rPr>
        <w:t>APIs</w:t>
      </w:r>
      <w:proofErr w:type="spellEnd"/>
      <w:r w:rsidRPr="00C25A12">
        <w:rPr>
          <w:rFonts w:ascii="Century Gothic" w:hAnsi="Century Gothic"/>
          <w:bCs/>
        </w:rPr>
        <w:t>, e demais componentes da solução, como também de qualquer recurso desenvolvido pela CONTRATADA para o pleno funcionamento do objeto deste instrumento. A CONTRATADA fica obrigada a entregar todo o material relacionado aos programas fonte do sistema.</w:t>
      </w:r>
    </w:p>
    <w:p w:rsidR="00370790" w:rsidRPr="00C25A12" w:rsidRDefault="00370790" w:rsidP="00370790">
      <w:pPr>
        <w:widowControl w:val="0"/>
        <w:jc w:val="both"/>
        <w:rPr>
          <w:rFonts w:ascii="Century Gothic" w:hAnsi="Century Gothic"/>
          <w:bCs/>
        </w:rPr>
      </w:pPr>
      <w:r w:rsidRPr="00C25A12">
        <w:rPr>
          <w:rFonts w:ascii="Century Gothic" w:hAnsi="Century Gothic"/>
          <w:bCs/>
        </w:rPr>
        <w:t>VII. Na ocorrência da hipótese do item V supra, fica extinto o contrato firmado entre as partes. Neste caso fica a ADMINISTRAÇÃO autorizada a utilizar os programas-fonte, podendo proceder às modificações necessárias à continuidade dos serviços. Nesse momento, será caracterizada a transferência de tecnologia relativa ao sistema da CONTRATADA para a ADMINISTRAÇÃO, observada a Lei n. 9.609/98.</w:t>
      </w:r>
    </w:p>
    <w:p w:rsidR="00370790" w:rsidRPr="00C25A12" w:rsidRDefault="00370790" w:rsidP="00370790">
      <w:pPr>
        <w:widowControl w:val="0"/>
        <w:jc w:val="both"/>
        <w:rPr>
          <w:rFonts w:ascii="Century Gothic" w:hAnsi="Century Gothic"/>
          <w:bCs/>
        </w:rPr>
      </w:pPr>
      <w:r w:rsidRPr="00C25A12">
        <w:rPr>
          <w:rFonts w:ascii="Century Gothic" w:hAnsi="Century Gothic"/>
          <w:bCs/>
        </w:rPr>
        <w:t>VIII. A CONTRATADA tem o direito de utilizar todos os métodos de construção, projetos, sistemas e outras propriedades intelectuais protegidas ou não, necessárias à completa implantação do sistema, estendendo tal direito à ADMINISTRAÇÃO para fins de subsequentes operações do sistema.</w:t>
      </w:r>
    </w:p>
    <w:p w:rsidR="00370790" w:rsidRPr="00C25A12" w:rsidRDefault="00370790" w:rsidP="00370790">
      <w:pPr>
        <w:widowControl w:val="0"/>
        <w:jc w:val="both"/>
        <w:rPr>
          <w:rFonts w:ascii="Century Gothic" w:hAnsi="Century Gothic"/>
          <w:bCs/>
        </w:rPr>
      </w:pPr>
      <w:r w:rsidRPr="00C25A12">
        <w:rPr>
          <w:rFonts w:ascii="Century Gothic" w:hAnsi="Century Gothic"/>
          <w:bCs/>
        </w:rPr>
        <w:t xml:space="preserve">IX. Será de responsabilidade exclusiva da CONTRATADA, todo e qualquer ônus, custo ou despesa com o pagamento de </w:t>
      </w:r>
      <w:r w:rsidRPr="00C25A12">
        <w:rPr>
          <w:rFonts w:ascii="Century Gothic" w:hAnsi="Century Gothic"/>
          <w:bCs/>
          <w:i/>
          <w:iCs/>
        </w:rPr>
        <w:t>royalties</w:t>
      </w:r>
      <w:r w:rsidRPr="00C25A12">
        <w:rPr>
          <w:rFonts w:ascii="Century Gothic" w:hAnsi="Century Gothic"/>
          <w:bCs/>
        </w:rPr>
        <w:t>, direitos autorais ou qualquer outro em virtude do uso de processo sigiloso ou invenção, patenteada ou não, relativa a artigo, dispositivo ou equipamento, métodos de construção, inclusive componentes desenvolvidos por terceiros, ou pela própria CONTRATADA, utilizados na execução do sistema, comprometendo-se a CONTRATADA a isentar a ADMINISTRAÇÃO, seus dirigentes, servidores ou prepostos, de responsabilidade de qualquer natureza ou espécie com relação aos referidos ônus, custos e despesas, ainda que apurados ou cobrados após o término do Contrato.</w:t>
      </w:r>
    </w:p>
    <w:p w:rsidR="00370790" w:rsidRPr="00C25A12" w:rsidRDefault="00370790" w:rsidP="00370790">
      <w:pPr>
        <w:widowControl w:val="0"/>
        <w:jc w:val="both"/>
        <w:rPr>
          <w:rFonts w:ascii="Century Gothic" w:hAnsi="Century Gothic"/>
          <w:bCs/>
        </w:rPr>
      </w:pPr>
      <w:r w:rsidRPr="00C25A12">
        <w:rPr>
          <w:rFonts w:ascii="Century Gothic" w:hAnsi="Century Gothic"/>
          <w:bCs/>
        </w:rPr>
        <w:t>X. A ADMINISTRAÇÃO deverá ser ressarcida, pela CONTRATADA, integralmente, por toda e qualquer perda ou dano que venha sofrer, mesmo em procedimento judicial que o condene, em razão da violação de propriedade intelectual empregada direta ou indiretamente na execução do sistema, ou na subsequente operação ou manutenção.</w:t>
      </w:r>
    </w:p>
    <w:p w:rsidR="00370790" w:rsidRPr="00C25A12" w:rsidRDefault="00370790" w:rsidP="00370790">
      <w:pPr>
        <w:widowControl w:val="0"/>
        <w:jc w:val="both"/>
        <w:rPr>
          <w:rFonts w:ascii="Century Gothic" w:hAnsi="Century Gothic"/>
        </w:rPr>
      </w:pPr>
    </w:p>
    <w:p w:rsidR="00370790" w:rsidRPr="00C25A12" w:rsidRDefault="00370790" w:rsidP="00370790">
      <w:pPr>
        <w:jc w:val="both"/>
        <w:rPr>
          <w:rFonts w:ascii="Century Gothic" w:hAnsi="Century Gothic"/>
          <w:b/>
          <w:bCs/>
        </w:rPr>
      </w:pPr>
      <w:r w:rsidRPr="00C25A12">
        <w:rPr>
          <w:rFonts w:ascii="Century Gothic" w:hAnsi="Century Gothic"/>
          <w:b/>
          <w:bCs/>
        </w:rPr>
        <w:t>CLÁUSULA OITAVA – Das Condições de Execução</w:t>
      </w:r>
    </w:p>
    <w:p w:rsidR="00370790" w:rsidRPr="00C25A12" w:rsidRDefault="00370790" w:rsidP="00370790">
      <w:pPr>
        <w:jc w:val="both"/>
        <w:rPr>
          <w:rFonts w:ascii="Century Gothic" w:hAnsi="Century Gothic"/>
          <w:b/>
          <w:bCs/>
        </w:rPr>
      </w:pPr>
    </w:p>
    <w:p w:rsidR="00370790" w:rsidRPr="00C25A12" w:rsidRDefault="00370790" w:rsidP="00370790">
      <w:pPr>
        <w:jc w:val="both"/>
        <w:rPr>
          <w:rFonts w:ascii="Century Gothic" w:hAnsi="Century Gothic"/>
          <w:bCs/>
        </w:rPr>
      </w:pPr>
      <w:r w:rsidRPr="00C25A12">
        <w:rPr>
          <w:rFonts w:ascii="Century Gothic" w:hAnsi="Century Gothic"/>
        </w:rPr>
        <w:t xml:space="preserve">I. O sistema licenciado deverá ser aderente às rotinas atuais da </w:t>
      </w:r>
      <w:r w:rsidRPr="00C25A12">
        <w:rPr>
          <w:rFonts w:ascii="Century Gothic" w:hAnsi="Century Gothic"/>
          <w:bCs/>
        </w:rPr>
        <w:t xml:space="preserve">ADMINISTRAÇÃO </w:t>
      </w:r>
    </w:p>
    <w:p w:rsidR="00370790" w:rsidRPr="00C25A12" w:rsidRDefault="00370790" w:rsidP="00370790">
      <w:pPr>
        <w:jc w:val="both"/>
        <w:rPr>
          <w:rFonts w:ascii="Century Gothic" w:hAnsi="Century Gothic"/>
        </w:rPr>
      </w:pPr>
      <w:r w:rsidRPr="00C25A12">
        <w:rPr>
          <w:rFonts w:ascii="Century Gothic" w:hAnsi="Century Gothic"/>
        </w:rPr>
        <w:t xml:space="preserve">II. O sistema licenciado e os serviços prestados pela </w:t>
      </w:r>
      <w:r w:rsidRPr="00C25A12">
        <w:rPr>
          <w:rFonts w:ascii="Century Gothic" w:hAnsi="Century Gothic"/>
          <w:bCs/>
        </w:rPr>
        <w:t xml:space="preserve">CONTRATADA </w:t>
      </w:r>
      <w:r w:rsidRPr="00C25A12">
        <w:rPr>
          <w:rFonts w:ascii="Century Gothic" w:hAnsi="Century Gothic"/>
        </w:rPr>
        <w:t>deverão estar de acordo com as especificações técnicas, características, condições, objetivos estabelecidos, prazos definidos e demais elementos informadores que integram o Edital, Termo de Referência e seus Anexos.</w:t>
      </w:r>
    </w:p>
    <w:p w:rsidR="00370790" w:rsidRPr="00C25A12" w:rsidRDefault="00370790" w:rsidP="00370790">
      <w:pPr>
        <w:jc w:val="both"/>
        <w:rPr>
          <w:rFonts w:ascii="Century Gothic" w:hAnsi="Century Gothic"/>
        </w:rPr>
      </w:pPr>
      <w:r w:rsidRPr="00C25A12">
        <w:rPr>
          <w:rFonts w:ascii="Century Gothic" w:hAnsi="Century Gothic"/>
        </w:rPr>
        <w:lastRenderedPageBreak/>
        <w:t xml:space="preserve">III. Para cada um dos módulos ou componentes da solução fornecida, o serviço de instalação compreende as seguintes atividades, a serem executadas pelos técnicos da </w:t>
      </w:r>
      <w:r w:rsidRPr="00C25A12">
        <w:rPr>
          <w:rFonts w:ascii="Century Gothic" w:hAnsi="Century Gothic"/>
          <w:bCs/>
        </w:rPr>
        <w:t>CONTRATADA</w:t>
      </w:r>
      <w:r w:rsidRPr="00C25A12">
        <w:rPr>
          <w:rFonts w:ascii="Century Gothic" w:hAnsi="Century Gothic"/>
        </w:rPr>
        <w:t>:</w:t>
      </w:r>
    </w:p>
    <w:p w:rsidR="00370790" w:rsidRPr="00C25A12" w:rsidRDefault="00370790" w:rsidP="00370790">
      <w:pPr>
        <w:widowControl w:val="0"/>
        <w:numPr>
          <w:ilvl w:val="0"/>
          <w:numId w:val="5"/>
        </w:numPr>
        <w:jc w:val="both"/>
        <w:rPr>
          <w:rFonts w:ascii="Century Gothic" w:hAnsi="Century Gothic"/>
          <w:bCs/>
        </w:rPr>
      </w:pPr>
      <w:proofErr w:type="gramStart"/>
      <w:r w:rsidRPr="00C25A12">
        <w:rPr>
          <w:rFonts w:ascii="Century Gothic" w:hAnsi="Century Gothic"/>
          <w:bCs/>
        </w:rPr>
        <w:t>planejamento</w:t>
      </w:r>
      <w:proofErr w:type="gramEnd"/>
      <w:r w:rsidRPr="00C25A12">
        <w:rPr>
          <w:rFonts w:ascii="Century Gothic" w:hAnsi="Century Gothic"/>
          <w:bCs/>
        </w:rPr>
        <w:t xml:space="preserve"> da instalação; </w:t>
      </w:r>
    </w:p>
    <w:p w:rsidR="00370790" w:rsidRPr="00C25A12" w:rsidRDefault="00370790" w:rsidP="00370790">
      <w:pPr>
        <w:widowControl w:val="0"/>
        <w:numPr>
          <w:ilvl w:val="0"/>
          <w:numId w:val="5"/>
        </w:numPr>
        <w:jc w:val="both"/>
        <w:rPr>
          <w:rFonts w:ascii="Century Gothic" w:hAnsi="Century Gothic"/>
          <w:bCs/>
        </w:rPr>
      </w:pPr>
      <w:proofErr w:type="gramStart"/>
      <w:r w:rsidRPr="00C25A12">
        <w:rPr>
          <w:rFonts w:ascii="Century Gothic" w:hAnsi="Century Gothic"/>
          <w:bCs/>
        </w:rPr>
        <w:t>instalação</w:t>
      </w:r>
      <w:proofErr w:type="gramEnd"/>
      <w:r w:rsidRPr="00C25A12">
        <w:rPr>
          <w:rFonts w:ascii="Century Gothic" w:hAnsi="Century Gothic"/>
          <w:bCs/>
        </w:rPr>
        <w:t xml:space="preserve"> dos módulos ou componentes; </w:t>
      </w:r>
    </w:p>
    <w:p w:rsidR="00370790" w:rsidRPr="00C25A12" w:rsidRDefault="00370790" w:rsidP="00370790">
      <w:pPr>
        <w:widowControl w:val="0"/>
        <w:numPr>
          <w:ilvl w:val="0"/>
          <w:numId w:val="5"/>
        </w:numPr>
        <w:jc w:val="both"/>
        <w:rPr>
          <w:rFonts w:ascii="Century Gothic" w:hAnsi="Century Gothic"/>
          <w:bCs/>
        </w:rPr>
      </w:pPr>
      <w:proofErr w:type="gramStart"/>
      <w:r w:rsidRPr="00C25A12">
        <w:rPr>
          <w:rFonts w:ascii="Century Gothic" w:hAnsi="Century Gothic"/>
          <w:bCs/>
        </w:rPr>
        <w:t>parametrização</w:t>
      </w:r>
      <w:proofErr w:type="gramEnd"/>
      <w:r w:rsidRPr="00C25A12">
        <w:rPr>
          <w:rFonts w:ascii="Century Gothic" w:hAnsi="Century Gothic"/>
          <w:bCs/>
        </w:rPr>
        <w:t xml:space="preserve">; </w:t>
      </w:r>
    </w:p>
    <w:p w:rsidR="00370790" w:rsidRPr="00C25A12" w:rsidRDefault="00370790" w:rsidP="00370790">
      <w:pPr>
        <w:widowControl w:val="0"/>
        <w:numPr>
          <w:ilvl w:val="0"/>
          <w:numId w:val="5"/>
        </w:numPr>
        <w:jc w:val="both"/>
        <w:rPr>
          <w:rFonts w:ascii="Century Gothic" w:hAnsi="Century Gothic"/>
          <w:bCs/>
        </w:rPr>
      </w:pPr>
      <w:proofErr w:type="gramStart"/>
      <w:r w:rsidRPr="00C25A12">
        <w:rPr>
          <w:rFonts w:ascii="Century Gothic" w:hAnsi="Century Gothic"/>
          <w:bCs/>
        </w:rPr>
        <w:t>testes</w:t>
      </w:r>
      <w:proofErr w:type="gramEnd"/>
      <w:r w:rsidRPr="00C25A12">
        <w:rPr>
          <w:rFonts w:ascii="Century Gothic" w:hAnsi="Century Gothic"/>
          <w:bCs/>
        </w:rPr>
        <w:t xml:space="preserve"> unitários e integrados; </w:t>
      </w:r>
    </w:p>
    <w:p w:rsidR="00370790" w:rsidRPr="00C25A12" w:rsidRDefault="00370790" w:rsidP="00370790">
      <w:pPr>
        <w:widowControl w:val="0"/>
        <w:numPr>
          <w:ilvl w:val="0"/>
          <w:numId w:val="5"/>
        </w:numPr>
        <w:jc w:val="both"/>
        <w:rPr>
          <w:rFonts w:ascii="Century Gothic" w:hAnsi="Century Gothic"/>
          <w:bCs/>
        </w:rPr>
      </w:pPr>
      <w:proofErr w:type="gramStart"/>
      <w:r w:rsidRPr="00C25A12">
        <w:rPr>
          <w:rFonts w:ascii="Century Gothic" w:hAnsi="Century Gothic"/>
          <w:bCs/>
        </w:rPr>
        <w:t>carga</w:t>
      </w:r>
      <w:proofErr w:type="gramEnd"/>
      <w:r w:rsidRPr="00C25A12">
        <w:rPr>
          <w:rFonts w:ascii="Century Gothic" w:hAnsi="Century Gothic"/>
          <w:bCs/>
        </w:rPr>
        <w:t xml:space="preserve"> de dados oriundos de conversão ou migração dos sistemas já existentes; </w:t>
      </w:r>
    </w:p>
    <w:p w:rsidR="00370790" w:rsidRPr="00C25A12" w:rsidRDefault="00370790" w:rsidP="00370790">
      <w:pPr>
        <w:widowControl w:val="0"/>
        <w:numPr>
          <w:ilvl w:val="0"/>
          <w:numId w:val="5"/>
        </w:numPr>
        <w:jc w:val="both"/>
        <w:rPr>
          <w:rFonts w:ascii="Century Gothic" w:hAnsi="Century Gothic"/>
          <w:bCs/>
        </w:rPr>
      </w:pPr>
      <w:proofErr w:type="gramStart"/>
      <w:r w:rsidRPr="00C25A12">
        <w:rPr>
          <w:rFonts w:ascii="Century Gothic" w:hAnsi="Century Gothic"/>
          <w:bCs/>
        </w:rPr>
        <w:t>geração</w:t>
      </w:r>
      <w:proofErr w:type="gramEnd"/>
      <w:r w:rsidRPr="00C25A12">
        <w:rPr>
          <w:rFonts w:ascii="Century Gothic" w:hAnsi="Century Gothic"/>
          <w:bCs/>
        </w:rPr>
        <w:t xml:space="preserve"> de documentação de todas as etapas; </w:t>
      </w:r>
    </w:p>
    <w:p w:rsidR="00370790" w:rsidRPr="00C25A12" w:rsidRDefault="00370790" w:rsidP="00370790">
      <w:pPr>
        <w:jc w:val="both"/>
        <w:rPr>
          <w:rFonts w:ascii="Century Gothic" w:hAnsi="Century Gothic"/>
        </w:rPr>
      </w:pPr>
      <w:r w:rsidRPr="00C25A12">
        <w:rPr>
          <w:rFonts w:ascii="Century Gothic" w:hAnsi="Century Gothic"/>
        </w:rPr>
        <w:t xml:space="preserve">IV. A implantação e a configuração dos ambientes tecnológicos e operacionais ficarão a cargo da </w:t>
      </w:r>
      <w:r w:rsidRPr="00C25A12">
        <w:rPr>
          <w:rFonts w:ascii="Century Gothic" w:hAnsi="Century Gothic"/>
          <w:bCs/>
        </w:rPr>
        <w:t>CONTRATADA</w:t>
      </w:r>
      <w:r w:rsidRPr="00C25A12">
        <w:rPr>
          <w:rFonts w:ascii="Century Gothic" w:hAnsi="Century Gothic"/>
        </w:rPr>
        <w:t>, mediante acompanhamento de servidores designados pela ADMINISTRAÇÃO.</w:t>
      </w:r>
    </w:p>
    <w:p w:rsidR="00370790" w:rsidRPr="00C25A12" w:rsidRDefault="00370790" w:rsidP="00370790">
      <w:pPr>
        <w:jc w:val="both"/>
        <w:rPr>
          <w:rFonts w:ascii="Century Gothic" w:hAnsi="Century Gothic"/>
        </w:rPr>
      </w:pPr>
      <w:r w:rsidRPr="00C25A12">
        <w:rPr>
          <w:rFonts w:ascii="Century Gothic" w:hAnsi="Century Gothic"/>
        </w:rPr>
        <w:t xml:space="preserve">V. Uma equipe da </w:t>
      </w:r>
      <w:r w:rsidRPr="00C25A12">
        <w:rPr>
          <w:rFonts w:ascii="Century Gothic" w:hAnsi="Century Gothic"/>
          <w:bCs/>
        </w:rPr>
        <w:t xml:space="preserve">CONTRATADA </w:t>
      </w:r>
      <w:r w:rsidRPr="00C25A12">
        <w:rPr>
          <w:rFonts w:ascii="Century Gothic" w:hAnsi="Century Gothic"/>
        </w:rPr>
        <w:t xml:space="preserve">deverá monitorar os níveis de utilização e desempenho do sistema, recomendando ajustes nos parâmetros do ambiente sempre que necessário. Deverá, também, garantir a eliminação de erros detectados que prejudiquem o funcionamento do sistema e, também, atualizações de versões decorrentes de alterações legais ou tecnológicas e/ou qualquer outra evolução no produto padrão, oferecida espontaneamente pela contratada. As adequações decorrentes de mudanças na legislação vigente deverão ser executadas, durante a vigência deste instrumento, sem ônus para a </w:t>
      </w:r>
      <w:r w:rsidRPr="00C25A12">
        <w:rPr>
          <w:rFonts w:ascii="Century Gothic" w:hAnsi="Century Gothic"/>
          <w:bCs/>
        </w:rPr>
        <w:t>CONTRATADA</w:t>
      </w:r>
      <w:r w:rsidRPr="00C25A12">
        <w:rPr>
          <w:rFonts w:ascii="Century Gothic" w:hAnsi="Century Gothic"/>
        </w:rPr>
        <w:t>, de forma plena e tempestiva, observando as obrigações e os prazos legais.</w:t>
      </w:r>
    </w:p>
    <w:p w:rsidR="00370790" w:rsidRPr="00C25A12" w:rsidRDefault="00370790" w:rsidP="00370790">
      <w:pPr>
        <w:jc w:val="both"/>
        <w:rPr>
          <w:rFonts w:ascii="Century Gothic" w:hAnsi="Century Gothic"/>
        </w:rPr>
      </w:pPr>
      <w:r w:rsidRPr="00C25A12">
        <w:rPr>
          <w:rFonts w:ascii="Century Gothic" w:hAnsi="Century Gothic"/>
        </w:rPr>
        <w:t xml:space="preserve">VI. Durante todo o período de implantação da solução, a </w:t>
      </w:r>
      <w:r w:rsidRPr="00C25A12">
        <w:rPr>
          <w:rFonts w:ascii="Century Gothic" w:hAnsi="Century Gothic"/>
          <w:bCs/>
        </w:rPr>
        <w:t xml:space="preserve">CONTRATADA </w:t>
      </w:r>
      <w:r w:rsidRPr="00C25A12">
        <w:rPr>
          <w:rFonts w:ascii="Century Gothic" w:hAnsi="Century Gothic"/>
        </w:rPr>
        <w:t>deverá manter 1 (um) profissional coordenador de projeto, durante o horário comercial, a fim de promover a integração das equipes das partes contratantes e monitorar a execução das tarefas, de forma a viabilizar a referida implantação, no prazo estabelecido neste instrumento.</w:t>
      </w:r>
    </w:p>
    <w:p w:rsidR="00370790" w:rsidRPr="00C25A12" w:rsidRDefault="00370790" w:rsidP="00370790">
      <w:pPr>
        <w:jc w:val="both"/>
        <w:rPr>
          <w:rFonts w:ascii="Century Gothic" w:hAnsi="Century Gothic"/>
        </w:rPr>
      </w:pPr>
      <w:r w:rsidRPr="00C25A12">
        <w:rPr>
          <w:rFonts w:ascii="Century Gothic" w:hAnsi="Century Gothic"/>
        </w:rPr>
        <w:t xml:space="preserve">VII. Na conclusão da fase de implantação do sistema deverá ser apresentado, pela </w:t>
      </w:r>
      <w:r w:rsidRPr="00C25A12">
        <w:rPr>
          <w:rFonts w:ascii="Century Gothic" w:hAnsi="Century Gothic"/>
          <w:bCs/>
        </w:rPr>
        <w:t>CONTRATADA</w:t>
      </w:r>
      <w:r w:rsidRPr="00C25A12">
        <w:rPr>
          <w:rFonts w:ascii="Century Gothic" w:hAnsi="Century Gothic"/>
        </w:rPr>
        <w:t>, um resumo executivo das atividades realizadas e dos resultados alcançados durante o período de instalação.</w:t>
      </w:r>
    </w:p>
    <w:p w:rsidR="00370790" w:rsidRPr="00C25A12" w:rsidRDefault="00370790" w:rsidP="00370790">
      <w:pPr>
        <w:jc w:val="both"/>
        <w:rPr>
          <w:rFonts w:ascii="Century Gothic" w:hAnsi="Century Gothic"/>
        </w:rPr>
      </w:pPr>
      <w:r w:rsidRPr="00C25A12">
        <w:rPr>
          <w:rFonts w:ascii="Century Gothic" w:hAnsi="Century Gothic"/>
        </w:rPr>
        <w:t xml:space="preserve">VIII. Os prazos e condições para a execução dos serviços serão os constantes no Anexo I – Prazos de Execução e Cronograma Físico de Implantação do </w:t>
      </w:r>
      <w:proofErr w:type="gramStart"/>
      <w:r w:rsidRPr="00C25A12">
        <w:rPr>
          <w:rFonts w:ascii="Century Gothic" w:hAnsi="Century Gothic"/>
        </w:rPr>
        <w:t>Sistema .</w:t>
      </w:r>
      <w:proofErr w:type="gramEnd"/>
    </w:p>
    <w:p w:rsidR="00370790" w:rsidRPr="00C25A12" w:rsidRDefault="00370790" w:rsidP="00370790">
      <w:pPr>
        <w:jc w:val="both"/>
        <w:rPr>
          <w:rFonts w:ascii="Century Gothic" w:hAnsi="Century Gothic"/>
          <w:bCs/>
        </w:rPr>
      </w:pPr>
      <w:r w:rsidRPr="00C25A12">
        <w:rPr>
          <w:rFonts w:ascii="Century Gothic" w:hAnsi="Century Gothic"/>
        </w:rPr>
        <w:t>IX. O prazo total para execução do contrato é de 12 (doze) meses, contados a partir da emissão da Ordem de Serviço pela ADMINISTRAÇÃO</w:t>
      </w:r>
      <w:r w:rsidRPr="00C25A12">
        <w:rPr>
          <w:rFonts w:ascii="Century Gothic" w:hAnsi="Century Gothic"/>
          <w:bCs/>
        </w:rPr>
        <w:t>.</w:t>
      </w:r>
    </w:p>
    <w:p w:rsidR="00370790" w:rsidRPr="00C25A12" w:rsidRDefault="00370790" w:rsidP="00370790">
      <w:pPr>
        <w:jc w:val="both"/>
        <w:rPr>
          <w:rFonts w:ascii="Century Gothic" w:hAnsi="Century Gothic"/>
        </w:rPr>
      </w:pPr>
      <w:r w:rsidRPr="00C25A12">
        <w:rPr>
          <w:rFonts w:ascii="Century Gothic" w:hAnsi="Century Gothic"/>
          <w:bCs/>
        </w:rPr>
        <w:t xml:space="preserve">X. </w:t>
      </w:r>
      <w:r w:rsidRPr="00C25A12">
        <w:rPr>
          <w:rFonts w:ascii="Century Gothic" w:hAnsi="Century Gothic"/>
        </w:rPr>
        <w:t xml:space="preserve"> Os atrasos, em qualquer das fases, decorrentes de dificuldades no levantamento e coleta de dados e/ou informações de competência da ADMINISTRAÇÃO, poderão ensejar a prorrogação da data final da entrega dos produtos.</w:t>
      </w:r>
    </w:p>
    <w:p w:rsidR="00370790" w:rsidRPr="00C25A12" w:rsidRDefault="00370790" w:rsidP="00370790">
      <w:pPr>
        <w:jc w:val="both"/>
        <w:rPr>
          <w:rFonts w:ascii="Century Gothic" w:hAnsi="Century Gothic"/>
          <w:bCs/>
        </w:rPr>
      </w:pPr>
      <w:r w:rsidRPr="00C25A12">
        <w:rPr>
          <w:rFonts w:ascii="Century Gothic" w:hAnsi="Century Gothic"/>
        </w:rPr>
        <w:t>XI</w:t>
      </w:r>
      <w:proofErr w:type="gramStart"/>
      <w:r w:rsidRPr="00C25A12">
        <w:rPr>
          <w:rFonts w:ascii="Century Gothic" w:hAnsi="Century Gothic"/>
        </w:rPr>
        <w:t>.  O</w:t>
      </w:r>
      <w:proofErr w:type="gramEnd"/>
      <w:r w:rsidRPr="00C25A12">
        <w:rPr>
          <w:rFonts w:ascii="Century Gothic" w:hAnsi="Century Gothic"/>
        </w:rPr>
        <w:t xml:space="preserve"> sistema deverá possuir as características mínimas descritas no Anexo I, </w:t>
      </w:r>
      <w:r w:rsidRPr="00C25A12">
        <w:rPr>
          <w:rFonts w:ascii="Century Gothic" w:hAnsi="Century Gothic"/>
          <w:bCs/>
        </w:rPr>
        <w:t>CAPÍTULO I.</w:t>
      </w:r>
    </w:p>
    <w:p w:rsidR="00370790" w:rsidRPr="00C25A12" w:rsidRDefault="00370790" w:rsidP="00370790">
      <w:pPr>
        <w:jc w:val="both"/>
        <w:rPr>
          <w:rFonts w:ascii="Century Gothic" w:hAnsi="Century Gothic"/>
        </w:rPr>
      </w:pPr>
      <w:r w:rsidRPr="00C25A12">
        <w:rPr>
          <w:rFonts w:ascii="Century Gothic" w:hAnsi="Century Gothic"/>
        </w:rPr>
        <w:t xml:space="preserve">XII. Os treinamentos presenciais a serem realizados pela </w:t>
      </w:r>
      <w:r w:rsidRPr="00C25A12">
        <w:rPr>
          <w:rFonts w:ascii="Century Gothic" w:hAnsi="Century Gothic"/>
          <w:bCs/>
        </w:rPr>
        <w:t>CONTRATADA</w:t>
      </w:r>
      <w:r w:rsidRPr="00C25A12">
        <w:rPr>
          <w:rFonts w:ascii="Century Gothic" w:hAnsi="Century Gothic"/>
        </w:rPr>
        <w:t>, nas dependências da CONTRATANTE</w:t>
      </w:r>
      <w:r w:rsidRPr="00C25A12">
        <w:rPr>
          <w:rFonts w:ascii="Century Gothic" w:hAnsi="Century Gothic"/>
          <w:bCs/>
        </w:rPr>
        <w:t xml:space="preserve"> </w:t>
      </w:r>
      <w:r w:rsidRPr="00C25A12">
        <w:rPr>
          <w:rFonts w:ascii="Century Gothic" w:hAnsi="Century Gothic"/>
        </w:rPr>
        <w:t>devem abranger os seguintes tópicos: operação, parametrização, administração e suporte técnico do sistema. As datas e horários dos treinamentos serão definidos em comum acordo entre as partes assim como eventuais mudanças de local.</w:t>
      </w:r>
    </w:p>
    <w:p w:rsidR="00370790" w:rsidRPr="00C25A12" w:rsidRDefault="00370790" w:rsidP="00370790">
      <w:pPr>
        <w:jc w:val="both"/>
        <w:rPr>
          <w:rFonts w:ascii="Century Gothic" w:hAnsi="Century Gothic"/>
        </w:rPr>
      </w:pPr>
      <w:r w:rsidRPr="00C25A12">
        <w:rPr>
          <w:rFonts w:ascii="Century Gothic" w:hAnsi="Century Gothic"/>
        </w:rPr>
        <w:t>XIII. O sistema deverá ser entregue com as instruções necessárias ao uso de suas respectivas funcionalidades.</w:t>
      </w:r>
    </w:p>
    <w:p w:rsidR="00370790" w:rsidRPr="00C25A12" w:rsidRDefault="00370790" w:rsidP="00370790">
      <w:pPr>
        <w:jc w:val="both"/>
        <w:rPr>
          <w:rFonts w:ascii="Century Gothic" w:hAnsi="Century Gothic"/>
        </w:rPr>
      </w:pPr>
      <w:r w:rsidRPr="00C25A12">
        <w:rPr>
          <w:rFonts w:ascii="Century Gothic" w:hAnsi="Century Gothic"/>
        </w:rPr>
        <w:t>XIV. Os serviços de manutenção do sistema deverão ser executados exclusivamente pela CONTRATADA, na forma prevista no Anexo I – Termo de Referência.</w:t>
      </w:r>
    </w:p>
    <w:p w:rsidR="00370790" w:rsidRPr="00C25A12" w:rsidRDefault="00370790" w:rsidP="00370790">
      <w:pPr>
        <w:jc w:val="both"/>
        <w:rPr>
          <w:rFonts w:ascii="Century Gothic" w:hAnsi="Century Gothic"/>
        </w:rPr>
      </w:pPr>
      <w:r w:rsidRPr="00C25A12">
        <w:rPr>
          <w:rFonts w:ascii="Century Gothic" w:hAnsi="Century Gothic"/>
        </w:rPr>
        <w:t>XV. A subcontratação não será permitida pela ADMINISTRAÇÃO.</w:t>
      </w:r>
    </w:p>
    <w:p w:rsidR="00370790" w:rsidRPr="00C25A12" w:rsidRDefault="00370790" w:rsidP="00370790">
      <w:pPr>
        <w:jc w:val="both"/>
        <w:rPr>
          <w:rFonts w:ascii="Century Gothic" w:hAnsi="Century Gothic"/>
          <w:bCs/>
        </w:rPr>
      </w:pPr>
      <w:r w:rsidRPr="00C25A12">
        <w:rPr>
          <w:rFonts w:ascii="Century Gothic" w:hAnsi="Century Gothic"/>
        </w:rPr>
        <w:lastRenderedPageBreak/>
        <w:t xml:space="preserve">XVI. As despesas com passagens, alimentação, hospedagem e transporte relacionadas à execução do objeto do presente contrato correrão por conta da </w:t>
      </w:r>
      <w:r w:rsidRPr="00C25A12">
        <w:rPr>
          <w:rFonts w:ascii="Century Gothic" w:hAnsi="Century Gothic"/>
          <w:bCs/>
        </w:rPr>
        <w:t>CONTRATADA, sendo vedado qualquer reembolso.</w:t>
      </w:r>
    </w:p>
    <w:p w:rsidR="00370790" w:rsidRPr="00C25A12" w:rsidRDefault="00370790" w:rsidP="00370790">
      <w:pPr>
        <w:jc w:val="both"/>
        <w:rPr>
          <w:rFonts w:ascii="Century Gothic" w:hAnsi="Century Gothic"/>
        </w:rPr>
      </w:pPr>
      <w:r w:rsidRPr="00C25A12">
        <w:rPr>
          <w:rFonts w:ascii="Century Gothic" w:hAnsi="Century Gothic"/>
        </w:rPr>
        <w:t xml:space="preserve">XVII. As alterações decorrentes de modificações legais ou de erros do sistema serão realizadas pela </w:t>
      </w:r>
      <w:r w:rsidRPr="00C25A12">
        <w:rPr>
          <w:rFonts w:ascii="Century Gothic" w:hAnsi="Century Gothic"/>
          <w:bCs/>
        </w:rPr>
        <w:t>CONTRATADA</w:t>
      </w:r>
      <w:r w:rsidRPr="00C25A12">
        <w:rPr>
          <w:rFonts w:ascii="Century Gothic" w:hAnsi="Century Gothic"/>
        </w:rPr>
        <w:t xml:space="preserve">, sem ônus adicionais para a </w:t>
      </w:r>
      <w:r w:rsidRPr="00C25A12">
        <w:rPr>
          <w:rFonts w:ascii="Century Gothic" w:hAnsi="Century Gothic"/>
          <w:bCs/>
        </w:rPr>
        <w:t>ADMINISTRAÇÃO</w:t>
      </w:r>
      <w:r w:rsidRPr="00C25A12">
        <w:rPr>
          <w:rFonts w:ascii="Century Gothic" w:hAnsi="Century Gothic"/>
        </w:rPr>
        <w:t>, durante todo o período de vigência deste instrumento.</w:t>
      </w:r>
    </w:p>
    <w:p w:rsidR="00370790" w:rsidRPr="00C25A12" w:rsidRDefault="00370790" w:rsidP="00370790">
      <w:pPr>
        <w:jc w:val="both"/>
        <w:rPr>
          <w:rFonts w:ascii="Century Gothic" w:hAnsi="Century Gothic"/>
        </w:rPr>
      </w:pPr>
      <w:r w:rsidRPr="00C25A12">
        <w:rPr>
          <w:rFonts w:ascii="Century Gothic" w:hAnsi="Century Gothic"/>
        </w:rPr>
        <w:t xml:space="preserve">XVIII. A </w:t>
      </w:r>
      <w:r w:rsidRPr="00C25A12">
        <w:rPr>
          <w:rFonts w:ascii="Century Gothic" w:hAnsi="Century Gothic"/>
          <w:bCs/>
        </w:rPr>
        <w:t xml:space="preserve">CONTRATADA </w:t>
      </w:r>
      <w:r w:rsidRPr="00C25A12">
        <w:rPr>
          <w:rFonts w:ascii="Century Gothic" w:hAnsi="Century Gothic"/>
        </w:rPr>
        <w:t>deverá manter os seguintes serviços de atendimento ao usuário:</w:t>
      </w:r>
    </w:p>
    <w:p w:rsidR="00370790" w:rsidRPr="00C25A12" w:rsidRDefault="00370790" w:rsidP="00370790">
      <w:pPr>
        <w:jc w:val="both"/>
        <w:rPr>
          <w:rFonts w:ascii="Century Gothic" w:hAnsi="Century Gothic"/>
        </w:rPr>
      </w:pPr>
      <w:r w:rsidRPr="00C25A12">
        <w:rPr>
          <w:rFonts w:ascii="Century Gothic" w:hAnsi="Century Gothic"/>
        </w:rPr>
        <w:t>a) via internet, 24/7 (vinte e quatro horas, sete dias na semana);</w:t>
      </w:r>
    </w:p>
    <w:p w:rsidR="00370790" w:rsidRPr="00C25A12" w:rsidRDefault="00370790" w:rsidP="00370790">
      <w:pPr>
        <w:jc w:val="both"/>
        <w:rPr>
          <w:rFonts w:ascii="Century Gothic" w:hAnsi="Century Gothic"/>
        </w:rPr>
      </w:pPr>
      <w:r w:rsidRPr="00C25A12">
        <w:rPr>
          <w:rFonts w:ascii="Century Gothic" w:hAnsi="Century Gothic"/>
        </w:rPr>
        <w:t>b) via telefone, 8/5 (8 horas em horário comercial, cinco dias na semana).</w:t>
      </w:r>
    </w:p>
    <w:p w:rsidR="00370790" w:rsidRPr="00C25A12" w:rsidRDefault="00370790" w:rsidP="00370790">
      <w:pPr>
        <w:jc w:val="both"/>
        <w:rPr>
          <w:rFonts w:ascii="Century Gothic" w:hAnsi="Century Gothic"/>
        </w:rPr>
      </w:pPr>
      <w:r w:rsidRPr="00C25A12">
        <w:rPr>
          <w:rFonts w:ascii="Century Gothic" w:hAnsi="Century Gothic"/>
        </w:rPr>
        <w:t xml:space="preserve">XIX. Os serviços de manutenção local, caso ocorram, deverão ser prestados em horário comercial, cabendo à </w:t>
      </w:r>
      <w:r w:rsidRPr="00C25A12">
        <w:rPr>
          <w:rFonts w:ascii="Century Gothic" w:hAnsi="Century Gothic"/>
          <w:bCs/>
        </w:rPr>
        <w:t xml:space="preserve">CONTRATADA </w:t>
      </w:r>
      <w:r w:rsidRPr="00C25A12">
        <w:rPr>
          <w:rFonts w:ascii="Century Gothic" w:hAnsi="Century Gothic"/>
        </w:rPr>
        <w:t>arcar com todos os custos inerentes a sua perfeita execução.</w:t>
      </w:r>
    </w:p>
    <w:p w:rsidR="00370790" w:rsidRPr="00C25A12" w:rsidRDefault="00370790" w:rsidP="00370790">
      <w:pPr>
        <w:jc w:val="both"/>
        <w:rPr>
          <w:rFonts w:ascii="Century Gothic" w:hAnsi="Century Gothic"/>
        </w:rPr>
      </w:pPr>
      <w:r w:rsidRPr="00C25A12">
        <w:rPr>
          <w:rFonts w:ascii="Century Gothic" w:hAnsi="Century Gothic"/>
        </w:rPr>
        <w:t xml:space="preserve">XX. Toda a documentação produzida em decorrência dos serviços prestados será de propriedade exclusiva da </w:t>
      </w:r>
      <w:r w:rsidRPr="00C25A12">
        <w:rPr>
          <w:rFonts w:ascii="Century Gothic" w:hAnsi="Century Gothic"/>
          <w:bCs/>
        </w:rPr>
        <w:t>ADMINISTRAÇÃO</w:t>
      </w:r>
      <w:r w:rsidRPr="00C25A12">
        <w:rPr>
          <w:rFonts w:ascii="Century Gothic" w:hAnsi="Century Gothic"/>
        </w:rPr>
        <w:t xml:space="preserve">, não podendo a </w:t>
      </w:r>
      <w:r w:rsidRPr="00C25A12">
        <w:rPr>
          <w:rFonts w:ascii="Century Gothic" w:hAnsi="Century Gothic"/>
          <w:bCs/>
        </w:rPr>
        <w:t xml:space="preserve">CONTRATADA </w:t>
      </w:r>
      <w:r w:rsidRPr="00C25A12">
        <w:rPr>
          <w:rFonts w:ascii="Century Gothic" w:hAnsi="Century Gothic"/>
        </w:rPr>
        <w:t>utilizá-la sem sua prévia autorização, por escrito, sob pena de responsabilização.</w:t>
      </w:r>
    </w:p>
    <w:p w:rsidR="00370790" w:rsidRPr="00C25A12" w:rsidRDefault="00370790" w:rsidP="00370790">
      <w:pPr>
        <w:jc w:val="both"/>
        <w:rPr>
          <w:rFonts w:ascii="Century Gothic" w:hAnsi="Century Gothic"/>
          <w:shd w:val="clear" w:color="auto" w:fill="FFFF00"/>
        </w:rPr>
      </w:pPr>
      <w:r w:rsidRPr="00C25A12">
        <w:rPr>
          <w:rFonts w:ascii="Century Gothic" w:hAnsi="Century Gothic"/>
          <w:shd w:val="clear" w:color="auto" w:fill="FFFFFF"/>
        </w:rPr>
        <w:t>XXI. Os serviços de implantação dos sistemas serão executados nas dependências da ADMINISTRAÇÃO</w:t>
      </w:r>
      <w:r w:rsidRPr="00DB2A29">
        <w:rPr>
          <w:rFonts w:ascii="Century Gothic" w:hAnsi="Century Gothic"/>
          <w:shd w:val="clear" w:color="auto" w:fill="FFFFFF"/>
        </w:rPr>
        <w:t>,</w:t>
      </w:r>
      <w:r>
        <w:rPr>
          <w:rFonts w:ascii="Century Gothic" w:hAnsi="Century Gothic"/>
          <w:shd w:val="clear" w:color="auto" w:fill="FFFFFF"/>
        </w:rPr>
        <w:t xml:space="preserve"> </w:t>
      </w:r>
      <w:r w:rsidRPr="00DB2A29">
        <w:rPr>
          <w:rFonts w:ascii="Century Gothic" w:hAnsi="Century Gothic"/>
          <w:shd w:val="clear" w:color="auto" w:fill="FFFFFF"/>
        </w:rPr>
        <w:t>l</w:t>
      </w:r>
      <w:r w:rsidRPr="00C25A12">
        <w:rPr>
          <w:rFonts w:ascii="Century Gothic" w:hAnsi="Century Gothic"/>
          <w:shd w:val="clear" w:color="auto" w:fill="FFFFFF"/>
        </w:rPr>
        <w:t>ocalizado na Praça José Maria de Souza, n. 01, Centro, Conceição dos Ouros MG.</w:t>
      </w:r>
    </w:p>
    <w:p w:rsidR="00370790" w:rsidRPr="00C25A12" w:rsidRDefault="00370790" w:rsidP="00370790">
      <w:pPr>
        <w:jc w:val="both"/>
        <w:rPr>
          <w:rFonts w:ascii="Century Gothic" w:hAnsi="Century Gothic"/>
          <w:shd w:val="clear" w:color="auto" w:fill="FFFF00"/>
        </w:rPr>
      </w:pPr>
    </w:p>
    <w:p w:rsidR="00370790" w:rsidRPr="00C25A12" w:rsidRDefault="00370790" w:rsidP="00370790">
      <w:pPr>
        <w:jc w:val="both"/>
        <w:rPr>
          <w:rFonts w:ascii="Century Gothic" w:hAnsi="Century Gothic"/>
          <w:b/>
          <w:bCs/>
        </w:rPr>
      </w:pPr>
      <w:r w:rsidRPr="00C25A12">
        <w:rPr>
          <w:rFonts w:ascii="Century Gothic" w:hAnsi="Century Gothic"/>
          <w:b/>
          <w:bCs/>
        </w:rPr>
        <w:t>CLÁUSULA NONA – Das Obrigações das Partes</w:t>
      </w:r>
    </w:p>
    <w:p w:rsidR="00370790" w:rsidRPr="00C25A12" w:rsidRDefault="00370790" w:rsidP="00370790">
      <w:pPr>
        <w:jc w:val="both"/>
        <w:rPr>
          <w:rFonts w:ascii="Century Gothic" w:hAnsi="Century Gothic"/>
          <w:b/>
          <w:bCs/>
        </w:rPr>
      </w:pPr>
    </w:p>
    <w:p w:rsidR="00370790" w:rsidRPr="00C25A12" w:rsidRDefault="00370790" w:rsidP="00370790">
      <w:pPr>
        <w:jc w:val="both"/>
        <w:rPr>
          <w:rFonts w:ascii="Century Gothic" w:hAnsi="Century Gothic"/>
        </w:rPr>
      </w:pPr>
      <w:r w:rsidRPr="00C25A12">
        <w:rPr>
          <w:rFonts w:ascii="Century Gothic" w:hAnsi="Century Gothic"/>
        </w:rPr>
        <w:t xml:space="preserve">I. A </w:t>
      </w:r>
      <w:r w:rsidRPr="00C25A12">
        <w:rPr>
          <w:rFonts w:ascii="Century Gothic" w:hAnsi="Century Gothic"/>
          <w:bCs/>
        </w:rPr>
        <w:t xml:space="preserve">ADMINISTRAÇÃO </w:t>
      </w:r>
      <w:r w:rsidRPr="00C25A12">
        <w:rPr>
          <w:rFonts w:ascii="Century Gothic" w:hAnsi="Century Gothic"/>
        </w:rPr>
        <w:t>obriga-se a:</w:t>
      </w:r>
    </w:p>
    <w:p w:rsidR="00370790" w:rsidRPr="00C25A12" w:rsidRDefault="00370790" w:rsidP="00370790">
      <w:pPr>
        <w:jc w:val="both"/>
        <w:rPr>
          <w:rFonts w:ascii="Century Gothic" w:hAnsi="Century Gothic"/>
        </w:rPr>
      </w:pPr>
      <w:r w:rsidRPr="00C25A12">
        <w:rPr>
          <w:rFonts w:ascii="Century Gothic" w:hAnsi="Century Gothic"/>
        </w:rPr>
        <w:t xml:space="preserve">a) fiscalizar a execução deste Contrato, o que não fará cessar ou diminuir a responsabilidade da </w:t>
      </w:r>
      <w:r w:rsidRPr="00C25A12">
        <w:rPr>
          <w:rFonts w:ascii="Century Gothic" w:hAnsi="Century Gothic"/>
          <w:bCs/>
        </w:rPr>
        <w:t xml:space="preserve">CONTRATADA </w:t>
      </w:r>
      <w:r w:rsidRPr="00C25A12">
        <w:rPr>
          <w:rFonts w:ascii="Century Gothic" w:hAnsi="Century Gothic"/>
        </w:rPr>
        <w:t>pelo perfeito cumprimento das obrigações estipuladas, nem por quaisquer danos, inclusive quanto a terceiros, ou por irregularidades constatadas;</w:t>
      </w:r>
    </w:p>
    <w:p w:rsidR="00370790" w:rsidRPr="00C25A12" w:rsidRDefault="00370790" w:rsidP="00370790">
      <w:pPr>
        <w:jc w:val="both"/>
        <w:rPr>
          <w:rFonts w:ascii="Century Gothic" w:hAnsi="Century Gothic"/>
        </w:rPr>
      </w:pPr>
      <w:r w:rsidRPr="00C25A12">
        <w:rPr>
          <w:rFonts w:ascii="Century Gothic" w:hAnsi="Century Gothic"/>
        </w:rPr>
        <w:t xml:space="preserve">b) assegurar, respeitadas suas normas internas, o acesso do pessoal da </w:t>
      </w:r>
      <w:r w:rsidRPr="00C25A12">
        <w:rPr>
          <w:rFonts w:ascii="Century Gothic" w:hAnsi="Century Gothic"/>
          <w:bCs/>
        </w:rPr>
        <w:t xml:space="preserve">CONTRATADA </w:t>
      </w:r>
      <w:r w:rsidRPr="00C25A12">
        <w:rPr>
          <w:rFonts w:ascii="Century Gothic" w:hAnsi="Century Gothic"/>
        </w:rPr>
        <w:t>aos locais de trabalho;</w:t>
      </w:r>
    </w:p>
    <w:p w:rsidR="00370790" w:rsidRPr="00C25A12" w:rsidRDefault="00370790" w:rsidP="00370790">
      <w:pPr>
        <w:jc w:val="both"/>
        <w:rPr>
          <w:rFonts w:ascii="Century Gothic" w:hAnsi="Century Gothic"/>
        </w:rPr>
      </w:pPr>
      <w:r w:rsidRPr="00C25A12">
        <w:rPr>
          <w:rFonts w:ascii="Century Gothic" w:hAnsi="Century Gothic"/>
        </w:rPr>
        <w:t xml:space="preserve">c) comunicar à </w:t>
      </w:r>
      <w:r w:rsidRPr="00C25A12">
        <w:rPr>
          <w:rFonts w:ascii="Century Gothic" w:hAnsi="Century Gothic"/>
          <w:bCs/>
        </w:rPr>
        <w:t xml:space="preserve">CONTRATADA </w:t>
      </w:r>
      <w:r w:rsidRPr="00C25A12">
        <w:rPr>
          <w:rFonts w:ascii="Century Gothic" w:hAnsi="Century Gothic"/>
        </w:rPr>
        <w:t>qualquer irregularidade encontrada na prestação dos serviços, fixando-lhe, quando não pactuado neste Contrato, prazo para corrigi-la;</w:t>
      </w:r>
    </w:p>
    <w:p w:rsidR="00370790" w:rsidRPr="00C25A12" w:rsidRDefault="00370790" w:rsidP="00370790">
      <w:pPr>
        <w:jc w:val="both"/>
        <w:rPr>
          <w:rFonts w:ascii="Century Gothic" w:hAnsi="Century Gothic"/>
        </w:rPr>
      </w:pPr>
      <w:r w:rsidRPr="00C25A12">
        <w:rPr>
          <w:rFonts w:ascii="Century Gothic" w:hAnsi="Century Gothic"/>
        </w:rPr>
        <w:t>d) decidir acerca das questões que se apresentarem durante a vigência deste Contrato;</w:t>
      </w:r>
    </w:p>
    <w:p w:rsidR="00370790" w:rsidRPr="00C25A12" w:rsidRDefault="00370790" w:rsidP="00370790">
      <w:pPr>
        <w:jc w:val="both"/>
        <w:rPr>
          <w:rFonts w:ascii="Century Gothic" w:hAnsi="Century Gothic"/>
        </w:rPr>
      </w:pPr>
      <w:r w:rsidRPr="00C25A12">
        <w:rPr>
          <w:rFonts w:ascii="Century Gothic" w:hAnsi="Century Gothic"/>
        </w:rPr>
        <w:t xml:space="preserve">e) disponibilizar as informações e dados necessários à execução dos trabalhos pela </w:t>
      </w:r>
      <w:r w:rsidRPr="00C25A12">
        <w:rPr>
          <w:rFonts w:ascii="Century Gothic" w:hAnsi="Century Gothic"/>
          <w:bCs/>
        </w:rPr>
        <w:t>CONTRATADA</w:t>
      </w:r>
      <w:r w:rsidRPr="00C25A12">
        <w:rPr>
          <w:rFonts w:ascii="Century Gothic" w:hAnsi="Century Gothic"/>
        </w:rPr>
        <w:t>;</w:t>
      </w:r>
    </w:p>
    <w:p w:rsidR="00370790" w:rsidRPr="00C25A12" w:rsidRDefault="00370790" w:rsidP="00370790">
      <w:pPr>
        <w:jc w:val="both"/>
        <w:rPr>
          <w:rFonts w:ascii="Century Gothic" w:hAnsi="Century Gothic"/>
        </w:rPr>
      </w:pPr>
      <w:r w:rsidRPr="00C25A12">
        <w:rPr>
          <w:rFonts w:ascii="Century Gothic" w:hAnsi="Century Gothic"/>
        </w:rPr>
        <w:t>f) alocar pessoal qualificado para participação nas reuniões e acompanhamento dos trabalhos;</w:t>
      </w:r>
    </w:p>
    <w:p w:rsidR="00370790" w:rsidRPr="00C25A12" w:rsidRDefault="00370790" w:rsidP="00370790">
      <w:pPr>
        <w:jc w:val="both"/>
        <w:rPr>
          <w:rFonts w:ascii="Century Gothic" w:hAnsi="Century Gothic"/>
        </w:rPr>
      </w:pPr>
      <w:r w:rsidRPr="00C25A12">
        <w:rPr>
          <w:rFonts w:ascii="Century Gothic" w:hAnsi="Century Gothic"/>
        </w:rPr>
        <w:t>g) arcar com as despesas de publicação do extrato deste Contrato e dos termos aditivos que venham a ser firmados;</w:t>
      </w:r>
    </w:p>
    <w:p w:rsidR="00370790" w:rsidRPr="00C25A12" w:rsidRDefault="00370790" w:rsidP="00370790">
      <w:pPr>
        <w:jc w:val="both"/>
        <w:rPr>
          <w:rFonts w:ascii="Century Gothic" w:hAnsi="Century Gothic"/>
        </w:rPr>
      </w:pPr>
      <w:r w:rsidRPr="00C25A12">
        <w:rPr>
          <w:rFonts w:ascii="Century Gothic" w:hAnsi="Century Gothic"/>
        </w:rPr>
        <w:t>h) disponibilizar, para a execução dos serviços, ambiente apropriado (mesa, cadeira, etc.);</w:t>
      </w:r>
    </w:p>
    <w:p w:rsidR="00370790" w:rsidRPr="00C25A12" w:rsidRDefault="00370790" w:rsidP="00370790">
      <w:pPr>
        <w:jc w:val="both"/>
        <w:rPr>
          <w:rFonts w:ascii="Century Gothic" w:hAnsi="Century Gothic"/>
        </w:rPr>
      </w:pPr>
      <w:r w:rsidRPr="00C25A12">
        <w:rPr>
          <w:rFonts w:ascii="Century Gothic" w:hAnsi="Century Gothic"/>
        </w:rPr>
        <w:t xml:space="preserve">i) disponibilizar microcomputador com acesso </w:t>
      </w:r>
      <w:proofErr w:type="spellStart"/>
      <w:r w:rsidRPr="00C25A12">
        <w:rPr>
          <w:rFonts w:ascii="Century Gothic" w:hAnsi="Century Gothic"/>
        </w:rPr>
        <w:t>a</w:t>
      </w:r>
      <w:proofErr w:type="spellEnd"/>
      <w:r w:rsidRPr="00C25A12">
        <w:rPr>
          <w:rFonts w:ascii="Century Gothic" w:hAnsi="Century Gothic"/>
        </w:rPr>
        <w:t xml:space="preserve"> internet e rede interna que atenda aos requisitos de acesso ao sistema a ser fornecido;</w:t>
      </w:r>
    </w:p>
    <w:p w:rsidR="00370790" w:rsidRPr="00C25A12" w:rsidRDefault="00370790" w:rsidP="00370790">
      <w:pPr>
        <w:jc w:val="both"/>
        <w:rPr>
          <w:rFonts w:ascii="Century Gothic" w:hAnsi="Century Gothic"/>
          <w:bCs/>
        </w:rPr>
      </w:pPr>
      <w:r w:rsidRPr="00C25A12">
        <w:rPr>
          <w:rFonts w:ascii="Century Gothic" w:hAnsi="Century Gothic"/>
        </w:rPr>
        <w:t xml:space="preserve">j) alocar equipe com pelo menos 1 (um) servidor por área envolvida, objetivando prestar apoio ao trabalho da equipe da </w:t>
      </w:r>
      <w:r w:rsidRPr="00C25A12">
        <w:rPr>
          <w:rFonts w:ascii="Century Gothic" w:hAnsi="Century Gothic"/>
          <w:bCs/>
        </w:rPr>
        <w:t>CONTRATADA.</w:t>
      </w:r>
    </w:p>
    <w:p w:rsidR="00370790" w:rsidRPr="00C25A12" w:rsidRDefault="00370790" w:rsidP="00370790">
      <w:pPr>
        <w:widowControl w:val="0"/>
        <w:jc w:val="both"/>
        <w:rPr>
          <w:rFonts w:ascii="Century Gothic" w:hAnsi="Century Gothic"/>
          <w:bCs/>
        </w:rPr>
      </w:pPr>
      <w:r w:rsidRPr="00C25A12">
        <w:rPr>
          <w:rFonts w:ascii="Century Gothic" w:hAnsi="Century Gothic"/>
          <w:bCs/>
        </w:rPr>
        <w:t xml:space="preserve">II. A CONTRATADA obriga-se a: </w:t>
      </w:r>
    </w:p>
    <w:p w:rsidR="00370790" w:rsidRPr="00C25A12" w:rsidRDefault="00370790" w:rsidP="00370790">
      <w:pPr>
        <w:widowControl w:val="0"/>
        <w:numPr>
          <w:ilvl w:val="1"/>
          <w:numId w:val="2"/>
        </w:numPr>
        <w:tabs>
          <w:tab w:val="left" w:pos="720"/>
        </w:tabs>
        <w:ind w:left="780"/>
        <w:jc w:val="both"/>
        <w:rPr>
          <w:rFonts w:ascii="Century Gothic" w:hAnsi="Century Gothic"/>
          <w:bCs/>
        </w:rPr>
      </w:pPr>
      <w:proofErr w:type="gramStart"/>
      <w:r w:rsidRPr="00C25A12">
        <w:rPr>
          <w:rFonts w:ascii="Century Gothic" w:hAnsi="Century Gothic"/>
          <w:bCs/>
        </w:rPr>
        <w:t>entregar</w:t>
      </w:r>
      <w:proofErr w:type="gramEnd"/>
      <w:r w:rsidRPr="00C25A12">
        <w:rPr>
          <w:rFonts w:ascii="Century Gothic" w:hAnsi="Century Gothic"/>
          <w:bCs/>
        </w:rPr>
        <w:t xml:space="preserve"> os serviços/produto objeto deste Contrato dentro das condições estabelecidas no Edital e neste instrumento, respeitando os prazos fixados; </w:t>
      </w:r>
    </w:p>
    <w:p w:rsidR="00370790" w:rsidRPr="00C25A12" w:rsidRDefault="00370790" w:rsidP="00370790">
      <w:pPr>
        <w:widowControl w:val="0"/>
        <w:numPr>
          <w:ilvl w:val="1"/>
          <w:numId w:val="2"/>
        </w:numPr>
        <w:tabs>
          <w:tab w:val="left" w:pos="720"/>
        </w:tabs>
        <w:ind w:left="765"/>
        <w:jc w:val="both"/>
        <w:rPr>
          <w:rFonts w:ascii="Century Gothic" w:hAnsi="Century Gothic"/>
          <w:bCs/>
        </w:rPr>
      </w:pPr>
      <w:proofErr w:type="gramStart"/>
      <w:r w:rsidRPr="00C25A12">
        <w:rPr>
          <w:rFonts w:ascii="Century Gothic" w:hAnsi="Century Gothic"/>
          <w:bCs/>
        </w:rPr>
        <w:t>adquirir</w:t>
      </w:r>
      <w:proofErr w:type="gramEnd"/>
      <w:r w:rsidRPr="00C25A12">
        <w:rPr>
          <w:rFonts w:ascii="Century Gothic" w:hAnsi="Century Gothic"/>
          <w:bCs/>
        </w:rPr>
        <w:t xml:space="preserve"> e fornecer todos os materiais necessários à realização dos trabalhos; </w:t>
      </w:r>
    </w:p>
    <w:p w:rsidR="00370790" w:rsidRPr="00C25A12" w:rsidRDefault="00370790" w:rsidP="00370790">
      <w:pPr>
        <w:widowControl w:val="0"/>
        <w:numPr>
          <w:ilvl w:val="1"/>
          <w:numId w:val="2"/>
        </w:numPr>
        <w:tabs>
          <w:tab w:val="left" w:pos="720"/>
        </w:tabs>
        <w:ind w:left="765"/>
        <w:jc w:val="both"/>
        <w:rPr>
          <w:rFonts w:ascii="Century Gothic" w:hAnsi="Century Gothic"/>
          <w:bCs/>
        </w:rPr>
      </w:pPr>
      <w:proofErr w:type="gramStart"/>
      <w:r w:rsidRPr="00C25A12">
        <w:rPr>
          <w:rFonts w:ascii="Century Gothic" w:hAnsi="Century Gothic"/>
          <w:bCs/>
        </w:rPr>
        <w:lastRenderedPageBreak/>
        <w:t>prestar</w:t>
      </w:r>
      <w:proofErr w:type="gramEnd"/>
      <w:r w:rsidRPr="00C25A12">
        <w:rPr>
          <w:rFonts w:ascii="Century Gothic" w:hAnsi="Century Gothic"/>
          <w:bCs/>
        </w:rPr>
        <w:t xml:space="preserve"> os serviços dentro do melhor padrão de qualidade e confiabilidade, podendo a ADMINISTRAÇÃO recusá-las caso não estejam de acordo com o previsto neste Contrato, nos ditames </w:t>
      </w:r>
      <w:proofErr w:type="spellStart"/>
      <w:r w:rsidRPr="00C25A12">
        <w:rPr>
          <w:rFonts w:ascii="Century Gothic" w:hAnsi="Century Gothic"/>
          <w:bCs/>
        </w:rPr>
        <w:t>editalícios</w:t>
      </w:r>
      <w:proofErr w:type="spellEnd"/>
      <w:r w:rsidRPr="00C25A12">
        <w:rPr>
          <w:rFonts w:ascii="Century Gothic" w:hAnsi="Century Gothic"/>
          <w:bCs/>
        </w:rPr>
        <w:t xml:space="preserve"> ou na normatização aplicável à matéria;</w:t>
      </w:r>
    </w:p>
    <w:p w:rsidR="00370790" w:rsidRPr="00C25A12" w:rsidRDefault="00370790" w:rsidP="00370790">
      <w:pPr>
        <w:widowControl w:val="0"/>
        <w:numPr>
          <w:ilvl w:val="0"/>
          <w:numId w:val="3"/>
        </w:numPr>
        <w:jc w:val="both"/>
        <w:rPr>
          <w:rFonts w:ascii="Century Gothic" w:hAnsi="Century Gothic"/>
          <w:bCs/>
        </w:rPr>
      </w:pPr>
      <w:proofErr w:type="gramStart"/>
      <w:r w:rsidRPr="00C25A12">
        <w:rPr>
          <w:rFonts w:ascii="Century Gothic" w:hAnsi="Century Gothic"/>
          <w:bCs/>
        </w:rPr>
        <w:t>fornecer</w:t>
      </w:r>
      <w:proofErr w:type="gramEnd"/>
      <w:r w:rsidRPr="00C25A12">
        <w:rPr>
          <w:rFonts w:ascii="Century Gothic" w:hAnsi="Century Gothic"/>
          <w:bCs/>
        </w:rPr>
        <w:t xml:space="preserve">, sob sua inteira responsabilidade, toda a mão-de-obra necessária à fiel e perfeita execução deste Contrato; </w:t>
      </w:r>
    </w:p>
    <w:p w:rsidR="00370790" w:rsidRPr="00C25A12" w:rsidRDefault="00370790" w:rsidP="00370790">
      <w:pPr>
        <w:widowControl w:val="0"/>
        <w:numPr>
          <w:ilvl w:val="0"/>
          <w:numId w:val="3"/>
        </w:numPr>
        <w:jc w:val="both"/>
        <w:rPr>
          <w:rFonts w:ascii="Century Gothic" w:hAnsi="Century Gothic"/>
          <w:bCs/>
        </w:rPr>
      </w:pPr>
      <w:proofErr w:type="gramStart"/>
      <w:r w:rsidRPr="00C25A12">
        <w:rPr>
          <w:rFonts w:ascii="Century Gothic" w:hAnsi="Century Gothic"/>
          <w:bCs/>
        </w:rPr>
        <w:t>executar</w:t>
      </w:r>
      <w:proofErr w:type="gramEnd"/>
      <w:r w:rsidRPr="00C25A12">
        <w:rPr>
          <w:rFonts w:ascii="Century Gothic" w:hAnsi="Century Gothic"/>
          <w:bCs/>
        </w:rPr>
        <w:t xml:space="preserve"> os trabalhos com a devida cautela, de forma a garantir a segurança de informações e dados pela ADMINISTRAÇÃO; </w:t>
      </w:r>
    </w:p>
    <w:p w:rsidR="00370790" w:rsidRPr="00C25A12" w:rsidRDefault="00370790" w:rsidP="00370790">
      <w:pPr>
        <w:widowControl w:val="0"/>
        <w:numPr>
          <w:ilvl w:val="0"/>
          <w:numId w:val="3"/>
        </w:numPr>
        <w:jc w:val="both"/>
        <w:rPr>
          <w:rFonts w:ascii="Century Gothic" w:hAnsi="Century Gothic"/>
          <w:bCs/>
        </w:rPr>
      </w:pPr>
      <w:proofErr w:type="gramStart"/>
      <w:r w:rsidRPr="00C25A12">
        <w:rPr>
          <w:rFonts w:ascii="Century Gothic" w:hAnsi="Century Gothic"/>
          <w:bCs/>
        </w:rPr>
        <w:t>instruir</w:t>
      </w:r>
      <w:proofErr w:type="gramEnd"/>
      <w:r w:rsidRPr="00C25A12">
        <w:rPr>
          <w:rFonts w:ascii="Century Gothic" w:hAnsi="Century Gothic"/>
          <w:bCs/>
        </w:rPr>
        <w:t xml:space="preserve"> seus profissionais quanto à necessidade de acatar as orientações da ADMINISTRAÇÃO, especialmente no que tange aos objetivos a serem alcançados com os trabalhos que serão desenvolvidos; </w:t>
      </w:r>
    </w:p>
    <w:p w:rsidR="00370790" w:rsidRPr="00C25A12" w:rsidRDefault="00370790" w:rsidP="00370790">
      <w:pPr>
        <w:widowControl w:val="0"/>
        <w:numPr>
          <w:ilvl w:val="0"/>
          <w:numId w:val="3"/>
        </w:numPr>
        <w:jc w:val="both"/>
        <w:rPr>
          <w:rFonts w:ascii="Century Gothic" w:hAnsi="Century Gothic"/>
          <w:bCs/>
        </w:rPr>
      </w:pPr>
      <w:proofErr w:type="gramStart"/>
      <w:r w:rsidRPr="00C25A12">
        <w:rPr>
          <w:rFonts w:ascii="Century Gothic" w:hAnsi="Century Gothic"/>
          <w:bCs/>
        </w:rPr>
        <w:t>cumprir  os</w:t>
      </w:r>
      <w:proofErr w:type="gramEnd"/>
      <w:r w:rsidRPr="00C25A12">
        <w:rPr>
          <w:rFonts w:ascii="Century Gothic" w:hAnsi="Century Gothic"/>
          <w:bCs/>
        </w:rPr>
        <w:t xml:space="preserve">  prazos  previstos  neste  Contrato  e  outros que  venham  a  ser fixados  pela ADMINISTRAÇÃO; </w:t>
      </w:r>
    </w:p>
    <w:p w:rsidR="00370790" w:rsidRPr="00C25A12" w:rsidRDefault="00370790" w:rsidP="00370790">
      <w:pPr>
        <w:widowControl w:val="0"/>
        <w:numPr>
          <w:ilvl w:val="0"/>
          <w:numId w:val="3"/>
        </w:numPr>
        <w:jc w:val="both"/>
        <w:rPr>
          <w:rFonts w:ascii="Century Gothic" w:hAnsi="Century Gothic"/>
          <w:bCs/>
        </w:rPr>
      </w:pPr>
      <w:proofErr w:type="gramStart"/>
      <w:r w:rsidRPr="00C25A12">
        <w:rPr>
          <w:rFonts w:ascii="Century Gothic" w:hAnsi="Century Gothic"/>
          <w:bCs/>
        </w:rPr>
        <w:t>dirimir</w:t>
      </w:r>
      <w:proofErr w:type="gramEnd"/>
      <w:r w:rsidRPr="00C25A12">
        <w:rPr>
          <w:rFonts w:ascii="Century Gothic" w:hAnsi="Century Gothic"/>
          <w:bCs/>
        </w:rPr>
        <w:t xml:space="preserve"> qualquer dúvida e prestar esclarecimentos acerca da execução deste Contrato, durante toda a sua vigência e mesmo após o seu término, a pedido da ADMINISTRAÇÃO; </w:t>
      </w:r>
    </w:p>
    <w:p w:rsidR="00370790" w:rsidRPr="00C25A12" w:rsidRDefault="00370790" w:rsidP="00370790">
      <w:pPr>
        <w:widowControl w:val="0"/>
        <w:numPr>
          <w:ilvl w:val="0"/>
          <w:numId w:val="3"/>
        </w:numPr>
        <w:jc w:val="both"/>
        <w:rPr>
          <w:rFonts w:ascii="Century Gothic" w:hAnsi="Century Gothic"/>
          <w:bCs/>
        </w:rPr>
      </w:pPr>
      <w:proofErr w:type="gramStart"/>
      <w:r w:rsidRPr="00C25A12">
        <w:rPr>
          <w:rFonts w:ascii="Century Gothic" w:hAnsi="Century Gothic"/>
          <w:bCs/>
        </w:rPr>
        <w:t>encaminhar</w:t>
      </w:r>
      <w:proofErr w:type="gramEnd"/>
      <w:r w:rsidRPr="00C25A12">
        <w:rPr>
          <w:rFonts w:ascii="Century Gothic" w:hAnsi="Century Gothic"/>
          <w:bCs/>
        </w:rPr>
        <w:t xml:space="preserve"> relatórios dos trabalhos toda vez que solicitar o gestor do contrato ou setor por ele especificado;</w:t>
      </w:r>
    </w:p>
    <w:p w:rsidR="00370790" w:rsidRPr="00C25A12" w:rsidRDefault="00370790" w:rsidP="00370790">
      <w:pPr>
        <w:widowControl w:val="0"/>
        <w:numPr>
          <w:ilvl w:val="0"/>
          <w:numId w:val="3"/>
        </w:numPr>
        <w:jc w:val="both"/>
        <w:rPr>
          <w:rFonts w:ascii="Century Gothic" w:hAnsi="Century Gothic"/>
          <w:bCs/>
        </w:rPr>
      </w:pPr>
      <w:proofErr w:type="gramStart"/>
      <w:r w:rsidRPr="00C25A12">
        <w:rPr>
          <w:rFonts w:ascii="Century Gothic" w:hAnsi="Century Gothic"/>
          <w:bCs/>
        </w:rPr>
        <w:t>observar</w:t>
      </w:r>
      <w:proofErr w:type="gramEnd"/>
      <w:r w:rsidRPr="00C25A12">
        <w:rPr>
          <w:rFonts w:ascii="Century Gothic" w:hAnsi="Century Gothic"/>
          <w:bCs/>
        </w:rPr>
        <w:t xml:space="preserve"> as disposições legais que regulam o exercício de sua atividade, como empresa legalmente habilitada na prestação dos serviços objeto deste Contrato; </w:t>
      </w:r>
    </w:p>
    <w:p w:rsidR="00370790" w:rsidRPr="00C25A12" w:rsidRDefault="00370790" w:rsidP="00370790">
      <w:pPr>
        <w:widowControl w:val="0"/>
        <w:numPr>
          <w:ilvl w:val="0"/>
          <w:numId w:val="3"/>
        </w:numPr>
        <w:tabs>
          <w:tab w:val="left" w:pos="0"/>
        </w:tabs>
        <w:jc w:val="both"/>
        <w:rPr>
          <w:rFonts w:ascii="Century Gothic" w:hAnsi="Century Gothic"/>
          <w:bCs/>
        </w:rPr>
      </w:pPr>
      <w:proofErr w:type="gramStart"/>
      <w:r w:rsidRPr="00C25A12">
        <w:rPr>
          <w:rFonts w:ascii="Century Gothic" w:hAnsi="Century Gothic"/>
          <w:bCs/>
        </w:rPr>
        <w:t>observar</w:t>
      </w:r>
      <w:proofErr w:type="gramEnd"/>
      <w:r w:rsidRPr="00C25A12">
        <w:rPr>
          <w:rFonts w:ascii="Century Gothic" w:hAnsi="Century Gothic"/>
          <w:bCs/>
        </w:rPr>
        <w:t xml:space="preserve">, atender, respeitar, cumprir e fazer cumprir a legislação pátria vigente, especialmente a indicada no preâmbulo deste Contrato, bem como as cláusulas deste, de modo a favorecer e a buscar a constante melhoria dos serviços e dos resultados obtidos, preservando a ADMINISTRAÇÃO de qualquer demanda ou reivindicação que seja de exclusiva responsabilidade da CONTRATADA; </w:t>
      </w:r>
    </w:p>
    <w:p w:rsidR="00370790" w:rsidRPr="00C25A12" w:rsidRDefault="00370790" w:rsidP="00370790">
      <w:pPr>
        <w:widowControl w:val="0"/>
        <w:ind w:left="360"/>
        <w:jc w:val="both"/>
        <w:rPr>
          <w:rFonts w:ascii="Century Gothic" w:hAnsi="Century Gothic"/>
        </w:rPr>
      </w:pPr>
      <w:r w:rsidRPr="00C25A12">
        <w:rPr>
          <w:rFonts w:ascii="Century Gothic" w:hAnsi="Century Gothic"/>
        </w:rPr>
        <w:t>l)</w:t>
      </w:r>
      <w:r w:rsidRPr="00C25A12">
        <w:rPr>
          <w:rFonts w:ascii="Century Gothic" w:hAnsi="Century Gothic"/>
        </w:rPr>
        <w:tab/>
        <w:t xml:space="preserve">reparar, corrigir ou refazer, às suas expensas, no todo ou em parte, os trabalhos nos quais forem </w:t>
      </w:r>
      <w:r w:rsidRPr="00C25A12">
        <w:rPr>
          <w:rFonts w:ascii="Century Gothic" w:hAnsi="Century Gothic"/>
        </w:rPr>
        <w:tab/>
        <w:t xml:space="preserve">detectados defeitos, vícios ou incorreções resultantes da prestação dos serviços ou dos métodos empregados, imediatamente ou no prazo estabelecido pela ADMINISTRAÇÃO; </w:t>
      </w:r>
    </w:p>
    <w:p w:rsidR="00370790" w:rsidRPr="00C25A12" w:rsidRDefault="00370790" w:rsidP="00370790">
      <w:pPr>
        <w:widowControl w:val="0"/>
        <w:ind w:left="360"/>
        <w:jc w:val="both"/>
        <w:rPr>
          <w:rFonts w:ascii="Century Gothic" w:hAnsi="Century Gothic"/>
        </w:rPr>
      </w:pPr>
      <w:r w:rsidRPr="00C25A12">
        <w:rPr>
          <w:rFonts w:ascii="Century Gothic" w:hAnsi="Century Gothic"/>
        </w:rPr>
        <w:t>m)</w:t>
      </w:r>
      <w:r w:rsidRPr="00C25A12">
        <w:rPr>
          <w:rFonts w:ascii="Century Gothic" w:hAnsi="Century Gothic"/>
        </w:rPr>
        <w:tab/>
        <w:t xml:space="preserve">manter, durante a vigência deste Contrato, em compatibilidade com as obrigações assumidas, todas as condições de habilitação e qualificação exigidas na licitação, devendo comunicar a ADMINISTRAÇÃO, imediatamente, qualquer alteração que possa comprometer a continuidade desta contratação, bem como substituir os documentos com prazo de validade expirado; </w:t>
      </w:r>
    </w:p>
    <w:p w:rsidR="00370790" w:rsidRPr="00C25A12" w:rsidRDefault="00370790" w:rsidP="00370790">
      <w:pPr>
        <w:widowControl w:val="0"/>
        <w:ind w:left="360"/>
        <w:jc w:val="both"/>
        <w:rPr>
          <w:rFonts w:ascii="Century Gothic" w:hAnsi="Century Gothic"/>
        </w:rPr>
      </w:pPr>
      <w:r w:rsidRPr="00C25A12">
        <w:rPr>
          <w:rFonts w:ascii="Century Gothic" w:hAnsi="Century Gothic"/>
        </w:rPr>
        <w:t>n)</w:t>
      </w:r>
      <w:r w:rsidRPr="00C25A12">
        <w:rPr>
          <w:rFonts w:ascii="Century Gothic" w:hAnsi="Century Gothic"/>
        </w:rPr>
        <w:tab/>
        <w:t xml:space="preserve">coordenar, aparelhar e remunerar sua equipe técnica, de modo que a consecução do objeto contratado se faça de forma satisfatória, garantindo a qualidade técnica dos serviços; </w:t>
      </w:r>
    </w:p>
    <w:p w:rsidR="00370790" w:rsidRPr="00C25A12" w:rsidRDefault="00370790" w:rsidP="00370790">
      <w:pPr>
        <w:widowControl w:val="0"/>
        <w:ind w:left="315"/>
        <w:jc w:val="both"/>
        <w:rPr>
          <w:rFonts w:ascii="Century Gothic" w:hAnsi="Century Gothic"/>
        </w:rPr>
      </w:pPr>
      <w:r w:rsidRPr="00C25A12">
        <w:rPr>
          <w:rFonts w:ascii="Century Gothic" w:hAnsi="Century Gothic"/>
        </w:rPr>
        <w:t>o)</w:t>
      </w:r>
      <w:r w:rsidRPr="00C25A12">
        <w:rPr>
          <w:rFonts w:ascii="Century Gothic" w:hAnsi="Century Gothic"/>
        </w:rPr>
        <w:tab/>
        <w:t xml:space="preserve">cumprir fielmente a legislação trabalhista, tributária, previdenciária, assistencial e securitária, decorrentes das atividades contratadas; </w:t>
      </w:r>
    </w:p>
    <w:p w:rsidR="00370790" w:rsidRPr="00C25A12" w:rsidRDefault="00370790" w:rsidP="00370790">
      <w:pPr>
        <w:widowControl w:val="0"/>
        <w:ind w:left="285"/>
        <w:jc w:val="both"/>
        <w:rPr>
          <w:rFonts w:ascii="Century Gothic" w:hAnsi="Century Gothic"/>
        </w:rPr>
      </w:pPr>
      <w:r w:rsidRPr="00C25A12">
        <w:rPr>
          <w:rFonts w:ascii="Century Gothic" w:hAnsi="Century Gothic"/>
        </w:rPr>
        <w:t>p)</w:t>
      </w:r>
      <w:r w:rsidRPr="00C25A12">
        <w:rPr>
          <w:rFonts w:ascii="Century Gothic" w:hAnsi="Century Gothic"/>
        </w:rPr>
        <w:tab/>
        <w:t xml:space="preserve">executar os serviços contratados dentro do cronograma estabelecido e alocar recursos para tal fim; </w:t>
      </w:r>
    </w:p>
    <w:p w:rsidR="00370790" w:rsidRPr="00C25A12" w:rsidRDefault="00370790" w:rsidP="00370790">
      <w:pPr>
        <w:widowControl w:val="0"/>
        <w:ind w:left="270"/>
        <w:jc w:val="both"/>
        <w:rPr>
          <w:rFonts w:ascii="Century Gothic" w:hAnsi="Century Gothic"/>
        </w:rPr>
      </w:pPr>
      <w:r w:rsidRPr="00C25A12">
        <w:rPr>
          <w:rFonts w:ascii="Century Gothic" w:hAnsi="Century Gothic"/>
        </w:rPr>
        <w:t>q)</w:t>
      </w:r>
      <w:r w:rsidRPr="00C25A12">
        <w:rPr>
          <w:rFonts w:ascii="Century Gothic" w:hAnsi="Century Gothic"/>
        </w:rPr>
        <w:tab/>
        <w:t xml:space="preserve">indicar, no ato da assinatura do Contrato e sempre que ocorrer alteração, 1 (um) preposto qualificado para representá-la perante a ADMINISTRAÇÃO e para acompanhar e fiscalizar a execução dos serviços, devendo este preposto responder por todos os assuntos relativos ao Contrato; </w:t>
      </w:r>
    </w:p>
    <w:p w:rsidR="00370790" w:rsidRPr="00C25A12" w:rsidRDefault="00370790" w:rsidP="00370790">
      <w:pPr>
        <w:widowControl w:val="0"/>
        <w:ind w:left="300"/>
        <w:jc w:val="both"/>
        <w:rPr>
          <w:rFonts w:ascii="Century Gothic" w:hAnsi="Century Gothic"/>
        </w:rPr>
      </w:pPr>
      <w:r w:rsidRPr="00C25A12">
        <w:rPr>
          <w:rFonts w:ascii="Century Gothic" w:hAnsi="Century Gothic"/>
        </w:rPr>
        <w:t>r)</w:t>
      </w:r>
      <w:r w:rsidRPr="00C25A12">
        <w:rPr>
          <w:rFonts w:ascii="Century Gothic" w:hAnsi="Century Gothic"/>
        </w:rPr>
        <w:tab/>
        <w:t xml:space="preserve">disponibilizar em sua equipe, responsável pelos trabalhos junto à ADMINISTRAÇÃO, técnicos devidamente qualificados, sendo que o dimensionamento desta equipe </w:t>
      </w:r>
      <w:r w:rsidRPr="00C25A12">
        <w:rPr>
          <w:rFonts w:ascii="Century Gothic" w:hAnsi="Century Gothic"/>
        </w:rPr>
        <w:lastRenderedPageBreak/>
        <w:t xml:space="preserve">deverá ser compatível com o trabalho de implantação a ser executado; </w:t>
      </w:r>
    </w:p>
    <w:p w:rsidR="00370790" w:rsidRPr="00C25A12" w:rsidRDefault="00370790" w:rsidP="00370790">
      <w:pPr>
        <w:widowControl w:val="0"/>
        <w:ind w:left="270"/>
        <w:jc w:val="both"/>
        <w:rPr>
          <w:rFonts w:ascii="Century Gothic" w:hAnsi="Century Gothic"/>
        </w:rPr>
      </w:pPr>
      <w:r w:rsidRPr="00C25A12">
        <w:rPr>
          <w:rFonts w:ascii="Century Gothic" w:hAnsi="Century Gothic"/>
        </w:rPr>
        <w:t>s)</w:t>
      </w:r>
      <w:r w:rsidRPr="00C25A12">
        <w:rPr>
          <w:rFonts w:ascii="Century Gothic" w:hAnsi="Century Gothic"/>
        </w:rPr>
        <w:tab/>
        <w:t>dar tratamento reservado aos dados e informações obtidos durante a execução dos trabalhos.</w:t>
      </w:r>
    </w:p>
    <w:p w:rsidR="00370790" w:rsidRPr="00C25A12" w:rsidRDefault="00370790" w:rsidP="00370790">
      <w:pPr>
        <w:widowControl w:val="0"/>
        <w:jc w:val="both"/>
        <w:rPr>
          <w:rFonts w:ascii="Century Gothic" w:hAnsi="Century Gothic"/>
          <w:bCs/>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DÉCIMA – </w:t>
      </w:r>
      <w:r w:rsidRPr="00C25A12">
        <w:rPr>
          <w:rFonts w:ascii="Century Gothic" w:hAnsi="Century Gothic"/>
          <w:b/>
          <w:bCs/>
          <w:u w:val="single"/>
        </w:rPr>
        <w:t>Do Preço e da Forma de Pagamento</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jc w:val="both"/>
        <w:rPr>
          <w:rFonts w:ascii="Century Gothic" w:hAnsi="Century Gothic"/>
          <w:bCs/>
        </w:rPr>
      </w:pPr>
      <w:r w:rsidRPr="00C25A12">
        <w:rPr>
          <w:rFonts w:ascii="Century Gothic" w:hAnsi="Century Gothic"/>
          <w:bCs/>
        </w:rPr>
        <w:t xml:space="preserve">I. O valor total deste Contrato é R$ </w:t>
      </w:r>
      <w:r w:rsidR="00704386">
        <w:rPr>
          <w:rFonts w:ascii="Century Gothic" w:hAnsi="Century Gothic"/>
          <w:bCs/>
        </w:rPr>
        <w:t>78.000,00(Setenta e oito mil reais)</w:t>
      </w:r>
      <w:r w:rsidRPr="00C25A12">
        <w:rPr>
          <w:rFonts w:ascii="Century Gothic" w:hAnsi="Century Gothic"/>
          <w:bCs/>
        </w:rPr>
        <w:t>, conforme proposta da CONTRATADA apresentada no procedimento licitatório e a seguir discriminado:</w:t>
      </w:r>
    </w:p>
    <w:p w:rsidR="00370790" w:rsidRPr="00C25A12" w:rsidRDefault="00370790" w:rsidP="00370790">
      <w:pPr>
        <w:rPr>
          <w:rFonts w:ascii="Century Gothic" w:hAnsi="Century Gothic"/>
        </w:rPr>
      </w:pPr>
    </w:p>
    <w:p w:rsidR="00370790" w:rsidRPr="00C25A12" w:rsidRDefault="00370790" w:rsidP="00370790">
      <w:pPr>
        <w:pStyle w:val="SemEspaamento"/>
        <w:jc w:val="both"/>
        <w:rPr>
          <w:rFonts w:ascii="Century Gothic" w:hAnsi="Century Gothic"/>
          <w:bCs/>
          <w:sz w:val="24"/>
          <w:szCs w:val="24"/>
        </w:rPr>
      </w:pPr>
      <w:r w:rsidRPr="00C25A12">
        <w:rPr>
          <w:rFonts w:ascii="Century Gothic" w:hAnsi="Century Gothic"/>
          <w:bCs/>
          <w:sz w:val="24"/>
          <w:szCs w:val="24"/>
        </w:rPr>
        <w:t>O valor mensal de R$</w:t>
      </w:r>
      <w:r w:rsidR="00704386">
        <w:rPr>
          <w:rFonts w:ascii="Century Gothic" w:hAnsi="Century Gothic"/>
          <w:bCs/>
          <w:sz w:val="24"/>
          <w:szCs w:val="24"/>
        </w:rPr>
        <w:t xml:space="preserve"> </w:t>
      </w:r>
      <w:r w:rsidR="00A51B1D">
        <w:rPr>
          <w:rFonts w:ascii="Century Gothic" w:hAnsi="Century Gothic"/>
          <w:bCs/>
          <w:sz w:val="24"/>
          <w:szCs w:val="24"/>
        </w:rPr>
        <w:t>6.500,00 (seis mil e quinhentos reais)</w:t>
      </w:r>
      <w:r w:rsidRPr="00C25A12">
        <w:rPr>
          <w:rFonts w:ascii="Century Gothic" w:hAnsi="Century Gothic"/>
          <w:bCs/>
          <w:sz w:val="24"/>
          <w:szCs w:val="24"/>
        </w:rPr>
        <w:t xml:space="preserve"> sendo o total de R$ </w:t>
      </w:r>
      <w:r w:rsidR="00A51B1D">
        <w:rPr>
          <w:rFonts w:ascii="Century Gothic" w:hAnsi="Century Gothic"/>
          <w:bCs/>
          <w:sz w:val="24"/>
          <w:szCs w:val="24"/>
        </w:rPr>
        <w:t>78.000,00(setenta e oito mil reais)</w:t>
      </w:r>
      <w:r w:rsidRPr="00C25A12">
        <w:rPr>
          <w:rFonts w:ascii="Century Gothic" w:hAnsi="Century Gothic"/>
          <w:bCs/>
          <w:sz w:val="24"/>
          <w:szCs w:val="24"/>
        </w:rPr>
        <w:t xml:space="preserve"> para o exercício 201</w:t>
      </w:r>
      <w:r w:rsidR="00A51B1D">
        <w:rPr>
          <w:rFonts w:ascii="Century Gothic" w:hAnsi="Century Gothic"/>
          <w:bCs/>
          <w:sz w:val="24"/>
          <w:szCs w:val="24"/>
        </w:rPr>
        <w:t>5</w:t>
      </w:r>
      <w:r w:rsidRPr="00C25A12">
        <w:rPr>
          <w:rFonts w:ascii="Century Gothic" w:hAnsi="Century Gothic"/>
          <w:bCs/>
          <w:sz w:val="24"/>
          <w:szCs w:val="24"/>
        </w:rPr>
        <w:t>.</w:t>
      </w:r>
    </w:p>
    <w:p w:rsidR="00370790" w:rsidRPr="00C25A12" w:rsidRDefault="00370790" w:rsidP="00370790">
      <w:pPr>
        <w:widowControl w:val="0"/>
        <w:jc w:val="both"/>
        <w:rPr>
          <w:rFonts w:ascii="Century Gothic" w:hAnsi="Century Gothic"/>
          <w:bCs/>
        </w:rPr>
      </w:pPr>
      <w:r w:rsidRPr="00C25A12">
        <w:rPr>
          <w:rFonts w:ascii="Century Gothic" w:hAnsi="Century Gothic"/>
          <w:bCs/>
        </w:rPr>
        <w:t>II. Todo e qualquer pagamento está condicionado ao cumprimento e entrega de cada atividade dos trabalhos, conforme estabelecido no cronograma de execução contido no CAPITULO II DO TERMO DE REFERÊNCIA, salvo se a CONTRATANTE realizá-los em prazo menor, estipulado na proposta comercial.</w:t>
      </w:r>
    </w:p>
    <w:p w:rsidR="00370790" w:rsidRPr="00C25A12" w:rsidRDefault="00370790" w:rsidP="00370790">
      <w:pPr>
        <w:widowControl w:val="0"/>
        <w:jc w:val="both"/>
        <w:rPr>
          <w:rFonts w:ascii="Century Gothic" w:hAnsi="Century Gothic"/>
          <w:bCs/>
        </w:rPr>
      </w:pPr>
      <w:r w:rsidRPr="00C25A12">
        <w:rPr>
          <w:rFonts w:ascii="Century Gothic" w:hAnsi="Century Gothic"/>
          <w:bCs/>
        </w:rPr>
        <w:t>III. Os pagamentos à CONTRATADA somente serão realizados mediante a efetiva prestação dos serviços nas condições especificadas neste Contrato, que será comprovada por meio do atestado de inspeção a ser expedido pelo GESTOR DO CONTRATO.</w:t>
      </w:r>
    </w:p>
    <w:p w:rsidR="00370790" w:rsidRPr="00C25A12" w:rsidRDefault="00370790" w:rsidP="00370790">
      <w:pPr>
        <w:widowControl w:val="0"/>
        <w:jc w:val="both"/>
        <w:rPr>
          <w:rFonts w:ascii="Century Gothic" w:hAnsi="Century Gothic"/>
          <w:bCs/>
        </w:rPr>
      </w:pPr>
      <w:r w:rsidRPr="00C25A12">
        <w:rPr>
          <w:rFonts w:ascii="Century Gothic" w:hAnsi="Century Gothic"/>
          <w:bCs/>
        </w:rPr>
        <w:t>IV. Os pagamentos serão efetuados pela ADMINISTRAÇÃO em até 30(trinta) dias após a apresentação da nota fiscal pela CONTRATADA.</w:t>
      </w:r>
    </w:p>
    <w:p w:rsidR="00370790" w:rsidRPr="00C25A12" w:rsidRDefault="00370790" w:rsidP="00370790">
      <w:pPr>
        <w:widowControl w:val="0"/>
        <w:jc w:val="both"/>
        <w:rPr>
          <w:rFonts w:ascii="Century Gothic" w:hAnsi="Century Gothic"/>
          <w:bCs/>
        </w:rPr>
      </w:pPr>
      <w:r w:rsidRPr="00C25A12">
        <w:rPr>
          <w:rFonts w:ascii="Century Gothic" w:hAnsi="Century Gothic"/>
          <w:bCs/>
        </w:rPr>
        <w:t>V. A nota fiscal será emitida pela CONTRATADA em inteira conformidade com as exigências legais e contratuais, especialmente as de natureza fiscal, com destaque, quando exigíveis, das retenções tributárias e/ou previdenciárias.</w:t>
      </w:r>
    </w:p>
    <w:p w:rsidR="00370790" w:rsidRPr="00C25A12" w:rsidRDefault="00370790" w:rsidP="00370790">
      <w:pPr>
        <w:widowControl w:val="0"/>
        <w:jc w:val="both"/>
        <w:rPr>
          <w:rFonts w:ascii="Century Gothic" w:hAnsi="Century Gothic"/>
          <w:bCs/>
        </w:rPr>
      </w:pPr>
      <w:r w:rsidRPr="00C25A12">
        <w:rPr>
          <w:rFonts w:ascii="Century Gothic" w:hAnsi="Century Gothic"/>
          <w:bCs/>
        </w:rPr>
        <w:t>VI. A ADMINISTRAÇÃO, identificando qualquer divergência na nota fiscal, deverá devolvê-la à CONTRATADA para que sejam feitas as correções necessárias, sendo que o prazo estipulado no item IV acima será contado somente a partir da reapresentação do documento, desde que devidamente sanado o vício.</w:t>
      </w:r>
    </w:p>
    <w:p w:rsidR="00370790" w:rsidRPr="00C25A12" w:rsidRDefault="00370790" w:rsidP="00370790">
      <w:pPr>
        <w:widowControl w:val="0"/>
        <w:jc w:val="both"/>
        <w:rPr>
          <w:rFonts w:ascii="Century Gothic" w:hAnsi="Century Gothic"/>
          <w:bCs/>
        </w:rPr>
      </w:pPr>
      <w:r w:rsidRPr="00C25A12">
        <w:rPr>
          <w:rFonts w:ascii="Century Gothic" w:hAnsi="Century Gothic"/>
          <w:bCs/>
        </w:rPr>
        <w:t>VII. Os pagamentos serão efetuados por meio de depósito em conta bancária a ser informada pela CONTRATADA ou, eventualmente, por outra forma que vier a ser convencionada entre as partes.</w:t>
      </w:r>
    </w:p>
    <w:p w:rsidR="00370790" w:rsidRPr="00C25A12" w:rsidRDefault="00370790" w:rsidP="00370790">
      <w:pPr>
        <w:widowControl w:val="0"/>
        <w:jc w:val="both"/>
        <w:rPr>
          <w:rFonts w:ascii="Century Gothic" w:hAnsi="Century Gothic"/>
          <w:bCs/>
        </w:rPr>
      </w:pPr>
      <w:r w:rsidRPr="00C25A12">
        <w:rPr>
          <w:rFonts w:ascii="Century Gothic" w:hAnsi="Century Gothic"/>
          <w:bCs/>
        </w:rPr>
        <w:t>VIII. Nenhum pagamento será efetuado enquanto estiver pendente de liquidação qualquer obrigação por parte da CONTRATADA, seja relativa à execução do objeto, seja quanto à documentação exigida, sem que isto gere direito a alteração de preços, correção monetária, compensação financeira ou interrupção na prestação dos serviços.</w:t>
      </w:r>
    </w:p>
    <w:p w:rsidR="00370790" w:rsidRPr="00C25A12" w:rsidRDefault="00370790" w:rsidP="00370790">
      <w:pPr>
        <w:widowControl w:val="0"/>
        <w:jc w:val="both"/>
        <w:rPr>
          <w:rFonts w:ascii="Century Gothic" w:hAnsi="Century Gothic"/>
          <w:bCs/>
        </w:rPr>
      </w:pPr>
      <w:r w:rsidRPr="00C25A12">
        <w:rPr>
          <w:rFonts w:ascii="Century Gothic" w:hAnsi="Century Gothic"/>
          <w:bCs/>
        </w:rPr>
        <w:t>IX. Uma vez paga a importância discriminada na nota fiscal, a CONTRATADA dará a ADMINISTRAÇÃO, plena, geral e irretratável quitação da remuneração referente aos serviços nela discriminados, para nada mais vir a reclamar ou exigir a qualquer título, tempo ou forma.</w:t>
      </w: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DÉCIMA PRIMEIRA - </w:t>
      </w:r>
      <w:r w:rsidRPr="00C25A12">
        <w:rPr>
          <w:rFonts w:ascii="Century Gothic" w:hAnsi="Century Gothic"/>
          <w:b/>
          <w:bCs/>
          <w:u w:val="single"/>
        </w:rPr>
        <w:t>Do Reajuste dos Preços</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jc w:val="both"/>
        <w:rPr>
          <w:rFonts w:ascii="Century Gothic" w:hAnsi="Century Gothic"/>
          <w:bCs/>
        </w:rPr>
      </w:pPr>
      <w:r w:rsidRPr="00C25A12">
        <w:rPr>
          <w:rFonts w:ascii="Century Gothic" w:hAnsi="Century Gothic"/>
          <w:bCs/>
        </w:rPr>
        <w:t>Poderá ser reajustado o valor do Contrato, mediante iniciativa da CONTRATADA, desde que observado o interregno mínimo de 1 (um) ano, a contar da data limite para a apresentação da proposta ou do último reajuste, tendo como base a variação de índice oficial a ser acordado entre as partes na época própria.</w:t>
      </w:r>
    </w:p>
    <w:p w:rsidR="00370790" w:rsidRPr="00C25A12" w:rsidRDefault="00370790" w:rsidP="00370790">
      <w:pPr>
        <w:widowControl w:val="0"/>
        <w:jc w:val="both"/>
        <w:rPr>
          <w:rFonts w:ascii="Century Gothic" w:hAnsi="Century Gothic"/>
          <w:bCs/>
        </w:rPr>
      </w:pPr>
      <w:r w:rsidRPr="00C25A12">
        <w:rPr>
          <w:rFonts w:ascii="Century Gothic" w:hAnsi="Century Gothic"/>
          <w:bCs/>
        </w:rPr>
        <w:t xml:space="preserve">§1º - Se a escolha do índice não representar ônus financeiro excessivo em relação à </w:t>
      </w:r>
      <w:r w:rsidRPr="00C25A12">
        <w:rPr>
          <w:rFonts w:ascii="Century Gothic" w:hAnsi="Century Gothic"/>
          <w:bCs/>
        </w:rPr>
        <w:lastRenderedPageBreak/>
        <w:t>prática usual do mercado, a porcentagem de reajuste deverá, preferencialmente, ser obtida com base na variação do índice inflacionário do setor da economia em que se enquadra o objeto contratual.</w:t>
      </w:r>
    </w:p>
    <w:p w:rsidR="00370790" w:rsidRPr="00C25A12" w:rsidRDefault="00370790" w:rsidP="00370790">
      <w:pPr>
        <w:widowControl w:val="0"/>
        <w:jc w:val="both"/>
        <w:rPr>
          <w:rFonts w:ascii="Century Gothic" w:hAnsi="Century Gothic"/>
          <w:bCs/>
        </w:rPr>
      </w:pPr>
      <w:r w:rsidRPr="00C25A12">
        <w:rPr>
          <w:rFonts w:ascii="Century Gothic" w:hAnsi="Century Gothic"/>
          <w:bCs/>
        </w:rPr>
        <w:t>§2º - Os efeitos financeiros do reajuste serão devidos a partir da solicitação da CONTRATADA.</w:t>
      </w: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DÉCIMA SEGUNDA – </w:t>
      </w:r>
      <w:r w:rsidRPr="00C25A12">
        <w:rPr>
          <w:rFonts w:ascii="Century Gothic" w:hAnsi="Century Gothic"/>
          <w:b/>
          <w:bCs/>
          <w:u w:val="single"/>
        </w:rPr>
        <w:t>Da Dotação Orçamentária</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jc w:val="both"/>
        <w:rPr>
          <w:rFonts w:ascii="Century Gothic" w:hAnsi="Century Gothic"/>
          <w:shd w:val="clear" w:color="auto" w:fill="FFFF00"/>
        </w:rPr>
      </w:pPr>
      <w:r w:rsidRPr="00C25A12">
        <w:rPr>
          <w:rFonts w:ascii="Century Gothic" w:hAnsi="Century Gothic"/>
          <w:bCs/>
          <w:shd w:val="clear" w:color="auto" w:fill="FFFFFF"/>
        </w:rPr>
        <w:t xml:space="preserve">As despesas decorrentes desta contratação correrão por conta das seguintes dotações orçamentárias: Fichas 23 e 33 </w:t>
      </w:r>
      <w:r w:rsidRPr="00C25A12">
        <w:rPr>
          <w:rFonts w:ascii="Century Gothic" w:hAnsi="Century Gothic"/>
          <w:shd w:val="clear" w:color="auto" w:fill="FFFFFF"/>
        </w:rPr>
        <w:t>e sua consignada nos demais orçamentos</w:t>
      </w:r>
    </w:p>
    <w:p w:rsidR="00370790" w:rsidRPr="00C25A12" w:rsidRDefault="00370790" w:rsidP="00370790">
      <w:pPr>
        <w:widowControl w:val="0"/>
        <w:jc w:val="both"/>
        <w:rPr>
          <w:rFonts w:ascii="Century Gothic" w:hAnsi="Century Gothic"/>
          <w:bCs/>
        </w:rPr>
      </w:pPr>
      <w:r w:rsidRPr="00C25A12">
        <w:rPr>
          <w:rFonts w:ascii="Century Gothic" w:hAnsi="Century Gothic"/>
          <w:bCs/>
        </w:rPr>
        <w:t>Parágrafo Único – A ADMINISTRAÇÃO incluirá, em suas propostas orçamentárias para os exercícios subsequentes, a previsão dos créditos necessários para o pagamento da despesa.</w:t>
      </w:r>
    </w:p>
    <w:p w:rsidR="00370790" w:rsidRPr="00C25A12" w:rsidRDefault="00370790" w:rsidP="00370790">
      <w:pPr>
        <w:widowControl w:val="0"/>
        <w:jc w:val="both"/>
        <w:rPr>
          <w:rFonts w:ascii="Century Gothic" w:hAnsi="Century Gothic"/>
          <w:bCs/>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DÉCIMA TERCEIRA– </w:t>
      </w:r>
      <w:r w:rsidRPr="00C25A12">
        <w:rPr>
          <w:rFonts w:ascii="Century Gothic" w:hAnsi="Century Gothic"/>
          <w:b/>
          <w:bCs/>
          <w:u w:val="single"/>
        </w:rPr>
        <w:t>Da Vigência</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jc w:val="both"/>
        <w:rPr>
          <w:rFonts w:ascii="Century Gothic" w:hAnsi="Century Gothic"/>
          <w:bCs/>
        </w:rPr>
      </w:pPr>
      <w:r w:rsidRPr="00C25A12">
        <w:rPr>
          <w:rFonts w:ascii="Century Gothic" w:hAnsi="Century Gothic"/>
          <w:bCs/>
        </w:rPr>
        <w:t>Este Contrato vigorará pelo prazo de 12 (doze) meses, contados da data da sua assinatura, com eficácia legal a partir da publicação do seu extrato.</w:t>
      </w:r>
    </w:p>
    <w:p w:rsidR="00370790" w:rsidRPr="00C25A12" w:rsidRDefault="00370790" w:rsidP="00370790">
      <w:pPr>
        <w:widowControl w:val="0"/>
        <w:jc w:val="both"/>
        <w:rPr>
          <w:rFonts w:ascii="Century Gothic" w:hAnsi="Century Gothic"/>
          <w:bCs/>
        </w:rPr>
      </w:pPr>
      <w:r w:rsidRPr="00C25A12">
        <w:rPr>
          <w:rFonts w:ascii="Century Gothic" w:hAnsi="Century Gothic"/>
          <w:bCs/>
        </w:rPr>
        <w:t>Parágrafo Único – Nos termos do previsto do artigo 57, da Lei nº 8.666/93, o prazo de vigência deste Contrato poderá ser prorrogado por iguais e sucessivos períodos, por meio de Termo Aditivo a ser firmado entre as partes, desde que os serviços estejam sendo prestados dentro dos padrões de qualidade exigidos e desde que permaneçam favoráveis à ADMINISTRAÇÃO as condições contratuais e o valor cobrado.</w:t>
      </w:r>
    </w:p>
    <w:p w:rsidR="00370790" w:rsidRPr="00C25A12" w:rsidRDefault="00370790" w:rsidP="00370790">
      <w:pPr>
        <w:widowControl w:val="0"/>
        <w:jc w:val="both"/>
        <w:rPr>
          <w:rFonts w:ascii="Century Gothic" w:hAnsi="Century Gothic"/>
          <w:b/>
          <w:bCs/>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DÉCIMA QUARTA – </w:t>
      </w:r>
      <w:r w:rsidRPr="00C25A12">
        <w:rPr>
          <w:rFonts w:ascii="Century Gothic" w:hAnsi="Century Gothic"/>
          <w:b/>
          <w:bCs/>
          <w:u w:val="single"/>
        </w:rPr>
        <w:t>Da Alteração do Contrato</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jc w:val="both"/>
        <w:rPr>
          <w:rFonts w:ascii="Century Gothic" w:hAnsi="Century Gothic"/>
          <w:bCs/>
        </w:rPr>
      </w:pPr>
      <w:r w:rsidRPr="00C25A12">
        <w:rPr>
          <w:rFonts w:ascii="Century Gothic" w:hAnsi="Century Gothic"/>
          <w:bCs/>
        </w:rPr>
        <w:t>Este Contrato poderá ser alterado nos casos previstos no artigo 65, da Lei nº 8.666/93, desde que haja interesse da ADMINISTRAÇÃO, com a apresentação das devidas e adequadas justificativas.</w:t>
      </w: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DÉCIMA QUINTA – </w:t>
      </w:r>
      <w:r w:rsidRPr="00C25A12">
        <w:rPr>
          <w:rFonts w:ascii="Century Gothic" w:hAnsi="Century Gothic"/>
          <w:b/>
          <w:bCs/>
          <w:u w:val="single"/>
        </w:rPr>
        <w:t>Da Rescisão Contratual</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jc w:val="both"/>
        <w:rPr>
          <w:rFonts w:ascii="Century Gothic" w:hAnsi="Century Gothic"/>
          <w:bCs/>
        </w:rPr>
      </w:pPr>
      <w:r w:rsidRPr="00C25A12">
        <w:rPr>
          <w:rFonts w:ascii="Century Gothic" w:hAnsi="Century Gothic"/>
          <w:bCs/>
        </w:rPr>
        <w:t>O presente Contrato poderá ser rescindido:</w:t>
      </w:r>
    </w:p>
    <w:p w:rsidR="00370790" w:rsidRPr="00C25A12" w:rsidRDefault="00370790" w:rsidP="00370790">
      <w:pPr>
        <w:widowControl w:val="0"/>
        <w:jc w:val="both"/>
        <w:rPr>
          <w:rFonts w:ascii="Century Gothic" w:hAnsi="Century Gothic"/>
          <w:bCs/>
        </w:rPr>
      </w:pPr>
      <w:r w:rsidRPr="00C25A12">
        <w:rPr>
          <w:rFonts w:ascii="Century Gothic" w:hAnsi="Century Gothic"/>
          <w:bCs/>
        </w:rPr>
        <w:t>I. Por ato unilateral e escrito da ADMINISTRAÇÃO, nos casos enumerados nos incisos I a XII, XVII e XVIII do artigo 78 da Lei nº 8.666/93.</w:t>
      </w:r>
    </w:p>
    <w:p w:rsidR="00370790" w:rsidRPr="00C25A12" w:rsidRDefault="00370790" w:rsidP="00370790">
      <w:pPr>
        <w:widowControl w:val="0"/>
        <w:tabs>
          <w:tab w:val="left" w:pos="560"/>
        </w:tabs>
        <w:jc w:val="both"/>
        <w:rPr>
          <w:rFonts w:ascii="Century Gothic" w:hAnsi="Century Gothic"/>
          <w:bCs/>
        </w:rPr>
      </w:pPr>
      <w:r w:rsidRPr="00C25A12">
        <w:rPr>
          <w:rFonts w:ascii="Century Gothic" w:hAnsi="Century Gothic"/>
          <w:bCs/>
        </w:rPr>
        <w:t>II.</w:t>
      </w:r>
      <w:r w:rsidRPr="00C25A12">
        <w:rPr>
          <w:rFonts w:ascii="Century Gothic" w:hAnsi="Century Gothic"/>
        </w:rPr>
        <w:tab/>
      </w:r>
      <w:r w:rsidRPr="00C25A12">
        <w:rPr>
          <w:rFonts w:ascii="Century Gothic" w:hAnsi="Century Gothic"/>
          <w:bCs/>
        </w:rPr>
        <w:t>Por acordo entre as partes, reduzido a termo.</w:t>
      </w:r>
    </w:p>
    <w:p w:rsidR="00370790" w:rsidRPr="00C25A12" w:rsidRDefault="00370790" w:rsidP="00370790">
      <w:pPr>
        <w:widowControl w:val="0"/>
        <w:jc w:val="both"/>
        <w:rPr>
          <w:rFonts w:ascii="Century Gothic" w:hAnsi="Century Gothic"/>
          <w:bCs/>
        </w:rPr>
      </w:pPr>
      <w:r w:rsidRPr="00C25A12">
        <w:rPr>
          <w:rFonts w:ascii="Century Gothic" w:hAnsi="Century Gothic"/>
          <w:bCs/>
        </w:rPr>
        <w:t>III. Na forma, pelos motivos e em observância às demais previsões contidas nos artigos 77 a 80 da Lei nº 8.666/93.</w:t>
      </w:r>
    </w:p>
    <w:p w:rsidR="00370790" w:rsidRPr="00C25A12" w:rsidRDefault="00370790" w:rsidP="00370790">
      <w:pPr>
        <w:widowControl w:val="0"/>
        <w:jc w:val="both"/>
        <w:rPr>
          <w:rFonts w:ascii="Century Gothic" w:hAnsi="Century Gothic"/>
          <w:bCs/>
        </w:rPr>
      </w:pPr>
      <w:r w:rsidRPr="00C25A12">
        <w:rPr>
          <w:rFonts w:ascii="Century Gothic" w:hAnsi="Century Gothic"/>
          <w:bCs/>
        </w:rPr>
        <w:t>§1º - Os casos de rescisão contratual deverão ser formalmente motivados, assegurada a observância dos princípios do contraditório e da ampla defesa.</w:t>
      </w:r>
    </w:p>
    <w:p w:rsidR="00370790" w:rsidRDefault="00370790" w:rsidP="00370790">
      <w:pPr>
        <w:widowControl w:val="0"/>
        <w:jc w:val="both"/>
        <w:rPr>
          <w:rFonts w:ascii="Century Gothic" w:hAnsi="Century Gothic"/>
          <w:bCs/>
        </w:rPr>
      </w:pPr>
      <w:r w:rsidRPr="00C25A12">
        <w:rPr>
          <w:rFonts w:ascii="Century Gothic" w:hAnsi="Century Gothic"/>
          <w:bCs/>
        </w:rPr>
        <w:t>§2º - Ocorrendo a rescisão deste Contrato e não sendo devida nenhuma indenização, reparação ou restituição por parte da CONTRATADA, a ADMINISTRAÇÃO responderá pelo preço dos serviços estipulado na Cláusula Nona, devido em face dos trabalhos efetivamente executados pela CONTRATADA, ou dos produtos entregues, até a data da rescisão.</w:t>
      </w:r>
    </w:p>
    <w:p w:rsidR="00A51B1D" w:rsidRPr="00C25A12" w:rsidRDefault="00A51B1D" w:rsidP="00370790">
      <w:pPr>
        <w:widowControl w:val="0"/>
        <w:jc w:val="both"/>
        <w:rPr>
          <w:rFonts w:ascii="Century Gothic" w:hAnsi="Century Gothic"/>
          <w:bCs/>
        </w:rPr>
      </w:pPr>
    </w:p>
    <w:p w:rsidR="00370790" w:rsidRPr="00C25A12" w:rsidRDefault="00370790" w:rsidP="00370790">
      <w:pPr>
        <w:widowControl w:val="0"/>
        <w:jc w:val="both"/>
        <w:rPr>
          <w:rFonts w:ascii="Century Gothic" w:hAnsi="Century Gothic"/>
          <w:bCs/>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lastRenderedPageBreak/>
        <w:t xml:space="preserve">CLÁUSULA DÉCIMA SEXTA - </w:t>
      </w:r>
      <w:r w:rsidRPr="00C25A12">
        <w:rPr>
          <w:rFonts w:ascii="Century Gothic" w:hAnsi="Century Gothic"/>
          <w:b/>
          <w:bCs/>
          <w:u w:val="single"/>
        </w:rPr>
        <w:t>Das Sanções</w:t>
      </w:r>
    </w:p>
    <w:p w:rsidR="00370790" w:rsidRPr="00C25A12" w:rsidRDefault="00370790" w:rsidP="00370790">
      <w:pPr>
        <w:widowControl w:val="0"/>
        <w:jc w:val="both"/>
        <w:rPr>
          <w:rFonts w:ascii="Century Gothic" w:hAnsi="Century Gothic"/>
          <w:b/>
        </w:rPr>
      </w:pPr>
    </w:p>
    <w:p w:rsidR="00370790" w:rsidRPr="00DB2A29" w:rsidRDefault="00370790" w:rsidP="00370790">
      <w:pPr>
        <w:widowControl w:val="0"/>
        <w:jc w:val="both"/>
        <w:rPr>
          <w:rFonts w:ascii="Century Gothic" w:hAnsi="Century Gothic"/>
          <w:bCs/>
          <w:shd w:val="clear" w:color="auto" w:fill="FFFF00"/>
        </w:rPr>
      </w:pPr>
      <w:r w:rsidRPr="00C25A12">
        <w:rPr>
          <w:rFonts w:ascii="Century Gothic" w:hAnsi="Century Gothic"/>
          <w:bCs/>
          <w:shd w:val="clear" w:color="auto" w:fill="FFFFFF"/>
        </w:rPr>
        <w:t>A CONTRATADA, deixando de entregar documento exigido, apresentando documentação falsa, ensejando o retardamento da execução do objeto, não mantendo a proposta, falhando ou fraudando na execução do Contrato</w:t>
      </w:r>
      <w:r w:rsidRPr="00A51B1D">
        <w:rPr>
          <w:rFonts w:ascii="Century Gothic" w:hAnsi="Century Gothic"/>
          <w:bCs/>
          <w:shd w:val="clear" w:color="auto" w:fill="FFFFFF"/>
        </w:rPr>
        <w:t>,</w:t>
      </w:r>
      <w:r w:rsidRPr="00A51B1D">
        <w:rPr>
          <w:rFonts w:ascii="Century Gothic" w:hAnsi="Century Gothic"/>
          <w:bCs/>
          <w:shd w:val="clear" w:color="auto" w:fill="FFFF00"/>
        </w:rPr>
        <w:t xml:space="preserve"> </w:t>
      </w:r>
      <w:r w:rsidRPr="00A51B1D">
        <w:rPr>
          <w:rFonts w:ascii="Century Gothic" w:hAnsi="Century Gothic"/>
          <w:bCs/>
          <w:shd w:val="clear" w:color="auto" w:fill="FFFFFF"/>
        </w:rPr>
        <w:t>c</w:t>
      </w:r>
      <w:r w:rsidRPr="00C25A12">
        <w:rPr>
          <w:rFonts w:ascii="Century Gothic" w:hAnsi="Century Gothic"/>
          <w:bCs/>
          <w:shd w:val="clear" w:color="auto" w:fill="FFFFFF"/>
        </w:rPr>
        <w:t xml:space="preserve">omportando-se de modo inidôneo ou cometendo fraude fiscal, ficará suspenso de participar em licitações </w:t>
      </w:r>
      <w:r w:rsidRPr="00DB2A29">
        <w:rPr>
          <w:rFonts w:ascii="Century Gothic" w:hAnsi="Century Gothic"/>
          <w:bCs/>
          <w:shd w:val="clear" w:color="auto" w:fill="FFFFFF"/>
        </w:rPr>
        <w:t>no</w:t>
      </w:r>
      <w:r>
        <w:rPr>
          <w:rFonts w:ascii="Century Gothic" w:hAnsi="Century Gothic"/>
          <w:bCs/>
          <w:shd w:val="clear" w:color="auto" w:fill="FFFFFF"/>
        </w:rPr>
        <w:t xml:space="preserve"> </w:t>
      </w:r>
      <w:r w:rsidRPr="00DB2A29">
        <w:rPr>
          <w:rFonts w:ascii="Century Gothic" w:hAnsi="Century Gothic"/>
          <w:bCs/>
          <w:shd w:val="clear" w:color="auto" w:fill="FFFFFF"/>
        </w:rPr>
        <w:t xml:space="preserve">município de </w:t>
      </w:r>
      <w:r w:rsidR="00A51B1D">
        <w:rPr>
          <w:rFonts w:ascii="Century Gothic" w:hAnsi="Century Gothic"/>
          <w:bCs/>
          <w:shd w:val="clear" w:color="auto" w:fill="FFFFFF"/>
        </w:rPr>
        <w:t>Conceição dos Ouros</w:t>
      </w:r>
      <w:r w:rsidRPr="00DB2A29">
        <w:rPr>
          <w:rFonts w:ascii="Century Gothic" w:hAnsi="Century Gothic"/>
          <w:bCs/>
          <w:shd w:val="clear" w:color="auto" w:fill="FFFFFF"/>
        </w:rPr>
        <w:t>-MG, por até 2 (dois) anos e, se for o caso, declarado inidôneo para a</w:t>
      </w:r>
      <w:r>
        <w:rPr>
          <w:rFonts w:ascii="Century Gothic" w:hAnsi="Century Gothic"/>
          <w:bCs/>
          <w:shd w:val="clear" w:color="auto" w:fill="FFFFFF"/>
        </w:rPr>
        <w:t xml:space="preserve"> </w:t>
      </w:r>
      <w:r w:rsidRPr="00DB2A29">
        <w:rPr>
          <w:rFonts w:ascii="Century Gothic" w:hAnsi="Century Gothic"/>
          <w:bCs/>
          <w:shd w:val="clear" w:color="auto" w:fill="FFFFFF"/>
        </w:rPr>
        <w:t>Administração Pública, pelo prazo de até 5 (cinco) anos, sem prejuízo das multas previstas neste Contrato e demais</w:t>
      </w:r>
      <w:r>
        <w:rPr>
          <w:rFonts w:ascii="Century Gothic" w:hAnsi="Century Gothic"/>
          <w:bCs/>
          <w:shd w:val="clear" w:color="auto" w:fill="FFFFFF"/>
        </w:rPr>
        <w:t xml:space="preserve"> </w:t>
      </w:r>
      <w:r w:rsidRPr="00DB2A29">
        <w:rPr>
          <w:rFonts w:ascii="Century Gothic" w:hAnsi="Century Gothic"/>
          <w:bCs/>
          <w:shd w:val="clear" w:color="auto" w:fill="FFFFFF"/>
        </w:rPr>
        <w:t>cominações legais.</w:t>
      </w:r>
    </w:p>
    <w:p w:rsidR="00370790" w:rsidRPr="00C25A12" w:rsidRDefault="00370790" w:rsidP="00370790">
      <w:pPr>
        <w:widowControl w:val="0"/>
        <w:jc w:val="both"/>
        <w:rPr>
          <w:rFonts w:ascii="Century Gothic" w:hAnsi="Century Gothic"/>
          <w:bCs/>
        </w:rPr>
      </w:pPr>
      <w:r w:rsidRPr="00DB2A29">
        <w:rPr>
          <w:rFonts w:ascii="Century Gothic" w:hAnsi="Century Gothic"/>
          <w:bCs/>
        </w:rPr>
        <w:t>§1º - Ficam estabelecidos os seguintes percentuais de multas</w:t>
      </w:r>
      <w:r w:rsidRPr="00C25A12">
        <w:rPr>
          <w:rFonts w:ascii="Century Gothic" w:hAnsi="Century Gothic"/>
          <w:bCs/>
        </w:rPr>
        <w:t>, aplicáveis quando do descumprimento contratual:</w:t>
      </w:r>
    </w:p>
    <w:p w:rsidR="00370790" w:rsidRPr="00C25A12" w:rsidRDefault="00370790" w:rsidP="00370790">
      <w:pPr>
        <w:widowControl w:val="0"/>
        <w:jc w:val="both"/>
        <w:rPr>
          <w:rFonts w:ascii="Century Gothic" w:hAnsi="Century Gothic"/>
          <w:bCs/>
        </w:rPr>
      </w:pPr>
      <w:r w:rsidRPr="00C25A12">
        <w:rPr>
          <w:rFonts w:ascii="Century Gothic" w:hAnsi="Century Gothic"/>
          <w:bCs/>
        </w:rPr>
        <w:t>I. 0,3% (zero vírgula três por cento) por dia de atraso na execução do objeto, ou por dia de atraso no cumprimento de obrigação contratual ou legal, até o 30</w:t>
      </w:r>
      <w:r w:rsidRPr="00C25A12">
        <w:rPr>
          <w:rFonts w:ascii="Century Gothic" w:hAnsi="Century Gothic"/>
          <w:bCs/>
          <w:u w:val="single"/>
          <w:vertAlign w:val="superscript"/>
        </w:rPr>
        <w:t>o</w:t>
      </w:r>
      <w:r w:rsidRPr="00C25A12">
        <w:rPr>
          <w:rFonts w:ascii="Century Gothic" w:hAnsi="Century Gothic"/>
          <w:bCs/>
        </w:rPr>
        <w:t xml:space="preserve"> (trigésimo) dia, calculados sobre o valor do Contrato, por ocorrência.</w:t>
      </w:r>
    </w:p>
    <w:p w:rsidR="00370790" w:rsidRPr="00C25A12" w:rsidRDefault="00370790" w:rsidP="00370790">
      <w:pPr>
        <w:widowControl w:val="0"/>
        <w:jc w:val="both"/>
        <w:rPr>
          <w:rFonts w:ascii="Century Gothic" w:hAnsi="Century Gothic"/>
          <w:bCs/>
        </w:rPr>
      </w:pPr>
      <w:r w:rsidRPr="00C25A12">
        <w:rPr>
          <w:rFonts w:ascii="Century Gothic" w:hAnsi="Century Gothic"/>
          <w:bCs/>
        </w:rPr>
        <w:t>II. 10% (dez por cento) sobre o valor do Contrato, no caso de atraso superior a 30 (trinta) dias na execução do objeto ou no cumprimento de obrigação contratual ou legal, com a possível rescisão contratual.</w:t>
      </w:r>
    </w:p>
    <w:p w:rsidR="00370790" w:rsidRPr="00C25A12" w:rsidRDefault="00370790" w:rsidP="00370790">
      <w:pPr>
        <w:widowControl w:val="0"/>
        <w:jc w:val="both"/>
        <w:rPr>
          <w:rFonts w:ascii="Century Gothic" w:hAnsi="Century Gothic"/>
          <w:bCs/>
        </w:rPr>
      </w:pPr>
      <w:r w:rsidRPr="00C25A12">
        <w:rPr>
          <w:rFonts w:ascii="Century Gothic" w:hAnsi="Century Gothic"/>
          <w:bCs/>
        </w:rPr>
        <w:t>III. 20% (vinte por cento) sobre o valor do Contrato, na hipótese de a CONTRATADA, injustificadamente, desistir do Contrato ou der causa à sua rescisão, bem como nos demais casos de descumprimento contratual, quando a ADMINISTRAÇÃO, em face da menor gravidade do fato e mediante motivação da autoridade superior, poderá reduzir o percentual da multa a ser aplicada.</w:t>
      </w:r>
    </w:p>
    <w:p w:rsidR="00370790" w:rsidRPr="00C25A12" w:rsidRDefault="00370790" w:rsidP="00370790">
      <w:pPr>
        <w:widowControl w:val="0"/>
        <w:jc w:val="both"/>
        <w:rPr>
          <w:rFonts w:ascii="Century Gothic" w:hAnsi="Century Gothic"/>
          <w:bCs/>
        </w:rPr>
      </w:pPr>
      <w:r w:rsidRPr="00C25A12">
        <w:rPr>
          <w:rFonts w:ascii="Century Gothic" w:hAnsi="Century Gothic"/>
          <w:bCs/>
        </w:rPr>
        <w:t>§2º – O valor das multas aplicadas, após regular processo administrativo, será descontado da garantia prestada ou do pagamento devido pela ADMINISTRAÇÃO. Se os valores não forem suficientes, a diferença deverá ser recolhida pela CONTRATADA no prazo máximo de 3 (três) dias úteis, a contar da aplicação da sanção.</w:t>
      </w:r>
    </w:p>
    <w:p w:rsidR="00370790" w:rsidRPr="00C25A12" w:rsidRDefault="00370790" w:rsidP="00370790">
      <w:pPr>
        <w:widowControl w:val="0"/>
        <w:jc w:val="both"/>
        <w:rPr>
          <w:rFonts w:ascii="Century Gothic" w:hAnsi="Century Gothic"/>
          <w:bCs/>
        </w:rPr>
      </w:pPr>
      <w:r w:rsidRPr="00C25A12">
        <w:rPr>
          <w:rFonts w:ascii="Century Gothic" w:hAnsi="Century Gothic"/>
          <w:bCs/>
        </w:rPr>
        <w:t>§3º - As sanções previstas, em face da gravidade da infração, poderão ser aplicadas cumulativamente, após regular processo administrativo em que se garantirá a observância dos princípios do contraditório e da ampla defesa.</w:t>
      </w: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DÉCIMA SÉTIMA – </w:t>
      </w:r>
      <w:r w:rsidRPr="00C25A12">
        <w:rPr>
          <w:rFonts w:ascii="Century Gothic" w:hAnsi="Century Gothic"/>
          <w:b/>
          <w:bCs/>
          <w:u w:val="single"/>
        </w:rPr>
        <w:t>Do Pagamento de Multas e Penalidades</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jc w:val="both"/>
        <w:rPr>
          <w:rFonts w:ascii="Century Gothic" w:hAnsi="Century Gothic"/>
          <w:bCs/>
        </w:rPr>
      </w:pPr>
      <w:r w:rsidRPr="00C25A12">
        <w:rPr>
          <w:rFonts w:ascii="Century Gothic" w:hAnsi="Century Gothic"/>
          <w:bCs/>
        </w:rPr>
        <w:t xml:space="preserve">Fica desde já ajustado que todo e qualquer valor que vier a ser imputado pela ADMINISTRAÇÃO à CONTRATADA, a título de multa ou penalidade, reveste-se das características de liquidez e certeza, para efeitos de execução judicial, nos termos do art. 586 do Código de Processo Civil. Reveste-se das mesmas características qualquer obrigação definida </w:t>
      </w:r>
      <w:proofErr w:type="spellStart"/>
      <w:r w:rsidRPr="00C25A12">
        <w:rPr>
          <w:rFonts w:ascii="Century Gothic" w:hAnsi="Century Gothic"/>
          <w:bCs/>
        </w:rPr>
        <w:t>neste</w:t>
      </w:r>
      <w:proofErr w:type="spellEnd"/>
      <w:r w:rsidRPr="00C25A12">
        <w:rPr>
          <w:rFonts w:ascii="Century Gothic" w:hAnsi="Century Gothic"/>
          <w:bCs/>
        </w:rPr>
        <w:t xml:space="preserve"> Contrato como de responsabilidade da CONTRATADA e que, por eventual determinação judicial ou administrativa, venha a ser paga pela ADMINISTRAÇÃO.</w:t>
      </w:r>
    </w:p>
    <w:p w:rsidR="00370790" w:rsidRPr="00C25A12" w:rsidRDefault="00370790" w:rsidP="00370790">
      <w:pPr>
        <w:widowControl w:val="0"/>
        <w:jc w:val="both"/>
        <w:rPr>
          <w:rFonts w:ascii="Century Gothic" w:hAnsi="Century Gothic"/>
          <w:bCs/>
        </w:rPr>
      </w:pPr>
      <w:r w:rsidRPr="00C25A12">
        <w:rPr>
          <w:rFonts w:ascii="Century Gothic" w:hAnsi="Century Gothic"/>
          <w:bCs/>
        </w:rPr>
        <w:t>§1º - Para assegurar o cumprimento de obrigações definidas neste Contrato como de responsabilidade da CONTRATADA, a ADMINISTRAÇÃO poderá reter parcelas de pagamentos contratuais ou eventuais créditos de sua titularidade, mediante simples comunicação escrita à CONTRATADA, bem como executar a garantia prestada ou interpor medida judicial cabível.</w:t>
      </w:r>
    </w:p>
    <w:p w:rsidR="00370790" w:rsidRPr="00C25A12" w:rsidRDefault="00370790" w:rsidP="00370790">
      <w:pPr>
        <w:widowControl w:val="0"/>
        <w:jc w:val="both"/>
        <w:rPr>
          <w:rFonts w:ascii="Century Gothic" w:hAnsi="Century Gothic"/>
          <w:bCs/>
        </w:rPr>
      </w:pPr>
      <w:r w:rsidRPr="00C25A12">
        <w:rPr>
          <w:rFonts w:ascii="Century Gothic" w:hAnsi="Century Gothic"/>
          <w:bCs/>
        </w:rPr>
        <w:t xml:space="preserve">§2º - As multas e penalidades previstas neste Contrato não têm caráter compensatório, sendo que o seu pagamento não exime a CONTRATADA da responsabilidade pela reparação de eventuais danos, perdas ou prejuízos causados à ADMINISTRAÇÃO por atos </w:t>
      </w:r>
      <w:r w:rsidRPr="00C25A12">
        <w:rPr>
          <w:rFonts w:ascii="Century Gothic" w:hAnsi="Century Gothic"/>
          <w:bCs/>
        </w:rPr>
        <w:lastRenderedPageBreak/>
        <w:t>comissivos ou omissivos de sua responsabilidade.</w:t>
      </w:r>
    </w:p>
    <w:p w:rsidR="00370790" w:rsidRPr="00C25A12" w:rsidRDefault="00370790" w:rsidP="00370790">
      <w:pPr>
        <w:widowControl w:val="0"/>
        <w:jc w:val="both"/>
        <w:rPr>
          <w:rFonts w:ascii="Century Gothic" w:hAnsi="Century Gothic"/>
          <w:b/>
          <w:bCs/>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DÉCIMA OITAVA – </w:t>
      </w:r>
      <w:r w:rsidRPr="00C25A12">
        <w:rPr>
          <w:rFonts w:ascii="Century Gothic" w:hAnsi="Century Gothic"/>
          <w:b/>
          <w:bCs/>
          <w:u w:val="single"/>
        </w:rPr>
        <w:t>Da Vinculação Contratual</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jc w:val="both"/>
        <w:rPr>
          <w:rFonts w:ascii="Century Gothic" w:hAnsi="Century Gothic"/>
          <w:bCs/>
          <w:shd w:val="clear" w:color="auto" w:fill="FFFF00"/>
        </w:rPr>
      </w:pPr>
      <w:r w:rsidRPr="00C25A12">
        <w:rPr>
          <w:rFonts w:ascii="Century Gothic" w:hAnsi="Century Gothic"/>
          <w:bCs/>
          <w:shd w:val="clear" w:color="auto" w:fill="FFFFFF"/>
        </w:rPr>
        <w:t>Este Contrato está vinculado de forma total e plena ao Processo Licitatório nº. 080/2014, realizado na modalidade</w:t>
      </w:r>
      <w:r>
        <w:rPr>
          <w:rFonts w:ascii="Century Gothic" w:hAnsi="Century Gothic"/>
          <w:bCs/>
          <w:shd w:val="clear" w:color="auto" w:fill="FFFFFF"/>
        </w:rPr>
        <w:t xml:space="preserve"> </w:t>
      </w:r>
      <w:r w:rsidRPr="00C25A12">
        <w:rPr>
          <w:rFonts w:ascii="Century Gothic" w:hAnsi="Century Gothic"/>
          <w:bCs/>
          <w:shd w:val="clear" w:color="auto" w:fill="FFFFFF"/>
        </w:rPr>
        <w:t>Pregão Presencial nº. 049/2014, que lhe deu causa, exigindo-se para sua execução, rigorosa obediência ao</w:t>
      </w:r>
      <w:r>
        <w:rPr>
          <w:rFonts w:ascii="Century Gothic" w:hAnsi="Century Gothic"/>
          <w:bCs/>
          <w:shd w:val="clear" w:color="auto" w:fill="FFFFFF"/>
        </w:rPr>
        <w:t xml:space="preserve"> </w:t>
      </w:r>
      <w:r w:rsidRPr="00C25A12">
        <w:rPr>
          <w:rFonts w:ascii="Century Gothic" w:hAnsi="Century Gothic"/>
          <w:bCs/>
          <w:shd w:val="clear" w:color="auto" w:fill="FFFFFF"/>
        </w:rPr>
        <w:t>instrumento convocatório e seus anexos.</w:t>
      </w: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DÉCIMA NONA - </w:t>
      </w:r>
      <w:r w:rsidRPr="00C25A12">
        <w:rPr>
          <w:rFonts w:ascii="Century Gothic" w:hAnsi="Century Gothic"/>
          <w:b/>
          <w:bCs/>
          <w:u w:val="single"/>
        </w:rPr>
        <w:t>Da Publicação</w:t>
      </w:r>
    </w:p>
    <w:p w:rsidR="00370790" w:rsidRPr="00C25A12" w:rsidRDefault="00370790" w:rsidP="00370790">
      <w:pPr>
        <w:widowControl w:val="0"/>
        <w:jc w:val="both"/>
        <w:rPr>
          <w:rFonts w:ascii="Century Gothic" w:hAnsi="Century Gothic"/>
          <w:b/>
        </w:rPr>
      </w:pPr>
    </w:p>
    <w:p w:rsidR="00370790" w:rsidRDefault="00370790" w:rsidP="00370790">
      <w:pPr>
        <w:widowControl w:val="0"/>
        <w:jc w:val="both"/>
        <w:rPr>
          <w:rFonts w:ascii="Century Gothic" w:hAnsi="Century Gothic"/>
          <w:bCs/>
          <w:shd w:val="clear" w:color="auto" w:fill="FFFFFF"/>
        </w:rPr>
      </w:pPr>
      <w:r w:rsidRPr="00C25A12">
        <w:rPr>
          <w:rFonts w:ascii="Century Gothic" w:hAnsi="Century Gothic"/>
          <w:bCs/>
          <w:shd w:val="clear" w:color="auto" w:fill="FFFFFF"/>
        </w:rPr>
        <w:t xml:space="preserve">O extrato deste Contrato será publicado em órgão de imprensa oficial do vigente do município de </w:t>
      </w:r>
      <w:r w:rsidR="00A9074C">
        <w:rPr>
          <w:rFonts w:ascii="Century Gothic" w:hAnsi="Century Gothic"/>
          <w:bCs/>
          <w:shd w:val="clear" w:color="auto" w:fill="FFFFFF"/>
        </w:rPr>
        <w:t>Conceição dos Ouros</w:t>
      </w:r>
      <w:r w:rsidRPr="00C25A12">
        <w:rPr>
          <w:rFonts w:ascii="Century Gothic" w:hAnsi="Century Gothic"/>
          <w:bCs/>
          <w:shd w:val="clear" w:color="auto" w:fill="FFFFFF"/>
        </w:rPr>
        <w:t>-MG.</w:t>
      </w:r>
    </w:p>
    <w:p w:rsidR="00370790" w:rsidRPr="00C25A12" w:rsidRDefault="00370790" w:rsidP="00370790">
      <w:pPr>
        <w:widowControl w:val="0"/>
        <w:jc w:val="both"/>
        <w:rPr>
          <w:rFonts w:ascii="Century Gothic" w:hAnsi="Century Gothic"/>
          <w:bCs/>
          <w:shd w:val="clear" w:color="auto" w:fill="FFFF00"/>
        </w:rPr>
      </w:pP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b/>
          <w:bCs/>
          <w:u w:val="single"/>
        </w:rPr>
      </w:pPr>
      <w:r w:rsidRPr="00C25A12">
        <w:rPr>
          <w:rFonts w:ascii="Century Gothic" w:hAnsi="Century Gothic"/>
          <w:b/>
          <w:bCs/>
        </w:rPr>
        <w:t xml:space="preserve">CLÁUSULA VIGÉSIMA - </w:t>
      </w:r>
      <w:r w:rsidRPr="00C25A12">
        <w:rPr>
          <w:rFonts w:ascii="Century Gothic" w:hAnsi="Century Gothic"/>
          <w:b/>
          <w:bCs/>
          <w:u w:val="single"/>
        </w:rPr>
        <w:t>Do Foro</w:t>
      </w:r>
    </w:p>
    <w:p w:rsidR="00370790" w:rsidRPr="00C25A12" w:rsidRDefault="00370790" w:rsidP="00370790">
      <w:pPr>
        <w:widowControl w:val="0"/>
        <w:jc w:val="both"/>
        <w:rPr>
          <w:rFonts w:ascii="Century Gothic" w:hAnsi="Century Gothic"/>
          <w:b/>
        </w:rPr>
      </w:pPr>
    </w:p>
    <w:p w:rsidR="00370790" w:rsidRPr="00C25A12" w:rsidRDefault="00370790" w:rsidP="00370790">
      <w:pPr>
        <w:widowControl w:val="0"/>
        <w:jc w:val="both"/>
        <w:rPr>
          <w:rFonts w:ascii="Century Gothic" w:hAnsi="Century Gothic"/>
          <w:bCs/>
          <w:shd w:val="clear" w:color="auto" w:fill="FFFF00"/>
        </w:rPr>
      </w:pPr>
      <w:r w:rsidRPr="00C25A12">
        <w:rPr>
          <w:rFonts w:ascii="Century Gothic" w:hAnsi="Century Gothic"/>
          <w:bCs/>
          <w:shd w:val="clear" w:color="auto" w:fill="FFFFFF"/>
        </w:rPr>
        <w:t>As partes elegem o foro da Comarca de Cachoeira de Minas, Estado de Minas Gerais, para dirimir eventuais conflitos de interesses decorrentes do presente Contrato, valendo esta cláusula como renúncia expressa a qualquer outro foro, por mais privilegiado que seja ou venha a ser.</w:t>
      </w: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bCs/>
        </w:rPr>
      </w:pPr>
      <w:r w:rsidRPr="00C25A12">
        <w:rPr>
          <w:rFonts w:ascii="Century Gothic" w:hAnsi="Century Gothic"/>
          <w:bCs/>
        </w:rPr>
        <w:t>E, por estarem de inteiro e comum acordo, as partes firmam o presente Contrato em 3 (três) vias de igual teor e forma, juntamente com 3 (três) testemunhas.</w:t>
      </w: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rPr>
      </w:pPr>
    </w:p>
    <w:p w:rsidR="00370790" w:rsidRPr="00C25A12" w:rsidRDefault="00A9074C" w:rsidP="00370790">
      <w:pPr>
        <w:widowControl w:val="0"/>
        <w:jc w:val="right"/>
        <w:rPr>
          <w:rFonts w:ascii="Century Gothic" w:hAnsi="Century Gothic"/>
          <w:bCs/>
          <w:shd w:val="clear" w:color="auto" w:fill="FFFF00"/>
        </w:rPr>
      </w:pPr>
      <w:r>
        <w:rPr>
          <w:rFonts w:ascii="Century Gothic" w:hAnsi="Century Gothic"/>
          <w:bCs/>
          <w:shd w:val="clear" w:color="auto" w:fill="FFFFFF"/>
        </w:rPr>
        <w:t>Conceição dos Ouros</w:t>
      </w:r>
      <w:r w:rsidR="00370790" w:rsidRPr="00C25A12">
        <w:rPr>
          <w:rFonts w:ascii="Century Gothic" w:hAnsi="Century Gothic"/>
          <w:bCs/>
          <w:shd w:val="clear" w:color="auto" w:fill="FFFFFF"/>
        </w:rPr>
        <w:t xml:space="preserve">, </w:t>
      </w:r>
      <w:r>
        <w:rPr>
          <w:rFonts w:ascii="Century Gothic" w:hAnsi="Century Gothic"/>
          <w:bCs/>
          <w:shd w:val="clear" w:color="auto" w:fill="FFFFFF"/>
        </w:rPr>
        <w:t>0</w:t>
      </w:r>
      <w:r w:rsidR="00E7004B">
        <w:rPr>
          <w:rFonts w:ascii="Century Gothic" w:hAnsi="Century Gothic"/>
          <w:bCs/>
          <w:shd w:val="clear" w:color="auto" w:fill="FFFFFF"/>
        </w:rPr>
        <w:t>9</w:t>
      </w:r>
      <w:bookmarkStart w:id="0" w:name="_GoBack"/>
      <w:bookmarkEnd w:id="0"/>
      <w:r w:rsidR="00370790" w:rsidRPr="00C25A12">
        <w:rPr>
          <w:rFonts w:ascii="Century Gothic" w:hAnsi="Century Gothic"/>
          <w:bCs/>
          <w:shd w:val="clear" w:color="auto" w:fill="FFFFFF"/>
        </w:rPr>
        <w:t xml:space="preserve"> de </w:t>
      </w:r>
      <w:r>
        <w:rPr>
          <w:rFonts w:ascii="Century Gothic" w:hAnsi="Century Gothic"/>
          <w:bCs/>
          <w:shd w:val="clear" w:color="auto" w:fill="FFFFFF"/>
        </w:rPr>
        <w:t>Janeiro</w:t>
      </w:r>
      <w:r w:rsidR="00370790" w:rsidRPr="00C25A12">
        <w:rPr>
          <w:rFonts w:ascii="Century Gothic" w:hAnsi="Century Gothic"/>
          <w:bCs/>
          <w:shd w:val="clear" w:color="auto" w:fill="FFFFFF"/>
        </w:rPr>
        <w:t xml:space="preserve"> de 201</w:t>
      </w:r>
      <w:r>
        <w:rPr>
          <w:rFonts w:ascii="Century Gothic" w:hAnsi="Century Gothic"/>
          <w:bCs/>
          <w:shd w:val="clear" w:color="auto" w:fill="FFFFFF"/>
        </w:rPr>
        <w:t>5</w:t>
      </w:r>
      <w:r w:rsidR="00370790" w:rsidRPr="00C25A12">
        <w:rPr>
          <w:rFonts w:ascii="Century Gothic" w:hAnsi="Century Gothic"/>
          <w:bCs/>
          <w:shd w:val="clear" w:color="auto" w:fill="FFFFFF"/>
        </w:rPr>
        <w:t>.</w:t>
      </w:r>
    </w:p>
    <w:p w:rsidR="00370790" w:rsidRPr="00C25A12" w:rsidRDefault="00370790" w:rsidP="00370790">
      <w:pPr>
        <w:widowControl w:val="0"/>
        <w:jc w:val="right"/>
        <w:rPr>
          <w:rFonts w:ascii="Century Gothic" w:hAnsi="Century Gothic"/>
        </w:rPr>
      </w:pPr>
    </w:p>
    <w:p w:rsidR="00370790" w:rsidRPr="00C25A12" w:rsidRDefault="00370790" w:rsidP="00370790">
      <w:pPr>
        <w:widowControl w:val="0"/>
        <w:jc w:val="both"/>
        <w:rPr>
          <w:rFonts w:ascii="Century Gothic" w:hAnsi="Century Gothic"/>
        </w:rPr>
      </w:pPr>
    </w:p>
    <w:tbl>
      <w:tblPr>
        <w:tblW w:w="0" w:type="auto"/>
        <w:tblBorders>
          <w:top w:val="nil"/>
          <w:left w:val="nil"/>
          <w:bottom w:val="nil"/>
          <w:right w:val="nil"/>
          <w:insideH w:val="nil"/>
          <w:insideV w:val="nil"/>
        </w:tblBorders>
        <w:tblLook w:val="0000" w:firstRow="0" w:lastRow="0" w:firstColumn="0" w:lastColumn="0" w:noHBand="0" w:noVBand="0"/>
      </w:tblPr>
      <w:tblGrid>
        <w:gridCol w:w="4656"/>
        <w:gridCol w:w="4656"/>
      </w:tblGrid>
      <w:tr w:rsidR="00370790" w:rsidRPr="00C25A12" w:rsidTr="00654C97">
        <w:tc>
          <w:tcPr>
            <w:tcW w:w="4251" w:type="dxa"/>
            <w:tcBorders>
              <w:top w:val="nil"/>
              <w:left w:val="nil"/>
              <w:bottom w:val="nil"/>
              <w:right w:val="nil"/>
            </w:tcBorders>
            <w:shd w:val="clear" w:color="auto" w:fill="FFFFFF"/>
          </w:tcPr>
          <w:p w:rsidR="00370790" w:rsidRPr="00C25A12" w:rsidRDefault="00370790" w:rsidP="00654C97">
            <w:pPr>
              <w:widowControl w:val="0"/>
              <w:jc w:val="center"/>
              <w:rPr>
                <w:rFonts w:ascii="Century Gothic" w:hAnsi="Century Gothic"/>
                <w:b/>
              </w:rPr>
            </w:pPr>
            <w:r w:rsidRPr="00C25A12">
              <w:rPr>
                <w:rFonts w:ascii="Century Gothic" w:hAnsi="Century Gothic"/>
                <w:b/>
              </w:rPr>
              <w:t>_____________________________________</w:t>
            </w:r>
          </w:p>
          <w:p w:rsidR="00370790" w:rsidRPr="00C25A12" w:rsidRDefault="00370790" w:rsidP="00654C97">
            <w:pPr>
              <w:widowControl w:val="0"/>
              <w:jc w:val="center"/>
              <w:rPr>
                <w:rFonts w:ascii="Century Gothic" w:hAnsi="Century Gothic"/>
                <w:b/>
                <w:bCs/>
              </w:rPr>
            </w:pPr>
            <w:r w:rsidRPr="00C25A12">
              <w:rPr>
                <w:rFonts w:ascii="Century Gothic" w:hAnsi="Century Gothic"/>
                <w:b/>
                <w:bCs/>
              </w:rPr>
              <w:t>Mauricio Euclides Viana</w:t>
            </w:r>
          </w:p>
          <w:p w:rsidR="00370790" w:rsidRPr="00C25A12" w:rsidRDefault="00370790" w:rsidP="00654C97">
            <w:pPr>
              <w:widowControl w:val="0"/>
              <w:jc w:val="center"/>
              <w:rPr>
                <w:rFonts w:ascii="Century Gothic" w:hAnsi="Century Gothic"/>
                <w:b/>
                <w:bCs/>
              </w:rPr>
            </w:pPr>
            <w:r w:rsidRPr="00C25A12">
              <w:rPr>
                <w:rFonts w:ascii="Century Gothic" w:hAnsi="Century Gothic"/>
                <w:b/>
                <w:bCs/>
              </w:rPr>
              <w:t>Prefeito Municipal</w:t>
            </w:r>
          </w:p>
        </w:tc>
        <w:tc>
          <w:tcPr>
            <w:tcW w:w="4251" w:type="dxa"/>
            <w:tcBorders>
              <w:top w:val="nil"/>
              <w:left w:val="nil"/>
              <w:bottom w:val="nil"/>
              <w:right w:val="nil"/>
            </w:tcBorders>
            <w:shd w:val="clear" w:color="auto" w:fill="FFFFFF"/>
          </w:tcPr>
          <w:p w:rsidR="00370790" w:rsidRPr="00C25A12" w:rsidRDefault="00370790" w:rsidP="00654C97">
            <w:pPr>
              <w:widowControl w:val="0"/>
              <w:jc w:val="center"/>
              <w:rPr>
                <w:rFonts w:ascii="Century Gothic" w:hAnsi="Century Gothic"/>
                <w:b/>
              </w:rPr>
            </w:pPr>
            <w:r w:rsidRPr="00C25A12">
              <w:rPr>
                <w:rFonts w:ascii="Century Gothic" w:hAnsi="Century Gothic"/>
                <w:b/>
              </w:rPr>
              <w:t>_____________________________________</w:t>
            </w:r>
          </w:p>
          <w:p w:rsidR="00370790" w:rsidRPr="00C25A12" w:rsidRDefault="00370790" w:rsidP="00654C97">
            <w:pPr>
              <w:widowControl w:val="0"/>
              <w:jc w:val="center"/>
              <w:rPr>
                <w:rFonts w:ascii="Century Gothic" w:hAnsi="Century Gothic"/>
                <w:b/>
                <w:bCs/>
              </w:rPr>
            </w:pPr>
            <w:r w:rsidRPr="00C25A12">
              <w:rPr>
                <w:rFonts w:ascii="Century Gothic" w:hAnsi="Century Gothic"/>
                <w:b/>
                <w:bCs/>
              </w:rPr>
              <w:t>EMPRESA – Sócio Administrador</w:t>
            </w:r>
          </w:p>
        </w:tc>
      </w:tr>
    </w:tbl>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rPr>
      </w:pPr>
    </w:p>
    <w:p w:rsidR="00370790" w:rsidRPr="00C25A12" w:rsidRDefault="00370790" w:rsidP="00370790">
      <w:pPr>
        <w:widowControl w:val="0"/>
        <w:jc w:val="both"/>
        <w:rPr>
          <w:rFonts w:ascii="Century Gothic" w:hAnsi="Century Gothic"/>
        </w:rPr>
      </w:pPr>
    </w:p>
    <w:p w:rsidR="00370790" w:rsidRDefault="00370790" w:rsidP="00370790">
      <w:pPr>
        <w:pStyle w:val="SemEspaamento"/>
        <w:jc w:val="both"/>
        <w:rPr>
          <w:rFonts w:ascii="Century Gothic" w:eastAsia="Times New Roman" w:hAnsi="Century Gothic"/>
          <w:sz w:val="24"/>
          <w:szCs w:val="24"/>
          <w:lang w:eastAsia="pt-BR"/>
        </w:rPr>
      </w:pPr>
      <w:r w:rsidRPr="00C25A12">
        <w:rPr>
          <w:rFonts w:ascii="Century Gothic" w:eastAsia="Times New Roman" w:hAnsi="Century Gothic"/>
          <w:sz w:val="24"/>
          <w:szCs w:val="24"/>
          <w:lang w:eastAsia="pt-BR"/>
        </w:rPr>
        <w:t xml:space="preserve">TESTEMUNHAS: 1 – </w:t>
      </w:r>
    </w:p>
    <w:p w:rsidR="00A9074C" w:rsidRDefault="00A9074C" w:rsidP="00370790">
      <w:pPr>
        <w:pStyle w:val="SemEspaamento"/>
        <w:jc w:val="both"/>
        <w:rPr>
          <w:rFonts w:ascii="Century Gothic" w:eastAsia="Times New Roman" w:hAnsi="Century Gothic"/>
          <w:sz w:val="24"/>
          <w:szCs w:val="24"/>
          <w:lang w:eastAsia="pt-BR"/>
        </w:rPr>
      </w:pPr>
    </w:p>
    <w:p w:rsidR="00A9074C" w:rsidRPr="00C25A12" w:rsidRDefault="00A9074C" w:rsidP="00370790">
      <w:pPr>
        <w:pStyle w:val="SemEspaamento"/>
        <w:jc w:val="both"/>
        <w:rPr>
          <w:rFonts w:ascii="Century Gothic" w:eastAsia="Times New Roman" w:hAnsi="Century Gothic"/>
          <w:sz w:val="24"/>
          <w:szCs w:val="24"/>
          <w:lang w:eastAsia="pt-BR"/>
        </w:rPr>
      </w:pPr>
    </w:p>
    <w:p w:rsidR="00370790" w:rsidRPr="00C25A12" w:rsidRDefault="00370790" w:rsidP="00370790">
      <w:pPr>
        <w:pStyle w:val="SemEspaamento"/>
        <w:jc w:val="both"/>
        <w:rPr>
          <w:rFonts w:ascii="Century Gothic" w:eastAsia="Times New Roman" w:hAnsi="Century Gothic"/>
          <w:sz w:val="24"/>
          <w:szCs w:val="24"/>
          <w:lang w:eastAsia="pt-BR"/>
        </w:rPr>
      </w:pPr>
      <w:r w:rsidRPr="00C25A12">
        <w:rPr>
          <w:rFonts w:ascii="Century Gothic" w:eastAsia="Times New Roman" w:hAnsi="Century Gothic"/>
          <w:sz w:val="24"/>
          <w:szCs w:val="24"/>
          <w:lang w:eastAsia="pt-BR"/>
        </w:rPr>
        <w:t>TESTEMUNHAS: 2 –</w:t>
      </w:r>
    </w:p>
    <w:p w:rsidR="008E3F8D" w:rsidRDefault="008E3F8D"/>
    <w:p w:rsidR="00A9074C" w:rsidRDefault="00A9074C"/>
    <w:p w:rsidR="00A9074C" w:rsidRDefault="00A9074C"/>
    <w:sectPr w:rsidR="00A9074C" w:rsidSect="00AA3698">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5A0" w:rsidRDefault="00CB55A0" w:rsidP="00AA3698">
      <w:pPr>
        <w:spacing w:line="240" w:lineRule="auto"/>
      </w:pPr>
      <w:r>
        <w:separator/>
      </w:r>
    </w:p>
  </w:endnote>
  <w:endnote w:type="continuationSeparator" w:id="0">
    <w:p w:rsidR="00CB55A0" w:rsidRDefault="00CB55A0" w:rsidP="00AA36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5A0" w:rsidRDefault="00CB55A0" w:rsidP="00AA3698">
      <w:pPr>
        <w:spacing w:line="240" w:lineRule="auto"/>
      </w:pPr>
      <w:r>
        <w:separator/>
      </w:r>
    </w:p>
  </w:footnote>
  <w:footnote w:type="continuationSeparator" w:id="0">
    <w:p w:rsidR="00CB55A0" w:rsidRDefault="00CB55A0" w:rsidP="00AA369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698" w:rsidRPr="00AA3698" w:rsidRDefault="00AA3698" w:rsidP="00AA3698">
    <w:pPr>
      <w:tabs>
        <w:tab w:val="center" w:pos="4252"/>
        <w:tab w:val="right" w:pos="8504"/>
      </w:tabs>
      <w:suppressAutoHyphens w:val="0"/>
      <w:spacing w:line="240" w:lineRule="auto"/>
      <w:jc w:val="center"/>
      <w:rPr>
        <w:rFonts w:ascii="Arial Black" w:eastAsiaTheme="minorEastAsia" w:hAnsi="Arial Black" w:cstheme="minorBidi"/>
        <w:b/>
        <w:color w:val="auto"/>
        <w:spacing w:val="20"/>
        <w:szCs w:val="22"/>
      </w:rPr>
    </w:pPr>
    <w:r w:rsidRPr="00AA3698">
      <w:rPr>
        <w:rFonts w:ascii="Arial Black" w:eastAsiaTheme="minorEastAsia" w:hAnsi="Arial Black" w:cstheme="minorBidi"/>
        <w:b/>
        <w:noProof/>
        <w:color w:val="auto"/>
        <w:spacing w:val="20"/>
        <w:szCs w:val="22"/>
      </w:rPr>
      <w:drawing>
        <wp:anchor distT="0" distB="0" distL="114300" distR="114300" simplePos="0" relativeHeight="251659264" behindDoc="1" locked="0" layoutInCell="1" allowOverlap="1" wp14:anchorId="7C8ADA3F" wp14:editId="75E3B00C">
          <wp:simplePos x="0" y="0"/>
          <wp:positionH relativeFrom="column">
            <wp:posOffset>-133350</wp:posOffset>
          </wp:positionH>
          <wp:positionV relativeFrom="paragraph">
            <wp:posOffset>-100965</wp:posOffset>
          </wp:positionV>
          <wp:extent cx="795490" cy="858740"/>
          <wp:effectExtent l="19050" t="0" r="461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a:stretch>
                    <a:fillRect/>
                  </a:stretch>
                </pic:blipFill>
                <pic:spPr>
                  <a:xfrm>
                    <a:off x="0" y="0"/>
                    <a:ext cx="795490" cy="858740"/>
                  </a:xfrm>
                  <a:prstGeom prst="rect">
                    <a:avLst/>
                  </a:prstGeom>
                </pic:spPr>
              </pic:pic>
            </a:graphicData>
          </a:graphic>
        </wp:anchor>
      </w:drawing>
    </w:r>
    <w:r w:rsidRPr="00AA3698">
      <w:rPr>
        <w:rFonts w:ascii="Arial Black" w:eastAsiaTheme="minorEastAsia" w:hAnsi="Arial Black" w:cstheme="minorBidi"/>
        <w:b/>
        <w:color w:val="auto"/>
        <w:spacing w:val="20"/>
        <w:szCs w:val="22"/>
      </w:rPr>
      <w:t>PREFEITURA MUNICIPAL DE CONCEIÇÃO DOS OUROS</w:t>
    </w:r>
  </w:p>
  <w:p w:rsidR="00AA3698" w:rsidRPr="00AA3698" w:rsidRDefault="00AA3698" w:rsidP="00AA3698">
    <w:pPr>
      <w:tabs>
        <w:tab w:val="center" w:pos="4252"/>
        <w:tab w:val="right" w:pos="8504"/>
      </w:tabs>
      <w:suppressAutoHyphens w:val="0"/>
      <w:spacing w:line="240" w:lineRule="auto"/>
      <w:jc w:val="center"/>
      <w:rPr>
        <w:rFonts w:ascii="Arial Black" w:eastAsiaTheme="minorEastAsia" w:hAnsi="Arial Black" w:cstheme="minorBidi"/>
        <w:b/>
        <w:color w:val="auto"/>
        <w:sz w:val="22"/>
        <w:szCs w:val="22"/>
      </w:rPr>
    </w:pPr>
    <w:r w:rsidRPr="00AA3698">
      <w:rPr>
        <w:rFonts w:ascii="Arial Black" w:eastAsiaTheme="minorEastAsia" w:hAnsi="Arial Black" w:cstheme="minorBidi"/>
        <w:b/>
        <w:color w:val="auto"/>
        <w:sz w:val="22"/>
        <w:szCs w:val="22"/>
      </w:rPr>
      <w:t>__________________ESTADO DE MINAS GERAIS_________________</w:t>
    </w:r>
  </w:p>
  <w:p w:rsidR="00AA3698" w:rsidRPr="00AA3698" w:rsidRDefault="00AA3698" w:rsidP="00AA3698">
    <w:pPr>
      <w:tabs>
        <w:tab w:val="center" w:pos="4252"/>
        <w:tab w:val="right" w:pos="8504"/>
      </w:tabs>
      <w:suppressAutoHyphens w:val="0"/>
      <w:spacing w:line="240" w:lineRule="auto"/>
      <w:jc w:val="center"/>
      <w:rPr>
        <w:rFonts w:ascii="Arial" w:eastAsiaTheme="minorEastAsia" w:hAnsi="Arial" w:cs="Arial"/>
        <w:color w:val="auto"/>
        <w:sz w:val="20"/>
        <w:szCs w:val="22"/>
      </w:rPr>
    </w:pPr>
    <w:r w:rsidRPr="00AA3698">
      <w:rPr>
        <w:rFonts w:ascii="Arial" w:eastAsiaTheme="minorEastAsia" w:hAnsi="Arial" w:cs="Arial"/>
        <w:color w:val="auto"/>
        <w:sz w:val="20"/>
        <w:szCs w:val="22"/>
      </w:rPr>
      <w:t>Praça José Maria de Souza, 01, Centro – CEP: 37.548-000 – Conceição dos Ouros - MG</w:t>
    </w:r>
  </w:p>
  <w:p w:rsidR="00AA3698" w:rsidRPr="00AA3698" w:rsidRDefault="00AA3698" w:rsidP="00AA3698">
    <w:pPr>
      <w:tabs>
        <w:tab w:val="center" w:pos="4252"/>
        <w:tab w:val="right" w:pos="8504"/>
      </w:tabs>
      <w:suppressAutoHyphens w:val="0"/>
      <w:spacing w:line="240" w:lineRule="auto"/>
      <w:rPr>
        <w:rFonts w:asciiTheme="minorHAnsi" w:eastAsiaTheme="minorEastAsia" w:hAnsiTheme="minorHAnsi" w:cstheme="minorBidi"/>
        <w:color w:val="auto"/>
        <w:sz w:val="22"/>
        <w:szCs w:val="22"/>
      </w:rPr>
    </w:pPr>
    <w:r w:rsidRPr="00AA3698">
      <w:rPr>
        <w:rFonts w:ascii="Arial" w:eastAsiaTheme="minorEastAsia" w:hAnsi="Arial" w:cs="Arial"/>
        <w:color w:val="auto"/>
        <w:sz w:val="20"/>
        <w:szCs w:val="22"/>
      </w:rPr>
      <w:t xml:space="preserve">                   </w:t>
    </w:r>
    <w:r>
      <w:rPr>
        <w:rFonts w:ascii="Arial" w:eastAsiaTheme="minorEastAsia" w:hAnsi="Arial" w:cs="Arial"/>
        <w:color w:val="auto"/>
        <w:sz w:val="20"/>
        <w:szCs w:val="22"/>
      </w:rPr>
      <w:t xml:space="preserve">                  </w:t>
    </w:r>
    <w:r w:rsidRPr="00AA3698">
      <w:rPr>
        <w:rFonts w:ascii="Arial" w:eastAsiaTheme="minorEastAsia" w:hAnsi="Arial" w:cs="Arial"/>
        <w:color w:val="auto"/>
        <w:sz w:val="20"/>
        <w:szCs w:val="22"/>
      </w:rPr>
      <w:t>Tel.: (35) 3653-1220 – E-mail: prefeitura@conceicaodosouros.mg.gov.br</w:t>
    </w:r>
  </w:p>
  <w:p w:rsidR="00AA3698" w:rsidRDefault="00AA369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A5CB0"/>
    <w:multiLevelType w:val="multilevel"/>
    <w:tmpl w:val="18887BAA"/>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3DA057EA"/>
    <w:multiLevelType w:val="multilevel"/>
    <w:tmpl w:val="DD720738"/>
    <w:lvl w:ilvl="0">
      <w:start w:val="1"/>
      <w:numFmt w:val="lowerLetter"/>
      <w:lvlText w:val="%1)"/>
      <w:lvlJc w:val="left"/>
      <w:pPr>
        <w:tabs>
          <w:tab w:val="num" w:pos="720"/>
        </w:tabs>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3DCA363D"/>
    <w:multiLevelType w:val="multilevel"/>
    <w:tmpl w:val="08B8D254"/>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nsid w:val="47496FDB"/>
    <w:multiLevelType w:val="multilevel"/>
    <w:tmpl w:val="0E286E76"/>
    <w:lvl w:ilvl="0">
      <w:start w:val="1"/>
      <w:numFmt w:val="lowerLetter"/>
      <w:lvlText w:val="%1)"/>
      <w:lvlJc w:val="left"/>
      <w:pPr>
        <w:tabs>
          <w:tab w:val="num" w:pos="720"/>
        </w:tabs>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4EED29B5"/>
    <w:multiLevelType w:val="multilevel"/>
    <w:tmpl w:val="733A1C3C"/>
    <w:lvl w:ilvl="0">
      <w:start w:val="4"/>
      <w:numFmt w:val="lowerLetter"/>
      <w:lvlText w:val="%1)"/>
      <w:lvlJc w:val="left"/>
      <w:pPr>
        <w:tabs>
          <w:tab w:val="num" w:pos="720"/>
        </w:tabs>
        <w:ind w:left="720" w:hanging="360"/>
      </w:pPr>
    </w:lvl>
    <w:lvl w:ilvl="1">
      <w:start w:val="96"/>
      <w:numFmt w:val="decimal"/>
      <w:lvlText w:val="%2"/>
      <w:lvlJc w:val="left"/>
      <w:pPr>
        <w:tabs>
          <w:tab w:val="num" w:pos="1440"/>
        </w:tabs>
        <w:ind w:left="144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790"/>
    <w:rsid w:val="00370790"/>
    <w:rsid w:val="006E11AA"/>
    <w:rsid w:val="00704386"/>
    <w:rsid w:val="008E3F8D"/>
    <w:rsid w:val="00A51B1D"/>
    <w:rsid w:val="00A9074C"/>
    <w:rsid w:val="00AA3698"/>
    <w:rsid w:val="00CB55A0"/>
    <w:rsid w:val="00E3582D"/>
    <w:rsid w:val="00E7004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FC7DDE-4C39-4CCE-8F0A-DC6DCE596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70790"/>
    <w:pPr>
      <w:suppressAutoHyphens/>
      <w:spacing w:after="0" w:line="100" w:lineRule="atLeast"/>
    </w:pPr>
    <w:rPr>
      <w:rFonts w:ascii="Times New Roman" w:eastAsia="Times New Roman" w:hAnsi="Times New Roman" w:cs="Times New Roman"/>
      <w:color w:val="00000A"/>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rsid w:val="00370790"/>
    <w:pPr>
      <w:suppressAutoHyphens/>
      <w:spacing w:after="0" w:line="100" w:lineRule="atLeast"/>
    </w:pPr>
    <w:rPr>
      <w:rFonts w:ascii="Calibri" w:eastAsia="Calibri" w:hAnsi="Calibri" w:cs="Times New Roman"/>
      <w:color w:val="00000A"/>
    </w:rPr>
  </w:style>
  <w:style w:type="paragraph" w:styleId="Cabealho">
    <w:name w:val="header"/>
    <w:basedOn w:val="Normal"/>
    <w:link w:val="CabealhoChar"/>
    <w:uiPriority w:val="99"/>
    <w:unhideWhenUsed/>
    <w:rsid w:val="00AA3698"/>
    <w:pPr>
      <w:tabs>
        <w:tab w:val="center" w:pos="4252"/>
        <w:tab w:val="right" w:pos="8504"/>
      </w:tabs>
      <w:spacing w:line="240" w:lineRule="auto"/>
    </w:pPr>
  </w:style>
  <w:style w:type="character" w:customStyle="1" w:styleId="CabealhoChar">
    <w:name w:val="Cabeçalho Char"/>
    <w:basedOn w:val="Fontepargpadro"/>
    <w:link w:val="Cabealho"/>
    <w:uiPriority w:val="99"/>
    <w:rsid w:val="00AA3698"/>
    <w:rPr>
      <w:rFonts w:ascii="Times New Roman" w:eastAsia="Times New Roman" w:hAnsi="Times New Roman" w:cs="Times New Roman"/>
      <w:color w:val="00000A"/>
      <w:sz w:val="24"/>
      <w:szCs w:val="24"/>
      <w:lang w:eastAsia="pt-BR"/>
    </w:rPr>
  </w:style>
  <w:style w:type="paragraph" w:styleId="Rodap">
    <w:name w:val="footer"/>
    <w:basedOn w:val="Normal"/>
    <w:link w:val="RodapChar"/>
    <w:uiPriority w:val="99"/>
    <w:unhideWhenUsed/>
    <w:rsid w:val="00AA3698"/>
    <w:pPr>
      <w:tabs>
        <w:tab w:val="center" w:pos="4252"/>
        <w:tab w:val="right" w:pos="8504"/>
      </w:tabs>
      <w:spacing w:line="240" w:lineRule="auto"/>
    </w:pPr>
  </w:style>
  <w:style w:type="character" w:customStyle="1" w:styleId="RodapChar">
    <w:name w:val="Rodapé Char"/>
    <w:basedOn w:val="Fontepargpadro"/>
    <w:link w:val="Rodap"/>
    <w:uiPriority w:val="99"/>
    <w:rsid w:val="00AA3698"/>
    <w:rPr>
      <w:rFonts w:ascii="Times New Roman" w:eastAsia="Times New Roman" w:hAnsi="Times New Roman" w:cs="Times New Roman"/>
      <w:color w:val="00000A"/>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27E40-D540-4ED9-8755-0DFB09A3C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13</Pages>
  <Words>5765</Words>
  <Characters>31133</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2015-01-05T15:02:00Z</dcterms:created>
  <dcterms:modified xsi:type="dcterms:W3CDTF">2015-01-13T16:26:00Z</dcterms:modified>
</cp:coreProperties>
</file>