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827" w:rsidRPr="00D51102" w:rsidRDefault="00A87827" w:rsidP="00A87827">
      <w:pPr>
        <w:jc w:val="center"/>
        <w:rPr>
          <w:rFonts w:ascii="Arial Narrow" w:hAnsi="Arial Narrow"/>
          <w:u w:val="single"/>
        </w:rPr>
      </w:pPr>
      <w:r w:rsidRPr="00D51102">
        <w:rPr>
          <w:rFonts w:ascii="Arial Narrow" w:hAnsi="Arial Narrow"/>
          <w:u w:val="single"/>
        </w:rPr>
        <w:t xml:space="preserve">TERMO DE OUTORGA DE PERMISSÃO DE USO N˚ </w:t>
      </w:r>
      <w:r>
        <w:rPr>
          <w:rFonts w:ascii="Arial Narrow" w:hAnsi="Arial Narrow"/>
          <w:u w:val="single"/>
        </w:rPr>
        <w:t>044/2015</w:t>
      </w:r>
      <w:r w:rsidRPr="00D51102">
        <w:rPr>
          <w:rFonts w:ascii="Arial Narrow" w:hAnsi="Arial Narrow"/>
          <w:u w:val="single"/>
        </w:rPr>
        <w:t>.</w:t>
      </w:r>
    </w:p>
    <w:p w:rsidR="00A87827" w:rsidRPr="00D51102" w:rsidRDefault="00A87827" w:rsidP="00A87827">
      <w:pPr>
        <w:jc w:val="center"/>
        <w:rPr>
          <w:rFonts w:ascii="Arial Narrow" w:hAnsi="Arial Narrow"/>
          <w:u w:val="single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  <w:bookmarkStart w:id="0" w:name="_GoBack"/>
      <w:bookmarkEnd w:id="0"/>
    </w:p>
    <w:p w:rsidR="00A87827" w:rsidRPr="00D51102" w:rsidRDefault="00A87827" w:rsidP="00A87827">
      <w:pPr>
        <w:ind w:firstLine="1701"/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 xml:space="preserve">A Prefeitura Municipal de </w:t>
      </w:r>
      <w:r>
        <w:rPr>
          <w:rFonts w:ascii="Arial Narrow" w:hAnsi="Arial Narrow"/>
        </w:rPr>
        <w:t xml:space="preserve">Conceição dos Ouros </w:t>
      </w:r>
      <w:r w:rsidRPr="00D51102">
        <w:rPr>
          <w:rFonts w:ascii="Arial Narrow" w:hAnsi="Arial Narrow"/>
        </w:rPr>
        <w:t xml:space="preserve">(MG) inscrita no CNPJ n˚ </w:t>
      </w:r>
      <w:r>
        <w:rPr>
          <w:rFonts w:ascii="Arial Narrow" w:hAnsi="Arial Narrow"/>
        </w:rPr>
        <w:t>18.677.609/0001-65</w:t>
      </w:r>
      <w:r w:rsidRPr="00D51102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</w:t>
      </w:r>
      <w:r w:rsidRPr="00D51102">
        <w:rPr>
          <w:rFonts w:ascii="Arial Narrow" w:hAnsi="Arial Narrow"/>
        </w:rPr>
        <w:t>neste ato representada pel</w:t>
      </w:r>
      <w:r>
        <w:rPr>
          <w:rFonts w:ascii="Arial Narrow" w:hAnsi="Arial Narrow"/>
        </w:rPr>
        <w:t>a</w:t>
      </w:r>
      <w:r w:rsidRPr="00D51102">
        <w:rPr>
          <w:rFonts w:ascii="Arial Narrow" w:hAnsi="Arial Narrow"/>
        </w:rPr>
        <w:t xml:space="preserve"> Prefeit</w:t>
      </w:r>
      <w:r>
        <w:rPr>
          <w:rFonts w:ascii="Arial Narrow" w:hAnsi="Arial Narrow"/>
        </w:rPr>
        <w:t>o Municipal o senhor Maurício Euclides Viana,</w:t>
      </w:r>
      <w:r w:rsidRPr="00D51102">
        <w:rPr>
          <w:rFonts w:ascii="Arial Narrow" w:hAnsi="Arial Narrow"/>
        </w:rPr>
        <w:t xml:space="preserve"> através deste instrumento outorga Permissão de Uso, a título precário, </w:t>
      </w:r>
      <w:r>
        <w:rPr>
          <w:rFonts w:ascii="Arial Narrow" w:hAnsi="Arial Narrow"/>
        </w:rPr>
        <w:t xml:space="preserve">do local de </w:t>
      </w:r>
      <w:r w:rsidRPr="00785171">
        <w:rPr>
          <w:rFonts w:ascii="Arial Narrow" w:hAnsi="Arial Narrow"/>
          <w:b/>
        </w:rPr>
        <w:t xml:space="preserve">Instalação de Bar/Lanchonete na Rodoviária Municipal de Conceição dos Ouros, Situado na Avenida Barão de Rio Branco Com Rua Olavo Bilac Pinto, no Município de Conceição dos Ouros </w:t>
      </w:r>
      <w:r w:rsidRPr="0086558A">
        <w:rPr>
          <w:rFonts w:ascii="Arial Narrow" w:hAnsi="Arial Narrow"/>
          <w:b/>
        </w:rPr>
        <w:t>(MG),</w:t>
      </w:r>
      <w:r w:rsidRPr="00D51102">
        <w:rPr>
          <w:rFonts w:ascii="Arial Narrow" w:hAnsi="Arial Narrow"/>
        </w:rPr>
        <w:t xml:space="preserve">à Pessoa Física </w:t>
      </w:r>
      <w:r w:rsidR="009C0908">
        <w:rPr>
          <w:rFonts w:ascii="Arial Narrow" w:hAnsi="Arial Narrow"/>
        </w:rPr>
        <w:t>Luiz Gonzaga  de Oliveira, inscrita no</w:t>
      </w:r>
      <w:r w:rsidRPr="00D51102">
        <w:rPr>
          <w:rFonts w:ascii="Arial Narrow" w:hAnsi="Arial Narrow"/>
        </w:rPr>
        <w:t xml:space="preserve"> CPF sob n˚ </w:t>
      </w:r>
      <w:r w:rsidR="009C0908">
        <w:rPr>
          <w:rFonts w:ascii="Arial Narrow" w:hAnsi="Arial Narrow"/>
        </w:rPr>
        <w:t>830.426.798-53</w:t>
      </w:r>
      <w:r w:rsidRPr="00D51102">
        <w:rPr>
          <w:rFonts w:ascii="Arial Narrow" w:hAnsi="Arial Narrow"/>
        </w:rPr>
        <w:t xml:space="preserve">, com </w:t>
      </w:r>
      <w:r w:rsidR="009C0908">
        <w:rPr>
          <w:rFonts w:ascii="Arial Narrow" w:hAnsi="Arial Narrow"/>
        </w:rPr>
        <w:t>Rua José Bonifácio, nº 111, Santa Efigênia em Conceição dos Ouros/MG</w:t>
      </w:r>
      <w:r w:rsidRPr="00D51102">
        <w:rPr>
          <w:rFonts w:ascii="Arial Narrow" w:hAnsi="Arial Narrow"/>
        </w:rPr>
        <w:t>, condicionada ao cumprimento das Cláusulas a seguir especificadas: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PRIMEIRA - </w:t>
      </w:r>
      <w:r w:rsidRPr="00D51102">
        <w:rPr>
          <w:rFonts w:ascii="Arial Narrow" w:hAnsi="Arial Narrow"/>
        </w:rPr>
        <w:tab/>
        <w:t>O “</w:t>
      </w:r>
      <w:r>
        <w:rPr>
          <w:rFonts w:ascii="Arial Narrow" w:hAnsi="Arial Narrow"/>
        </w:rPr>
        <w:t>Local do Bar/Lanchonete</w:t>
      </w:r>
      <w:r w:rsidRPr="00D51102">
        <w:rPr>
          <w:rFonts w:ascii="Arial Narrow" w:hAnsi="Arial Narrow"/>
        </w:rPr>
        <w:t xml:space="preserve">” acima descrito, será destinado exclusivamente à instalação de Bar/Lanchonete, não sendo admitido, em qualquer tempo, o uso diverso da destinação aqui prevista, devendo ainda, a sua utilização, obedecer as condições gerais da outorga, bem como as especificações constantes no Termo de Compromisso n˚ </w:t>
      </w:r>
      <w:r>
        <w:rPr>
          <w:rFonts w:ascii="Arial Narrow" w:hAnsi="Arial Narrow"/>
        </w:rPr>
        <w:t>002/2015</w:t>
      </w:r>
      <w:r w:rsidRPr="00D51102">
        <w:rPr>
          <w:rFonts w:ascii="Arial Narrow" w:hAnsi="Arial Narrow"/>
        </w:rPr>
        <w:t>, assinado pelo Permissionário.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Parágrafo Primeiro - </w:t>
      </w:r>
      <w:r w:rsidRPr="00D51102">
        <w:rPr>
          <w:rFonts w:ascii="Arial Narrow" w:hAnsi="Arial Narrow"/>
        </w:rPr>
        <w:t xml:space="preserve">Não será permitida a transferência da Permissão de Uso a terceiros, sem o prévio consentimento expresso e escrito da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>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SEGUNDA - </w:t>
      </w:r>
      <w:r w:rsidRPr="00D51102">
        <w:rPr>
          <w:rFonts w:ascii="Arial Narrow" w:hAnsi="Arial Narrow"/>
        </w:rPr>
        <w:tab/>
        <w:t xml:space="preserve">No caso de haver qualquer alteração ou modificação nas condições estabelecidas no Termos de Outorga ou de Compromisso, não caracterizadoras de transferência, além de ser exigível a aprovação prévia e escrita da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 xml:space="preserve"> para tanto, o Permissão se obriga a recolher a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 xml:space="preserve">, a importância equivalente a </w:t>
      </w:r>
      <w:r>
        <w:rPr>
          <w:rFonts w:ascii="Arial Narrow" w:hAnsi="Arial Narrow"/>
        </w:rPr>
        <w:t>R$ 1.000,00 (Mil Reais).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TERCEIRA - </w:t>
      </w:r>
      <w:r w:rsidRPr="00D51102">
        <w:rPr>
          <w:rFonts w:ascii="Arial Narrow" w:hAnsi="Arial Narrow"/>
        </w:rPr>
        <w:t>Ocorrendo as hipóteses previstas na Cláusula Primeira, Parágrafo Segundo e Cláusula Segunda, deverá ser formalizado novo Termo de Outorga e Compromisso, em substituição ao anterior.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QUARTA - </w:t>
      </w:r>
      <w:r w:rsidRPr="00D51102">
        <w:rPr>
          <w:rFonts w:ascii="Arial Narrow" w:hAnsi="Arial Narrow"/>
        </w:rPr>
        <w:t>Os Valores mensais da Permissão de serão os discriminados no respectivo Termo de Compromisso, como também as demais condições e obrigações.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QUINTA - </w:t>
      </w:r>
      <w:r w:rsidRPr="00D51102">
        <w:rPr>
          <w:rFonts w:ascii="Arial Narrow" w:hAnsi="Arial Narrow"/>
        </w:rPr>
        <w:t>Os valores mensais de Permissão de Uso fixados no Termo de Compromisso, serão reajustados anualmente, de forma sucessiva e cumulativa, como base nos percentuais do INPC, ou qualquer outro índice editado por órgão oficial, no caso de extinção do mesmo.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SEXTA - </w:t>
      </w:r>
      <w:r w:rsidRPr="00D51102">
        <w:rPr>
          <w:rFonts w:ascii="Arial Narrow" w:hAnsi="Arial Narrow"/>
        </w:rPr>
        <w:t xml:space="preserve">A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 xml:space="preserve"> poderá fazer administrativa ou judicialmente a revisão dos valores pagos pelo Permissionário, de molde a verificar se o valor cobrado não se encontra inferior aos preços do mercado.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Parágrafo Primeiro - </w:t>
      </w:r>
      <w:r w:rsidRPr="00D51102">
        <w:rPr>
          <w:rFonts w:ascii="Arial Narrow" w:hAnsi="Arial Narrow"/>
        </w:rPr>
        <w:t xml:space="preserve">Para fins do acima disposto, será levado em consideração o valor de aluguel para locação comerciais de imóveis situados na mesma região do bem </w:t>
      </w:r>
      <w:proofErr w:type="spellStart"/>
      <w:r w:rsidRPr="00D51102">
        <w:rPr>
          <w:rFonts w:ascii="Arial Narrow" w:hAnsi="Arial Narrow"/>
        </w:rPr>
        <w:t>permissionado</w:t>
      </w:r>
      <w:proofErr w:type="spellEnd"/>
      <w:r w:rsidRPr="00D51102">
        <w:rPr>
          <w:rFonts w:ascii="Arial Narrow" w:hAnsi="Arial Narrow"/>
        </w:rPr>
        <w:t>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Parágrafo Segundo - </w:t>
      </w:r>
      <w:r w:rsidRPr="00D51102">
        <w:rPr>
          <w:rFonts w:ascii="Arial Narrow" w:hAnsi="Arial Narrow"/>
        </w:rPr>
        <w:t xml:space="preserve">Constatada a inferioridade de valor referido nesta Cláusula, a adequação será efetivada no mês </w:t>
      </w:r>
      <w:proofErr w:type="spellStart"/>
      <w:r w:rsidRPr="00D51102">
        <w:rPr>
          <w:rFonts w:ascii="Arial Narrow" w:hAnsi="Arial Narrow"/>
        </w:rPr>
        <w:t>subseqüente</w:t>
      </w:r>
      <w:proofErr w:type="spellEnd"/>
      <w:r w:rsidRPr="00D51102">
        <w:rPr>
          <w:rFonts w:ascii="Arial Narrow" w:hAnsi="Arial Narrow"/>
        </w:rPr>
        <w:t xml:space="preserve"> ao que se realizar a revisão.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SÉTIMA - </w:t>
      </w:r>
      <w:r w:rsidRPr="00D51102">
        <w:rPr>
          <w:rFonts w:ascii="Arial Narrow" w:hAnsi="Arial Narrow"/>
        </w:rPr>
        <w:t>A presente Permissão de Uso vigorará pelo prazo de 12 meses, a contar da data de firmamento deste instrumento</w:t>
      </w:r>
      <w:r>
        <w:rPr>
          <w:rFonts w:ascii="Arial Narrow" w:hAnsi="Arial Narrow"/>
        </w:rPr>
        <w:t>, prorrogável pelo prazo legal</w:t>
      </w:r>
      <w:r w:rsidRPr="00D51102">
        <w:rPr>
          <w:rFonts w:ascii="Arial Narrow" w:hAnsi="Arial Narrow"/>
        </w:rPr>
        <w:t>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OITAVA - </w:t>
      </w:r>
      <w:r w:rsidRPr="00D51102">
        <w:rPr>
          <w:rFonts w:ascii="Arial Narrow" w:hAnsi="Arial Narrow"/>
        </w:rPr>
        <w:t xml:space="preserve">Tem a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 xml:space="preserve"> o poder discricionário de, a qualquer tempo, alterar, modificar, ou revogar a presente Permissão de Uso, unilateralmente, mediante notificação extrajudicial.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Parágrafo Único - </w:t>
      </w:r>
      <w:r w:rsidRPr="00D51102">
        <w:rPr>
          <w:rFonts w:ascii="Arial Narrow" w:hAnsi="Arial Narrow"/>
        </w:rPr>
        <w:t>Ficará a Permissão de Uso rescindida de pleno direito e independente de notificação ou interpelação de qualquer natureza, nas hipóteses seguintes:</w:t>
      </w:r>
    </w:p>
    <w:p w:rsidR="00A87827" w:rsidRPr="00D51102" w:rsidRDefault="00A87827" w:rsidP="00A87827">
      <w:pPr>
        <w:ind w:firstLine="708"/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>a)</w:t>
      </w:r>
      <w:r w:rsidRPr="00D51102">
        <w:rPr>
          <w:rFonts w:ascii="Arial Narrow" w:hAnsi="Arial Narrow"/>
        </w:rPr>
        <w:t xml:space="preserve"> alteração, pelo Permissionário, da destinação prevista ou qualquer outra julgada inconveniente pela </w:t>
      </w:r>
      <w:proofErr w:type="spellStart"/>
      <w:r w:rsidRPr="00D51102">
        <w:rPr>
          <w:rFonts w:ascii="Arial Narrow" w:hAnsi="Arial Narrow"/>
        </w:rPr>
        <w:t>Perminente</w:t>
      </w:r>
      <w:proofErr w:type="spellEnd"/>
      <w:r w:rsidRPr="00D51102">
        <w:rPr>
          <w:rFonts w:ascii="Arial Narrow" w:hAnsi="Arial Narrow"/>
        </w:rPr>
        <w:t>;</w:t>
      </w:r>
    </w:p>
    <w:p w:rsidR="00A87827" w:rsidRPr="00D51102" w:rsidRDefault="00A87827" w:rsidP="00A87827">
      <w:pPr>
        <w:ind w:firstLine="708"/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lastRenderedPageBreak/>
        <w:t>b)</w:t>
      </w:r>
      <w:r w:rsidRPr="00D51102">
        <w:rPr>
          <w:rFonts w:ascii="Arial Narrow" w:hAnsi="Arial Narrow"/>
        </w:rPr>
        <w:t xml:space="preserve"> dissolução, falência, concordata ou mudança na representatividade legal do Permissionário;</w:t>
      </w:r>
    </w:p>
    <w:p w:rsidR="00A87827" w:rsidRPr="00D51102" w:rsidRDefault="00A87827" w:rsidP="00A87827">
      <w:pPr>
        <w:ind w:firstLine="708"/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>c)</w:t>
      </w:r>
      <w:r w:rsidRPr="00D51102">
        <w:rPr>
          <w:rFonts w:ascii="Arial Narrow" w:hAnsi="Arial Narrow"/>
        </w:rPr>
        <w:t xml:space="preserve"> inadimplemento de qualquer das obrigações assumidas em decorrência do presente e / ou do Termo de Compromisso, firmado pelo Permissionário;</w:t>
      </w:r>
    </w:p>
    <w:p w:rsidR="00A87827" w:rsidRPr="00D51102" w:rsidRDefault="00A87827" w:rsidP="00A87827">
      <w:pPr>
        <w:ind w:firstLine="708"/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>d)</w:t>
      </w:r>
      <w:r w:rsidRPr="00D51102">
        <w:rPr>
          <w:rFonts w:ascii="Arial Narrow" w:hAnsi="Arial Narrow"/>
        </w:rPr>
        <w:t xml:space="preserve"> transferência da Permissão de Uso sem o prévio consentimento expresso e escrito da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>;</w:t>
      </w:r>
    </w:p>
    <w:p w:rsidR="00A87827" w:rsidRPr="00D51102" w:rsidRDefault="00A87827" w:rsidP="00A87827">
      <w:pPr>
        <w:ind w:firstLine="708"/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>e)</w:t>
      </w:r>
      <w:r w:rsidRPr="00D51102">
        <w:rPr>
          <w:rFonts w:ascii="Arial Narrow" w:hAnsi="Arial Narrow"/>
        </w:rPr>
        <w:t xml:space="preserve"> atraso superior a 30 (trinta) dias no pagamento da Parcela Mensal.</w:t>
      </w:r>
    </w:p>
    <w:p w:rsidR="00A87827" w:rsidRPr="00D51102" w:rsidRDefault="00A87827" w:rsidP="00A87827">
      <w:pPr>
        <w:ind w:firstLine="708"/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NONA - </w:t>
      </w:r>
      <w:r w:rsidRPr="00D51102">
        <w:rPr>
          <w:rFonts w:ascii="Arial Narrow" w:hAnsi="Arial Narrow"/>
        </w:rPr>
        <w:t>As benfeitorias necessárias, úteis ou voluptuárias, realizadas pelo Permissionário, ficam incorporadas ao Imóvel, sem direito à retenção ou qualquer indenização, seja a que título for.</w:t>
      </w:r>
    </w:p>
    <w:p w:rsidR="00A87827" w:rsidRPr="00D51102" w:rsidRDefault="00A87827" w:rsidP="00A87827">
      <w:pPr>
        <w:ind w:firstLine="708"/>
        <w:jc w:val="both"/>
        <w:rPr>
          <w:rFonts w:ascii="Arial Narrow" w:hAnsi="Arial Narrow"/>
        </w:rPr>
      </w:pPr>
    </w:p>
    <w:p w:rsidR="00A87827" w:rsidRPr="00D51102" w:rsidRDefault="00A87827" w:rsidP="00A87827">
      <w:pPr>
        <w:ind w:firstLine="708"/>
        <w:jc w:val="both"/>
        <w:rPr>
          <w:rFonts w:ascii="Arial Narrow" w:hAnsi="Arial Narrow"/>
        </w:rPr>
      </w:pPr>
    </w:p>
    <w:p w:rsidR="00A87827" w:rsidRPr="00D51102" w:rsidRDefault="00A87827" w:rsidP="00A87827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Conceição dos Ouros </w:t>
      </w:r>
      <w:r w:rsidRPr="00D51102">
        <w:rPr>
          <w:rFonts w:ascii="Arial Narrow" w:hAnsi="Arial Narrow"/>
        </w:rPr>
        <w:t>(</w:t>
      </w:r>
      <w:r w:rsidR="009C0908" w:rsidRPr="00D51102">
        <w:rPr>
          <w:rFonts w:ascii="Arial Narrow" w:hAnsi="Arial Narrow"/>
        </w:rPr>
        <w:t>MG),</w:t>
      </w:r>
      <w:r w:rsidR="009C0908">
        <w:rPr>
          <w:rFonts w:ascii="Arial Narrow" w:hAnsi="Arial Narrow"/>
        </w:rPr>
        <w:t>18</w:t>
      </w:r>
      <w:r w:rsidRPr="00D51102">
        <w:rPr>
          <w:rFonts w:ascii="Arial Narrow" w:hAnsi="Arial Narrow"/>
        </w:rPr>
        <w:t xml:space="preserve"> de</w:t>
      </w:r>
      <w:r w:rsidR="009C0908">
        <w:rPr>
          <w:rFonts w:ascii="Arial Narrow" w:hAnsi="Arial Narrow"/>
        </w:rPr>
        <w:t xml:space="preserve"> Dezembro</w:t>
      </w:r>
      <w:r>
        <w:rPr>
          <w:rFonts w:ascii="Arial Narrow" w:hAnsi="Arial Narrow"/>
        </w:rPr>
        <w:t xml:space="preserve"> </w:t>
      </w:r>
      <w:r w:rsidRPr="00D51102">
        <w:rPr>
          <w:rFonts w:ascii="Arial Narrow" w:hAnsi="Arial Narrow"/>
        </w:rPr>
        <w:t>de 2015.</w:t>
      </w:r>
    </w:p>
    <w:p w:rsidR="00A87827" w:rsidRPr="00D51102" w:rsidRDefault="00A87827" w:rsidP="00A87827">
      <w:pPr>
        <w:ind w:firstLine="708"/>
        <w:jc w:val="both"/>
        <w:rPr>
          <w:rFonts w:ascii="Arial Narrow" w:hAnsi="Arial Narrow"/>
        </w:rPr>
      </w:pPr>
    </w:p>
    <w:p w:rsidR="00A87827" w:rsidRDefault="00A87827" w:rsidP="00A87827">
      <w:pPr>
        <w:ind w:firstLine="708"/>
        <w:jc w:val="center"/>
        <w:rPr>
          <w:rFonts w:ascii="Arial Narrow" w:hAnsi="Arial Narrow"/>
        </w:rPr>
      </w:pPr>
    </w:p>
    <w:p w:rsidR="009C0908" w:rsidRPr="00D51102" w:rsidRDefault="009C0908" w:rsidP="00A87827">
      <w:pPr>
        <w:ind w:firstLine="708"/>
        <w:jc w:val="center"/>
        <w:rPr>
          <w:rFonts w:ascii="Arial Narrow" w:hAnsi="Arial Narrow"/>
        </w:rPr>
      </w:pPr>
    </w:p>
    <w:p w:rsidR="00A87827" w:rsidRDefault="00A87827" w:rsidP="00A87827">
      <w:pPr>
        <w:ind w:firstLine="708"/>
        <w:jc w:val="center"/>
        <w:rPr>
          <w:rFonts w:ascii="Arial Narrow" w:hAnsi="Arial Narrow"/>
        </w:rPr>
      </w:pPr>
    </w:p>
    <w:p w:rsidR="00880D16" w:rsidRPr="00D51102" w:rsidRDefault="00880D16" w:rsidP="00A87827">
      <w:pPr>
        <w:ind w:firstLine="708"/>
        <w:jc w:val="center"/>
        <w:rPr>
          <w:rFonts w:ascii="Arial Narrow" w:hAnsi="Arial Narrow"/>
        </w:rPr>
      </w:pPr>
    </w:p>
    <w:p w:rsidR="00A87827" w:rsidRPr="00D51102" w:rsidRDefault="00A87827" w:rsidP="00A87827">
      <w:pPr>
        <w:ind w:firstLine="708"/>
        <w:jc w:val="center"/>
        <w:rPr>
          <w:rFonts w:ascii="Arial Narrow" w:hAnsi="Arial Narrow"/>
        </w:rPr>
      </w:pPr>
    </w:p>
    <w:p w:rsidR="00A87827" w:rsidRDefault="00A87827" w:rsidP="00A87827">
      <w:pPr>
        <w:ind w:firstLine="708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Maurício Euclides Viana</w:t>
      </w:r>
    </w:p>
    <w:p w:rsidR="00A87827" w:rsidRDefault="00A87827" w:rsidP="00A87827">
      <w:pPr>
        <w:ind w:firstLine="708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Pref</w:t>
      </w:r>
      <w:r w:rsidRPr="00E05B6E">
        <w:rPr>
          <w:rFonts w:ascii="Arial Narrow" w:hAnsi="Arial Narrow"/>
          <w:b/>
        </w:rPr>
        <w:t>eito Municipal</w:t>
      </w:r>
    </w:p>
    <w:p w:rsidR="009C0908" w:rsidRDefault="009C0908" w:rsidP="00A87827">
      <w:pPr>
        <w:ind w:firstLine="708"/>
        <w:jc w:val="center"/>
        <w:rPr>
          <w:rFonts w:ascii="Arial Narrow" w:hAnsi="Arial Narrow"/>
          <w:b/>
        </w:rPr>
      </w:pPr>
    </w:p>
    <w:p w:rsidR="009C0908" w:rsidRDefault="009C0908" w:rsidP="00A87827">
      <w:pPr>
        <w:ind w:firstLine="708"/>
        <w:jc w:val="center"/>
        <w:rPr>
          <w:rFonts w:ascii="Arial Narrow" w:hAnsi="Arial Narrow"/>
          <w:b/>
        </w:rPr>
      </w:pPr>
    </w:p>
    <w:p w:rsidR="00880D16" w:rsidRPr="00E05B6E" w:rsidRDefault="00880D16" w:rsidP="00A87827">
      <w:pPr>
        <w:ind w:firstLine="708"/>
        <w:jc w:val="center"/>
        <w:rPr>
          <w:rFonts w:ascii="Arial Narrow" w:hAnsi="Arial Narrow"/>
          <w:b/>
        </w:rPr>
      </w:pPr>
    </w:p>
    <w:p w:rsidR="00A87827" w:rsidRPr="00D51102" w:rsidRDefault="00A87827" w:rsidP="00A87827">
      <w:pPr>
        <w:ind w:firstLine="708"/>
        <w:jc w:val="both"/>
        <w:rPr>
          <w:rFonts w:ascii="Arial Narrow" w:hAnsi="Arial Narrow"/>
          <w:b/>
        </w:rPr>
      </w:pPr>
    </w:p>
    <w:p w:rsidR="00A87827" w:rsidRDefault="009C0908" w:rsidP="009C0908">
      <w:pPr>
        <w:ind w:firstLine="708"/>
        <w:jc w:val="center"/>
        <w:rPr>
          <w:rFonts w:ascii="Arial Narrow" w:hAnsi="Arial Narrow"/>
          <w:b/>
        </w:rPr>
      </w:pPr>
      <w:r w:rsidRPr="009C0908">
        <w:rPr>
          <w:rFonts w:ascii="Arial Narrow" w:hAnsi="Arial Narrow"/>
          <w:b/>
        </w:rPr>
        <w:t>Luiz Gonzaga de Oliveira</w:t>
      </w:r>
    </w:p>
    <w:p w:rsidR="009C0908" w:rsidRDefault="009C0908" w:rsidP="009C0908">
      <w:pPr>
        <w:ind w:firstLine="708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Contratado</w:t>
      </w:r>
    </w:p>
    <w:p w:rsidR="009C0908" w:rsidRPr="00D51102" w:rsidRDefault="009C0908" w:rsidP="009C0908">
      <w:pPr>
        <w:ind w:firstLine="708"/>
        <w:jc w:val="center"/>
        <w:rPr>
          <w:rFonts w:ascii="Arial Narrow" w:hAnsi="Arial Narrow"/>
          <w:b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ab/>
      </w:r>
      <w:r w:rsidRPr="00D51102">
        <w:rPr>
          <w:rFonts w:ascii="Arial Narrow" w:hAnsi="Arial Narrow"/>
          <w:b/>
        </w:rPr>
        <w:tab/>
      </w:r>
      <w:r w:rsidRPr="00D51102">
        <w:rPr>
          <w:rFonts w:ascii="Arial Narrow" w:hAnsi="Arial Narrow"/>
          <w:b/>
        </w:rPr>
        <w:tab/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ind w:left="60"/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 xml:space="preserve">   </w:t>
      </w: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</w:rPr>
        <w:tab/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 xml:space="preserve">  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Default="00A87827" w:rsidP="00A87827">
      <w:pPr>
        <w:jc w:val="both"/>
        <w:rPr>
          <w:rFonts w:ascii="Arial Narrow" w:hAnsi="Arial Narrow"/>
        </w:rPr>
      </w:pPr>
    </w:p>
    <w:p w:rsidR="00A87827" w:rsidRDefault="00A87827" w:rsidP="00A87827">
      <w:pPr>
        <w:jc w:val="both"/>
        <w:rPr>
          <w:rFonts w:ascii="Arial Narrow" w:hAnsi="Arial Narrow"/>
        </w:rPr>
      </w:pPr>
    </w:p>
    <w:p w:rsidR="00A87827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86558A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TERMO DE COMPROMISSO Nº </w:t>
      </w:r>
      <w:r w:rsidR="009C0908">
        <w:rPr>
          <w:rFonts w:ascii="Arial Narrow" w:hAnsi="Arial Narrow"/>
          <w:b/>
        </w:rPr>
        <w:t>044</w:t>
      </w:r>
      <w:r>
        <w:rPr>
          <w:rFonts w:ascii="Arial Narrow" w:hAnsi="Arial Narrow"/>
          <w:b/>
        </w:rPr>
        <w:t>/2015</w:t>
      </w:r>
      <w:r w:rsidRPr="00D51102">
        <w:rPr>
          <w:rFonts w:ascii="Arial Narrow" w:hAnsi="Arial Narrow"/>
          <w:b/>
        </w:rPr>
        <w:t xml:space="preserve"> que </w:t>
      </w:r>
      <w:r w:rsidR="009C0908" w:rsidRPr="009C0908">
        <w:rPr>
          <w:rFonts w:ascii="Arial Narrow" w:hAnsi="Arial Narrow"/>
          <w:b/>
        </w:rPr>
        <w:t>Luiz Gonzaga  de Oliveira</w:t>
      </w:r>
      <w:r w:rsidR="009C0908">
        <w:rPr>
          <w:rFonts w:ascii="Arial Narrow" w:hAnsi="Arial Narrow"/>
        </w:rPr>
        <w:t>, inscrita no</w:t>
      </w:r>
      <w:r w:rsidR="009C0908" w:rsidRPr="00D51102">
        <w:rPr>
          <w:rFonts w:ascii="Arial Narrow" w:hAnsi="Arial Narrow"/>
        </w:rPr>
        <w:t xml:space="preserve"> CPF sob n˚ </w:t>
      </w:r>
      <w:r w:rsidR="009C0908">
        <w:rPr>
          <w:rFonts w:ascii="Arial Narrow" w:hAnsi="Arial Narrow"/>
        </w:rPr>
        <w:t>830.426.798-53</w:t>
      </w:r>
      <w:r w:rsidR="009C0908" w:rsidRPr="00D51102">
        <w:rPr>
          <w:rFonts w:ascii="Arial Narrow" w:hAnsi="Arial Narrow"/>
        </w:rPr>
        <w:t xml:space="preserve">, com </w:t>
      </w:r>
      <w:r w:rsidR="009C0908">
        <w:rPr>
          <w:rFonts w:ascii="Arial Narrow" w:hAnsi="Arial Narrow"/>
        </w:rPr>
        <w:t>Rua José Bonifácio, nº 111, Santa Efigênia em Conceição dos Ouros/MG</w:t>
      </w:r>
      <w:r w:rsidRPr="00D51102">
        <w:rPr>
          <w:rFonts w:ascii="Arial Narrow" w:hAnsi="Arial Narrow"/>
        </w:rPr>
        <w:t xml:space="preserve">, Endereço,  ASSINA PERANTE a Prefeitura Municipal de </w:t>
      </w:r>
      <w:r>
        <w:rPr>
          <w:rFonts w:ascii="Arial Narrow" w:hAnsi="Arial Narrow"/>
        </w:rPr>
        <w:t>Conceição dos Ouros (MG)</w:t>
      </w:r>
      <w:r w:rsidRPr="00D51102">
        <w:rPr>
          <w:rFonts w:ascii="Arial Narrow" w:hAnsi="Arial Narrow"/>
        </w:rPr>
        <w:t xml:space="preserve">, inscrita no CGC do MF sob nº </w:t>
      </w:r>
      <w:r>
        <w:rPr>
          <w:rFonts w:ascii="Arial Narrow" w:hAnsi="Arial Narrow"/>
        </w:rPr>
        <w:t>18.677.609/0001-65</w:t>
      </w:r>
      <w:r w:rsidRPr="00D51102">
        <w:rPr>
          <w:rFonts w:ascii="Arial Narrow" w:hAnsi="Arial Narrow"/>
        </w:rPr>
        <w:t xml:space="preserve">, na </w:t>
      </w:r>
      <w:r>
        <w:rPr>
          <w:rFonts w:ascii="Arial Narrow" w:hAnsi="Arial Narrow"/>
        </w:rPr>
        <w:t>Praça José Maria de Souza</w:t>
      </w:r>
      <w:r w:rsidRPr="00B60576">
        <w:rPr>
          <w:rFonts w:ascii="Arial Narrow" w:hAnsi="Arial Narrow"/>
        </w:rPr>
        <w:t xml:space="preserve">, N° </w:t>
      </w:r>
      <w:r>
        <w:rPr>
          <w:rFonts w:ascii="Arial Narrow" w:hAnsi="Arial Narrow"/>
        </w:rPr>
        <w:t>01</w:t>
      </w:r>
      <w:r w:rsidRPr="00D51102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Centro, </w:t>
      </w:r>
      <w:r w:rsidRPr="00D51102">
        <w:rPr>
          <w:rFonts w:ascii="Arial Narrow" w:hAnsi="Arial Narrow"/>
        </w:rPr>
        <w:t xml:space="preserve">através de seu Representante Legal, </w:t>
      </w:r>
      <w:r>
        <w:rPr>
          <w:rFonts w:ascii="Arial Narrow" w:hAnsi="Arial Narrow"/>
        </w:rPr>
        <w:t>o Senhor Maurício Euclides Viana</w:t>
      </w:r>
      <w:r w:rsidRPr="00D51102">
        <w:rPr>
          <w:rFonts w:ascii="Arial Narrow" w:hAnsi="Arial Narrow"/>
        </w:rPr>
        <w:t xml:space="preserve">, assume o compromisso de cumprir as condições gerais constantes do Termo de Outorga nº </w:t>
      </w:r>
      <w:r w:rsidR="009C0908">
        <w:rPr>
          <w:rFonts w:ascii="Arial Narrow" w:hAnsi="Arial Narrow"/>
        </w:rPr>
        <w:t>044</w:t>
      </w:r>
      <w:r>
        <w:rPr>
          <w:rFonts w:ascii="Arial Narrow" w:hAnsi="Arial Narrow"/>
        </w:rPr>
        <w:t>/2015</w:t>
      </w:r>
      <w:r w:rsidRPr="00D51102">
        <w:rPr>
          <w:rFonts w:ascii="Arial Narrow" w:hAnsi="Arial Narrow"/>
        </w:rPr>
        <w:t xml:space="preserve">, referente ao </w:t>
      </w:r>
      <w:r>
        <w:rPr>
          <w:rFonts w:ascii="Arial Narrow" w:hAnsi="Arial Narrow"/>
        </w:rPr>
        <w:t>Local do Bar/Lanchonete</w:t>
      </w:r>
      <w:r w:rsidRPr="00D51102">
        <w:rPr>
          <w:rFonts w:ascii="Arial Narrow" w:hAnsi="Arial Narrow"/>
        </w:rPr>
        <w:t>, localizado</w:t>
      </w:r>
      <w:r>
        <w:rPr>
          <w:rFonts w:ascii="Arial Narrow" w:hAnsi="Arial Narrow"/>
        </w:rPr>
        <w:t xml:space="preserve"> </w:t>
      </w:r>
      <w:r w:rsidRPr="0086558A">
        <w:rPr>
          <w:rFonts w:ascii="Arial Narrow" w:hAnsi="Arial Narrow"/>
          <w:b/>
        </w:rPr>
        <w:t>Avenida Barão de Rio Branco Com Rua Olavo Bilac Pinto, no Município de Conceição dos Ouros</w:t>
      </w:r>
      <w:r w:rsidRPr="0086558A">
        <w:rPr>
          <w:rFonts w:ascii="Arial Narrow" w:hAnsi="Arial Narrow"/>
        </w:rPr>
        <w:t xml:space="preserve"> </w:t>
      </w:r>
      <w:r w:rsidRPr="0086558A">
        <w:rPr>
          <w:rFonts w:ascii="Arial Narrow" w:hAnsi="Arial Narrow"/>
          <w:b/>
        </w:rPr>
        <w:t>(MG),</w:t>
      </w:r>
      <w:r w:rsidRPr="0086558A">
        <w:rPr>
          <w:rFonts w:ascii="Arial Narrow" w:hAnsi="Arial Narrow"/>
        </w:rPr>
        <w:t xml:space="preserve"> ciente de seu texto e efeitos correlatos, bem como as obrigações a seguir especificadas: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PRIMEIRA - </w:t>
      </w:r>
      <w:r w:rsidRPr="00D51102">
        <w:rPr>
          <w:rFonts w:ascii="Arial Narrow" w:hAnsi="Arial Narrow"/>
          <w:b/>
        </w:rPr>
        <w:tab/>
      </w:r>
      <w:r w:rsidRPr="00D51102">
        <w:rPr>
          <w:rFonts w:ascii="Arial Narrow" w:hAnsi="Arial Narrow"/>
        </w:rPr>
        <w:t xml:space="preserve">O valor mensal da Permissão de Uso será de R$ </w:t>
      </w:r>
      <w:r w:rsidR="00443238">
        <w:rPr>
          <w:rFonts w:ascii="Arial Narrow" w:hAnsi="Arial Narrow"/>
        </w:rPr>
        <w:t>300,00</w:t>
      </w:r>
      <w:r w:rsidRPr="00D51102">
        <w:rPr>
          <w:rFonts w:ascii="Arial Narrow" w:hAnsi="Arial Narrow"/>
        </w:rPr>
        <w:t xml:space="preserve"> (</w:t>
      </w:r>
      <w:r w:rsidR="00443238">
        <w:rPr>
          <w:rFonts w:ascii="Arial Narrow" w:hAnsi="Arial Narrow"/>
        </w:rPr>
        <w:t>Trezentos reais</w:t>
      </w:r>
      <w:r w:rsidRPr="00D51102">
        <w:rPr>
          <w:rFonts w:ascii="Arial Narrow" w:hAnsi="Arial Narrow"/>
        </w:rPr>
        <w:t>).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SEGUNDA - </w:t>
      </w:r>
      <w:r w:rsidRPr="00D51102">
        <w:rPr>
          <w:rFonts w:ascii="Arial Narrow" w:hAnsi="Arial Narrow"/>
        </w:rPr>
        <w:tab/>
        <w:t>O valor total d</w:t>
      </w:r>
      <w:r w:rsidR="00443238">
        <w:rPr>
          <w:rFonts w:ascii="Arial Narrow" w:hAnsi="Arial Narrow"/>
        </w:rPr>
        <w:t>a quantia anual a ser paga é R$ 3.600,00</w:t>
      </w:r>
      <w:r w:rsidRPr="00D51102">
        <w:rPr>
          <w:rFonts w:ascii="Arial Narrow" w:hAnsi="Arial Narrow"/>
        </w:rPr>
        <w:t>(</w:t>
      </w:r>
      <w:r w:rsidR="00443238">
        <w:rPr>
          <w:rFonts w:ascii="Arial Narrow" w:hAnsi="Arial Narrow"/>
        </w:rPr>
        <w:t>Três mil e seiscentos reais</w:t>
      </w:r>
      <w:r w:rsidRPr="00D51102">
        <w:rPr>
          <w:rFonts w:ascii="Arial Narrow" w:hAnsi="Arial Narrow"/>
        </w:rPr>
        <w:t>).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TERCEIRA - </w:t>
      </w:r>
      <w:r w:rsidRPr="00D51102">
        <w:rPr>
          <w:rFonts w:ascii="Arial Narrow" w:hAnsi="Arial Narrow"/>
        </w:rPr>
        <w:t xml:space="preserve">O pagamento dos valores mensais, devidos à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 xml:space="preserve">, deverá ser efetuado pelo Permissionário à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 xml:space="preserve"> ou em Banco credenciado, até o décimo dia do mês </w:t>
      </w:r>
      <w:proofErr w:type="spellStart"/>
      <w:r w:rsidRPr="00D51102">
        <w:rPr>
          <w:rFonts w:ascii="Arial Narrow" w:hAnsi="Arial Narrow"/>
        </w:rPr>
        <w:t>subseqüente</w:t>
      </w:r>
      <w:proofErr w:type="spellEnd"/>
      <w:r w:rsidRPr="00D51102">
        <w:rPr>
          <w:rFonts w:ascii="Arial Narrow" w:hAnsi="Arial Narrow"/>
        </w:rPr>
        <w:t xml:space="preserve"> ao vencido.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QUARTA - </w:t>
      </w:r>
      <w:r w:rsidRPr="00D51102">
        <w:rPr>
          <w:rFonts w:ascii="Arial Narrow" w:hAnsi="Arial Narrow"/>
        </w:rPr>
        <w:t>O Permissionário declara estar ciente e concordante com o reajuste do valor, na forma fixada no respectivo Termo de Outorga, bem assim como a revisão de preços também fixadas nesse instrumento.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QUINTA - </w:t>
      </w:r>
      <w:r w:rsidRPr="00D51102">
        <w:rPr>
          <w:rFonts w:ascii="Arial Narrow" w:hAnsi="Arial Narrow"/>
        </w:rPr>
        <w:t xml:space="preserve">O não pagamento dos valores mencionados nas Cláusulas Primeira e Segunda, no prazo previsto, acarretará a cobrança de multa de 5% (cinco por cento), mais juros de 1% </w:t>
      </w:r>
      <w:proofErr w:type="gramStart"/>
      <w:r w:rsidRPr="00D51102">
        <w:rPr>
          <w:rFonts w:ascii="Arial Narrow" w:hAnsi="Arial Narrow"/>
        </w:rPr>
        <w:t>( um</w:t>
      </w:r>
      <w:proofErr w:type="gramEnd"/>
      <w:r w:rsidRPr="00D51102">
        <w:rPr>
          <w:rFonts w:ascii="Arial Narrow" w:hAnsi="Arial Narrow"/>
        </w:rPr>
        <w:t xml:space="preserve"> por cento ) ao mês, até a data de seu efetivo pagamento, calculado </w:t>
      </w:r>
      <w:r w:rsidRPr="00D51102">
        <w:rPr>
          <w:rFonts w:ascii="Arial Narrow" w:hAnsi="Arial Narrow"/>
          <w:i/>
        </w:rPr>
        <w:t xml:space="preserve">pro rata tempore </w:t>
      </w:r>
      <w:r w:rsidRPr="00D51102">
        <w:rPr>
          <w:rFonts w:ascii="Arial Narrow" w:hAnsi="Arial Narrow"/>
        </w:rPr>
        <w:t>para períodos inferiores a 30 (trinta) dias.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E05B6E">
        <w:rPr>
          <w:rFonts w:ascii="Arial Narrow" w:hAnsi="Arial Narrow"/>
          <w:b/>
        </w:rPr>
        <w:t xml:space="preserve">CLÁUSULA SEXTA - </w:t>
      </w:r>
      <w:r w:rsidRPr="00E05B6E">
        <w:rPr>
          <w:rFonts w:ascii="Arial Narrow" w:hAnsi="Arial Narrow"/>
        </w:rPr>
        <w:t xml:space="preserve">Comparece neste ato, o </w:t>
      </w:r>
      <w:proofErr w:type="spellStart"/>
      <w:r w:rsidRPr="00E05B6E">
        <w:rPr>
          <w:rFonts w:ascii="Arial Narrow" w:hAnsi="Arial Narrow"/>
        </w:rPr>
        <w:t>Sr</w:t>
      </w:r>
      <w:proofErr w:type="spellEnd"/>
      <w:r w:rsidR="00443238" w:rsidRPr="00443238">
        <w:rPr>
          <w:rFonts w:ascii="Arial Narrow" w:hAnsi="Arial Narrow"/>
        </w:rPr>
        <w:t xml:space="preserve"> </w:t>
      </w:r>
      <w:r w:rsidR="00443238">
        <w:rPr>
          <w:rFonts w:ascii="Arial Narrow" w:hAnsi="Arial Narrow"/>
        </w:rPr>
        <w:t xml:space="preserve">Luiz </w:t>
      </w:r>
      <w:proofErr w:type="gramStart"/>
      <w:r w:rsidR="00443238">
        <w:rPr>
          <w:rFonts w:ascii="Arial Narrow" w:hAnsi="Arial Narrow"/>
        </w:rPr>
        <w:t>Gonzaga  de</w:t>
      </w:r>
      <w:proofErr w:type="gramEnd"/>
      <w:r w:rsidR="00443238">
        <w:rPr>
          <w:rFonts w:ascii="Arial Narrow" w:hAnsi="Arial Narrow"/>
        </w:rPr>
        <w:t xml:space="preserve"> Oliveira, inscrita no</w:t>
      </w:r>
      <w:r w:rsidR="00443238" w:rsidRPr="00D51102">
        <w:rPr>
          <w:rFonts w:ascii="Arial Narrow" w:hAnsi="Arial Narrow"/>
        </w:rPr>
        <w:t xml:space="preserve"> CPF sob n˚ </w:t>
      </w:r>
      <w:r w:rsidR="00443238">
        <w:rPr>
          <w:rFonts w:ascii="Arial Narrow" w:hAnsi="Arial Narrow"/>
        </w:rPr>
        <w:t>830.426.798-53</w:t>
      </w:r>
      <w:r w:rsidR="00443238" w:rsidRPr="00D51102">
        <w:rPr>
          <w:rFonts w:ascii="Arial Narrow" w:hAnsi="Arial Narrow"/>
        </w:rPr>
        <w:t xml:space="preserve">, com </w:t>
      </w:r>
      <w:r w:rsidR="00443238">
        <w:rPr>
          <w:rFonts w:ascii="Arial Narrow" w:hAnsi="Arial Narrow"/>
        </w:rPr>
        <w:t>Rua José Bonifácio, nº 111, Santa Efigênia em Conceição dos Ouros/MG</w:t>
      </w:r>
      <w:r w:rsidRPr="00E05B6E">
        <w:rPr>
          <w:rFonts w:ascii="Arial Narrow" w:hAnsi="Arial Narrow"/>
        </w:rPr>
        <w:t>, como devedor solidário durante a vigência da Permissão de Uso.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SÉTIMA - </w:t>
      </w:r>
      <w:r w:rsidRPr="00D51102">
        <w:rPr>
          <w:rFonts w:ascii="Arial Narrow" w:hAnsi="Arial Narrow"/>
        </w:rPr>
        <w:t xml:space="preserve">Se ocorrer danos ao imóvel </w:t>
      </w:r>
      <w:proofErr w:type="spellStart"/>
      <w:r w:rsidRPr="00D51102">
        <w:rPr>
          <w:rFonts w:ascii="Arial Narrow" w:hAnsi="Arial Narrow"/>
        </w:rPr>
        <w:t>permissionado</w:t>
      </w:r>
      <w:proofErr w:type="spellEnd"/>
      <w:r w:rsidRPr="00D51102">
        <w:rPr>
          <w:rFonts w:ascii="Arial Narrow" w:hAnsi="Arial Narrow"/>
        </w:rPr>
        <w:t>, a usuários ou a terceiros, em decorrência da ação ou omissão de seus funcionários e / ou preposto, a responsabilidade caberá exclusivamente ao Permissionário.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Parágrafo Primeiro - </w:t>
      </w:r>
      <w:r w:rsidRPr="00D51102">
        <w:rPr>
          <w:rFonts w:ascii="Arial Narrow" w:hAnsi="Arial Narrow"/>
        </w:rPr>
        <w:t>Todas as reparações necessárias à conservação do objeto da permissão, deverão ser executadas imediatamente pelo Permissionário, às suas expensas, com material da mesma qualidade do empregado anteriormente.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Parágrafo Segundo - </w:t>
      </w:r>
      <w:r w:rsidRPr="00D51102">
        <w:rPr>
          <w:rFonts w:ascii="Arial Narrow" w:hAnsi="Arial Narrow"/>
        </w:rPr>
        <w:t xml:space="preserve">Caso as reparação não sejam executadas de imediato, a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 xml:space="preserve"> reserva-se no direito de executá-las, devendo ser ressarcida pelo Permissionário dos dispêndios havidos, podendo para tanto, lançar as quantias gastas nos valores mensais do preço da Permissão de Uso.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OITAVA - </w:t>
      </w:r>
      <w:r w:rsidRPr="00D51102">
        <w:rPr>
          <w:rFonts w:ascii="Arial Narrow" w:hAnsi="Arial Narrow"/>
        </w:rPr>
        <w:t>Toda e qualquer benfeitoria realizada no imóvel (necessária, útil ou voluptuária) fica, desde já, incorporada ao bem, renunciando o Permissionário, ao eventual direito à retenção e / ou indenização.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NONA – </w:t>
      </w:r>
      <w:r w:rsidRPr="00D51102">
        <w:rPr>
          <w:rFonts w:ascii="Arial Narrow" w:hAnsi="Arial Narrow"/>
        </w:rPr>
        <w:t>O Permissionário pagará mensalmente o valor relativo à utilização de água e luz, sendo que o consumo será medido através de equipamento próprio para a determinação do valor a ser pago.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DÉCIMA - </w:t>
      </w:r>
      <w:r w:rsidRPr="00D51102">
        <w:rPr>
          <w:rFonts w:ascii="Arial Narrow" w:hAnsi="Arial Narrow"/>
        </w:rPr>
        <w:t xml:space="preserve">O Permissionário consente que a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 xml:space="preserve"> exerça constante fiscalização, no tocante ao cumprimento das condições estabelecidas neste ajuste, no Termo de Outorga de Permissão de Uso e das normas do Edital de Licitação Concorrência n˚ </w:t>
      </w:r>
      <w:r>
        <w:rPr>
          <w:rFonts w:ascii="Arial Narrow" w:hAnsi="Arial Narrow"/>
        </w:rPr>
        <w:t>002/2015</w:t>
      </w:r>
      <w:r w:rsidRPr="00D51102">
        <w:rPr>
          <w:rFonts w:ascii="Arial Narrow" w:hAnsi="Arial Narrow"/>
        </w:rPr>
        <w:t xml:space="preserve"> e Processo Administrativo </w:t>
      </w:r>
      <w:r>
        <w:rPr>
          <w:rFonts w:ascii="Arial Narrow" w:hAnsi="Arial Narrow"/>
        </w:rPr>
        <w:t>069/2015</w:t>
      </w:r>
      <w:r w:rsidRPr="00D51102">
        <w:rPr>
          <w:rFonts w:ascii="Arial Narrow" w:hAnsi="Arial Narrow"/>
        </w:rPr>
        <w:t>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E05B6E">
        <w:rPr>
          <w:rFonts w:ascii="Arial Narrow" w:hAnsi="Arial Narrow"/>
          <w:b/>
        </w:rPr>
        <w:t xml:space="preserve">CLÁUSULA DÉCIMA PRIMEIRA - </w:t>
      </w:r>
      <w:r w:rsidRPr="00D51102">
        <w:rPr>
          <w:rFonts w:ascii="Arial Narrow" w:hAnsi="Arial Narrow"/>
        </w:rPr>
        <w:t>São, ainda, obrigações do Permissionário: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  <w:b/>
        </w:rPr>
        <w:t>a)</w:t>
      </w:r>
      <w:r w:rsidRPr="00D51102">
        <w:rPr>
          <w:rFonts w:ascii="Arial Narrow" w:hAnsi="Arial Narrow"/>
        </w:rPr>
        <w:t xml:space="preserve"> pagar pontualmente os valores que sejam de sua responsabilidade, cabendo – lhe, também o pagamento dos impostos, taxas e despesas com luz, água, telefone e outros, que recaírem sobre o imóvel;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lastRenderedPageBreak/>
        <w:tab/>
      </w:r>
      <w:r w:rsidRPr="00D51102">
        <w:rPr>
          <w:rFonts w:ascii="Arial Narrow" w:hAnsi="Arial Narrow"/>
          <w:b/>
        </w:rPr>
        <w:t>b)</w:t>
      </w:r>
      <w:r w:rsidRPr="00D51102">
        <w:rPr>
          <w:rFonts w:ascii="Arial Narrow" w:hAnsi="Arial Narrow"/>
        </w:rPr>
        <w:t xml:space="preserve"> manter o objeto da Permissão de Uso em perfeito estado de conservação e segurança, de forma a preservá-lo e restituí-lo na mais perfeita ordem;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  <w:b/>
        </w:rPr>
        <w:t>c)</w:t>
      </w:r>
      <w:r w:rsidRPr="00D51102">
        <w:rPr>
          <w:rFonts w:ascii="Arial Narrow" w:hAnsi="Arial Narrow"/>
        </w:rPr>
        <w:t xml:space="preserve"> solicitar prévia autorização expressa e escrita da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 xml:space="preserve">, para executar quaisquer reparações, modificações e benfeitorias na área </w:t>
      </w:r>
      <w:proofErr w:type="spellStart"/>
      <w:r w:rsidRPr="00D51102">
        <w:rPr>
          <w:rFonts w:ascii="Arial Narrow" w:hAnsi="Arial Narrow"/>
        </w:rPr>
        <w:t>permissionada</w:t>
      </w:r>
      <w:proofErr w:type="spellEnd"/>
      <w:r w:rsidRPr="00D51102">
        <w:rPr>
          <w:rFonts w:ascii="Arial Narrow" w:hAnsi="Arial Narrow"/>
        </w:rPr>
        <w:t>;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  <w:b/>
        </w:rPr>
        <w:t>d)</w:t>
      </w:r>
      <w:r w:rsidRPr="00D51102">
        <w:rPr>
          <w:rFonts w:ascii="Arial Narrow" w:hAnsi="Arial Narrow"/>
        </w:rPr>
        <w:t xml:space="preserve"> sujeitar se as exigências da Saúde Pública, vigilância sanitária, autoridades municipais, estaduais e federais;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  <w:b/>
        </w:rPr>
        <w:t>e)</w:t>
      </w:r>
      <w:r w:rsidRPr="00D51102">
        <w:rPr>
          <w:rFonts w:ascii="Arial Narrow" w:hAnsi="Arial Narrow"/>
        </w:rPr>
        <w:t xml:space="preserve"> pagar as multas que lhe venham a ser aplicadas pela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>;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  <w:b/>
        </w:rPr>
        <w:t>f)</w:t>
      </w:r>
      <w:r w:rsidRPr="00D51102">
        <w:rPr>
          <w:rFonts w:ascii="Arial Narrow" w:hAnsi="Arial Narrow"/>
        </w:rPr>
        <w:t xml:space="preserve"> afastar do serviço qualquer preposto ou empregado cuja permanência for julgada inconveniente pela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>;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  <w:b/>
        </w:rPr>
        <w:t>g)</w:t>
      </w:r>
      <w:r w:rsidRPr="00D51102">
        <w:rPr>
          <w:rFonts w:ascii="Arial Narrow" w:hAnsi="Arial Narrow"/>
        </w:rPr>
        <w:t xml:space="preserve"> executar as instalações internas e a comunicação visual, de acordo com o projeto aprovado pela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>;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  <w:b/>
        </w:rPr>
        <w:t>h)</w:t>
      </w:r>
      <w:r w:rsidRPr="00D51102">
        <w:rPr>
          <w:rFonts w:ascii="Arial Narrow" w:hAnsi="Arial Narrow"/>
        </w:rPr>
        <w:t xml:space="preserve"> cumprir as normas, regulamentos, circulares, ordens de serviço, e outros, emanadas da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>, com os quais o Permissionário declara estar de acordo;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  <w:b/>
        </w:rPr>
        <w:t>i)</w:t>
      </w:r>
      <w:r w:rsidRPr="00D51102">
        <w:rPr>
          <w:rFonts w:ascii="Arial Narrow" w:hAnsi="Arial Narrow"/>
        </w:rPr>
        <w:t xml:space="preserve"> exercer as suas atividades diariamente, cumprindo o horário determinado através de alvará de funcionamento emitido pela Prefeitura Municipal;</w:t>
      </w:r>
    </w:p>
    <w:p w:rsidR="00A87827" w:rsidRPr="00D51102" w:rsidRDefault="00A87827" w:rsidP="00A87827">
      <w:pPr>
        <w:ind w:firstLine="708"/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>j)</w:t>
      </w:r>
      <w:r w:rsidRPr="00D51102">
        <w:rPr>
          <w:rFonts w:ascii="Arial Narrow" w:hAnsi="Arial Narrow"/>
        </w:rPr>
        <w:t xml:space="preserve"> caso haja necessidade de adequação de carga elétrica no </w:t>
      </w:r>
      <w:r>
        <w:rPr>
          <w:rFonts w:ascii="Arial Narrow" w:hAnsi="Arial Narrow"/>
        </w:rPr>
        <w:t>Local do Bar/Lanchonete</w:t>
      </w:r>
      <w:r w:rsidRPr="00D51102">
        <w:rPr>
          <w:rFonts w:ascii="Arial Narrow" w:hAnsi="Arial Narrow"/>
        </w:rPr>
        <w:t xml:space="preserve">, o Permissionário deverá consultar previamente a licitadora e, após aprovação da Companhia de Eletricidade, serão de sua responsabilidade as despesas referentes às alterações efetuadas, inclusive a troca de fiação elétrica. Na hipótese de não adequação, a potência básica de energia elétrica fixada para o </w:t>
      </w:r>
      <w:r>
        <w:rPr>
          <w:rFonts w:ascii="Arial Narrow" w:hAnsi="Arial Narrow"/>
        </w:rPr>
        <w:t>local do Bar/Lanchonete</w:t>
      </w:r>
      <w:r w:rsidRPr="00D51102">
        <w:rPr>
          <w:rFonts w:ascii="Arial Narrow" w:hAnsi="Arial Narrow"/>
        </w:rPr>
        <w:t xml:space="preserve"> não poderá ser excedida.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  <w:b/>
        </w:rPr>
        <w:t>k)</w:t>
      </w:r>
      <w:r w:rsidRPr="00D51102">
        <w:rPr>
          <w:rFonts w:ascii="Arial Narrow" w:hAnsi="Arial Narrow"/>
        </w:rPr>
        <w:t xml:space="preserve"> não traspassar, ceder ou transferir o objeto da Permissão a terceiros, sem o prévio assentimento expresso e escrito da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>;</w:t>
      </w:r>
    </w:p>
    <w:p w:rsidR="00A87827" w:rsidRPr="002617D7" w:rsidRDefault="00A87827" w:rsidP="00A87827">
      <w:pPr>
        <w:jc w:val="both"/>
        <w:rPr>
          <w:rFonts w:ascii="Arial Narrow" w:hAnsi="Arial Narrow"/>
          <w:b/>
        </w:rPr>
      </w:pP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  <w:b/>
        </w:rPr>
        <w:t>l)</w:t>
      </w:r>
      <w:r w:rsidRPr="00D51102">
        <w:rPr>
          <w:rFonts w:ascii="Arial Narrow" w:hAnsi="Arial Narrow"/>
        </w:rPr>
        <w:t xml:space="preserve"> </w:t>
      </w:r>
      <w:r w:rsidRPr="002617D7">
        <w:rPr>
          <w:rFonts w:ascii="Arial Narrow" w:hAnsi="Arial Narrow"/>
          <w:b/>
        </w:rPr>
        <w:t xml:space="preserve">caso não possua, providenciar no prazo Máximo de </w:t>
      </w:r>
      <w:r>
        <w:rPr>
          <w:rFonts w:ascii="Arial Narrow" w:hAnsi="Arial Narrow"/>
          <w:b/>
        </w:rPr>
        <w:t>9</w:t>
      </w:r>
      <w:r w:rsidRPr="002617D7">
        <w:rPr>
          <w:rFonts w:ascii="Arial Narrow" w:hAnsi="Arial Narrow"/>
          <w:b/>
        </w:rPr>
        <w:t>0</w:t>
      </w:r>
      <w:r>
        <w:rPr>
          <w:rFonts w:ascii="Arial Narrow" w:hAnsi="Arial Narrow"/>
          <w:b/>
        </w:rPr>
        <w:t xml:space="preserve"> (noventa)</w:t>
      </w:r>
      <w:r w:rsidRPr="002617D7">
        <w:rPr>
          <w:rFonts w:ascii="Arial Narrow" w:hAnsi="Arial Narrow"/>
          <w:b/>
        </w:rPr>
        <w:t xml:space="preserve"> dias após a assinatura deste termo, a abertura de empresa no ramo de Bar/Lanchonete com a devida documentação exigida por lei.</w:t>
      </w:r>
    </w:p>
    <w:p w:rsidR="00A87827" w:rsidRPr="002617D7" w:rsidRDefault="00A87827" w:rsidP="00A87827">
      <w:pPr>
        <w:jc w:val="both"/>
        <w:rPr>
          <w:rFonts w:ascii="Arial Narrow" w:hAnsi="Arial Narrow"/>
          <w:b/>
        </w:rPr>
      </w:pPr>
    </w:p>
    <w:p w:rsidR="00A87827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DÉCIMA </w:t>
      </w:r>
      <w:r>
        <w:rPr>
          <w:rFonts w:ascii="Arial Narrow" w:hAnsi="Arial Narrow"/>
          <w:b/>
        </w:rPr>
        <w:t>SEGUNDA</w:t>
      </w:r>
      <w:r w:rsidRPr="00D51102">
        <w:rPr>
          <w:rFonts w:ascii="Arial Narrow" w:hAnsi="Arial Narrow"/>
          <w:b/>
        </w:rPr>
        <w:t xml:space="preserve"> - </w:t>
      </w:r>
      <w:r w:rsidRPr="00D51102">
        <w:rPr>
          <w:rFonts w:ascii="Arial Narrow" w:hAnsi="Arial Narrow"/>
        </w:rPr>
        <w:t>O Permissionário declara estar ciente das faculdades e p</w:t>
      </w:r>
      <w:r>
        <w:rPr>
          <w:rFonts w:ascii="Arial Narrow" w:hAnsi="Arial Narrow"/>
        </w:rPr>
        <w:t>r</w:t>
      </w:r>
      <w:r w:rsidRPr="00D51102">
        <w:rPr>
          <w:rFonts w:ascii="Arial Narrow" w:hAnsi="Arial Narrow"/>
        </w:rPr>
        <w:t xml:space="preserve">errogativas concedidas ao ente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>, por força da discricionariedade e precariedade inerentes ao Instituto da Permissão de Uso.</w:t>
      </w:r>
    </w:p>
    <w:p w:rsidR="00A87827" w:rsidRDefault="00A87827" w:rsidP="00A87827">
      <w:pPr>
        <w:jc w:val="both"/>
        <w:rPr>
          <w:rFonts w:ascii="Arial Narrow" w:hAnsi="Arial Narrow"/>
        </w:rPr>
      </w:pP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DÉCIMA </w:t>
      </w:r>
      <w:r>
        <w:rPr>
          <w:rFonts w:ascii="Arial Narrow" w:hAnsi="Arial Narrow"/>
          <w:b/>
        </w:rPr>
        <w:t>TERCEIRA</w:t>
      </w:r>
      <w:r w:rsidRPr="00D51102">
        <w:rPr>
          <w:rFonts w:ascii="Arial Narrow" w:hAnsi="Arial Narrow"/>
          <w:b/>
        </w:rPr>
        <w:t xml:space="preserve"> - </w:t>
      </w:r>
      <w:r w:rsidRPr="00D51102">
        <w:rPr>
          <w:rFonts w:ascii="Arial Narrow" w:hAnsi="Arial Narrow"/>
        </w:rPr>
        <w:t xml:space="preserve">Fica eleito o foro </w:t>
      </w:r>
      <w:r>
        <w:rPr>
          <w:rFonts w:ascii="Arial Narrow" w:hAnsi="Arial Narrow"/>
        </w:rPr>
        <w:t>da</w:t>
      </w:r>
      <w:r w:rsidRPr="00D51102">
        <w:rPr>
          <w:rFonts w:ascii="Arial Narrow" w:hAnsi="Arial Narrow"/>
        </w:rPr>
        <w:t xml:space="preserve"> Comarca de </w:t>
      </w:r>
      <w:r>
        <w:rPr>
          <w:rFonts w:ascii="Arial Narrow" w:hAnsi="Arial Narrow"/>
        </w:rPr>
        <w:t>Cachoeira de Minas</w:t>
      </w:r>
      <w:r w:rsidRPr="00D51102">
        <w:rPr>
          <w:rFonts w:ascii="Arial Narrow" w:hAnsi="Arial Narrow"/>
        </w:rPr>
        <w:t xml:space="preserve"> (MG) para a </w:t>
      </w:r>
      <w:proofErr w:type="spellStart"/>
      <w:r w:rsidRPr="00D51102">
        <w:rPr>
          <w:rFonts w:ascii="Arial Narrow" w:hAnsi="Arial Narrow"/>
        </w:rPr>
        <w:t>dirimência</w:t>
      </w:r>
      <w:proofErr w:type="spellEnd"/>
      <w:r w:rsidRPr="00D51102">
        <w:rPr>
          <w:rFonts w:ascii="Arial Narrow" w:hAnsi="Arial Narrow"/>
        </w:rPr>
        <w:t xml:space="preserve"> das dúvidas decorrentes do Termo de Outorga de Permissão de Uso e do Termo de Compromisso, renunciando –se a qualquer outro por mais privilegiado que seja.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443238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Conceição dos Ouros </w:t>
      </w:r>
      <w:r w:rsidRPr="00D51102">
        <w:rPr>
          <w:rFonts w:ascii="Arial Narrow" w:hAnsi="Arial Narrow"/>
        </w:rPr>
        <w:t xml:space="preserve">(MG), </w:t>
      </w:r>
      <w:r w:rsidR="00443238">
        <w:rPr>
          <w:rFonts w:ascii="Arial Narrow" w:hAnsi="Arial Narrow"/>
        </w:rPr>
        <w:t>18</w:t>
      </w:r>
      <w:r w:rsidRPr="00D51102">
        <w:rPr>
          <w:rFonts w:ascii="Arial Narrow" w:hAnsi="Arial Narrow"/>
        </w:rPr>
        <w:t xml:space="preserve"> de </w:t>
      </w:r>
      <w:r w:rsidR="00443238">
        <w:rPr>
          <w:rFonts w:ascii="Arial Narrow" w:hAnsi="Arial Narrow"/>
        </w:rPr>
        <w:t>Dezembro</w:t>
      </w:r>
      <w:r w:rsidRPr="00D51102">
        <w:rPr>
          <w:rFonts w:ascii="Arial Narrow" w:hAnsi="Arial Narrow"/>
        </w:rPr>
        <w:t xml:space="preserve"> de 2015</w:t>
      </w:r>
      <w:r w:rsidR="00443238">
        <w:rPr>
          <w:rFonts w:ascii="Arial Narrow" w:hAnsi="Arial Narrow"/>
        </w:rPr>
        <w:t>.</w:t>
      </w:r>
    </w:p>
    <w:p w:rsidR="00443238" w:rsidRDefault="00443238" w:rsidP="00A87827">
      <w:pPr>
        <w:jc w:val="both"/>
        <w:rPr>
          <w:rFonts w:ascii="Arial Narrow" w:hAnsi="Arial Narrow"/>
        </w:rPr>
      </w:pPr>
    </w:p>
    <w:p w:rsidR="00443238" w:rsidRDefault="00443238" w:rsidP="00A87827">
      <w:pPr>
        <w:jc w:val="both"/>
        <w:rPr>
          <w:rFonts w:ascii="Arial Narrow" w:hAnsi="Arial Narrow"/>
        </w:rPr>
      </w:pPr>
    </w:p>
    <w:p w:rsidR="00443238" w:rsidRDefault="00443238" w:rsidP="00A87827">
      <w:pPr>
        <w:jc w:val="both"/>
        <w:rPr>
          <w:rFonts w:ascii="Arial Narrow" w:hAnsi="Arial Narrow"/>
        </w:rPr>
      </w:pPr>
    </w:p>
    <w:p w:rsidR="00443238" w:rsidRDefault="00443238" w:rsidP="00A87827">
      <w:pPr>
        <w:jc w:val="both"/>
        <w:rPr>
          <w:rFonts w:ascii="Arial Narrow" w:hAnsi="Arial Narrow"/>
        </w:rPr>
      </w:pPr>
    </w:p>
    <w:p w:rsidR="00443238" w:rsidRPr="00443238" w:rsidRDefault="00443238" w:rsidP="00A87827">
      <w:pPr>
        <w:jc w:val="both"/>
        <w:rPr>
          <w:rFonts w:ascii="Arial Narrow" w:hAnsi="Arial Narrow"/>
          <w:b/>
        </w:rPr>
      </w:pPr>
      <w:r w:rsidRPr="00443238">
        <w:rPr>
          <w:rFonts w:ascii="Arial Narrow" w:hAnsi="Arial Narrow"/>
          <w:b/>
        </w:rPr>
        <w:t>Luiz Gonzaga de Oliveira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>Permissionário</w:t>
      </w:r>
    </w:p>
    <w:p w:rsidR="00A87827" w:rsidRPr="00D51102" w:rsidRDefault="00A87827" w:rsidP="00A87827">
      <w:pPr>
        <w:jc w:val="both"/>
        <w:rPr>
          <w:rFonts w:ascii="Arial Narrow" w:hAnsi="Arial Narrow"/>
        </w:rPr>
      </w:pPr>
    </w:p>
    <w:p w:rsidR="00DF3CC9" w:rsidRDefault="00443238" w:rsidP="00443238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TESTEMUNHAS:</w:t>
      </w:r>
    </w:p>
    <w:p w:rsidR="00443238" w:rsidRDefault="00443238" w:rsidP="00443238">
      <w:pPr>
        <w:jc w:val="both"/>
        <w:rPr>
          <w:rFonts w:ascii="Arial Narrow" w:hAnsi="Arial Narrow"/>
        </w:rPr>
      </w:pPr>
    </w:p>
    <w:p w:rsidR="00443238" w:rsidRDefault="00443238" w:rsidP="00443238">
      <w:pPr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  <w:u w:val="single"/>
        </w:rPr>
        <w:t xml:space="preserve">Nome:_________________________________ </w:t>
      </w:r>
    </w:p>
    <w:p w:rsidR="00443238" w:rsidRPr="00D51102" w:rsidRDefault="00443238" w:rsidP="00443238">
      <w:pPr>
        <w:jc w:val="both"/>
        <w:rPr>
          <w:rFonts w:ascii="Arial Narrow" w:hAnsi="Arial Narrow"/>
        </w:rPr>
      </w:pPr>
    </w:p>
    <w:p w:rsidR="00443238" w:rsidRDefault="00443238" w:rsidP="00443238">
      <w:pPr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  <w:u w:val="single"/>
        </w:rPr>
        <w:t xml:space="preserve">CPF:__________________________________  </w:t>
      </w:r>
    </w:p>
    <w:p w:rsidR="00443238" w:rsidRDefault="00443238" w:rsidP="00443238">
      <w:pPr>
        <w:jc w:val="both"/>
        <w:rPr>
          <w:rFonts w:ascii="Arial Narrow" w:hAnsi="Arial Narrow"/>
          <w:u w:val="single"/>
        </w:rPr>
      </w:pPr>
    </w:p>
    <w:p w:rsidR="00443238" w:rsidRPr="00D51102" w:rsidRDefault="00443238" w:rsidP="00443238">
      <w:pPr>
        <w:jc w:val="both"/>
        <w:rPr>
          <w:rFonts w:ascii="Arial Narrow" w:hAnsi="Arial Narrow"/>
        </w:rPr>
      </w:pPr>
      <w:r>
        <w:rPr>
          <w:rFonts w:ascii="Arial Narrow" w:hAnsi="Arial Narrow"/>
          <w:u w:val="single"/>
        </w:rPr>
        <w:t xml:space="preserve">      </w:t>
      </w:r>
    </w:p>
    <w:p w:rsidR="00443238" w:rsidRDefault="00443238" w:rsidP="00443238">
      <w:pPr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  <w:u w:val="single"/>
        </w:rPr>
        <w:t xml:space="preserve">Nome:_________________________________ </w:t>
      </w:r>
    </w:p>
    <w:p w:rsidR="00443238" w:rsidRPr="00D51102" w:rsidRDefault="00443238" w:rsidP="00443238">
      <w:pPr>
        <w:jc w:val="both"/>
        <w:rPr>
          <w:rFonts w:ascii="Arial Narrow" w:hAnsi="Arial Narrow"/>
        </w:rPr>
      </w:pPr>
    </w:p>
    <w:p w:rsidR="00443238" w:rsidRPr="00D51102" w:rsidRDefault="00443238" w:rsidP="00443238">
      <w:pPr>
        <w:jc w:val="both"/>
        <w:rPr>
          <w:rFonts w:ascii="Arial Narrow" w:hAnsi="Arial Narrow"/>
        </w:rPr>
      </w:pPr>
      <w:r>
        <w:rPr>
          <w:rFonts w:ascii="Arial Narrow" w:hAnsi="Arial Narrow"/>
          <w:u w:val="single"/>
        </w:rPr>
        <w:t xml:space="preserve">CPF:__________________________________        </w:t>
      </w:r>
    </w:p>
    <w:p w:rsidR="00443238" w:rsidRDefault="00443238" w:rsidP="00443238"/>
    <w:p w:rsidR="00443238" w:rsidRPr="00443238" w:rsidRDefault="00443238" w:rsidP="00443238">
      <w:pPr>
        <w:jc w:val="both"/>
        <w:rPr>
          <w:rFonts w:ascii="Arial Narrow" w:hAnsi="Arial Narrow"/>
        </w:rPr>
      </w:pPr>
    </w:p>
    <w:sectPr w:rsidR="00443238" w:rsidRPr="00443238" w:rsidSect="00A87827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E59" w:rsidRDefault="00540E59" w:rsidP="00A87827">
      <w:r>
        <w:separator/>
      </w:r>
    </w:p>
  </w:endnote>
  <w:endnote w:type="continuationSeparator" w:id="0">
    <w:p w:rsidR="00540E59" w:rsidRDefault="00540E59" w:rsidP="00A87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E59" w:rsidRDefault="00540E59" w:rsidP="00A87827">
      <w:r>
        <w:separator/>
      </w:r>
    </w:p>
  </w:footnote>
  <w:footnote w:type="continuationSeparator" w:id="0">
    <w:p w:rsidR="00540E59" w:rsidRDefault="00540E59" w:rsidP="00A878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7827" w:rsidRPr="00C22BDB" w:rsidRDefault="00A87827" w:rsidP="00A87827">
    <w:pPr>
      <w:pStyle w:val="Cabealho"/>
      <w:ind w:firstLine="1440"/>
      <w:jc w:val="center"/>
      <w:rPr>
        <w:rFonts w:ascii="Arial Narrow" w:hAnsi="Arial Narrow"/>
        <w:b/>
        <w:spacing w:val="20"/>
      </w:rPr>
    </w:pPr>
    <w:r>
      <w:rPr>
        <w:rFonts w:ascii="Arial Black" w:hAnsi="Arial Black"/>
        <w:b/>
        <w:noProof/>
        <w:spacing w:val="20"/>
      </w:rPr>
      <w:drawing>
        <wp:anchor distT="0" distB="0" distL="114300" distR="114300" simplePos="0" relativeHeight="251659264" behindDoc="1" locked="0" layoutInCell="1" allowOverlap="0">
          <wp:simplePos x="0" y="0"/>
          <wp:positionH relativeFrom="column">
            <wp:posOffset>-108585</wp:posOffset>
          </wp:positionH>
          <wp:positionV relativeFrom="paragraph">
            <wp:posOffset>-266700</wp:posOffset>
          </wp:positionV>
          <wp:extent cx="715645" cy="885825"/>
          <wp:effectExtent l="0" t="0" r="8255" b="9525"/>
          <wp:wrapTight wrapText="bothSides">
            <wp:wrapPolygon edited="0">
              <wp:start x="0" y="0"/>
              <wp:lineTo x="0" y="21368"/>
              <wp:lineTo x="21274" y="21368"/>
              <wp:lineTo x="21274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64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2BDB">
      <w:rPr>
        <w:rFonts w:ascii="Arial Narrow" w:hAnsi="Arial Narrow"/>
        <w:b/>
        <w:spacing w:val="20"/>
      </w:rPr>
      <w:t>PREFEITURA MUNICIPAL DE CONCEIÇÃO DOS OUROS</w:t>
    </w:r>
  </w:p>
  <w:p w:rsidR="00A87827" w:rsidRPr="00C22BDB" w:rsidRDefault="00A87827" w:rsidP="00A87827">
    <w:pPr>
      <w:pStyle w:val="Cabealho"/>
      <w:jc w:val="center"/>
      <w:rPr>
        <w:rFonts w:ascii="Arial Narrow" w:hAnsi="Arial Narrow"/>
        <w:b/>
      </w:rPr>
    </w:pPr>
    <w:r w:rsidRPr="00C22BDB">
      <w:rPr>
        <w:rFonts w:ascii="Arial Narrow" w:hAnsi="Arial Narrow"/>
        <w:b/>
      </w:rPr>
      <w:t>ESTADO DE MINAS GERAIS</w:t>
    </w:r>
  </w:p>
  <w:p w:rsidR="00A87827" w:rsidRPr="00C22BDB" w:rsidRDefault="00A87827" w:rsidP="00A87827">
    <w:pPr>
      <w:pStyle w:val="Cabealho"/>
      <w:jc w:val="center"/>
      <w:rPr>
        <w:rFonts w:ascii="Arial Narrow" w:hAnsi="Arial Narrow"/>
        <w:b/>
      </w:rPr>
    </w:pPr>
    <w:r w:rsidRPr="00C22BDB">
      <w:rPr>
        <w:rFonts w:ascii="Arial Narrow" w:hAnsi="Arial Narrow"/>
        <w:b/>
      </w:rPr>
      <w:t>CNPJ: 18.677.609/0001-65</w:t>
    </w:r>
  </w:p>
  <w:p w:rsidR="00A87827" w:rsidRDefault="00A87827" w:rsidP="00A87827">
    <w:pPr>
      <w:pStyle w:val="Cabealho"/>
      <w:jc w:val="center"/>
      <w:rPr>
        <w:rFonts w:ascii="Arial Narrow" w:hAnsi="Arial Narrow" w:cs="Arial"/>
        <w:b/>
      </w:rPr>
    </w:pPr>
    <w:r w:rsidRPr="00C22BDB">
      <w:rPr>
        <w:rFonts w:ascii="Arial Narrow" w:hAnsi="Arial Narrow" w:cs="Arial"/>
        <w:b/>
      </w:rPr>
      <w:t>Praça José Maria de Souza, 01, Centro - Conceição dos Ouros – MG – CEP: 37.548-000</w:t>
    </w:r>
  </w:p>
  <w:p w:rsidR="00A87827" w:rsidRDefault="00A8782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827"/>
    <w:rsid w:val="00075F9A"/>
    <w:rsid w:val="0029519E"/>
    <w:rsid w:val="002F22B0"/>
    <w:rsid w:val="00443238"/>
    <w:rsid w:val="00540E59"/>
    <w:rsid w:val="006347F4"/>
    <w:rsid w:val="00880D16"/>
    <w:rsid w:val="009C0908"/>
    <w:rsid w:val="00A87827"/>
    <w:rsid w:val="00CE3240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AA18D14-D553-41C2-BB5F-97531370F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8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Cs w:val="20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 w:val="20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 w:val="20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 w:val="20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A8782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8782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878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782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5F9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5F9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1626</Words>
  <Characters>8782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2016-03-14T19:21:00Z</cp:lastPrinted>
  <dcterms:created xsi:type="dcterms:W3CDTF">2016-03-14T18:02:00Z</dcterms:created>
  <dcterms:modified xsi:type="dcterms:W3CDTF">2016-06-14T14:14:00Z</dcterms:modified>
</cp:coreProperties>
</file>