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312717" w14:textId="65EEFA8E" w:rsidR="008D12AD" w:rsidRPr="004E5026" w:rsidRDefault="004E5026" w:rsidP="008F6BD2">
      <w:pPr>
        <w:tabs>
          <w:tab w:val="left" w:pos="1808"/>
        </w:tabs>
        <w:spacing w:after="0" w:line="240" w:lineRule="auto"/>
        <w:jc w:val="center"/>
        <w:rPr>
          <w:rFonts w:ascii="Century Gothic" w:hAnsi="Century Gothic" w:cs="Arial"/>
          <w:sz w:val="24"/>
          <w:szCs w:val="20"/>
        </w:rPr>
      </w:pPr>
      <w:r>
        <w:rPr>
          <w:rFonts w:ascii="Century Gothic" w:eastAsia="Times New Roman" w:hAnsi="Century Gothic" w:cs="Arial"/>
          <w:b/>
          <w:sz w:val="24"/>
          <w:szCs w:val="20"/>
          <w:lang w:eastAsia="ar-SA"/>
        </w:rPr>
        <w:t>P</w:t>
      </w:r>
      <w:r w:rsidR="00184407" w:rsidRPr="004E5026">
        <w:rPr>
          <w:rFonts w:ascii="Century Gothic" w:eastAsia="Times New Roman" w:hAnsi="Century Gothic" w:cs="Arial"/>
          <w:b/>
          <w:sz w:val="24"/>
          <w:szCs w:val="20"/>
          <w:lang w:eastAsia="ar-SA"/>
        </w:rPr>
        <w:t>REGÃO PRESENCIAL</w:t>
      </w:r>
      <w:r w:rsidR="002C731D" w:rsidRPr="004E5026">
        <w:rPr>
          <w:rFonts w:ascii="Century Gothic" w:eastAsia="Times New Roman" w:hAnsi="Century Gothic" w:cs="Arial"/>
          <w:b/>
          <w:sz w:val="24"/>
          <w:szCs w:val="20"/>
          <w:lang w:eastAsia="ar-SA"/>
        </w:rPr>
        <w:t xml:space="preserve"> Nº </w:t>
      </w:r>
      <w:r w:rsidRPr="004E5026">
        <w:rPr>
          <w:rFonts w:ascii="Century Gothic" w:eastAsia="Times New Roman" w:hAnsi="Century Gothic" w:cs="Arial"/>
          <w:b/>
          <w:sz w:val="24"/>
          <w:szCs w:val="20"/>
          <w:lang w:eastAsia="ar-SA"/>
        </w:rPr>
        <w:t>001</w:t>
      </w:r>
      <w:r w:rsidR="0049420E" w:rsidRPr="004E5026">
        <w:rPr>
          <w:rFonts w:ascii="Century Gothic" w:eastAsia="Times New Roman" w:hAnsi="Century Gothic" w:cs="Arial"/>
          <w:b/>
          <w:sz w:val="24"/>
          <w:szCs w:val="20"/>
          <w:lang w:eastAsia="ar-SA"/>
        </w:rPr>
        <w:t>/</w:t>
      </w:r>
      <w:r w:rsidRPr="004E5026">
        <w:rPr>
          <w:rFonts w:ascii="Century Gothic" w:eastAsia="Times New Roman" w:hAnsi="Century Gothic" w:cs="Arial"/>
          <w:b/>
          <w:sz w:val="24"/>
          <w:szCs w:val="20"/>
          <w:lang w:eastAsia="ar-SA"/>
        </w:rPr>
        <w:t>2016</w:t>
      </w:r>
    </w:p>
    <w:p w14:paraId="4AB59A30" w14:textId="77777777" w:rsidR="008D12AD" w:rsidRPr="004E5026" w:rsidRDefault="008D12AD" w:rsidP="008F6BD2">
      <w:pPr>
        <w:suppressAutoHyphens/>
        <w:spacing w:after="0" w:line="240" w:lineRule="auto"/>
        <w:jc w:val="center"/>
        <w:rPr>
          <w:rFonts w:ascii="Century Gothic" w:eastAsia="Times New Roman" w:hAnsi="Century Gothic" w:cs="Arial"/>
          <w:b/>
          <w:sz w:val="20"/>
          <w:szCs w:val="20"/>
          <w:lang w:eastAsia="ar-SA"/>
        </w:rPr>
      </w:pPr>
    </w:p>
    <w:p w14:paraId="4229827F" w14:textId="77777777" w:rsidR="00BA490E" w:rsidRPr="004E5026" w:rsidRDefault="00BA490E" w:rsidP="008F6BD2">
      <w:pPr>
        <w:suppressAutoHyphens/>
        <w:spacing w:after="0" w:line="240" w:lineRule="auto"/>
        <w:jc w:val="center"/>
        <w:rPr>
          <w:rFonts w:ascii="Century Gothic" w:eastAsia="Times New Roman" w:hAnsi="Century Gothic" w:cs="Arial"/>
          <w:b/>
          <w:sz w:val="20"/>
          <w:szCs w:val="20"/>
          <w:lang w:eastAsia="ar-SA"/>
        </w:rPr>
      </w:pPr>
    </w:p>
    <w:p w14:paraId="33E8EE97" w14:textId="7426F8D7" w:rsidR="00CD2949" w:rsidRPr="004E5026" w:rsidRDefault="008D12AD" w:rsidP="004E5026">
      <w:pPr>
        <w:keepNext/>
        <w:numPr>
          <w:ilvl w:val="3"/>
          <w:numId w:val="1"/>
        </w:numPr>
        <w:tabs>
          <w:tab w:val="clear" w:pos="864"/>
          <w:tab w:val="num" w:pos="0"/>
        </w:tabs>
        <w:suppressAutoHyphens/>
        <w:spacing w:after="0" w:line="240" w:lineRule="auto"/>
        <w:ind w:left="0" w:hanging="2"/>
        <w:jc w:val="both"/>
        <w:outlineLvl w:val="3"/>
        <w:rPr>
          <w:rFonts w:ascii="Century Gothic" w:eastAsia="Times New Roman" w:hAnsi="Century Gothic" w:cs="Arial"/>
          <w:b/>
          <w:bCs/>
          <w:sz w:val="24"/>
          <w:szCs w:val="20"/>
          <w:lang w:eastAsia="ar-SA"/>
        </w:rPr>
      </w:pPr>
      <w:r w:rsidRPr="004E5026">
        <w:rPr>
          <w:rFonts w:ascii="Century Gothic" w:eastAsia="Times New Roman" w:hAnsi="Century Gothic" w:cs="Arial"/>
          <w:b/>
          <w:sz w:val="24"/>
          <w:szCs w:val="20"/>
          <w:lang w:eastAsia="ar-SA"/>
        </w:rPr>
        <w:t>Contratação</w:t>
      </w:r>
      <w:r w:rsidR="00380CA7" w:rsidRPr="004E5026">
        <w:rPr>
          <w:rFonts w:ascii="Century Gothic" w:eastAsia="Times New Roman" w:hAnsi="Century Gothic" w:cs="Arial"/>
          <w:b/>
          <w:sz w:val="24"/>
          <w:szCs w:val="20"/>
          <w:lang w:eastAsia="ar-SA"/>
        </w:rPr>
        <w:t xml:space="preserve"> de empresa</w:t>
      </w:r>
      <w:r w:rsidR="00184407" w:rsidRPr="004E5026">
        <w:rPr>
          <w:rFonts w:ascii="Century Gothic" w:eastAsia="Times New Roman" w:hAnsi="Century Gothic" w:cs="Arial"/>
          <w:b/>
          <w:sz w:val="24"/>
          <w:szCs w:val="20"/>
          <w:lang w:eastAsia="ar-SA"/>
        </w:rPr>
        <w:t xml:space="preserve"> </w:t>
      </w:r>
      <w:r w:rsidR="00AD4551" w:rsidRPr="004E5026">
        <w:rPr>
          <w:rFonts w:ascii="Century Gothic" w:eastAsia="Times New Roman" w:hAnsi="Century Gothic" w:cs="Arial"/>
          <w:b/>
          <w:sz w:val="24"/>
          <w:szCs w:val="20"/>
          <w:lang w:eastAsia="ar-SA"/>
        </w:rPr>
        <w:t xml:space="preserve">especializada </w:t>
      </w:r>
      <w:r w:rsidR="00CD2949" w:rsidRPr="004E5026">
        <w:rPr>
          <w:rFonts w:ascii="Century Gothic" w:eastAsia="Times New Roman" w:hAnsi="Century Gothic" w:cs="Arial"/>
          <w:b/>
          <w:sz w:val="24"/>
          <w:szCs w:val="20"/>
          <w:lang w:eastAsia="ar-SA"/>
        </w:rPr>
        <w:t>para presta</w:t>
      </w:r>
      <w:r w:rsidR="00BA490E" w:rsidRPr="004E5026">
        <w:rPr>
          <w:rFonts w:ascii="Century Gothic" w:eastAsia="Times New Roman" w:hAnsi="Century Gothic" w:cs="Arial"/>
          <w:b/>
          <w:sz w:val="24"/>
          <w:szCs w:val="20"/>
          <w:lang w:eastAsia="ar-SA"/>
        </w:rPr>
        <w:t xml:space="preserve">ção de serviços </w:t>
      </w:r>
      <w:r w:rsidR="00BA490E" w:rsidRPr="004E5026">
        <w:rPr>
          <w:rFonts w:ascii="Century Gothic" w:hAnsi="Century Gothic" w:cstheme="minorHAnsi"/>
          <w:b/>
          <w:bCs/>
          <w:color w:val="000000"/>
          <w:sz w:val="24"/>
          <w:szCs w:val="20"/>
        </w:rPr>
        <w:t xml:space="preserve">de assessoria </w:t>
      </w:r>
      <w:r w:rsidR="00CD2949" w:rsidRPr="004E5026">
        <w:rPr>
          <w:rFonts w:ascii="Century Gothic" w:eastAsia="Times New Roman" w:hAnsi="Century Gothic" w:cs="Arial"/>
          <w:b/>
          <w:sz w:val="24"/>
          <w:szCs w:val="20"/>
          <w:lang w:eastAsia="ar-SA"/>
        </w:rPr>
        <w:t>no</w:t>
      </w:r>
      <w:r w:rsidR="00AD4551" w:rsidRPr="004E5026">
        <w:rPr>
          <w:rFonts w:ascii="Century Gothic" w:eastAsia="Times New Roman" w:hAnsi="Century Gothic" w:cs="Arial"/>
          <w:b/>
          <w:color w:val="000000"/>
          <w:sz w:val="24"/>
          <w:szCs w:val="20"/>
          <w:lang w:eastAsia="pt-BR"/>
        </w:rPr>
        <w:t xml:space="preserve"> </w:t>
      </w:r>
      <w:r w:rsidR="00CD2949" w:rsidRPr="004E5026">
        <w:rPr>
          <w:rFonts w:ascii="Century Gothic" w:eastAsia="Times New Roman" w:hAnsi="Century Gothic" w:cs="Arial"/>
          <w:b/>
          <w:sz w:val="24"/>
          <w:szCs w:val="20"/>
          <w:lang w:eastAsia="ar-SA"/>
        </w:rPr>
        <w:t>acompanhamento junto à Secretaria de Estado da Fazenda, na apuração do VAF (Valor Adicionado Fiscal</w:t>
      </w:r>
      <w:r w:rsidR="00AD4551" w:rsidRPr="004E5026">
        <w:rPr>
          <w:rFonts w:ascii="Century Gothic" w:eastAsia="Times New Roman" w:hAnsi="Century Gothic" w:cs="Arial"/>
          <w:b/>
          <w:sz w:val="24"/>
          <w:szCs w:val="20"/>
          <w:lang w:eastAsia="ar-SA"/>
        </w:rPr>
        <w:t xml:space="preserve">) </w:t>
      </w:r>
      <w:r w:rsidR="00CD2949" w:rsidRPr="004E5026">
        <w:rPr>
          <w:rFonts w:ascii="Century Gothic" w:eastAsia="Times New Roman" w:hAnsi="Century Gothic" w:cs="Arial"/>
          <w:b/>
          <w:sz w:val="24"/>
          <w:szCs w:val="20"/>
          <w:lang w:eastAsia="ar-SA"/>
        </w:rPr>
        <w:t xml:space="preserve">e </w:t>
      </w:r>
      <w:r w:rsidR="00AD4551" w:rsidRPr="004E5026">
        <w:rPr>
          <w:rFonts w:ascii="Century Gothic" w:eastAsia="Times New Roman" w:hAnsi="Century Gothic" w:cs="Arial"/>
          <w:b/>
          <w:sz w:val="24"/>
          <w:szCs w:val="20"/>
          <w:lang w:eastAsia="ar-SA"/>
        </w:rPr>
        <w:t xml:space="preserve">a Gestão </w:t>
      </w:r>
      <w:r w:rsidR="00BA490E" w:rsidRPr="004E5026">
        <w:rPr>
          <w:rFonts w:ascii="Century Gothic" w:eastAsia="Times New Roman" w:hAnsi="Century Gothic" w:cs="Arial"/>
          <w:b/>
          <w:sz w:val="24"/>
          <w:szCs w:val="20"/>
          <w:lang w:eastAsia="ar-SA"/>
        </w:rPr>
        <w:t xml:space="preserve">Eletrônica </w:t>
      </w:r>
      <w:r w:rsidR="00AD4551" w:rsidRPr="004E5026">
        <w:rPr>
          <w:rFonts w:ascii="Century Gothic" w:eastAsia="Times New Roman" w:hAnsi="Century Gothic" w:cs="Arial"/>
          <w:b/>
          <w:sz w:val="24"/>
          <w:szCs w:val="20"/>
          <w:lang w:eastAsia="ar-SA"/>
        </w:rPr>
        <w:t>do ISS</w:t>
      </w:r>
      <w:r w:rsidR="007C5EA4" w:rsidRPr="004E5026">
        <w:rPr>
          <w:rFonts w:ascii="Century Gothic" w:eastAsia="Times New Roman" w:hAnsi="Century Gothic" w:cs="Arial"/>
          <w:b/>
          <w:sz w:val="24"/>
          <w:szCs w:val="20"/>
          <w:lang w:eastAsia="ar-SA"/>
        </w:rPr>
        <w:t>QN</w:t>
      </w:r>
      <w:r w:rsidR="00CD2949" w:rsidRPr="004E5026">
        <w:rPr>
          <w:rFonts w:ascii="Century Gothic" w:eastAsia="Times New Roman" w:hAnsi="Century Gothic" w:cs="Arial"/>
          <w:b/>
          <w:sz w:val="24"/>
          <w:szCs w:val="20"/>
          <w:lang w:eastAsia="ar-SA"/>
        </w:rPr>
        <w:t xml:space="preserve"> </w:t>
      </w:r>
      <w:r w:rsidR="00380CA7" w:rsidRPr="004E5026">
        <w:rPr>
          <w:rFonts w:ascii="Century Gothic" w:eastAsia="Times New Roman" w:hAnsi="Century Gothic" w:cs="Arial"/>
          <w:b/>
          <w:sz w:val="24"/>
          <w:szCs w:val="20"/>
          <w:lang w:eastAsia="ar-SA"/>
        </w:rPr>
        <w:t xml:space="preserve">no Município de </w:t>
      </w:r>
      <w:r w:rsidR="004E5026" w:rsidRPr="004E5026">
        <w:rPr>
          <w:rFonts w:ascii="Century Gothic" w:eastAsia="Times New Roman" w:hAnsi="Century Gothic" w:cs="Arial"/>
          <w:b/>
          <w:sz w:val="24"/>
          <w:szCs w:val="20"/>
          <w:lang w:eastAsia="ar-SA"/>
        </w:rPr>
        <w:t>Conceição dos Ouros-MG.</w:t>
      </w:r>
    </w:p>
    <w:p w14:paraId="0A15F7D1" w14:textId="77777777" w:rsidR="008D12AD" w:rsidRPr="004E5026" w:rsidRDefault="008D12AD" w:rsidP="004E5026">
      <w:pPr>
        <w:keepNext/>
        <w:numPr>
          <w:ilvl w:val="3"/>
          <w:numId w:val="1"/>
        </w:numPr>
        <w:tabs>
          <w:tab w:val="clear" w:pos="864"/>
          <w:tab w:val="num" w:pos="0"/>
        </w:tabs>
        <w:suppressAutoHyphens/>
        <w:spacing w:after="0" w:line="240" w:lineRule="auto"/>
        <w:ind w:left="0" w:hanging="2"/>
        <w:jc w:val="both"/>
        <w:outlineLvl w:val="3"/>
        <w:rPr>
          <w:rFonts w:ascii="Century Gothic" w:eastAsia="Times New Roman" w:hAnsi="Century Gothic" w:cs="Arial"/>
          <w:b/>
          <w:bCs/>
          <w:sz w:val="20"/>
          <w:szCs w:val="20"/>
          <w:lang w:eastAsia="ar-SA"/>
        </w:rPr>
      </w:pPr>
    </w:p>
    <w:p w14:paraId="20ADC257" w14:textId="77777777" w:rsidR="008D12AD" w:rsidRPr="004E5026" w:rsidRDefault="008D12AD" w:rsidP="008F6BD2">
      <w:pPr>
        <w:widowControl w:val="0"/>
        <w:pBdr>
          <w:top w:val="single" w:sz="4" w:space="1" w:color="auto"/>
          <w:left w:val="single" w:sz="4" w:space="4" w:color="auto"/>
          <w:bottom w:val="single" w:sz="4" w:space="1" w:color="auto"/>
          <w:right w:val="single" w:sz="4" w:space="4" w:color="auto"/>
        </w:pBdr>
        <w:tabs>
          <w:tab w:val="left" w:pos="0"/>
          <w:tab w:val="left" w:pos="10480"/>
        </w:tabs>
        <w:suppressAutoHyphens/>
        <w:autoSpaceDE w:val="0"/>
        <w:autoSpaceDN w:val="0"/>
        <w:adjustRightInd w:val="0"/>
        <w:spacing w:after="0" w:line="240" w:lineRule="auto"/>
        <w:ind w:right="-10"/>
        <w:jc w:val="center"/>
        <w:rPr>
          <w:rFonts w:ascii="Century Gothic" w:eastAsia="Times New Roman" w:hAnsi="Century Gothic" w:cs="Arial"/>
          <w:b/>
          <w:sz w:val="20"/>
          <w:szCs w:val="20"/>
          <w:lang w:eastAsia="ar-SA"/>
        </w:rPr>
      </w:pPr>
    </w:p>
    <w:p w14:paraId="45055A26" w14:textId="77777777" w:rsidR="008D12AD" w:rsidRPr="004E5026" w:rsidRDefault="008D12AD" w:rsidP="008F6BD2">
      <w:pPr>
        <w:widowControl w:val="0"/>
        <w:pBdr>
          <w:top w:val="single" w:sz="4" w:space="1" w:color="auto"/>
          <w:left w:val="single" w:sz="4" w:space="4" w:color="auto"/>
          <w:bottom w:val="single" w:sz="4" w:space="1" w:color="auto"/>
          <w:right w:val="single" w:sz="4" w:space="4" w:color="auto"/>
        </w:pBdr>
        <w:tabs>
          <w:tab w:val="left" w:pos="0"/>
          <w:tab w:val="left" w:pos="10480"/>
        </w:tabs>
        <w:suppressAutoHyphens/>
        <w:autoSpaceDE w:val="0"/>
        <w:autoSpaceDN w:val="0"/>
        <w:adjustRightInd w:val="0"/>
        <w:spacing w:after="0" w:line="240" w:lineRule="auto"/>
        <w:ind w:right="-10"/>
        <w:jc w:val="center"/>
        <w:rPr>
          <w:rFonts w:ascii="Century Gothic" w:eastAsia="Times New Roman" w:hAnsi="Century Gothic" w:cs="Arial"/>
          <w:b/>
          <w:sz w:val="20"/>
          <w:szCs w:val="20"/>
          <w:lang w:eastAsia="ar-SA"/>
        </w:rPr>
      </w:pPr>
      <w:r w:rsidRPr="004E5026">
        <w:rPr>
          <w:rFonts w:ascii="Century Gothic" w:eastAsia="Times New Roman" w:hAnsi="Century Gothic" w:cs="Arial"/>
          <w:b/>
          <w:sz w:val="20"/>
          <w:szCs w:val="20"/>
          <w:lang w:eastAsia="ar-SA"/>
        </w:rPr>
        <w:t>RECIBO</w:t>
      </w:r>
    </w:p>
    <w:p w14:paraId="796035C6" w14:textId="77777777" w:rsidR="008D12AD" w:rsidRPr="004E5026" w:rsidRDefault="008D12AD" w:rsidP="008F6BD2">
      <w:pPr>
        <w:widowControl w:val="0"/>
        <w:pBdr>
          <w:top w:val="single" w:sz="4" w:space="1" w:color="auto"/>
          <w:left w:val="single" w:sz="4" w:space="4" w:color="auto"/>
          <w:bottom w:val="single" w:sz="4" w:space="1" w:color="auto"/>
          <w:right w:val="single" w:sz="4" w:space="4" w:color="auto"/>
        </w:pBdr>
        <w:tabs>
          <w:tab w:val="left" w:pos="0"/>
          <w:tab w:val="left" w:pos="10480"/>
        </w:tabs>
        <w:suppressAutoHyphens/>
        <w:autoSpaceDE w:val="0"/>
        <w:autoSpaceDN w:val="0"/>
        <w:adjustRightInd w:val="0"/>
        <w:spacing w:after="0" w:line="240" w:lineRule="auto"/>
        <w:ind w:right="-10"/>
        <w:jc w:val="both"/>
        <w:rPr>
          <w:rFonts w:ascii="Century Gothic" w:eastAsia="Times New Roman" w:hAnsi="Century Gothic" w:cs="Arial"/>
          <w:sz w:val="20"/>
          <w:szCs w:val="20"/>
          <w:lang w:eastAsia="ar-SA"/>
        </w:rPr>
      </w:pPr>
    </w:p>
    <w:p w14:paraId="7AFBE230" w14:textId="77777777" w:rsidR="008D12AD" w:rsidRPr="004E5026" w:rsidRDefault="008D12AD" w:rsidP="008F6BD2">
      <w:pPr>
        <w:widowControl w:val="0"/>
        <w:pBdr>
          <w:top w:val="single" w:sz="4" w:space="1" w:color="auto"/>
          <w:left w:val="single" w:sz="4" w:space="4" w:color="auto"/>
          <w:bottom w:val="single" w:sz="4" w:space="1" w:color="auto"/>
          <w:right w:val="single" w:sz="4" w:space="4" w:color="auto"/>
        </w:pBdr>
        <w:tabs>
          <w:tab w:val="left" w:pos="0"/>
          <w:tab w:val="left" w:pos="10480"/>
        </w:tabs>
        <w:suppressAutoHyphens/>
        <w:autoSpaceDE w:val="0"/>
        <w:autoSpaceDN w:val="0"/>
        <w:adjustRightInd w:val="0"/>
        <w:spacing w:after="0" w:line="240" w:lineRule="auto"/>
        <w:ind w:right="-10"/>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 ______________________ (pessoa física ou nome da empresa), retirou este Edital e deseja ser informada de qualquer alteração pelo e-mail __________________________ ou pelo fax ________________________.</w:t>
      </w:r>
    </w:p>
    <w:p w14:paraId="2C2155FB" w14:textId="77777777" w:rsidR="008D12AD" w:rsidRPr="004E5026" w:rsidRDefault="008D12AD" w:rsidP="008F6BD2">
      <w:pPr>
        <w:widowControl w:val="0"/>
        <w:pBdr>
          <w:top w:val="single" w:sz="4" w:space="1" w:color="auto"/>
          <w:left w:val="single" w:sz="4" w:space="4" w:color="auto"/>
          <w:bottom w:val="single" w:sz="4" w:space="1" w:color="auto"/>
          <w:right w:val="single" w:sz="4" w:space="4" w:color="auto"/>
        </w:pBdr>
        <w:tabs>
          <w:tab w:val="left" w:pos="0"/>
          <w:tab w:val="left" w:pos="10480"/>
        </w:tabs>
        <w:suppressAutoHyphens/>
        <w:autoSpaceDE w:val="0"/>
        <w:autoSpaceDN w:val="0"/>
        <w:adjustRightInd w:val="0"/>
        <w:spacing w:after="0" w:line="240" w:lineRule="auto"/>
        <w:ind w:right="-10"/>
        <w:jc w:val="both"/>
        <w:rPr>
          <w:rFonts w:ascii="Century Gothic" w:eastAsia="Times New Roman" w:hAnsi="Century Gothic" w:cs="Arial"/>
          <w:sz w:val="20"/>
          <w:szCs w:val="20"/>
          <w:lang w:eastAsia="ar-SA"/>
        </w:rPr>
      </w:pPr>
    </w:p>
    <w:p w14:paraId="15EC527B" w14:textId="7C5A2A8E" w:rsidR="008D12AD" w:rsidRPr="004E5026" w:rsidRDefault="008D12AD" w:rsidP="008F6BD2">
      <w:pPr>
        <w:widowControl w:val="0"/>
        <w:pBdr>
          <w:top w:val="single" w:sz="4" w:space="1" w:color="auto"/>
          <w:left w:val="single" w:sz="4" w:space="4" w:color="auto"/>
          <w:bottom w:val="single" w:sz="4" w:space="1" w:color="auto"/>
          <w:right w:val="single" w:sz="4" w:space="4" w:color="auto"/>
        </w:pBdr>
        <w:tabs>
          <w:tab w:val="left" w:pos="0"/>
          <w:tab w:val="left" w:pos="10480"/>
        </w:tabs>
        <w:suppressAutoHyphens/>
        <w:autoSpaceDE w:val="0"/>
        <w:autoSpaceDN w:val="0"/>
        <w:adjustRightInd w:val="0"/>
        <w:spacing w:after="0" w:line="240" w:lineRule="auto"/>
        <w:ind w:right="-10"/>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_____________________,</w:t>
      </w:r>
      <w:r w:rsidR="0049420E" w:rsidRPr="004E5026">
        <w:rPr>
          <w:rFonts w:ascii="Century Gothic" w:eastAsia="Times New Roman" w:hAnsi="Century Gothic" w:cs="Arial"/>
          <w:sz w:val="20"/>
          <w:szCs w:val="20"/>
          <w:lang w:eastAsia="ar-SA"/>
        </w:rPr>
        <w:t xml:space="preserve"> ____ de ________________ de </w:t>
      </w:r>
      <w:r w:rsidR="004E5026" w:rsidRPr="004E5026">
        <w:rPr>
          <w:rFonts w:ascii="Century Gothic" w:eastAsia="Times New Roman" w:hAnsi="Century Gothic" w:cs="Arial"/>
          <w:sz w:val="20"/>
          <w:szCs w:val="20"/>
          <w:lang w:eastAsia="ar-SA"/>
        </w:rPr>
        <w:t>2016</w:t>
      </w:r>
      <w:r w:rsidR="002C731D" w:rsidRPr="004E5026">
        <w:rPr>
          <w:rFonts w:ascii="Century Gothic" w:eastAsia="Times New Roman" w:hAnsi="Century Gothic" w:cs="Arial"/>
          <w:sz w:val="20"/>
          <w:szCs w:val="20"/>
          <w:lang w:eastAsia="ar-SA"/>
        </w:rPr>
        <w:t>.</w:t>
      </w:r>
    </w:p>
    <w:p w14:paraId="2624F96C" w14:textId="77777777" w:rsidR="008D12AD" w:rsidRPr="004E5026" w:rsidRDefault="008D12AD" w:rsidP="008F6BD2">
      <w:pPr>
        <w:widowControl w:val="0"/>
        <w:pBdr>
          <w:top w:val="single" w:sz="4" w:space="1" w:color="auto"/>
          <w:left w:val="single" w:sz="4" w:space="4" w:color="auto"/>
          <w:bottom w:val="single" w:sz="4" w:space="1" w:color="auto"/>
          <w:right w:val="single" w:sz="4" w:space="4" w:color="auto"/>
        </w:pBdr>
        <w:tabs>
          <w:tab w:val="left" w:pos="0"/>
          <w:tab w:val="left" w:pos="10480"/>
        </w:tabs>
        <w:suppressAutoHyphens/>
        <w:autoSpaceDE w:val="0"/>
        <w:autoSpaceDN w:val="0"/>
        <w:adjustRightInd w:val="0"/>
        <w:spacing w:after="0" w:line="240" w:lineRule="auto"/>
        <w:ind w:right="-10"/>
        <w:jc w:val="both"/>
        <w:rPr>
          <w:rFonts w:ascii="Century Gothic" w:eastAsia="Times New Roman" w:hAnsi="Century Gothic" w:cs="Arial"/>
          <w:sz w:val="20"/>
          <w:szCs w:val="20"/>
          <w:lang w:eastAsia="ar-SA"/>
        </w:rPr>
      </w:pPr>
    </w:p>
    <w:p w14:paraId="73817BAC" w14:textId="77777777" w:rsidR="008D12AD" w:rsidRPr="004E5026" w:rsidRDefault="008D12AD" w:rsidP="008F6BD2">
      <w:pPr>
        <w:widowControl w:val="0"/>
        <w:pBdr>
          <w:top w:val="single" w:sz="4" w:space="1" w:color="auto"/>
          <w:left w:val="single" w:sz="4" w:space="4" w:color="auto"/>
          <w:bottom w:val="single" w:sz="4" w:space="1" w:color="auto"/>
          <w:right w:val="single" w:sz="4" w:space="4" w:color="auto"/>
        </w:pBdr>
        <w:tabs>
          <w:tab w:val="left" w:pos="0"/>
          <w:tab w:val="left" w:pos="10480"/>
        </w:tabs>
        <w:suppressAutoHyphens/>
        <w:autoSpaceDE w:val="0"/>
        <w:autoSpaceDN w:val="0"/>
        <w:adjustRightInd w:val="0"/>
        <w:spacing w:after="0" w:line="240" w:lineRule="auto"/>
        <w:ind w:right="-10"/>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______________________________</w:t>
      </w:r>
    </w:p>
    <w:p w14:paraId="497274B6" w14:textId="77777777" w:rsidR="008D12AD" w:rsidRPr="004E5026" w:rsidRDefault="008D12AD" w:rsidP="008F6BD2">
      <w:pPr>
        <w:widowControl w:val="0"/>
        <w:pBdr>
          <w:top w:val="single" w:sz="4" w:space="1" w:color="auto"/>
          <w:left w:val="single" w:sz="4" w:space="4" w:color="auto"/>
          <w:bottom w:val="single" w:sz="4" w:space="1" w:color="auto"/>
          <w:right w:val="single" w:sz="4" w:space="4" w:color="auto"/>
        </w:pBdr>
        <w:tabs>
          <w:tab w:val="left" w:pos="0"/>
          <w:tab w:val="left" w:pos="10480"/>
        </w:tabs>
        <w:suppressAutoHyphens/>
        <w:autoSpaceDE w:val="0"/>
        <w:autoSpaceDN w:val="0"/>
        <w:adjustRightInd w:val="0"/>
        <w:spacing w:after="0" w:line="240" w:lineRule="auto"/>
        <w:ind w:right="-10"/>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(assinatura legível)</w:t>
      </w:r>
    </w:p>
    <w:p w14:paraId="46F45471" w14:textId="77777777" w:rsidR="008D12AD" w:rsidRPr="004E5026" w:rsidRDefault="008D12AD" w:rsidP="008F6BD2">
      <w:pPr>
        <w:widowControl w:val="0"/>
        <w:pBdr>
          <w:top w:val="single" w:sz="4" w:space="1" w:color="auto"/>
          <w:left w:val="single" w:sz="4" w:space="4" w:color="auto"/>
          <w:bottom w:val="single" w:sz="4" w:space="1" w:color="auto"/>
          <w:right w:val="single" w:sz="4" w:space="4" w:color="auto"/>
        </w:pBdr>
        <w:tabs>
          <w:tab w:val="left" w:pos="0"/>
          <w:tab w:val="left" w:pos="10480"/>
        </w:tabs>
        <w:suppressAutoHyphens/>
        <w:autoSpaceDE w:val="0"/>
        <w:autoSpaceDN w:val="0"/>
        <w:adjustRightInd w:val="0"/>
        <w:spacing w:after="0" w:line="240" w:lineRule="auto"/>
        <w:ind w:right="-10"/>
        <w:jc w:val="both"/>
        <w:rPr>
          <w:rFonts w:ascii="Century Gothic" w:eastAsia="Times New Roman" w:hAnsi="Century Gothic" w:cs="Arial"/>
          <w:sz w:val="20"/>
          <w:szCs w:val="20"/>
          <w:lang w:eastAsia="ar-SA"/>
        </w:rPr>
      </w:pPr>
    </w:p>
    <w:p w14:paraId="2658433A" w14:textId="77777777" w:rsidR="008D12AD" w:rsidRPr="004E5026" w:rsidRDefault="008D12AD" w:rsidP="008F6BD2">
      <w:pPr>
        <w:widowControl w:val="0"/>
        <w:suppressAutoHyphens/>
        <w:autoSpaceDE w:val="0"/>
        <w:autoSpaceDN w:val="0"/>
        <w:adjustRightInd w:val="0"/>
        <w:spacing w:after="0" w:line="240" w:lineRule="auto"/>
        <w:rPr>
          <w:rFonts w:ascii="Century Gothic" w:eastAsia="Times New Roman" w:hAnsi="Century Gothic" w:cs="Arial"/>
          <w:sz w:val="20"/>
          <w:szCs w:val="20"/>
          <w:lang w:eastAsia="ar-SA"/>
        </w:rPr>
      </w:pPr>
    </w:p>
    <w:p w14:paraId="2317C92F" w14:textId="77777777" w:rsidR="008D12AD" w:rsidRPr="004E5026" w:rsidRDefault="008D12AD" w:rsidP="008F6BD2">
      <w:pPr>
        <w:widowControl w:val="0"/>
        <w:suppressAutoHyphens/>
        <w:autoSpaceDE w:val="0"/>
        <w:autoSpaceDN w:val="0"/>
        <w:adjustRightInd w:val="0"/>
        <w:spacing w:after="0" w:line="240" w:lineRule="auto"/>
        <w:rPr>
          <w:rFonts w:ascii="Century Gothic" w:eastAsia="Times New Roman" w:hAnsi="Century Gothic" w:cs="Arial"/>
          <w:sz w:val="20"/>
          <w:szCs w:val="20"/>
          <w:lang w:eastAsia="ar-SA"/>
        </w:rPr>
      </w:pPr>
    </w:p>
    <w:p w14:paraId="628DE3FE" w14:textId="7F917B74" w:rsidR="008D12AD" w:rsidRPr="004E5026" w:rsidRDefault="008D12AD" w:rsidP="008F6BD2">
      <w:pPr>
        <w:widowControl w:val="0"/>
        <w:suppressAutoHyphens/>
        <w:autoSpaceDE w:val="0"/>
        <w:autoSpaceDN w:val="0"/>
        <w:adjustRightInd w:val="0"/>
        <w:spacing w:after="0" w:line="240" w:lineRule="auto"/>
        <w:ind w:right="77"/>
        <w:jc w:val="both"/>
        <w:rPr>
          <w:rFonts w:ascii="Century Gothic" w:eastAsia="Times New Roman" w:hAnsi="Century Gothic" w:cs="Arial"/>
          <w:sz w:val="20"/>
          <w:szCs w:val="20"/>
          <w:lang w:eastAsia="ar-SA"/>
        </w:rPr>
      </w:pPr>
      <w:r w:rsidRPr="004E5026">
        <w:rPr>
          <w:rFonts w:ascii="Century Gothic" w:eastAsia="Times New Roman" w:hAnsi="Century Gothic" w:cs="Arial"/>
          <w:b/>
          <w:bCs/>
          <w:spacing w:val="1"/>
          <w:sz w:val="20"/>
          <w:szCs w:val="20"/>
          <w:lang w:eastAsia="ar-SA"/>
        </w:rPr>
        <w:t>OBS</w:t>
      </w:r>
      <w:r w:rsidRPr="004E5026">
        <w:rPr>
          <w:rFonts w:ascii="Century Gothic" w:eastAsia="Times New Roman" w:hAnsi="Century Gothic" w:cs="Arial"/>
          <w:b/>
          <w:bCs/>
          <w:sz w:val="20"/>
          <w:szCs w:val="20"/>
          <w:lang w:eastAsia="ar-SA"/>
        </w:rPr>
        <w:t>.:</w:t>
      </w:r>
      <w:r w:rsidRPr="004E5026">
        <w:rPr>
          <w:rFonts w:ascii="Century Gothic" w:eastAsia="Times New Roman" w:hAnsi="Century Gothic" w:cs="Arial"/>
          <w:bCs/>
          <w:spacing w:val="7"/>
          <w:sz w:val="20"/>
          <w:szCs w:val="20"/>
          <w:lang w:eastAsia="ar-SA"/>
        </w:rPr>
        <w:t xml:space="preserve"> </w:t>
      </w:r>
      <w:r w:rsidRPr="004E5026">
        <w:rPr>
          <w:rFonts w:ascii="Century Gothic" w:eastAsia="Times New Roman" w:hAnsi="Century Gothic" w:cs="Arial"/>
          <w:bCs/>
          <w:spacing w:val="1"/>
          <w:sz w:val="20"/>
          <w:szCs w:val="20"/>
          <w:lang w:eastAsia="ar-SA"/>
        </w:rPr>
        <w:t>E</w:t>
      </w:r>
      <w:r w:rsidRPr="004E5026">
        <w:rPr>
          <w:rFonts w:ascii="Century Gothic" w:eastAsia="Times New Roman" w:hAnsi="Century Gothic" w:cs="Arial"/>
          <w:bCs/>
          <w:spacing w:val="-1"/>
          <w:sz w:val="20"/>
          <w:szCs w:val="20"/>
          <w:lang w:eastAsia="ar-SA"/>
        </w:rPr>
        <w:t>S</w:t>
      </w:r>
      <w:r w:rsidRPr="004E5026">
        <w:rPr>
          <w:rFonts w:ascii="Century Gothic" w:eastAsia="Times New Roman" w:hAnsi="Century Gothic" w:cs="Arial"/>
          <w:bCs/>
          <w:spacing w:val="1"/>
          <w:sz w:val="20"/>
          <w:szCs w:val="20"/>
          <w:lang w:eastAsia="ar-SA"/>
        </w:rPr>
        <w:t>T</w:t>
      </w:r>
      <w:r w:rsidRPr="004E5026">
        <w:rPr>
          <w:rFonts w:ascii="Century Gothic" w:eastAsia="Times New Roman" w:hAnsi="Century Gothic" w:cs="Arial"/>
          <w:bCs/>
          <w:sz w:val="20"/>
          <w:szCs w:val="20"/>
          <w:lang w:eastAsia="ar-SA"/>
        </w:rPr>
        <w:t>E</w:t>
      </w:r>
      <w:r w:rsidRPr="004E5026">
        <w:rPr>
          <w:rFonts w:ascii="Century Gothic" w:eastAsia="Times New Roman" w:hAnsi="Century Gothic" w:cs="Arial"/>
          <w:bCs/>
          <w:spacing w:val="9"/>
          <w:sz w:val="20"/>
          <w:szCs w:val="20"/>
          <w:lang w:eastAsia="ar-SA"/>
        </w:rPr>
        <w:t xml:space="preserve"> </w:t>
      </w:r>
      <w:r w:rsidRPr="004E5026">
        <w:rPr>
          <w:rFonts w:ascii="Century Gothic" w:eastAsia="Times New Roman" w:hAnsi="Century Gothic" w:cs="Arial"/>
          <w:bCs/>
          <w:sz w:val="20"/>
          <w:szCs w:val="20"/>
          <w:lang w:eastAsia="ar-SA"/>
        </w:rPr>
        <w:t>R</w:t>
      </w:r>
      <w:r w:rsidRPr="004E5026">
        <w:rPr>
          <w:rFonts w:ascii="Century Gothic" w:eastAsia="Times New Roman" w:hAnsi="Century Gothic" w:cs="Arial"/>
          <w:bCs/>
          <w:spacing w:val="1"/>
          <w:sz w:val="20"/>
          <w:szCs w:val="20"/>
          <w:lang w:eastAsia="ar-SA"/>
        </w:rPr>
        <w:t>E</w:t>
      </w:r>
      <w:r w:rsidRPr="004E5026">
        <w:rPr>
          <w:rFonts w:ascii="Century Gothic" w:eastAsia="Times New Roman" w:hAnsi="Century Gothic" w:cs="Arial"/>
          <w:bCs/>
          <w:sz w:val="20"/>
          <w:szCs w:val="20"/>
          <w:lang w:eastAsia="ar-SA"/>
        </w:rPr>
        <w:t>CI</w:t>
      </w:r>
      <w:r w:rsidRPr="004E5026">
        <w:rPr>
          <w:rFonts w:ascii="Century Gothic" w:eastAsia="Times New Roman" w:hAnsi="Century Gothic" w:cs="Arial"/>
          <w:bCs/>
          <w:spacing w:val="-2"/>
          <w:sz w:val="20"/>
          <w:szCs w:val="20"/>
          <w:lang w:eastAsia="ar-SA"/>
        </w:rPr>
        <w:t>B</w:t>
      </w:r>
      <w:r w:rsidRPr="004E5026">
        <w:rPr>
          <w:rFonts w:ascii="Century Gothic" w:eastAsia="Times New Roman" w:hAnsi="Century Gothic" w:cs="Arial"/>
          <w:bCs/>
          <w:sz w:val="20"/>
          <w:szCs w:val="20"/>
          <w:lang w:eastAsia="ar-SA"/>
        </w:rPr>
        <w:t>O</w:t>
      </w:r>
      <w:r w:rsidRPr="004E5026">
        <w:rPr>
          <w:rFonts w:ascii="Century Gothic" w:eastAsia="Times New Roman" w:hAnsi="Century Gothic" w:cs="Arial"/>
          <w:bCs/>
          <w:spacing w:val="6"/>
          <w:sz w:val="20"/>
          <w:szCs w:val="20"/>
          <w:lang w:eastAsia="ar-SA"/>
        </w:rPr>
        <w:t xml:space="preserve"> </w:t>
      </w:r>
      <w:r w:rsidRPr="004E5026">
        <w:rPr>
          <w:rFonts w:ascii="Century Gothic" w:eastAsia="Times New Roman" w:hAnsi="Century Gothic" w:cs="Arial"/>
          <w:bCs/>
          <w:sz w:val="20"/>
          <w:szCs w:val="20"/>
          <w:lang w:eastAsia="ar-SA"/>
        </w:rPr>
        <w:t>D</w:t>
      </w:r>
      <w:r w:rsidRPr="004E5026">
        <w:rPr>
          <w:rFonts w:ascii="Century Gothic" w:eastAsia="Times New Roman" w:hAnsi="Century Gothic" w:cs="Arial"/>
          <w:bCs/>
          <w:spacing w:val="1"/>
          <w:sz w:val="20"/>
          <w:szCs w:val="20"/>
          <w:lang w:eastAsia="ar-SA"/>
        </w:rPr>
        <w:t>E</w:t>
      </w:r>
      <w:r w:rsidRPr="004E5026">
        <w:rPr>
          <w:rFonts w:ascii="Century Gothic" w:eastAsia="Times New Roman" w:hAnsi="Century Gothic" w:cs="Arial"/>
          <w:bCs/>
          <w:sz w:val="20"/>
          <w:szCs w:val="20"/>
          <w:lang w:eastAsia="ar-SA"/>
        </w:rPr>
        <w:t>V</w:t>
      </w:r>
      <w:r w:rsidRPr="004E5026">
        <w:rPr>
          <w:rFonts w:ascii="Century Gothic" w:eastAsia="Times New Roman" w:hAnsi="Century Gothic" w:cs="Arial"/>
          <w:bCs/>
          <w:spacing w:val="1"/>
          <w:sz w:val="20"/>
          <w:szCs w:val="20"/>
          <w:lang w:eastAsia="ar-SA"/>
        </w:rPr>
        <w:t>E</w:t>
      </w:r>
      <w:r w:rsidRPr="004E5026">
        <w:rPr>
          <w:rFonts w:ascii="Century Gothic" w:eastAsia="Times New Roman" w:hAnsi="Century Gothic" w:cs="Arial"/>
          <w:bCs/>
          <w:sz w:val="20"/>
          <w:szCs w:val="20"/>
          <w:lang w:eastAsia="ar-SA"/>
        </w:rPr>
        <w:t>RÁ</w:t>
      </w:r>
      <w:r w:rsidRPr="004E5026">
        <w:rPr>
          <w:rFonts w:ascii="Century Gothic" w:eastAsia="Times New Roman" w:hAnsi="Century Gothic" w:cs="Arial"/>
          <w:bCs/>
          <w:spacing w:val="3"/>
          <w:sz w:val="20"/>
          <w:szCs w:val="20"/>
          <w:lang w:eastAsia="ar-SA"/>
        </w:rPr>
        <w:t xml:space="preserve"> </w:t>
      </w:r>
      <w:r w:rsidRPr="004E5026">
        <w:rPr>
          <w:rFonts w:ascii="Century Gothic" w:eastAsia="Times New Roman" w:hAnsi="Century Gothic" w:cs="Arial"/>
          <w:bCs/>
          <w:spacing w:val="1"/>
          <w:sz w:val="20"/>
          <w:szCs w:val="20"/>
          <w:lang w:eastAsia="ar-SA"/>
        </w:rPr>
        <w:t>SE</w:t>
      </w:r>
      <w:r w:rsidRPr="004E5026">
        <w:rPr>
          <w:rFonts w:ascii="Century Gothic" w:eastAsia="Times New Roman" w:hAnsi="Century Gothic" w:cs="Arial"/>
          <w:bCs/>
          <w:sz w:val="20"/>
          <w:szCs w:val="20"/>
          <w:lang w:eastAsia="ar-SA"/>
        </w:rPr>
        <w:t>R</w:t>
      </w:r>
      <w:r w:rsidRPr="004E5026">
        <w:rPr>
          <w:rFonts w:ascii="Century Gothic" w:eastAsia="Times New Roman" w:hAnsi="Century Gothic" w:cs="Arial"/>
          <w:bCs/>
          <w:spacing w:val="6"/>
          <w:sz w:val="20"/>
          <w:szCs w:val="20"/>
          <w:lang w:eastAsia="ar-SA"/>
        </w:rPr>
        <w:t xml:space="preserve"> </w:t>
      </w:r>
      <w:r w:rsidRPr="004E5026">
        <w:rPr>
          <w:rFonts w:ascii="Century Gothic" w:eastAsia="Times New Roman" w:hAnsi="Century Gothic" w:cs="Arial"/>
          <w:bCs/>
          <w:spacing w:val="-3"/>
          <w:sz w:val="20"/>
          <w:szCs w:val="20"/>
          <w:lang w:eastAsia="ar-SA"/>
        </w:rPr>
        <w:t>R</w:t>
      </w:r>
      <w:r w:rsidRPr="004E5026">
        <w:rPr>
          <w:rFonts w:ascii="Century Gothic" w:eastAsia="Times New Roman" w:hAnsi="Century Gothic" w:cs="Arial"/>
          <w:bCs/>
          <w:spacing w:val="1"/>
          <w:sz w:val="20"/>
          <w:szCs w:val="20"/>
          <w:lang w:eastAsia="ar-SA"/>
        </w:rPr>
        <w:t>E</w:t>
      </w:r>
      <w:r w:rsidRPr="004E5026">
        <w:rPr>
          <w:rFonts w:ascii="Century Gothic" w:eastAsia="Times New Roman" w:hAnsi="Century Gothic" w:cs="Arial"/>
          <w:bCs/>
          <w:spacing w:val="-1"/>
          <w:sz w:val="20"/>
          <w:szCs w:val="20"/>
          <w:lang w:eastAsia="ar-SA"/>
        </w:rPr>
        <w:t>M</w:t>
      </w:r>
      <w:r w:rsidRPr="004E5026">
        <w:rPr>
          <w:rFonts w:ascii="Century Gothic" w:eastAsia="Times New Roman" w:hAnsi="Century Gothic" w:cs="Arial"/>
          <w:bCs/>
          <w:spacing w:val="1"/>
          <w:sz w:val="20"/>
          <w:szCs w:val="20"/>
          <w:lang w:eastAsia="ar-SA"/>
        </w:rPr>
        <w:t>ET</w:t>
      </w:r>
      <w:r w:rsidRPr="004E5026">
        <w:rPr>
          <w:rFonts w:ascii="Century Gothic" w:eastAsia="Times New Roman" w:hAnsi="Century Gothic" w:cs="Arial"/>
          <w:bCs/>
          <w:sz w:val="20"/>
          <w:szCs w:val="20"/>
          <w:lang w:eastAsia="ar-SA"/>
        </w:rPr>
        <w:t>IDO</w:t>
      </w:r>
      <w:r w:rsidRPr="004E5026">
        <w:rPr>
          <w:rFonts w:ascii="Century Gothic" w:eastAsia="Times New Roman" w:hAnsi="Century Gothic" w:cs="Arial"/>
          <w:bCs/>
          <w:spacing w:val="6"/>
          <w:sz w:val="20"/>
          <w:szCs w:val="20"/>
          <w:lang w:eastAsia="ar-SA"/>
        </w:rPr>
        <w:t xml:space="preserve"> </w:t>
      </w:r>
      <w:r w:rsidRPr="004E5026">
        <w:rPr>
          <w:rFonts w:ascii="Century Gothic" w:eastAsia="Times New Roman" w:hAnsi="Century Gothic" w:cs="Arial"/>
          <w:bCs/>
          <w:sz w:val="20"/>
          <w:szCs w:val="20"/>
          <w:lang w:eastAsia="ar-SA"/>
        </w:rPr>
        <w:t>À</w:t>
      </w:r>
      <w:r w:rsidRPr="004E5026">
        <w:rPr>
          <w:rFonts w:ascii="Century Gothic" w:eastAsia="Times New Roman" w:hAnsi="Century Gothic" w:cs="Arial"/>
          <w:bCs/>
          <w:spacing w:val="8"/>
          <w:sz w:val="20"/>
          <w:szCs w:val="20"/>
          <w:lang w:eastAsia="ar-SA"/>
        </w:rPr>
        <w:t xml:space="preserve"> PREFEITURA MUNICIPAL DE </w:t>
      </w:r>
      <w:r w:rsidR="004E5026">
        <w:rPr>
          <w:rFonts w:ascii="Century Gothic" w:eastAsia="Times New Roman" w:hAnsi="Century Gothic" w:cs="Arial"/>
          <w:bCs/>
          <w:spacing w:val="8"/>
          <w:sz w:val="20"/>
          <w:szCs w:val="20"/>
          <w:lang w:eastAsia="ar-SA"/>
        </w:rPr>
        <w:t>CONCEIÇÃO DOS OUROS-MG</w:t>
      </w:r>
      <w:r w:rsidRPr="004E5026">
        <w:rPr>
          <w:rFonts w:ascii="Century Gothic" w:eastAsia="Times New Roman" w:hAnsi="Century Gothic" w:cs="Arial"/>
          <w:bCs/>
          <w:spacing w:val="-5"/>
          <w:sz w:val="20"/>
          <w:szCs w:val="20"/>
          <w:lang w:eastAsia="ar-SA"/>
        </w:rPr>
        <w:t xml:space="preserve"> </w:t>
      </w:r>
      <w:r w:rsidRPr="004E5026">
        <w:rPr>
          <w:rFonts w:ascii="Century Gothic" w:eastAsia="Times New Roman" w:hAnsi="Century Gothic" w:cs="Arial"/>
          <w:bCs/>
          <w:spacing w:val="-3"/>
          <w:sz w:val="20"/>
          <w:szCs w:val="20"/>
          <w:lang w:eastAsia="ar-SA"/>
        </w:rPr>
        <w:t>P</w:t>
      </w:r>
      <w:r w:rsidRPr="004E5026">
        <w:rPr>
          <w:rFonts w:ascii="Century Gothic" w:eastAsia="Times New Roman" w:hAnsi="Century Gothic" w:cs="Arial"/>
          <w:bCs/>
          <w:spacing w:val="1"/>
          <w:sz w:val="20"/>
          <w:szCs w:val="20"/>
          <w:lang w:eastAsia="ar-SA"/>
        </w:rPr>
        <w:t>EL</w:t>
      </w:r>
      <w:r w:rsidRPr="004E5026">
        <w:rPr>
          <w:rFonts w:ascii="Century Gothic" w:eastAsia="Times New Roman" w:hAnsi="Century Gothic" w:cs="Arial"/>
          <w:bCs/>
          <w:sz w:val="20"/>
          <w:szCs w:val="20"/>
          <w:lang w:eastAsia="ar-SA"/>
        </w:rPr>
        <w:t>O</w:t>
      </w:r>
      <w:r w:rsidRPr="004E5026">
        <w:rPr>
          <w:rFonts w:ascii="Century Gothic" w:eastAsia="Times New Roman" w:hAnsi="Century Gothic" w:cs="Arial"/>
          <w:bCs/>
          <w:spacing w:val="3"/>
          <w:sz w:val="20"/>
          <w:szCs w:val="20"/>
          <w:lang w:eastAsia="ar-SA"/>
        </w:rPr>
        <w:t xml:space="preserve"> </w:t>
      </w:r>
      <w:r w:rsidRPr="004E5026">
        <w:rPr>
          <w:rFonts w:ascii="Century Gothic" w:eastAsia="Times New Roman" w:hAnsi="Century Gothic" w:cs="Arial"/>
          <w:bCs/>
          <w:spacing w:val="-3"/>
          <w:sz w:val="20"/>
          <w:szCs w:val="20"/>
          <w:lang w:eastAsia="ar-SA"/>
        </w:rPr>
        <w:t>F</w:t>
      </w:r>
      <w:r w:rsidRPr="004E5026">
        <w:rPr>
          <w:rFonts w:ascii="Century Gothic" w:eastAsia="Times New Roman" w:hAnsi="Century Gothic" w:cs="Arial"/>
          <w:bCs/>
          <w:spacing w:val="2"/>
          <w:sz w:val="20"/>
          <w:szCs w:val="20"/>
          <w:lang w:eastAsia="ar-SA"/>
        </w:rPr>
        <w:t>A</w:t>
      </w:r>
      <w:r w:rsidRPr="004E5026">
        <w:rPr>
          <w:rFonts w:ascii="Century Gothic" w:eastAsia="Times New Roman" w:hAnsi="Century Gothic" w:cs="Arial"/>
          <w:bCs/>
          <w:sz w:val="20"/>
          <w:szCs w:val="20"/>
          <w:lang w:eastAsia="ar-SA"/>
        </w:rPr>
        <w:t>X:</w:t>
      </w:r>
      <w:r w:rsidR="0049420E" w:rsidRPr="004E5026">
        <w:rPr>
          <w:rFonts w:ascii="Century Gothic" w:eastAsia="Times New Roman" w:hAnsi="Century Gothic" w:cs="Arial"/>
          <w:bCs/>
          <w:spacing w:val="-2"/>
          <w:sz w:val="20"/>
          <w:szCs w:val="20"/>
          <w:lang w:eastAsia="ar-SA"/>
        </w:rPr>
        <w:t xml:space="preserve"> </w:t>
      </w:r>
      <w:r w:rsidR="004E5026">
        <w:rPr>
          <w:rFonts w:ascii="Century Gothic" w:eastAsia="Times New Roman" w:hAnsi="Century Gothic" w:cs="Arial"/>
          <w:bCs/>
          <w:spacing w:val="-2"/>
          <w:sz w:val="20"/>
          <w:szCs w:val="20"/>
          <w:lang w:eastAsia="ar-SA"/>
        </w:rPr>
        <w:t>(35)3653-1220 – RAMAL 24</w:t>
      </w:r>
      <w:r w:rsidRPr="004E5026">
        <w:rPr>
          <w:rFonts w:ascii="Century Gothic" w:eastAsia="Times New Roman" w:hAnsi="Century Gothic" w:cs="Arial"/>
          <w:bCs/>
          <w:spacing w:val="-2"/>
          <w:sz w:val="20"/>
          <w:szCs w:val="20"/>
          <w:lang w:eastAsia="ar-SA"/>
        </w:rPr>
        <w:t xml:space="preserve"> </w:t>
      </w:r>
      <w:r w:rsidRPr="004E5026">
        <w:rPr>
          <w:rFonts w:ascii="Century Gothic" w:eastAsia="Times New Roman" w:hAnsi="Century Gothic" w:cs="Arial"/>
          <w:bCs/>
          <w:sz w:val="20"/>
          <w:szCs w:val="20"/>
          <w:lang w:eastAsia="ar-SA"/>
        </w:rPr>
        <w:t>OU PELO e</w:t>
      </w:r>
      <w:r w:rsidR="0049420E" w:rsidRPr="004E5026">
        <w:rPr>
          <w:rFonts w:ascii="Century Gothic" w:eastAsia="Times New Roman" w:hAnsi="Century Gothic" w:cs="Arial"/>
          <w:bCs/>
          <w:sz w:val="20"/>
          <w:szCs w:val="20"/>
          <w:lang w:eastAsia="ar-SA"/>
        </w:rPr>
        <w:t xml:space="preserve">-mail: </w:t>
      </w:r>
      <w:r w:rsidR="004E5026">
        <w:rPr>
          <w:rFonts w:ascii="Century Gothic" w:eastAsia="Times New Roman" w:hAnsi="Century Gothic" w:cs="Arial"/>
          <w:bCs/>
          <w:sz w:val="20"/>
          <w:szCs w:val="20"/>
          <w:lang w:eastAsia="ar-SA"/>
        </w:rPr>
        <w:t>licitacao@conceicaodosou</w:t>
      </w:r>
      <w:r w:rsidR="000A3798">
        <w:rPr>
          <w:rFonts w:ascii="Century Gothic" w:eastAsia="Times New Roman" w:hAnsi="Century Gothic" w:cs="Arial"/>
          <w:bCs/>
          <w:sz w:val="20"/>
          <w:szCs w:val="20"/>
          <w:lang w:eastAsia="ar-SA"/>
        </w:rPr>
        <w:t>ros.mg.gov.br</w:t>
      </w:r>
      <w:r w:rsidRPr="004E5026">
        <w:rPr>
          <w:rFonts w:ascii="Century Gothic" w:eastAsia="Times New Roman" w:hAnsi="Century Gothic" w:cs="Arial"/>
          <w:bCs/>
          <w:sz w:val="20"/>
          <w:szCs w:val="20"/>
          <w:lang w:eastAsia="ar-SA"/>
        </w:rPr>
        <w:t>.</w:t>
      </w:r>
      <w:r w:rsidRPr="004E5026">
        <w:rPr>
          <w:rFonts w:ascii="Century Gothic" w:eastAsia="Times New Roman" w:hAnsi="Century Gothic" w:cs="Arial"/>
          <w:bCs/>
          <w:spacing w:val="-5"/>
          <w:sz w:val="20"/>
          <w:szCs w:val="20"/>
          <w:lang w:eastAsia="ar-SA"/>
        </w:rPr>
        <w:t xml:space="preserve"> </w:t>
      </w:r>
      <w:r w:rsidRPr="004E5026">
        <w:rPr>
          <w:rFonts w:ascii="Century Gothic" w:eastAsia="Times New Roman" w:hAnsi="Century Gothic" w:cs="Arial"/>
          <w:bCs/>
          <w:spacing w:val="-3"/>
          <w:sz w:val="20"/>
          <w:szCs w:val="20"/>
          <w:lang w:eastAsia="ar-SA"/>
        </w:rPr>
        <w:t>P</w:t>
      </w:r>
      <w:r w:rsidRPr="004E5026">
        <w:rPr>
          <w:rFonts w:ascii="Century Gothic" w:eastAsia="Times New Roman" w:hAnsi="Century Gothic" w:cs="Arial"/>
          <w:bCs/>
          <w:spacing w:val="2"/>
          <w:sz w:val="20"/>
          <w:szCs w:val="20"/>
          <w:lang w:eastAsia="ar-SA"/>
        </w:rPr>
        <w:t>A</w:t>
      </w:r>
      <w:r w:rsidRPr="004E5026">
        <w:rPr>
          <w:rFonts w:ascii="Century Gothic" w:eastAsia="Times New Roman" w:hAnsi="Century Gothic" w:cs="Arial"/>
          <w:bCs/>
          <w:sz w:val="20"/>
          <w:szCs w:val="20"/>
          <w:lang w:eastAsia="ar-SA"/>
        </w:rPr>
        <w:t>RA</w:t>
      </w:r>
      <w:r w:rsidRPr="004E5026">
        <w:rPr>
          <w:rFonts w:ascii="Century Gothic" w:eastAsia="Times New Roman" w:hAnsi="Century Gothic" w:cs="Arial"/>
          <w:bCs/>
          <w:spacing w:val="-3"/>
          <w:sz w:val="20"/>
          <w:szCs w:val="20"/>
          <w:lang w:eastAsia="ar-SA"/>
        </w:rPr>
        <w:t xml:space="preserve"> </w:t>
      </w:r>
      <w:r w:rsidRPr="004E5026">
        <w:rPr>
          <w:rFonts w:ascii="Century Gothic" w:eastAsia="Times New Roman" w:hAnsi="Century Gothic" w:cs="Arial"/>
          <w:bCs/>
          <w:spacing w:val="1"/>
          <w:sz w:val="20"/>
          <w:szCs w:val="20"/>
          <w:lang w:eastAsia="ar-SA"/>
        </w:rPr>
        <w:t>E</w:t>
      </w:r>
      <w:r w:rsidRPr="004E5026">
        <w:rPr>
          <w:rFonts w:ascii="Century Gothic" w:eastAsia="Times New Roman" w:hAnsi="Century Gothic" w:cs="Arial"/>
          <w:bCs/>
          <w:spacing w:val="2"/>
          <w:sz w:val="20"/>
          <w:szCs w:val="20"/>
          <w:lang w:eastAsia="ar-SA"/>
        </w:rPr>
        <w:t>V</w:t>
      </w:r>
      <w:r w:rsidRPr="004E5026">
        <w:rPr>
          <w:rFonts w:ascii="Century Gothic" w:eastAsia="Times New Roman" w:hAnsi="Century Gothic" w:cs="Arial"/>
          <w:bCs/>
          <w:spacing w:val="1"/>
          <w:sz w:val="20"/>
          <w:szCs w:val="20"/>
          <w:lang w:eastAsia="ar-SA"/>
        </w:rPr>
        <w:t>E</w:t>
      </w:r>
      <w:r w:rsidRPr="004E5026">
        <w:rPr>
          <w:rFonts w:ascii="Century Gothic" w:eastAsia="Times New Roman" w:hAnsi="Century Gothic" w:cs="Arial"/>
          <w:bCs/>
          <w:sz w:val="20"/>
          <w:szCs w:val="20"/>
          <w:lang w:eastAsia="ar-SA"/>
        </w:rPr>
        <w:t>N</w:t>
      </w:r>
      <w:r w:rsidRPr="004E5026">
        <w:rPr>
          <w:rFonts w:ascii="Century Gothic" w:eastAsia="Times New Roman" w:hAnsi="Century Gothic" w:cs="Arial"/>
          <w:bCs/>
          <w:spacing w:val="1"/>
          <w:sz w:val="20"/>
          <w:szCs w:val="20"/>
          <w:lang w:eastAsia="ar-SA"/>
        </w:rPr>
        <w:t>T</w:t>
      </w:r>
      <w:r w:rsidRPr="004E5026">
        <w:rPr>
          <w:rFonts w:ascii="Century Gothic" w:eastAsia="Times New Roman" w:hAnsi="Century Gothic" w:cs="Arial"/>
          <w:bCs/>
          <w:sz w:val="20"/>
          <w:szCs w:val="20"/>
          <w:lang w:eastAsia="ar-SA"/>
        </w:rPr>
        <w:t>UAIS</w:t>
      </w:r>
      <w:r w:rsidRPr="004E5026">
        <w:rPr>
          <w:rFonts w:ascii="Century Gothic" w:eastAsia="Times New Roman" w:hAnsi="Century Gothic" w:cs="Arial"/>
          <w:bCs/>
          <w:spacing w:val="-6"/>
          <w:sz w:val="20"/>
          <w:szCs w:val="20"/>
          <w:lang w:eastAsia="ar-SA"/>
        </w:rPr>
        <w:t xml:space="preserve"> </w:t>
      </w:r>
      <w:r w:rsidRPr="004E5026">
        <w:rPr>
          <w:rFonts w:ascii="Century Gothic" w:eastAsia="Times New Roman" w:hAnsi="Century Gothic" w:cs="Arial"/>
          <w:bCs/>
          <w:sz w:val="20"/>
          <w:szCs w:val="20"/>
          <w:lang w:eastAsia="ar-SA"/>
        </w:rPr>
        <w:t>C</w:t>
      </w:r>
      <w:r w:rsidRPr="004E5026">
        <w:rPr>
          <w:rFonts w:ascii="Century Gothic" w:eastAsia="Times New Roman" w:hAnsi="Century Gothic" w:cs="Arial"/>
          <w:bCs/>
          <w:spacing w:val="1"/>
          <w:sz w:val="20"/>
          <w:szCs w:val="20"/>
          <w:lang w:eastAsia="ar-SA"/>
        </w:rPr>
        <w:t>O</w:t>
      </w:r>
      <w:r w:rsidRPr="004E5026">
        <w:rPr>
          <w:rFonts w:ascii="Century Gothic" w:eastAsia="Times New Roman" w:hAnsi="Century Gothic" w:cs="Arial"/>
          <w:bCs/>
          <w:spacing w:val="-1"/>
          <w:sz w:val="20"/>
          <w:szCs w:val="20"/>
          <w:lang w:eastAsia="ar-SA"/>
        </w:rPr>
        <w:t>M</w:t>
      </w:r>
      <w:r w:rsidRPr="004E5026">
        <w:rPr>
          <w:rFonts w:ascii="Century Gothic" w:eastAsia="Times New Roman" w:hAnsi="Century Gothic" w:cs="Arial"/>
          <w:bCs/>
          <w:sz w:val="20"/>
          <w:szCs w:val="20"/>
          <w:lang w:eastAsia="ar-SA"/>
        </w:rPr>
        <w:t>UNI</w:t>
      </w:r>
      <w:r w:rsidRPr="004E5026">
        <w:rPr>
          <w:rFonts w:ascii="Century Gothic" w:eastAsia="Times New Roman" w:hAnsi="Century Gothic" w:cs="Arial"/>
          <w:bCs/>
          <w:spacing w:val="2"/>
          <w:sz w:val="20"/>
          <w:szCs w:val="20"/>
          <w:lang w:eastAsia="ar-SA"/>
        </w:rPr>
        <w:t>C</w:t>
      </w:r>
      <w:r w:rsidRPr="004E5026">
        <w:rPr>
          <w:rFonts w:ascii="Century Gothic" w:eastAsia="Times New Roman" w:hAnsi="Century Gothic" w:cs="Arial"/>
          <w:bCs/>
          <w:sz w:val="20"/>
          <w:szCs w:val="20"/>
          <w:lang w:eastAsia="ar-SA"/>
        </w:rPr>
        <w:t>AÇ</w:t>
      </w:r>
      <w:r w:rsidRPr="004E5026">
        <w:rPr>
          <w:rFonts w:ascii="Century Gothic" w:eastAsia="Times New Roman" w:hAnsi="Century Gothic" w:cs="Arial"/>
          <w:bCs/>
          <w:spacing w:val="1"/>
          <w:sz w:val="20"/>
          <w:szCs w:val="20"/>
          <w:lang w:eastAsia="ar-SA"/>
        </w:rPr>
        <w:t>ÕE</w:t>
      </w:r>
      <w:r w:rsidRPr="004E5026">
        <w:rPr>
          <w:rFonts w:ascii="Century Gothic" w:eastAsia="Times New Roman" w:hAnsi="Century Gothic" w:cs="Arial"/>
          <w:bCs/>
          <w:sz w:val="20"/>
          <w:szCs w:val="20"/>
          <w:lang w:eastAsia="ar-SA"/>
        </w:rPr>
        <w:t>S A</w:t>
      </w:r>
      <w:r w:rsidRPr="004E5026">
        <w:rPr>
          <w:rFonts w:ascii="Century Gothic" w:eastAsia="Times New Roman" w:hAnsi="Century Gothic" w:cs="Arial"/>
          <w:bCs/>
          <w:spacing w:val="1"/>
          <w:sz w:val="20"/>
          <w:szCs w:val="20"/>
          <w:lang w:eastAsia="ar-SA"/>
        </w:rPr>
        <w:t>O</w:t>
      </w:r>
      <w:r w:rsidRPr="004E5026">
        <w:rPr>
          <w:rFonts w:ascii="Century Gothic" w:eastAsia="Times New Roman" w:hAnsi="Century Gothic" w:cs="Arial"/>
          <w:bCs/>
          <w:sz w:val="20"/>
          <w:szCs w:val="20"/>
          <w:lang w:eastAsia="ar-SA"/>
        </w:rPr>
        <w:t>S</w:t>
      </w:r>
      <w:r w:rsidRPr="004E5026">
        <w:rPr>
          <w:rFonts w:ascii="Century Gothic" w:eastAsia="Times New Roman" w:hAnsi="Century Gothic" w:cs="Arial"/>
          <w:bCs/>
          <w:spacing w:val="-2"/>
          <w:sz w:val="20"/>
          <w:szCs w:val="20"/>
          <w:lang w:eastAsia="ar-SA"/>
        </w:rPr>
        <w:t xml:space="preserve"> </w:t>
      </w:r>
      <w:r w:rsidRPr="004E5026">
        <w:rPr>
          <w:rFonts w:ascii="Century Gothic" w:eastAsia="Times New Roman" w:hAnsi="Century Gothic" w:cs="Arial"/>
          <w:bCs/>
          <w:sz w:val="20"/>
          <w:szCs w:val="20"/>
          <w:lang w:eastAsia="ar-SA"/>
        </w:rPr>
        <w:t>IN</w:t>
      </w:r>
      <w:r w:rsidRPr="004E5026">
        <w:rPr>
          <w:rFonts w:ascii="Century Gothic" w:eastAsia="Times New Roman" w:hAnsi="Century Gothic" w:cs="Arial"/>
          <w:bCs/>
          <w:spacing w:val="1"/>
          <w:sz w:val="20"/>
          <w:szCs w:val="20"/>
          <w:lang w:eastAsia="ar-SA"/>
        </w:rPr>
        <w:t>TE</w:t>
      </w:r>
      <w:r w:rsidRPr="004E5026">
        <w:rPr>
          <w:rFonts w:ascii="Century Gothic" w:eastAsia="Times New Roman" w:hAnsi="Century Gothic" w:cs="Arial"/>
          <w:bCs/>
          <w:sz w:val="20"/>
          <w:szCs w:val="20"/>
          <w:lang w:eastAsia="ar-SA"/>
        </w:rPr>
        <w:t>R</w:t>
      </w:r>
      <w:r w:rsidRPr="004E5026">
        <w:rPr>
          <w:rFonts w:ascii="Century Gothic" w:eastAsia="Times New Roman" w:hAnsi="Century Gothic" w:cs="Arial"/>
          <w:bCs/>
          <w:spacing w:val="1"/>
          <w:sz w:val="20"/>
          <w:szCs w:val="20"/>
          <w:lang w:eastAsia="ar-SA"/>
        </w:rPr>
        <w:t>E</w:t>
      </w:r>
      <w:r w:rsidRPr="004E5026">
        <w:rPr>
          <w:rFonts w:ascii="Century Gothic" w:eastAsia="Times New Roman" w:hAnsi="Century Gothic" w:cs="Arial"/>
          <w:bCs/>
          <w:spacing w:val="-1"/>
          <w:sz w:val="20"/>
          <w:szCs w:val="20"/>
          <w:lang w:eastAsia="ar-SA"/>
        </w:rPr>
        <w:t>S</w:t>
      </w:r>
      <w:r w:rsidRPr="004E5026">
        <w:rPr>
          <w:rFonts w:ascii="Century Gothic" w:eastAsia="Times New Roman" w:hAnsi="Century Gothic" w:cs="Arial"/>
          <w:bCs/>
          <w:spacing w:val="1"/>
          <w:sz w:val="20"/>
          <w:szCs w:val="20"/>
          <w:lang w:eastAsia="ar-SA"/>
        </w:rPr>
        <w:t>S</w:t>
      </w:r>
      <w:r w:rsidRPr="004E5026">
        <w:rPr>
          <w:rFonts w:ascii="Century Gothic" w:eastAsia="Times New Roman" w:hAnsi="Century Gothic" w:cs="Arial"/>
          <w:bCs/>
          <w:sz w:val="20"/>
          <w:szCs w:val="20"/>
          <w:lang w:eastAsia="ar-SA"/>
        </w:rPr>
        <w:t>AD</w:t>
      </w:r>
      <w:r w:rsidRPr="004E5026">
        <w:rPr>
          <w:rFonts w:ascii="Century Gothic" w:eastAsia="Times New Roman" w:hAnsi="Century Gothic" w:cs="Arial"/>
          <w:bCs/>
          <w:spacing w:val="1"/>
          <w:sz w:val="20"/>
          <w:szCs w:val="20"/>
          <w:lang w:eastAsia="ar-SA"/>
        </w:rPr>
        <w:t>O</w:t>
      </w:r>
      <w:r w:rsidRPr="004E5026">
        <w:rPr>
          <w:rFonts w:ascii="Century Gothic" w:eastAsia="Times New Roman" w:hAnsi="Century Gothic" w:cs="Arial"/>
          <w:bCs/>
          <w:spacing w:val="-1"/>
          <w:sz w:val="20"/>
          <w:szCs w:val="20"/>
          <w:lang w:eastAsia="ar-SA"/>
        </w:rPr>
        <w:t>S</w:t>
      </w:r>
      <w:r w:rsidRPr="004E5026">
        <w:rPr>
          <w:rFonts w:ascii="Century Gothic" w:eastAsia="Times New Roman" w:hAnsi="Century Gothic" w:cs="Arial"/>
          <w:bCs/>
          <w:sz w:val="20"/>
          <w:szCs w:val="20"/>
          <w:lang w:eastAsia="ar-SA"/>
        </w:rPr>
        <w:t>,</w:t>
      </w:r>
      <w:r w:rsidRPr="004E5026">
        <w:rPr>
          <w:rFonts w:ascii="Century Gothic" w:eastAsia="Times New Roman" w:hAnsi="Century Gothic" w:cs="Arial"/>
          <w:bCs/>
          <w:spacing w:val="-12"/>
          <w:sz w:val="20"/>
          <w:szCs w:val="20"/>
          <w:lang w:eastAsia="ar-SA"/>
        </w:rPr>
        <w:t xml:space="preserve"> </w:t>
      </w:r>
      <w:r w:rsidRPr="004E5026">
        <w:rPr>
          <w:rFonts w:ascii="Century Gothic" w:eastAsia="Times New Roman" w:hAnsi="Century Gothic" w:cs="Arial"/>
          <w:bCs/>
          <w:spacing w:val="1"/>
          <w:sz w:val="20"/>
          <w:szCs w:val="20"/>
          <w:lang w:eastAsia="ar-SA"/>
        </w:rPr>
        <w:t>Q</w:t>
      </w:r>
      <w:r w:rsidRPr="004E5026">
        <w:rPr>
          <w:rFonts w:ascii="Century Gothic" w:eastAsia="Times New Roman" w:hAnsi="Century Gothic" w:cs="Arial"/>
          <w:bCs/>
          <w:sz w:val="20"/>
          <w:szCs w:val="20"/>
          <w:lang w:eastAsia="ar-SA"/>
        </w:rPr>
        <w:t>UANDO</w:t>
      </w:r>
      <w:r w:rsidRPr="004E5026">
        <w:rPr>
          <w:rFonts w:ascii="Century Gothic" w:eastAsia="Times New Roman" w:hAnsi="Century Gothic" w:cs="Arial"/>
          <w:bCs/>
          <w:spacing w:val="-7"/>
          <w:sz w:val="20"/>
          <w:szCs w:val="20"/>
          <w:lang w:eastAsia="ar-SA"/>
        </w:rPr>
        <w:t xml:space="preserve"> </w:t>
      </w:r>
      <w:r w:rsidRPr="004E5026">
        <w:rPr>
          <w:rFonts w:ascii="Century Gothic" w:eastAsia="Times New Roman" w:hAnsi="Century Gothic" w:cs="Arial"/>
          <w:bCs/>
          <w:sz w:val="20"/>
          <w:szCs w:val="20"/>
          <w:lang w:eastAsia="ar-SA"/>
        </w:rPr>
        <w:t>N</w:t>
      </w:r>
      <w:r w:rsidRPr="004E5026">
        <w:rPr>
          <w:rFonts w:ascii="Century Gothic" w:eastAsia="Times New Roman" w:hAnsi="Century Gothic" w:cs="Arial"/>
          <w:bCs/>
          <w:spacing w:val="1"/>
          <w:sz w:val="20"/>
          <w:szCs w:val="20"/>
          <w:lang w:eastAsia="ar-SA"/>
        </w:rPr>
        <w:t>E</w:t>
      </w:r>
      <w:r w:rsidRPr="004E5026">
        <w:rPr>
          <w:rFonts w:ascii="Century Gothic" w:eastAsia="Times New Roman" w:hAnsi="Century Gothic" w:cs="Arial"/>
          <w:bCs/>
          <w:sz w:val="20"/>
          <w:szCs w:val="20"/>
          <w:lang w:eastAsia="ar-SA"/>
        </w:rPr>
        <w:t>C</w:t>
      </w:r>
      <w:r w:rsidRPr="004E5026">
        <w:rPr>
          <w:rFonts w:ascii="Century Gothic" w:eastAsia="Times New Roman" w:hAnsi="Century Gothic" w:cs="Arial"/>
          <w:bCs/>
          <w:spacing w:val="1"/>
          <w:sz w:val="20"/>
          <w:szCs w:val="20"/>
          <w:lang w:eastAsia="ar-SA"/>
        </w:rPr>
        <w:t>ESS</w:t>
      </w:r>
      <w:r w:rsidRPr="004E5026">
        <w:rPr>
          <w:rFonts w:ascii="Century Gothic" w:eastAsia="Times New Roman" w:hAnsi="Century Gothic" w:cs="Arial"/>
          <w:bCs/>
          <w:sz w:val="20"/>
          <w:szCs w:val="20"/>
          <w:lang w:eastAsia="ar-SA"/>
        </w:rPr>
        <w:t>ÁRIO.</w:t>
      </w:r>
    </w:p>
    <w:p w14:paraId="787071E5" w14:textId="77777777" w:rsidR="008D12AD" w:rsidRPr="004E5026" w:rsidRDefault="008D12AD" w:rsidP="008F6BD2">
      <w:pPr>
        <w:suppressAutoHyphens/>
        <w:spacing w:after="0" w:line="240" w:lineRule="auto"/>
        <w:rPr>
          <w:rFonts w:ascii="Century Gothic" w:eastAsia="Times New Roman" w:hAnsi="Century Gothic" w:cs="Arial"/>
          <w:sz w:val="20"/>
          <w:szCs w:val="20"/>
          <w:lang w:eastAsia="ar-SA"/>
        </w:rPr>
      </w:pPr>
    </w:p>
    <w:p w14:paraId="0CCE4A3E" w14:textId="77777777" w:rsidR="008D12AD" w:rsidRPr="004E5026" w:rsidRDefault="008D12AD" w:rsidP="008F6BD2">
      <w:pPr>
        <w:suppressAutoHyphens/>
        <w:spacing w:after="0" w:line="240" w:lineRule="auto"/>
        <w:rPr>
          <w:rFonts w:ascii="Century Gothic" w:eastAsia="Times New Roman" w:hAnsi="Century Gothic" w:cs="Arial"/>
          <w:sz w:val="20"/>
          <w:szCs w:val="20"/>
          <w:lang w:eastAsia="ar-SA"/>
        </w:rPr>
      </w:pPr>
    </w:p>
    <w:p w14:paraId="6102DD4D" w14:textId="576D1270" w:rsidR="008D12AD" w:rsidRPr="004E5026" w:rsidRDefault="008D12AD"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A não remessa do recibo exime a Prefeitura Municipal de </w:t>
      </w:r>
      <w:r w:rsidR="000A3798">
        <w:rPr>
          <w:rFonts w:ascii="Century Gothic" w:eastAsia="Times New Roman" w:hAnsi="Century Gothic" w:cs="Arial"/>
          <w:bCs/>
          <w:sz w:val="20"/>
          <w:szCs w:val="20"/>
          <w:lang w:eastAsia="ar-SA"/>
        </w:rPr>
        <w:t>Conceição dos Ouros-MG</w:t>
      </w:r>
      <w:r w:rsidRPr="004E5026">
        <w:rPr>
          <w:rFonts w:ascii="Century Gothic" w:eastAsia="Times New Roman" w:hAnsi="Century Gothic" w:cs="Arial"/>
          <w:bCs/>
          <w:sz w:val="20"/>
          <w:szCs w:val="20"/>
          <w:lang w:eastAsia="ar-SA"/>
        </w:rPr>
        <w:t xml:space="preserve"> da responsabilidade da comunicação por meio de fax ou e-mail de eventuais esclarecimentos e retificações ocorridas no instrumento convocatório, bem como de quaisquer informações adicionais, não cabendo posteriormente qualquer reclamação. </w:t>
      </w:r>
    </w:p>
    <w:p w14:paraId="45F0B654" w14:textId="77777777" w:rsidR="00E94A5C" w:rsidRPr="004E5026" w:rsidRDefault="00E94A5C" w:rsidP="008F6BD2">
      <w:pPr>
        <w:tabs>
          <w:tab w:val="left" w:pos="3465"/>
        </w:tabs>
        <w:spacing w:after="0" w:line="240" w:lineRule="auto"/>
        <w:rPr>
          <w:rFonts w:ascii="Century Gothic" w:hAnsi="Century Gothic" w:cs="Arial"/>
          <w:sz w:val="20"/>
          <w:szCs w:val="20"/>
        </w:rPr>
      </w:pPr>
    </w:p>
    <w:p w14:paraId="3E8F88CF" w14:textId="77777777" w:rsidR="008D12AD" w:rsidRPr="004E5026" w:rsidRDefault="008D12AD" w:rsidP="008F6BD2">
      <w:pPr>
        <w:tabs>
          <w:tab w:val="left" w:pos="3465"/>
        </w:tabs>
        <w:spacing w:after="0" w:line="240" w:lineRule="auto"/>
        <w:rPr>
          <w:rFonts w:ascii="Century Gothic" w:hAnsi="Century Gothic" w:cs="Arial"/>
          <w:sz w:val="20"/>
          <w:szCs w:val="20"/>
        </w:rPr>
      </w:pPr>
    </w:p>
    <w:p w14:paraId="2380544D" w14:textId="77777777" w:rsidR="007D4033" w:rsidRPr="004E5026" w:rsidRDefault="007D4033" w:rsidP="008F6BD2">
      <w:pPr>
        <w:tabs>
          <w:tab w:val="left" w:pos="3465"/>
        </w:tabs>
        <w:spacing w:after="0" w:line="240" w:lineRule="auto"/>
        <w:rPr>
          <w:rFonts w:ascii="Century Gothic" w:hAnsi="Century Gothic" w:cs="Arial"/>
          <w:sz w:val="20"/>
          <w:szCs w:val="20"/>
        </w:rPr>
      </w:pPr>
    </w:p>
    <w:p w14:paraId="0D2EE56B" w14:textId="77777777" w:rsidR="006A31C4" w:rsidRPr="004E5026" w:rsidRDefault="006A31C4" w:rsidP="008F6BD2">
      <w:pPr>
        <w:tabs>
          <w:tab w:val="left" w:pos="3465"/>
        </w:tabs>
        <w:spacing w:after="0" w:line="240" w:lineRule="auto"/>
        <w:rPr>
          <w:rFonts w:ascii="Century Gothic" w:hAnsi="Century Gothic" w:cs="Arial"/>
          <w:sz w:val="20"/>
          <w:szCs w:val="20"/>
        </w:rPr>
      </w:pPr>
    </w:p>
    <w:p w14:paraId="5B23EC5F" w14:textId="77777777" w:rsidR="00FB0024" w:rsidRPr="004E5026" w:rsidRDefault="00FB0024" w:rsidP="008F6BD2">
      <w:pPr>
        <w:tabs>
          <w:tab w:val="left" w:pos="3465"/>
        </w:tabs>
        <w:spacing w:after="0" w:line="240" w:lineRule="auto"/>
        <w:rPr>
          <w:rFonts w:ascii="Century Gothic" w:hAnsi="Century Gothic" w:cs="Arial"/>
          <w:sz w:val="20"/>
          <w:szCs w:val="20"/>
        </w:rPr>
      </w:pPr>
    </w:p>
    <w:p w14:paraId="0C2FE2B0" w14:textId="77777777" w:rsidR="00EB71A2" w:rsidRPr="004E5026" w:rsidRDefault="00EB71A2" w:rsidP="008F6BD2">
      <w:pPr>
        <w:tabs>
          <w:tab w:val="left" w:pos="3465"/>
        </w:tabs>
        <w:spacing w:after="0" w:line="240" w:lineRule="auto"/>
        <w:rPr>
          <w:rFonts w:ascii="Century Gothic" w:hAnsi="Century Gothic" w:cs="Arial"/>
          <w:sz w:val="20"/>
          <w:szCs w:val="20"/>
        </w:rPr>
      </w:pPr>
    </w:p>
    <w:p w14:paraId="24183C2D" w14:textId="77777777" w:rsidR="00380CA7" w:rsidRPr="004E5026" w:rsidRDefault="00380CA7" w:rsidP="008F6BD2">
      <w:pPr>
        <w:tabs>
          <w:tab w:val="left" w:pos="3465"/>
        </w:tabs>
        <w:spacing w:after="0" w:line="240" w:lineRule="auto"/>
        <w:rPr>
          <w:rFonts w:ascii="Century Gothic" w:hAnsi="Century Gothic" w:cs="Arial"/>
          <w:sz w:val="20"/>
          <w:szCs w:val="20"/>
        </w:rPr>
      </w:pPr>
    </w:p>
    <w:p w14:paraId="50C953B4" w14:textId="77777777" w:rsidR="00380CA7" w:rsidRPr="004E5026" w:rsidRDefault="00380CA7" w:rsidP="008F6BD2">
      <w:pPr>
        <w:tabs>
          <w:tab w:val="left" w:pos="3465"/>
        </w:tabs>
        <w:spacing w:after="0" w:line="240" w:lineRule="auto"/>
        <w:rPr>
          <w:rFonts w:ascii="Century Gothic" w:hAnsi="Century Gothic" w:cs="Arial"/>
          <w:sz w:val="20"/>
          <w:szCs w:val="20"/>
        </w:rPr>
      </w:pPr>
    </w:p>
    <w:p w14:paraId="569CF38F" w14:textId="77777777" w:rsidR="00380CA7" w:rsidRPr="004E5026" w:rsidRDefault="00380CA7" w:rsidP="008F6BD2">
      <w:pPr>
        <w:tabs>
          <w:tab w:val="left" w:pos="3465"/>
        </w:tabs>
        <w:spacing w:after="0" w:line="240" w:lineRule="auto"/>
        <w:rPr>
          <w:rFonts w:ascii="Century Gothic" w:hAnsi="Century Gothic" w:cs="Arial"/>
          <w:sz w:val="20"/>
          <w:szCs w:val="20"/>
        </w:rPr>
      </w:pPr>
    </w:p>
    <w:p w14:paraId="5E38A69D" w14:textId="77777777" w:rsidR="00184407" w:rsidRPr="004E5026" w:rsidRDefault="00184407" w:rsidP="008F6BD2">
      <w:pPr>
        <w:keepNext/>
        <w:numPr>
          <w:ilvl w:val="3"/>
          <w:numId w:val="1"/>
        </w:numPr>
        <w:suppressAutoHyphens/>
        <w:spacing w:after="0" w:line="240" w:lineRule="auto"/>
        <w:jc w:val="center"/>
        <w:outlineLvl w:val="3"/>
        <w:rPr>
          <w:rFonts w:ascii="Century Gothic" w:eastAsia="Times New Roman" w:hAnsi="Century Gothic" w:cs="Arial"/>
          <w:b/>
          <w:bCs/>
          <w:sz w:val="20"/>
          <w:szCs w:val="20"/>
          <w:lang w:eastAsia="ar-SA"/>
        </w:rPr>
      </w:pPr>
    </w:p>
    <w:p w14:paraId="3E5CC3EE" w14:textId="77777777" w:rsidR="00184407" w:rsidRPr="004E5026" w:rsidRDefault="00184407" w:rsidP="008F6BD2">
      <w:pPr>
        <w:keepNext/>
        <w:numPr>
          <w:ilvl w:val="3"/>
          <w:numId w:val="1"/>
        </w:numPr>
        <w:suppressAutoHyphens/>
        <w:spacing w:after="0" w:line="240" w:lineRule="auto"/>
        <w:jc w:val="center"/>
        <w:outlineLvl w:val="3"/>
        <w:rPr>
          <w:rFonts w:ascii="Century Gothic" w:eastAsia="Times New Roman" w:hAnsi="Century Gothic" w:cs="Arial"/>
          <w:b/>
          <w:bCs/>
          <w:sz w:val="20"/>
          <w:szCs w:val="20"/>
          <w:lang w:eastAsia="ar-SA"/>
        </w:rPr>
      </w:pPr>
    </w:p>
    <w:p w14:paraId="1E1F7607" w14:textId="6442EDDD" w:rsidR="008D12AD" w:rsidRPr="004E5026" w:rsidRDefault="008F6BD2" w:rsidP="008F6BD2">
      <w:pPr>
        <w:keepNext/>
        <w:suppressAutoHyphens/>
        <w:spacing w:after="0" w:line="240" w:lineRule="auto"/>
        <w:jc w:val="center"/>
        <w:outlineLvl w:val="3"/>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br w:type="column"/>
      </w:r>
      <w:r w:rsidR="008D12AD" w:rsidRPr="004E5026">
        <w:rPr>
          <w:rFonts w:ascii="Century Gothic" w:eastAsia="Times New Roman" w:hAnsi="Century Gothic" w:cs="Arial"/>
          <w:b/>
          <w:bCs/>
          <w:sz w:val="20"/>
          <w:szCs w:val="20"/>
          <w:lang w:eastAsia="ar-SA"/>
        </w:rPr>
        <w:lastRenderedPageBreak/>
        <w:t>EDITAL DE LICITAÇÃO</w:t>
      </w:r>
    </w:p>
    <w:p w14:paraId="37FFAEF4" w14:textId="77777777" w:rsidR="008D12AD" w:rsidRPr="004E5026" w:rsidRDefault="008D12AD" w:rsidP="008F6BD2">
      <w:pPr>
        <w:suppressAutoHyphens/>
        <w:spacing w:after="0" w:line="240" w:lineRule="auto"/>
        <w:rPr>
          <w:rFonts w:ascii="Century Gothic" w:eastAsia="Times New Roman" w:hAnsi="Century Gothic" w:cs="Arial"/>
          <w:sz w:val="20"/>
          <w:szCs w:val="20"/>
          <w:lang w:eastAsia="ar-SA"/>
        </w:rPr>
      </w:pPr>
    </w:p>
    <w:p w14:paraId="66E79A42" w14:textId="7764A01A" w:rsidR="008D12AD" w:rsidRPr="000A3798" w:rsidRDefault="008D12AD" w:rsidP="008F6BD2">
      <w:pPr>
        <w:keepNext/>
        <w:numPr>
          <w:ilvl w:val="0"/>
          <w:numId w:val="1"/>
        </w:numPr>
        <w:suppressAutoHyphens/>
        <w:spacing w:after="0" w:line="240" w:lineRule="auto"/>
        <w:ind w:left="426" w:hanging="426"/>
        <w:outlineLvl w:val="0"/>
        <w:rPr>
          <w:rFonts w:ascii="Century Gothic" w:eastAsia="Times New Roman" w:hAnsi="Century Gothic" w:cs="Arial"/>
          <w:bCs/>
          <w:iCs/>
          <w:sz w:val="20"/>
          <w:szCs w:val="20"/>
          <w:lang w:eastAsia="ar-SA"/>
        </w:rPr>
      </w:pPr>
      <w:r w:rsidRPr="004E5026">
        <w:rPr>
          <w:rFonts w:ascii="Century Gothic" w:eastAsia="Times New Roman" w:hAnsi="Century Gothic" w:cs="Arial"/>
          <w:b/>
          <w:iCs/>
          <w:sz w:val="20"/>
          <w:szCs w:val="20"/>
          <w:lang w:eastAsia="ar-SA"/>
        </w:rPr>
        <w:t>PROCESSO ADMINISTRATIVO</w:t>
      </w:r>
      <w:r w:rsidRPr="000A3798">
        <w:rPr>
          <w:rFonts w:ascii="Century Gothic" w:eastAsia="Times New Roman" w:hAnsi="Century Gothic" w:cs="Arial"/>
          <w:bCs/>
          <w:sz w:val="20"/>
          <w:szCs w:val="20"/>
          <w:lang w:eastAsia="ar-SA"/>
        </w:rPr>
        <w:t xml:space="preserve">: </w:t>
      </w:r>
      <w:r w:rsidR="002C731D" w:rsidRPr="000A3798">
        <w:rPr>
          <w:rFonts w:ascii="Century Gothic" w:eastAsia="Times New Roman" w:hAnsi="Century Gothic" w:cs="Arial"/>
          <w:bCs/>
          <w:iCs/>
          <w:sz w:val="20"/>
          <w:szCs w:val="20"/>
          <w:lang w:eastAsia="ar-SA"/>
        </w:rPr>
        <w:t xml:space="preserve">Nº </w:t>
      </w:r>
      <w:r w:rsidR="000A3798" w:rsidRPr="000A3798">
        <w:rPr>
          <w:rFonts w:ascii="Century Gothic" w:eastAsia="Times New Roman" w:hAnsi="Century Gothic" w:cs="Arial"/>
          <w:bCs/>
          <w:iCs/>
          <w:sz w:val="20"/>
          <w:szCs w:val="20"/>
          <w:lang w:eastAsia="ar-SA"/>
        </w:rPr>
        <w:t>001</w:t>
      </w:r>
      <w:r w:rsidRPr="000A3798">
        <w:rPr>
          <w:rFonts w:ascii="Century Gothic" w:eastAsia="Times New Roman" w:hAnsi="Century Gothic" w:cs="Arial"/>
          <w:bCs/>
          <w:iCs/>
          <w:sz w:val="20"/>
          <w:szCs w:val="20"/>
          <w:lang w:eastAsia="ar-SA"/>
        </w:rPr>
        <w:t>/</w:t>
      </w:r>
      <w:r w:rsidR="004E5026" w:rsidRPr="000A3798">
        <w:rPr>
          <w:rFonts w:ascii="Century Gothic" w:eastAsia="Times New Roman" w:hAnsi="Century Gothic" w:cs="Arial"/>
          <w:bCs/>
          <w:iCs/>
          <w:sz w:val="20"/>
          <w:szCs w:val="20"/>
          <w:lang w:eastAsia="ar-SA"/>
        </w:rPr>
        <w:t>2016</w:t>
      </w:r>
    </w:p>
    <w:p w14:paraId="5E15CB17" w14:textId="77777777" w:rsidR="008D12AD" w:rsidRPr="004E5026" w:rsidRDefault="008D12AD" w:rsidP="008F6BD2">
      <w:pPr>
        <w:suppressAutoHyphens/>
        <w:spacing w:after="0" w:line="240" w:lineRule="auto"/>
        <w:rPr>
          <w:rFonts w:ascii="Century Gothic" w:eastAsia="Times New Roman" w:hAnsi="Century Gothic" w:cs="Arial"/>
          <w:iCs/>
          <w:sz w:val="20"/>
          <w:szCs w:val="20"/>
          <w:lang w:eastAsia="ar-SA"/>
        </w:rPr>
      </w:pPr>
    </w:p>
    <w:p w14:paraId="051D0787" w14:textId="77777777" w:rsidR="008D12AD" w:rsidRPr="004E5026" w:rsidRDefault="008D12AD" w:rsidP="008F6BD2">
      <w:pPr>
        <w:keepNext/>
        <w:numPr>
          <w:ilvl w:val="4"/>
          <w:numId w:val="1"/>
        </w:numPr>
        <w:tabs>
          <w:tab w:val="left" w:pos="144"/>
          <w:tab w:val="left" w:pos="864"/>
          <w:tab w:val="left" w:pos="1584"/>
          <w:tab w:val="left" w:pos="2304"/>
          <w:tab w:val="left" w:pos="3024"/>
          <w:tab w:val="left" w:pos="3744"/>
          <w:tab w:val="left" w:pos="4464"/>
          <w:tab w:val="left" w:pos="5184"/>
          <w:tab w:val="left" w:pos="5904"/>
          <w:tab w:val="left" w:pos="6624"/>
        </w:tabs>
        <w:suppressAutoHyphens/>
        <w:spacing w:after="0" w:line="240" w:lineRule="auto"/>
        <w:ind w:left="851" w:hanging="851"/>
        <w:outlineLvl w:val="4"/>
        <w:rPr>
          <w:rFonts w:ascii="Century Gothic" w:eastAsia="Arial Unicode MS" w:hAnsi="Century Gothic" w:cs="Arial"/>
          <w:sz w:val="20"/>
          <w:szCs w:val="20"/>
          <w:lang w:eastAsia="ar-SA"/>
        </w:rPr>
      </w:pPr>
      <w:r w:rsidRPr="004E5026">
        <w:rPr>
          <w:rFonts w:ascii="Century Gothic" w:eastAsia="Arial Unicode MS" w:hAnsi="Century Gothic" w:cs="Arial"/>
          <w:b/>
          <w:bCs/>
          <w:sz w:val="20"/>
          <w:szCs w:val="20"/>
          <w:lang w:eastAsia="ar-SA"/>
        </w:rPr>
        <w:t xml:space="preserve">MODALIDADE: </w:t>
      </w:r>
      <w:r w:rsidR="004851CD" w:rsidRPr="004E5026">
        <w:rPr>
          <w:rFonts w:ascii="Century Gothic" w:eastAsia="Arial Unicode MS" w:hAnsi="Century Gothic" w:cs="Arial"/>
          <w:sz w:val="20"/>
          <w:szCs w:val="20"/>
          <w:lang w:eastAsia="ar-SA"/>
        </w:rPr>
        <w:t>Pregão Presencial</w:t>
      </w:r>
    </w:p>
    <w:p w14:paraId="45B6752C" w14:textId="77777777" w:rsidR="008D12AD" w:rsidRPr="004E5026" w:rsidRDefault="008D12AD" w:rsidP="008F6BD2">
      <w:pPr>
        <w:suppressAutoHyphens/>
        <w:spacing w:after="0" w:line="240" w:lineRule="auto"/>
        <w:rPr>
          <w:rFonts w:ascii="Century Gothic" w:eastAsia="Times New Roman" w:hAnsi="Century Gothic" w:cs="Arial"/>
          <w:b/>
          <w:bCs/>
          <w:sz w:val="20"/>
          <w:szCs w:val="20"/>
          <w:lang w:eastAsia="ar-SA"/>
        </w:rPr>
      </w:pPr>
    </w:p>
    <w:p w14:paraId="03B9FC7E" w14:textId="5BE3F1FB" w:rsidR="008D12AD" w:rsidRPr="004E5026" w:rsidRDefault="008D12AD" w:rsidP="008F6BD2">
      <w:pPr>
        <w:suppressAutoHyphens/>
        <w:spacing w:after="0" w:line="240" w:lineRule="auto"/>
        <w:rPr>
          <w:rFonts w:ascii="Century Gothic" w:eastAsia="Times New Roman" w:hAnsi="Century Gothic" w:cs="Arial"/>
          <w:sz w:val="20"/>
          <w:szCs w:val="20"/>
          <w:lang w:eastAsia="ar-SA"/>
        </w:rPr>
      </w:pPr>
      <w:r w:rsidRPr="004E5026">
        <w:rPr>
          <w:rFonts w:ascii="Century Gothic" w:eastAsia="Times New Roman" w:hAnsi="Century Gothic" w:cs="Arial"/>
          <w:b/>
          <w:bCs/>
          <w:sz w:val="20"/>
          <w:szCs w:val="20"/>
          <w:lang w:eastAsia="ar-SA"/>
        </w:rPr>
        <w:t>PROCESSO LICITATÓRIO</w:t>
      </w:r>
      <w:r w:rsidRPr="000A3798">
        <w:rPr>
          <w:rFonts w:ascii="Century Gothic" w:eastAsia="Times New Roman" w:hAnsi="Century Gothic" w:cs="Arial"/>
          <w:b/>
          <w:bCs/>
          <w:sz w:val="20"/>
          <w:szCs w:val="20"/>
          <w:lang w:eastAsia="ar-SA"/>
        </w:rPr>
        <w:t xml:space="preserve">: </w:t>
      </w:r>
      <w:r w:rsidR="002C731D" w:rsidRPr="000A3798">
        <w:rPr>
          <w:rFonts w:ascii="Century Gothic" w:eastAsia="Times New Roman" w:hAnsi="Century Gothic" w:cs="Arial"/>
          <w:sz w:val="20"/>
          <w:szCs w:val="20"/>
          <w:lang w:eastAsia="ar-SA"/>
        </w:rPr>
        <w:t xml:space="preserve">Nº </w:t>
      </w:r>
      <w:r w:rsidR="000A3798" w:rsidRPr="000A3798">
        <w:rPr>
          <w:rFonts w:ascii="Century Gothic" w:eastAsia="Times New Roman" w:hAnsi="Century Gothic" w:cs="Arial"/>
          <w:sz w:val="20"/>
          <w:szCs w:val="20"/>
          <w:lang w:eastAsia="ar-SA"/>
        </w:rPr>
        <w:t>001</w:t>
      </w:r>
      <w:r w:rsidRPr="000A3798">
        <w:rPr>
          <w:rFonts w:ascii="Century Gothic" w:eastAsia="Times New Roman" w:hAnsi="Century Gothic" w:cs="Arial"/>
          <w:sz w:val="20"/>
          <w:szCs w:val="20"/>
          <w:lang w:eastAsia="ar-SA"/>
        </w:rPr>
        <w:t>/</w:t>
      </w:r>
      <w:r w:rsidR="004E5026" w:rsidRPr="000A3798">
        <w:rPr>
          <w:rFonts w:ascii="Century Gothic" w:eastAsia="Times New Roman" w:hAnsi="Century Gothic" w:cs="Arial"/>
          <w:sz w:val="20"/>
          <w:szCs w:val="20"/>
          <w:lang w:eastAsia="ar-SA"/>
        </w:rPr>
        <w:t>2016</w:t>
      </w:r>
    </w:p>
    <w:p w14:paraId="111829A5" w14:textId="77777777" w:rsidR="008D12AD" w:rsidRPr="004E5026" w:rsidRDefault="008D12AD" w:rsidP="008F6BD2">
      <w:pPr>
        <w:suppressAutoHyphens/>
        <w:spacing w:after="0" w:line="240" w:lineRule="auto"/>
        <w:rPr>
          <w:rFonts w:ascii="Century Gothic" w:eastAsia="Times New Roman" w:hAnsi="Century Gothic" w:cs="Arial"/>
          <w:b/>
          <w:bCs/>
          <w:sz w:val="20"/>
          <w:szCs w:val="20"/>
          <w:lang w:eastAsia="ar-SA"/>
        </w:rPr>
      </w:pPr>
    </w:p>
    <w:p w14:paraId="6702576F" w14:textId="39291222" w:rsidR="008D12AD" w:rsidRPr="004E5026" w:rsidRDefault="008D12AD" w:rsidP="008F6BD2">
      <w:pPr>
        <w:numPr>
          <w:ilvl w:val="0"/>
          <w:numId w:val="1"/>
        </w:numPr>
        <w:tabs>
          <w:tab w:val="clear" w:pos="432"/>
        </w:tabs>
        <w:spacing w:after="0" w:line="240" w:lineRule="auto"/>
        <w:ind w:left="0" w:hanging="6"/>
        <w:jc w:val="both"/>
        <w:rPr>
          <w:rFonts w:ascii="Century Gothic" w:eastAsia="Times New Roman" w:hAnsi="Century Gothic" w:cs="Arial"/>
          <w:sz w:val="20"/>
          <w:szCs w:val="20"/>
          <w:lang w:eastAsia="ar-SA"/>
        </w:rPr>
      </w:pPr>
      <w:r w:rsidRPr="004E5026">
        <w:rPr>
          <w:rFonts w:ascii="Century Gothic" w:eastAsia="Times New Roman" w:hAnsi="Century Gothic" w:cs="Arial"/>
          <w:b/>
          <w:bCs/>
          <w:sz w:val="20"/>
          <w:szCs w:val="20"/>
          <w:lang w:eastAsia="ar-SA"/>
        </w:rPr>
        <w:t xml:space="preserve">OBJETO: </w:t>
      </w:r>
      <w:r w:rsidR="00BA490E" w:rsidRPr="000A3798">
        <w:rPr>
          <w:rFonts w:ascii="Century Gothic" w:eastAsia="Times New Roman" w:hAnsi="Century Gothic" w:cs="Arial"/>
          <w:b/>
          <w:sz w:val="24"/>
          <w:szCs w:val="20"/>
          <w:lang w:eastAsia="ar-SA"/>
        </w:rPr>
        <w:t xml:space="preserve">Contratação de empresa especializada para prestação de serviços </w:t>
      </w:r>
      <w:r w:rsidR="00BA490E" w:rsidRPr="000A3798">
        <w:rPr>
          <w:rFonts w:ascii="Century Gothic" w:hAnsi="Century Gothic" w:cstheme="minorHAnsi"/>
          <w:b/>
          <w:bCs/>
          <w:color w:val="000000"/>
          <w:sz w:val="24"/>
          <w:szCs w:val="20"/>
        </w:rPr>
        <w:t>de</w:t>
      </w:r>
      <w:r w:rsidR="00BA490E" w:rsidRPr="000A3798">
        <w:rPr>
          <w:rFonts w:ascii="Century Gothic" w:eastAsia="Times New Roman" w:hAnsi="Century Gothic" w:cs="Arial"/>
          <w:b/>
          <w:sz w:val="24"/>
          <w:szCs w:val="20"/>
          <w:lang w:eastAsia="ar-SA"/>
        </w:rPr>
        <w:t xml:space="preserve"> assessoria no</w:t>
      </w:r>
      <w:r w:rsidR="00BA490E" w:rsidRPr="000A3798">
        <w:rPr>
          <w:rFonts w:ascii="Century Gothic" w:eastAsia="Times New Roman" w:hAnsi="Century Gothic" w:cs="Arial"/>
          <w:b/>
          <w:color w:val="000000"/>
          <w:sz w:val="24"/>
          <w:szCs w:val="20"/>
          <w:lang w:eastAsia="pt-BR"/>
        </w:rPr>
        <w:t xml:space="preserve"> </w:t>
      </w:r>
      <w:r w:rsidR="00BA490E" w:rsidRPr="000A3798">
        <w:rPr>
          <w:rFonts w:ascii="Century Gothic" w:eastAsia="Times New Roman" w:hAnsi="Century Gothic" w:cs="Arial"/>
          <w:b/>
          <w:sz w:val="24"/>
          <w:szCs w:val="20"/>
          <w:lang w:eastAsia="ar-SA"/>
        </w:rPr>
        <w:t>acompanhamento junto à Secretaria de Estado da Fazenda, na apuração do VAF (Valor Adicionado Fiscal) e a Gestão Eletrônica</w:t>
      </w:r>
      <w:r w:rsidR="002848E8" w:rsidRPr="000A3798">
        <w:rPr>
          <w:rFonts w:ascii="Century Gothic" w:eastAsia="Times New Roman" w:hAnsi="Century Gothic" w:cs="Arial"/>
          <w:b/>
          <w:sz w:val="24"/>
          <w:szCs w:val="20"/>
          <w:lang w:eastAsia="ar-SA"/>
        </w:rPr>
        <w:t xml:space="preserve"> do ISSQN no Município de </w:t>
      </w:r>
      <w:r w:rsidR="000A3798" w:rsidRPr="000A3798">
        <w:rPr>
          <w:rFonts w:ascii="Century Gothic" w:eastAsia="Times New Roman" w:hAnsi="Century Gothic" w:cs="Arial"/>
          <w:b/>
          <w:sz w:val="24"/>
          <w:szCs w:val="20"/>
          <w:lang w:eastAsia="ar-SA"/>
        </w:rPr>
        <w:t>Conceição dos Ouros-MG</w:t>
      </w:r>
      <w:r w:rsidR="002C731D" w:rsidRPr="004E5026">
        <w:rPr>
          <w:rFonts w:ascii="Century Gothic" w:eastAsia="Times New Roman" w:hAnsi="Century Gothic" w:cs="Arial"/>
          <w:sz w:val="20"/>
          <w:szCs w:val="20"/>
          <w:lang w:eastAsia="ar-SA"/>
        </w:rPr>
        <w:t xml:space="preserve">, </w:t>
      </w:r>
      <w:r w:rsidRPr="004E5026">
        <w:rPr>
          <w:rFonts w:ascii="Century Gothic" w:eastAsia="Times New Roman" w:hAnsi="Century Gothic" w:cs="Arial"/>
          <w:sz w:val="20"/>
          <w:szCs w:val="20"/>
          <w:lang w:eastAsia="ar-SA"/>
        </w:rPr>
        <w:t xml:space="preserve">mediante especificação do edital e </w:t>
      </w:r>
      <w:r w:rsidR="00BD4A3A" w:rsidRPr="004E5026">
        <w:rPr>
          <w:rFonts w:ascii="Century Gothic" w:eastAsia="Times New Roman" w:hAnsi="Century Gothic" w:cs="Arial"/>
          <w:sz w:val="20"/>
          <w:szCs w:val="20"/>
          <w:lang w:eastAsia="ar-SA"/>
        </w:rPr>
        <w:t xml:space="preserve">seus </w:t>
      </w:r>
      <w:r w:rsidRPr="004E5026">
        <w:rPr>
          <w:rFonts w:ascii="Century Gothic" w:eastAsia="Times New Roman" w:hAnsi="Century Gothic" w:cs="Arial"/>
          <w:sz w:val="20"/>
          <w:szCs w:val="20"/>
          <w:lang w:eastAsia="ar-SA"/>
        </w:rPr>
        <w:t>anexos.</w:t>
      </w:r>
    </w:p>
    <w:p w14:paraId="5FE13BE0" w14:textId="77777777" w:rsidR="002C731D" w:rsidRPr="004E5026" w:rsidRDefault="002C731D" w:rsidP="008F6BD2">
      <w:pPr>
        <w:suppressAutoHyphens/>
        <w:spacing w:after="0" w:line="240" w:lineRule="auto"/>
        <w:jc w:val="both"/>
        <w:rPr>
          <w:rFonts w:ascii="Century Gothic" w:eastAsia="Times New Roman" w:hAnsi="Century Gothic" w:cs="Arial"/>
          <w:sz w:val="20"/>
          <w:szCs w:val="20"/>
          <w:lang w:eastAsia="ar-SA"/>
        </w:rPr>
      </w:pPr>
    </w:p>
    <w:p w14:paraId="5EC2F88F" w14:textId="77777777" w:rsidR="008D12AD" w:rsidRPr="004E5026" w:rsidRDefault="008D12AD" w:rsidP="008F6BD2">
      <w:p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b/>
          <w:sz w:val="20"/>
          <w:szCs w:val="20"/>
          <w:lang w:eastAsia="ar-SA"/>
        </w:rPr>
        <w:t>ÓRGÃOS SOLICITANTES:</w:t>
      </w:r>
      <w:r w:rsidR="00ED6209" w:rsidRPr="004E5026">
        <w:rPr>
          <w:rFonts w:ascii="Century Gothic" w:eastAsia="Times New Roman" w:hAnsi="Century Gothic" w:cs="Arial"/>
          <w:b/>
          <w:sz w:val="20"/>
          <w:szCs w:val="20"/>
          <w:lang w:eastAsia="ar-SA"/>
        </w:rPr>
        <w:t xml:space="preserve"> </w:t>
      </w:r>
    </w:p>
    <w:p w14:paraId="78C66D46" w14:textId="77777777" w:rsidR="008D12AD" w:rsidRPr="004E5026" w:rsidRDefault="008D12AD" w:rsidP="008F6BD2">
      <w:pPr>
        <w:suppressAutoHyphens/>
        <w:spacing w:after="0" w:line="240" w:lineRule="auto"/>
        <w:ind w:left="360"/>
        <w:jc w:val="both"/>
        <w:rPr>
          <w:rFonts w:ascii="Century Gothic" w:eastAsia="Times New Roman" w:hAnsi="Century Gothic" w:cs="Arial"/>
          <w:b/>
          <w:sz w:val="20"/>
          <w:szCs w:val="20"/>
          <w:lang w:eastAsia="ar-SA"/>
        </w:rPr>
      </w:pPr>
    </w:p>
    <w:p w14:paraId="6F5B02C6" w14:textId="27B192ED" w:rsidR="008D12AD" w:rsidRPr="004E5026" w:rsidRDefault="008D12AD" w:rsidP="008F6BD2">
      <w:pPr>
        <w:numPr>
          <w:ilvl w:val="0"/>
          <w:numId w:val="2"/>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Secretaria Municipal de </w:t>
      </w:r>
      <w:r w:rsidR="005379BE">
        <w:rPr>
          <w:rFonts w:ascii="Century Gothic" w:eastAsia="Times New Roman" w:hAnsi="Century Gothic" w:cs="Arial"/>
          <w:bCs/>
          <w:sz w:val="20"/>
          <w:szCs w:val="20"/>
          <w:lang w:eastAsia="ar-SA"/>
        </w:rPr>
        <w:t>Tributos</w:t>
      </w:r>
    </w:p>
    <w:p w14:paraId="118658F3" w14:textId="77777777" w:rsidR="008D12AD" w:rsidRPr="004E5026" w:rsidRDefault="00324354" w:rsidP="008F6BD2">
      <w:pPr>
        <w:suppressAutoHyphens/>
        <w:spacing w:after="0" w:line="240" w:lineRule="auto"/>
        <w:ind w:left="360"/>
        <w:jc w:val="both"/>
        <w:rPr>
          <w:rFonts w:ascii="Century Gothic" w:eastAsia="Times New Roman" w:hAnsi="Century Gothic" w:cs="Arial"/>
          <w:b/>
          <w:sz w:val="20"/>
          <w:szCs w:val="20"/>
          <w:lang w:eastAsia="ar-SA"/>
        </w:rPr>
      </w:pPr>
      <w:r w:rsidRPr="004E5026">
        <w:rPr>
          <w:rFonts w:ascii="Century Gothic" w:eastAsia="Times New Roman" w:hAnsi="Century Gothic" w:cs="Arial"/>
          <w:b/>
          <w:sz w:val="20"/>
          <w:szCs w:val="20"/>
          <w:lang w:eastAsia="ar-SA"/>
        </w:rPr>
        <w:t xml:space="preserve"> </w:t>
      </w:r>
    </w:p>
    <w:p w14:paraId="6A0F0EDC" w14:textId="77777777" w:rsidR="008D12AD" w:rsidRPr="004E5026" w:rsidRDefault="008D12AD"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
          <w:sz w:val="20"/>
          <w:szCs w:val="20"/>
          <w:lang w:eastAsia="ar-SA"/>
        </w:rPr>
        <w:t xml:space="preserve">TIPO DE LICITAÇÃO: </w:t>
      </w:r>
      <w:r w:rsidRPr="004E5026">
        <w:rPr>
          <w:rFonts w:ascii="Century Gothic" w:eastAsia="Times New Roman" w:hAnsi="Century Gothic" w:cs="Arial"/>
          <w:bCs/>
          <w:sz w:val="20"/>
          <w:szCs w:val="20"/>
          <w:lang w:eastAsia="ar-SA"/>
        </w:rPr>
        <w:t xml:space="preserve">Menor Preço </w:t>
      </w:r>
      <w:r w:rsidR="00C56002" w:rsidRPr="004E5026">
        <w:rPr>
          <w:rFonts w:ascii="Century Gothic" w:eastAsia="Times New Roman" w:hAnsi="Century Gothic" w:cs="Arial"/>
          <w:bCs/>
          <w:sz w:val="20"/>
          <w:szCs w:val="20"/>
          <w:lang w:eastAsia="ar-SA"/>
        </w:rPr>
        <w:t>Global</w:t>
      </w:r>
    </w:p>
    <w:p w14:paraId="5EB9EAAE" w14:textId="77777777" w:rsidR="00C56002" w:rsidRPr="004E5026" w:rsidRDefault="00C56002" w:rsidP="008F6BD2">
      <w:pPr>
        <w:suppressAutoHyphens/>
        <w:spacing w:after="0" w:line="240" w:lineRule="auto"/>
        <w:jc w:val="both"/>
        <w:rPr>
          <w:rFonts w:ascii="Century Gothic" w:eastAsia="Times New Roman" w:hAnsi="Century Gothic" w:cs="Arial"/>
          <w:bCs/>
          <w:sz w:val="20"/>
          <w:szCs w:val="20"/>
          <w:lang w:eastAsia="ar-SA"/>
        </w:rPr>
      </w:pPr>
    </w:p>
    <w:p w14:paraId="17385252" w14:textId="07ACB2F2" w:rsidR="0029054C" w:rsidRPr="004E5026" w:rsidRDefault="0029054C" w:rsidP="008F6BD2">
      <w:p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b/>
          <w:bCs/>
          <w:sz w:val="20"/>
          <w:szCs w:val="20"/>
          <w:lang w:eastAsia="ar-SA"/>
        </w:rPr>
        <w:t xml:space="preserve">DA VISTORIA AO LOCAL: </w:t>
      </w:r>
      <w:r w:rsidRPr="004E5026">
        <w:rPr>
          <w:rFonts w:ascii="Century Gothic" w:eastAsia="Times New Roman" w:hAnsi="Century Gothic" w:cs="Arial"/>
          <w:bCs/>
          <w:sz w:val="20"/>
          <w:szCs w:val="20"/>
          <w:lang w:eastAsia="ar-SA"/>
        </w:rPr>
        <w:t>As empresas interessadas deverão entrar em contato</w:t>
      </w:r>
      <w:r w:rsidR="008064F3" w:rsidRPr="004E5026">
        <w:rPr>
          <w:rFonts w:ascii="Century Gothic" w:eastAsia="Times New Roman" w:hAnsi="Century Gothic" w:cs="Arial"/>
          <w:sz w:val="20"/>
          <w:szCs w:val="20"/>
          <w:lang w:eastAsia="ar-SA"/>
        </w:rPr>
        <w:t xml:space="preserve"> pelo telefone </w:t>
      </w:r>
      <w:r w:rsidR="000A3798">
        <w:rPr>
          <w:rFonts w:ascii="Century Gothic" w:eastAsia="Times New Roman" w:hAnsi="Century Gothic" w:cs="Arial"/>
          <w:sz w:val="20"/>
          <w:szCs w:val="20"/>
          <w:lang w:eastAsia="ar-SA"/>
        </w:rPr>
        <w:t>(35)3653-1220 – Ramal 26</w:t>
      </w:r>
      <w:r w:rsidRPr="004E5026">
        <w:rPr>
          <w:rFonts w:ascii="Century Gothic" w:eastAsia="Times New Roman" w:hAnsi="Century Gothic" w:cs="Arial"/>
          <w:sz w:val="20"/>
          <w:szCs w:val="20"/>
          <w:lang w:eastAsia="ar-SA"/>
        </w:rPr>
        <w:t xml:space="preserve"> – Se</w:t>
      </w:r>
      <w:r w:rsidR="008064F3" w:rsidRPr="004E5026">
        <w:rPr>
          <w:rFonts w:ascii="Century Gothic" w:eastAsia="Times New Roman" w:hAnsi="Century Gothic" w:cs="Arial"/>
          <w:sz w:val="20"/>
          <w:szCs w:val="20"/>
          <w:lang w:eastAsia="ar-SA"/>
        </w:rPr>
        <w:t xml:space="preserve">tor de </w:t>
      </w:r>
      <w:r w:rsidR="00E118FC">
        <w:rPr>
          <w:rFonts w:ascii="Century Gothic" w:eastAsia="Times New Roman" w:hAnsi="Century Gothic" w:cs="Arial"/>
          <w:sz w:val="20"/>
          <w:szCs w:val="20"/>
          <w:lang w:eastAsia="ar-SA"/>
        </w:rPr>
        <w:t>Tributos</w:t>
      </w:r>
      <w:r w:rsidRPr="004E5026">
        <w:rPr>
          <w:rFonts w:ascii="Century Gothic" w:eastAsia="Times New Roman" w:hAnsi="Century Gothic" w:cs="Arial"/>
          <w:sz w:val="20"/>
          <w:szCs w:val="20"/>
          <w:lang w:eastAsia="ar-SA"/>
        </w:rPr>
        <w:t xml:space="preserve"> e solicitar o agendamento de sua visita ao local. O Atestado de Vistoria (</w:t>
      </w:r>
      <w:r w:rsidR="00482602" w:rsidRPr="004E5026">
        <w:rPr>
          <w:rFonts w:ascii="Century Gothic" w:eastAsia="Times New Roman" w:hAnsi="Century Gothic" w:cs="Arial"/>
          <w:b/>
          <w:bCs/>
          <w:sz w:val="20"/>
          <w:szCs w:val="20"/>
          <w:lang w:eastAsia="ar-SA"/>
        </w:rPr>
        <w:t>Anexo VIII</w:t>
      </w:r>
      <w:r w:rsidRPr="004E5026">
        <w:rPr>
          <w:rFonts w:ascii="Century Gothic" w:eastAsia="Times New Roman" w:hAnsi="Century Gothic" w:cs="Arial"/>
          <w:sz w:val="20"/>
          <w:szCs w:val="20"/>
          <w:lang w:eastAsia="ar-SA"/>
        </w:rPr>
        <w:t>)</w:t>
      </w:r>
      <w:r w:rsidR="00482602" w:rsidRPr="004E5026">
        <w:rPr>
          <w:rFonts w:ascii="Century Gothic" w:eastAsia="Times New Roman" w:hAnsi="Century Gothic" w:cs="Arial"/>
          <w:sz w:val="20"/>
          <w:szCs w:val="20"/>
          <w:lang w:eastAsia="ar-SA"/>
        </w:rPr>
        <w:t>,</w:t>
      </w:r>
      <w:r w:rsidRPr="004E5026">
        <w:rPr>
          <w:rFonts w:ascii="Century Gothic" w:eastAsia="Times New Roman" w:hAnsi="Century Gothic" w:cs="Arial"/>
          <w:sz w:val="20"/>
          <w:szCs w:val="20"/>
          <w:lang w:eastAsia="ar-SA"/>
        </w:rPr>
        <w:t xml:space="preserve"> deverá estar assinado pelo res</w:t>
      </w:r>
      <w:r w:rsidR="008064F3" w:rsidRPr="004E5026">
        <w:rPr>
          <w:rFonts w:ascii="Century Gothic" w:eastAsia="Times New Roman" w:hAnsi="Century Gothic" w:cs="Arial"/>
          <w:sz w:val="20"/>
          <w:szCs w:val="20"/>
          <w:lang w:eastAsia="ar-SA"/>
        </w:rPr>
        <w:t xml:space="preserve">ponsável do Setor de </w:t>
      </w:r>
      <w:r w:rsidR="00E118FC">
        <w:rPr>
          <w:rFonts w:ascii="Century Gothic" w:eastAsia="Times New Roman" w:hAnsi="Century Gothic" w:cs="Arial"/>
          <w:sz w:val="20"/>
          <w:szCs w:val="20"/>
          <w:lang w:eastAsia="ar-SA"/>
        </w:rPr>
        <w:t>Tributos</w:t>
      </w:r>
      <w:r w:rsidRPr="004E5026">
        <w:rPr>
          <w:rFonts w:ascii="Century Gothic" w:eastAsia="Times New Roman" w:hAnsi="Century Gothic" w:cs="Arial"/>
          <w:sz w:val="20"/>
          <w:szCs w:val="20"/>
          <w:lang w:eastAsia="ar-SA"/>
        </w:rPr>
        <w:t xml:space="preserve">, devendo a mesma estar inserida no envelope de Documentação. </w:t>
      </w:r>
      <w:r w:rsidRPr="004E5026">
        <w:rPr>
          <w:rFonts w:ascii="Century Gothic" w:eastAsia="Times New Roman" w:hAnsi="Century Gothic" w:cs="Arial"/>
          <w:b/>
          <w:sz w:val="20"/>
          <w:szCs w:val="20"/>
          <w:lang w:eastAsia="ar-SA"/>
        </w:rPr>
        <w:t>O representante deverá comparecer devidamente credenciado pela empresa licitante, munido do documento de identidade.</w:t>
      </w:r>
    </w:p>
    <w:p w14:paraId="66BAC95C" w14:textId="77777777" w:rsidR="0029054C" w:rsidRPr="004E5026" w:rsidRDefault="0029054C" w:rsidP="008F6BD2">
      <w:pPr>
        <w:suppressAutoHyphens/>
        <w:spacing w:after="0" w:line="240" w:lineRule="auto"/>
        <w:jc w:val="both"/>
        <w:rPr>
          <w:rFonts w:ascii="Century Gothic" w:eastAsia="Times New Roman" w:hAnsi="Century Gothic" w:cs="Arial"/>
          <w:b/>
          <w:sz w:val="20"/>
          <w:szCs w:val="20"/>
          <w:lang w:eastAsia="ar-SA"/>
        </w:rPr>
      </w:pPr>
    </w:p>
    <w:p w14:paraId="26CBC9C1" w14:textId="12FF4812" w:rsidR="008D12AD" w:rsidRPr="004E5026" w:rsidRDefault="008D12AD" w:rsidP="008F6BD2">
      <w:p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b/>
          <w:sz w:val="20"/>
          <w:szCs w:val="20"/>
          <w:lang w:eastAsia="ar-SA"/>
        </w:rPr>
        <w:t>REGIME DE EXECUÇÃO:</w:t>
      </w:r>
      <w:r w:rsidR="0046166D" w:rsidRPr="004E5026">
        <w:rPr>
          <w:rFonts w:ascii="Century Gothic" w:eastAsia="Times New Roman" w:hAnsi="Century Gothic" w:cs="Arial"/>
          <w:bCs/>
          <w:sz w:val="20"/>
          <w:szCs w:val="20"/>
          <w:lang w:eastAsia="ar-SA"/>
        </w:rPr>
        <w:t xml:space="preserve"> </w:t>
      </w:r>
      <w:r w:rsidRPr="004E5026">
        <w:rPr>
          <w:rFonts w:ascii="Century Gothic" w:eastAsia="Times New Roman" w:hAnsi="Century Gothic" w:cs="Arial"/>
          <w:sz w:val="20"/>
          <w:szCs w:val="20"/>
          <w:lang w:eastAsia="ar-SA"/>
        </w:rPr>
        <w:t>Os serviços serão iniciados após a liberação da “Ordem de Execução dos Serviços”,</w:t>
      </w:r>
      <w:r w:rsidR="00E118FC">
        <w:rPr>
          <w:rFonts w:ascii="Century Gothic" w:eastAsia="Times New Roman" w:hAnsi="Century Gothic" w:cs="Arial"/>
          <w:sz w:val="20"/>
          <w:szCs w:val="20"/>
          <w:lang w:eastAsia="ar-SA"/>
        </w:rPr>
        <w:t xml:space="preserve"> após a assinatura do contrato.</w:t>
      </w:r>
    </w:p>
    <w:p w14:paraId="7307CA33" w14:textId="77777777" w:rsidR="0046166D" w:rsidRPr="004E5026" w:rsidRDefault="0046166D" w:rsidP="008F6BD2">
      <w:pPr>
        <w:suppressAutoHyphens/>
        <w:spacing w:after="0" w:line="240" w:lineRule="auto"/>
        <w:jc w:val="both"/>
        <w:rPr>
          <w:rFonts w:ascii="Century Gothic" w:eastAsia="Times New Roman" w:hAnsi="Century Gothic" w:cs="Arial"/>
          <w:b/>
          <w:bCs/>
          <w:sz w:val="20"/>
          <w:szCs w:val="20"/>
          <w:lang w:eastAsia="ar-SA"/>
        </w:rPr>
      </w:pPr>
    </w:p>
    <w:p w14:paraId="0CE5059C" w14:textId="77777777" w:rsidR="008D12AD" w:rsidRPr="004E5026" w:rsidRDefault="008D12AD" w:rsidP="008F6BD2">
      <w:p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b/>
          <w:bCs/>
          <w:sz w:val="20"/>
          <w:szCs w:val="20"/>
          <w:lang w:eastAsia="ar-SA"/>
        </w:rPr>
        <w:t xml:space="preserve">PRAZO DE EXECUÇÃO: </w:t>
      </w:r>
      <w:r w:rsidR="008E3084" w:rsidRPr="004E5026">
        <w:rPr>
          <w:rFonts w:ascii="Century Gothic" w:eastAsia="Times New Roman" w:hAnsi="Century Gothic" w:cs="Arial"/>
          <w:b/>
          <w:bCs/>
          <w:sz w:val="20"/>
          <w:szCs w:val="20"/>
          <w:lang w:eastAsia="ar-SA"/>
        </w:rPr>
        <w:t xml:space="preserve">vigência de </w:t>
      </w:r>
      <w:r w:rsidR="00DF0BBF" w:rsidRPr="004E5026">
        <w:rPr>
          <w:rFonts w:ascii="Century Gothic" w:eastAsia="Times New Roman" w:hAnsi="Century Gothic" w:cs="Arial"/>
          <w:b/>
          <w:bCs/>
          <w:sz w:val="20"/>
          <w:szCs w:val="20"/>
          <w:lang w:eastAsia="ar-SA"/>
        </w:rPr>
        <w:t>12</w:t>
      </w:r>
      <w:r w:rsidR="00201360" w:rsidRPr="004E5026">
        <w:rPr>
          <w:rFonts w:ascii="Century Gothic" w:eastAsia="Times New Roman" w:hAnsi="Century Gothic" w:cs="Arial"/>
          <w:b/>
          <w:bCs/>
          <w:sz w:val="20"/>
          <w:szCs w:val="20"/>
          <w:lang w:eastAsia="ar-SA"/>
        </w:rPr>
        <w:t xml:space="preserve"> </w:t>
      </w:r>
      <w:r w:rsidR="008E3084" w:rsidRPr="004E5026">
        <w:rPr>
          <w:rFonts w:ascii="Century Gothic" w:eastAsia="Times New Roman" w:hAnsi="Century Gothic" w:cs="Arial"/>
          <w:b/>
          <w:bCs/>
          <w:sz w:val="20"/>
          <w:szCs w:val="20"/>
          <w:lang w:eastAsia="ar-SA"/>
        </w:rPr>
        <w:t>(</w:t>
      </w:r>
      <w:r w:rsidR="00DF0BBF" w:rsidRPr="004E5026">
        <w:rPr>
          <w:rFonts w:ascii="Century Gothic" w:eastAsia="Times New Roman" w:hAnsi="Century Gothic" w:cs="Arial"/>
          <w:b/>
          <w:bCs/>
          <w:sz w:val="20"/>
          <w:szCs w:val="20"/>
          <w:lang w:eastAsia="ar-SA"/>
        </w:rPr>
        <w:t>doze</w:t>
      </w:r>
      <w:r w:rsidR="008E3084" w:rsidRPr="004E5026">
        <w:rPr>
          <w:rFonts w:ascii="Century Gothic" w:eastAsia="Times New Roman" w:hAnsi="Century Gothic" w:cs="Arial"/>
          <w:b/>
          <w:bCs/>
          <w:sz w:val="20"/>
          <w:szCs w:val="20"/>
          <w:lang w:eastAsia="ar-SA"/>
        </w:rPr>
        <w:t xml:space="preserve">) meses, </w:t>
      </w:r>
      <w:r w:rsidR="008E3084" w:rsidRPr="004E5026">
        <w:rPr>
          <w:rFonts w:ascii="Century Gothic" w:eastAsia="Times New Roman" w:hAnsi="Century Gothic" w:cs="Arial"/>
          <w:bCs/>
          <w:sz w:val="20"/>
          <w:szCs w:val="20"/>
          <w:lang w:eastAsia="ar-SA"/>
        </w:rPr>
        <w:t>contados</w:t>
      </w:r>
      <w:r w:rsidR="008E3084" w:rsidRPr="004E5026">
        <w:rPr>
          <w:rFonts w:ascii="Century Gothic" w:eastAsia="Times New Roman" w:hAnsi="Century Gothic" w:cs="Arial"/>
          <w:b/>
          <w:bCs/>
          <w:sz w:val="20"/>
          <w:szCs w:val="20"/>
          <w:lang w:eastAsia="ar-SA"/>
        </w:rPr>
        <w:t xml:space="preserve"> </w:t>
      </w:r>
      <w:r w:rsidR="008E3084" w:rsidRPr="004E5026">
        <w:rPr>
          <w:rFonts w:ascii="Century Gothic" w:eastAsia="Times New Roman" w:hAnsi="Century Gothic" w:cs="Arial"/>
          <w:bCs/>
          <w:sz w:val="20"/>
          <w:szCs w:val="20"/>
          <w:lang w:eastAsia="ar-SA"/>
        </w:rPr>
        <w:t>a partir da assinatura e publicação do contrato e recebimento da Ordem de Execução,</w:t>
      </w:r>
      <w:r w:rsidR="008E3084" w:rsidRPr="004E5026">
        <w:rPr>
          <w:rFonts w:ascii="Century Gothic" w:eastAsia="Times New Roman" w:hAnsi="Century Gothic" w:cs="Arial"/>
          <w:b/>
          <w:bCs/>
          <w:sz w:val="20"/>
          <w:szCs w:val="20"/>
          <w:lang w:eastAsia="ar-SA"/>
        </w:rPr>
        <w:t xml:space="preserve"> </w:t>
      </w:r>
      <w:r w:rsidR="008E3084" w:rsidRPr="004E5026">
        <w:rPr>
          <w:rFonts w:ascii="Century Gothic" w:eastAsia="Times New Roman" w:hAnsi="Century Gothic" w:cs="Arial"/>
          <w:bCs/>
          <w:sz w:val="20"/>
          <w:szCs w:val="20"/>
          <w:lang w:eastAsia="ar-SA"/>
        </w:rPr>
        <w:t>podendo ser prorrogado nos termos do art. 57 da Lei Federal 8.666/93</w:t>
      </w:r>
      <w:r w:rsidRPr="004E5026">
        <w:rPr>
          <w:rFonts w:ascii="Century Gothic" w:eastAsia="Times New Roman" w:hAnsi="Century Gothic" w:cs="Arial"/>
          <w:bCs/>
          <w:sz w:val="20"/>
          <w:szCs w:val="20"/>
          <w:lang w:eastAsia="ar-SA"/>
        </w:rPr>
        <w:t xml:space="preserve">. </w:t>
      </w:r>
    </w:p>
    <w:p w14:paraId="4914E78C" w14:textId="77777777" w:rsidR="008D12AD" w:rsidRPr="004E5026" w:rsidRDefault="008D12AD" w:rsidP="008F6BD2">
      <w:pPr>
        <w:suppressAutoHyphens/>
        <w:spacing w:after="0" w:line="240" w:lineRule="auto"/>
        <w:jc w:val="both"/>
        <w:rPr>
          <w:rFonts w:ascii="Century Gothic" w:eastAsia="Times New Roman" w:hAnsi="Century Gothic" w:cs="Arial"/>
          <w:sz w:val="20"/>
          <w:szCs w:val="20"/>
          <w:lang w:eastAsia="ar-SA"/>
        </w:rPr>
      </w:pPr>
    </w:p>
    <w:tbl>
      <w:tblPr>
        <w:tblW w:w="8797" w:type="dxa"/>
        <w:tblBorders>
          <w:top w:val="nil"/>
          <w:left w:val="nil"/>
          <w:bottom w:val="nil"/>
          <w:right w:val="nil"/>
        </w:tblBorders>
        <w:tblLayout w:type="fixed"/>
        <w:tblLook w:val="0000" w:firstRow="0" w:lastRow="0" w:firstColumn="0" w:lastColumn="0" w:noHBand="0" w:noVBand="0"/>
      </w:tblPr>
      <w:tblGrid>
        <w:gridCol w:w="8797"/>
      </w:tblGrid>
      <w:tr w:rsidR="003F70AB" w:rsidRPr="004E5026" w14:paraId="4E709887" w14:textId="77777777" w:rsidTr="00587635">
        <w:trPr>
          <w:trHeight w:val="108"/>
        </w:trPr>
        <w:tc>
          <w:tcPr>
            <w:tcW w:w="8797" w:type="dxa"/>
          </w:tcPr>
          <w:p w14:paraId="4203B057" w14:textId="4971B7D2" w:rsidR="003F70AB" w:rsidRPr="004E5026" w:rsidRDefault="003F70AB" w:rsidP="008F6BD2">
            <w:pPr>
              <w:pStyle w:val="Default"/>
              <w:rPr>
                <w:rFonts w:ascii="Century Gothic" w:hAnsi="Century Gothic"/>
                <w:b/>
                <w:bCs/>
                <w:color w:val="auto"/>
                <w:sz w:val="20"/>
                <w:szCs w:val="20"/>
              </w:rPr>
            </w:pPr>
            <w:r w:rsidRPr="004E5026">
              <w:rPr>
                <w:rFonts w:ascii="Century Gothic" w:hAnsi="Century Gothic"/>
                <w:b/>
                <w:bCs/>
                <w:color w:val="auto"/>
                <w:sz w:val="20"/>
                <w:szCs w:val="20"/>
              </w:rPr>
              <w:t>DATA E HORÁRIO DE REALIZAÇÃO</w:t>
            </w:r>
            <w:r w:rsidRPr="008803DA">
              <w:rPr>
                <w:rFonts w:ascii="Century Gothic" w:hAnsi="Century Gothic"/>
                <w:b/>
                <w:bCs/>
                <w:color w:val="auto"/>
                <w:sz w:val="20"/>
                <w:szCs w:val="20"/>
              </w:rPr>
              <w:t xml:space="preserve">: </w:t>
            </w:r>
            <w:r w:rsidR="008803DA" w:rsidRPr="008803DA">
              <w:rPr>
                <w:rFonts w:ascii="Century Gothic" w:hAnsi="Century Gothic"/>
                <w:b/>
                <w:bCs/>
                <w:sz w:val="20"/>
                <w:szCs w:val="20"/>
              </w:rPr>
              <w:t>15/01</w:t>
            </w:r>
            <w:r w:rsidR="00324354" w:rsidRPr="008803DA">
              <w:rPr>
                <w:rFonts w:ascii="Century Gothic" w:hAnsi="Century Gothic"/>
                <w:b/>
                <w:bCs/>
                <w:color w:val="auto"/>
                <w:sz w:val="20"/>
                <w:szCs w:val="20"/>
              </w:rPr>
              <w:t>/</w:t>
            </w:r>
            <w:r w:rsidR="004E5026" w:rsidRPr="008803DA">
              <w:rPr>
                <w:rFonts w:ascii="Century Gothic" w:hAnsi="Century Gothic"/>
                <w:b/>
                <w:bCs/>
                <w:color w:val="auto"/>
                <w:sz w:val="20"/>
                <w:szCs w:val="20"/>
              </w:rPr>
              <w:t>2016</w:t>
            </w:r>
            <w:r w:rsidR="00324354" w:rsidRPr="008803DA">
              <w:rPr>
                <w:rFonts w:ascii="Century Gothic" w:hAnsi="Century Gothic"/>
                <w:b/>
                <w:bCs/>
                <w:color w:val="auto"/>
                <w:sz w:val="20"/>
                <w:szCs w:val="20"/>
              </w:rPr>
              <w:t xml:space="preserve"> às </w:t>
            </w:r>
            <w:r w:rsidR="008803DA" w:rsidRPr="008803DA">
              <w:rPr>
                <w:rFonts w:ascii="Century Gothic" w:hAnsi="Century Gothic"/>
                <w:b/>
                <w:bCs/>
                <w:color w:val="auto"/>
                <w:sz w:val="20"/>
                <w:szCs w:val="20"/>
              </w:rPr>
              <w:t>09</w:t>
            </w:r>
            <w:r w:rsidR="00324354" w:rsidRPr="008803DA">
              <w:rPr>
                <w:rFonts w:ascii="Century Gothic" w:hAnsi="Century Gothic"/>
                <w:b/>
                <w:bCs/>
                <w:color w:val="auto"/>
                <w:sz w:val="20"/>
                <w:szCs w:val="20"/>
              </w:rPr>
              <w:t>:</w:t>
            </w:r>
            <w:r w:rsidR="008803DA" w:rsidRPr="008803DA">
              <w:rPr>
                <w:rFonts w:ascii="Century Gothic" w:hAnsi="Century Gothic"/>
                <w:b/>
                <w:bCs/>
                <w:color w:val="auto"/>
                <w:sz w:val="20"/>
                <w:szCs w:val="20"/>
              </w:rPr>
              <w:t>00</w:t>
            </w:r>
            <w:r w:rsidRPr="008803DA">
              <w:rPr>
                <w:rFonts w:ascii="Century Gothic" w:hAnsi="Century Gothic"/>
                <w:b/>
                <w:bCs/>
                <w:color w:val="auto"/>
                <w:sz w:val="20"/>
                <w:szCs w:val="20"/>
              </w:rPr>
              <w:t>hs</w:t>
            </w:r>
            <w:r w:rsidRPr="004E5026">
              <w:rPr>
                <w:rFonts w:ascii="Century Gothic" w:hAnsi="Century Gothic"/>
                <w:b/>
                <w:bCs/>
                <w:color w:val="auto"/>
                <w:sz w:val="20"/>
                <w:szCs w:val="20"/>
              </w:rPr>
              <w:t xml:space="preserve"> </w:t>
            </w:r>
          </w:p>
          <w:p w14:paraId="2290C237" w14:textId="77777777" w:rsidR="00587635" w:rsidRPr="004E5026" w:rsidRDefault="00587635" w:rsidP="008F6BD2">
            <w:pPr>
              <w:pStyle w:val="Default"/>
              <w:rPr>
                <w:rFonts w:ascii="Century Gothic" w:hAnsi="Century Gothic"/>
                <w:b/>
                <w:bCs/>
                <w:color w:val="auto"/>
                <w:sz w:val="20"/>
                <w:szCs w:val="20"/>
              </w:rPr>
            </w:pPr>
          </w:p>
          <w:p w14:paraId="26776BD5" w14:textId="06A4087E" w:rsidR="00587635" w:rsidRPr="004E5026" w:rsidRDefault="00587635" w:rsidP="008803DA">
            <w:pPr>
              <w:pStyle w:val="Default"/>
              <w:rPr>
                <w:rFonts w:ascii="Century Gothic" w:hAnsi="Century Gothic"/>
                <w:b/>
                <w:color w:val="auto"/>
                <w:sz w:val="20"/>
                <w:szCs w:val="20"/>
              </w:rPr>
            </w:pPr>
            <w:r w:rsidRPr="004E5026">
              <w:rPr>
                <w:rFonts w:ascii="Century Gothic" w:hAnsi="Century Gothic"/>
                <w:b/>
                <w:bCs/>
                <w:color w:val="auto"/>
                <w:sz w:val="20"/>
                <w:szCs w:val="20"/>
              </w:rPr>
              <w:t xml:space="preserve">LOCAL DE ENTREGA DOS ENVELOPES: </w:t>
            </w:r>
            <w:r w:rsidR="008064F3" w:rsidRPr="004E5026">
              <w:rPr>
                <w:rFonts w:ascii="Century Gothic" w:hAnsi="Century Gothic"/>
                <w:bCs/>
                <w:color w:val="auto"/>
                <w:sz w:val="20"/>
                <w:szCs w:val="20"/>
              </w:rPr>
              <w:t xml:space="preserve">Prefeitura Municipal </w:t>
            </w:r>
            <w:r w:rsidR="008064F3" w:rsidRPr="008803DA">
              <w:rPr>
                <w:rFonts w:ascii="Century Gothic" w:hAnsi="Century Gothic"/>
                <w:bCs/>
                <w:color w:val="auto"/>
                <w:sz w:val="20"/>
                <w:szCs w:val="20"/>
              </w:rPr>
              <w:t xml:space="preserve">de </w:t>
            </w:r>
            <w:r w:rsidR="008803DA">
              <w:rPr>
                <w:rFonts w:ascii="Century Gothic" w:hAnsi="Century Gothic"/>
                <w:bCs/>
                <w:color w:val="auto"/>
                <w:sz w:val="20"/>
                <w:szCs w:val="20"/>
              </w:rPr>
              <w:t>Conceição dos Ouros-MG, Praça José Maria de Souza, nº 01 Centro.</w:t>
            </w:r>
            <w:r w:rsidR="008064F3" w:rsidRPr="008803DA">
              <w:rPr>
                <w:rFonts w:ascii="Century Gothic" w:hAnsi="Century Gothic"/>
                <w:bCs/>
                <w:color w:val="auto"/>
                <w:sz w:val="20"/>
                <w:szCs w:val="20"/>
              </w:rPr>
              <w:t xml:space="preserve"> (</w:t>
            </w:r>
            <w:r w:rsidR="008064F3" w:rsidRPr="004E5026">
              <w:rPr>
                <w:rFonts w:ascii="Century Gothic" w:hAnsi="Century Gothic"/>
                <w:bCs/>
                <w:color w:val="auto"/>
                <w:sz w:val="20"/>
                <w:szCs w:val="20"/>
              </w:rPr>
              <w:t>Setor de Licitações)</w:t>
            </w:r>
            <w:r w:rsidRPr="004E5026">
              <w:rPr>
                <w:rFonts w:ascii="Century Gothic" w:hAnsi="Century Gothic"/>
                <w:bCs/>
                <w:color w:val="auto"/>
                <w:sz w:val="20"/>
                <w:szCs w:val="20"/>
              </w:rPr>
              <w:t>.</w:t>
            </w:r>
          </w:p>
        </w:tc>
      </w:tr>
      <w:tr w:rsidR="003F70AB" w:rsidRPr="004E5026" w14:paraId="00624DE7" w14:textId="77777777" w:rsidTr="00587635">
        <w:trPr>
          <w:trHeight w:val="242"/>
        </w:trPr>
        <w:tc>
          <w:tcPr>
            <w:tcW w:w="8797" w:type="dxa"/>
          </w:tcPr>
          <w:p w14:paraId="50985E31" w14:textId="77777777" w:rsidR="00983B62" w:rsidRPr="004E5026" w:rsidRDefault="00983B62" w:rsidP="008F6BD2">
            <w:pPr>
              <w:pStyle w:val="Default"/>
              <w:rPr>
                <w:rFonts w:ascii="Century Gothic" w:hAnsi="Century Gothic"/>
                <w:color w:val="auto"/>
                <w:sz w:val="20"/>
                <w:szCs w:val="20"/>
              </w:rPr>
            </w:pPr>
          </w:p>
        </w:tc>
      </w:tr>
    </w:tbl>
    <w:p w14:paraId="56535110" w14:textId="1574A0C0" w:rsidR="008D12AD" w:rsidRPr="004E5026" w:rsidRDefault="008D12AD" w:rsidP="008F6BD2">
      <w:p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b/>
          <w:sz w:val="20"/>
          <w:szCs w:val="20"/>
          <w:lang w:eastAsia="ar-SA"/>
        </w:rPr>
        <w:t>INFORMAÇÕES</w:t>
      </w:r>
      <w:r w:rsidR="006805D3" w:rsidRPr="004E5026">
        <w:rPr>
          <w:rFonts w:ascii="Century Gothic" w:eastAsia="Times New Roman" w:hAnsi="Century Gothic" w:cs="Arial"/>
          <w:b/>
          <w:sz w:val="20"/>
          <w:szCs w:val="20"/>
          <w:lang w:eastAsia="ar-SA"/>
        </w:rPr>
        <w:t xml:space="preserve"> E ESCLARECIMENTOS</w:t>
      </w:r>
      <w:r w:rsidRPr="004E5026">
        <w:rPr>
          <w:rFonts w:ascii="Century Gothic" w:eastAsia="Times New Roman" w:hAnsi="Century Gothic" w:cs="Arial"/>
          <w:b/>
          <w:sz w:val="20"/>
          <w:szCs w:val="20"/>
          <w:lang w:eastAsia="ar-SA"/>
        </w:rPr>
        <w:t>:</w:t>
      </w:r>
      <w:r w:rsidRPr="004E5026">
        <w:rPr>
          <w:rFonts w:ascii="Century Gothic" w:eastAsia="Times New Roman" w:hAnsi="Century Gothic" w:cs="Arial"/>
          <w:sz w:val="20"/>
          <w:szCs w:val="20"/>
          <w:lang w:eastAsia="ar-SA"/>
        </w:rPr>
        <w:t xml:space="preserve"> </w:t>
      </w:r>
      <w:r w:rsidR="006805D3" w:rsidRPr="004E5026">
        <w:rPr>
          <w:rFonts w:ascii="Century Gothic" w:eastAsia="Times New Roman" w:hAnsi="Century Gothic" w:cs="Arial"/>
          <w:sz w:val="20"/>
          <w:szCs w:val="20"/>
          <w:lang w:eastAsia="ar-SA"/>
        </w:rPr>
        <w:t>P</w:t>
      </w:r>
      <w:r w:rsidR="006805D3" w:rsidRPr="004E5026">
        <w:rPr>
          <w:rFonts w:ascii="Century Gothic" w:eastAsia="Times New Roman" w:hAnsi="Century Gothic" w:cs="Arial"/>
          <w:bCs/>
          <w:sz w:val="20"/>
          <w:szCs w:val="20"/>
          <w:lang w:eastAsia="ar-SA"/>
        </w:rPr>
        <w:t xml:space="preserve">oderão ser obtidos junto à Comissão de Licitação, no endereço acima ou pelos </w:t>
      </w:r>
      <w:r w:rsidR="006805D3" w:rsidRPr="008803DA">
        <w:rPr>
          <w:rFonts w:ascii="Century Gothic" w:eastAsia="Times New Roman" w:hAnsi="Century Gothic" w:cs="Arial"/>
          <w:bCs/>
          <w:sz w:val="20"/>
          <w:szCs w:val="20"/>
          <w:lang w:eastAsia="ar-SA"/>
        </w:rPr>
        <w:t>telefon</w:t>
      </w:r>
      <w:r w:rsidR="002C247B" w:rsidRPr="008803DA">
        <w:rPr>
          <w:rFonts w:ascii="Century Gothic" w:eastAsia="Times New Roman" w:hAnsi="Century Gothic" w:cs="Arial"/>
          <w:bCs/>
          <w:sz w:val="20"/>
          <w:szCs w:val="20"/>
          <w:lang w:eastAsia="ar-SA"/>
        </w:rPr>
        <w:t xml:space="preserve">es </w:t>
      </w:r>
      <w:r w:rsidR="008803DA" w:rsidRPr="008803DA">
        <w:rPr>
          <w:rFonts w:ascii="Century Gothic" w:eastAsia="Times New Roman" w:hAnsi="Century Gothic" w:cs="Arial"/>
          <w:bCs/>
          <w:sz w:val="20"/>
          <w:szCs w:val="20"/>
          <w:lang w:eastAsia="ar-SA"/>
        </w:rPr>
        <w:t>(35)3653-1220-ramal 2</w:t>
      </w:r>
      <w:r w:rsidR="008803DA">
        <w:rPr>
          <w:rFonts w:ascii="Century Gothic" w:eastAsia="Times New Roman" w:hAnsi="Century Gothic" w:cs="Arial"/>
          <w:bCs/>
          <w:sz w:val="20"/>
          <w:szCs w:val="20"/>
          <w:lang w:eastAsia="ar-SA"/>
        </w:rPr>
        <w:t>4</w:t>
      </w:r>
      <w:r w:rsidR="006805D3" w:rsidRPr="004E5026">
        <w:rPr>
          <w:rFonts w:ascii="Century Gothic" w:eastAsia="Times New Roman" w:hAnsi="Century Gothic" w:cs="Arial"/>
          <w:b/>
          <w:bCs/>
          <w:sz w:val="20"/>
          <w:szCs w:val="20"/>
          <w:lang w:eastAsia="ar-SA"/>
        </w:rPr>
        <w:t xml:space="preserve">, </w:t>
      </w:r>
      <w:r w:rsidRPr="004E5026">
        <w:rPr>
          <w:rFonts w:ascii="Century Gothic" w:eastAsia="Times New Roman" w:hAnsi="Century Gothic" w:cs="Arial"/>
          <w:sz w:val="20"/>
          <w:szCs w:val="20"/>
          <w:lang w:eastAsia="ar-SA"/>
        </w:rPr>
        <w:t xml:space="preserve">em horário comercial – </w:t>
      </w:r>
      <w:r w:rsidR="006805D3" w:rsidRPr="004E5026">
        <w:rPr>
          <w:rFonts w:ascii="Century Gothic" w:eastAsia="Times New Roman" w:hAnsi="Century Gothic" w:cs="Arial"/>
          <w:sz w:val="20"/>
          <w:szCs w:val="20"/>
          <w:lang w:eastAsia="ar-SA"/>
        </w:rPr>
        <w:t>e</w:t>
      </w:r>
      <w:r w:rsidR="002C247B" w:rsidRPr="004E5026">
        <w:rPr>
          <w:rFonts w:ascii="Century Gothic" w:eastAsia="Times New Roman" w:hAnsi="Century Gothic" w:cs="Arial"/>
          <w:sz w:val="20"/>
          <w:szCs w:val="20"/>
          <w:lang w:eastAsia="ar-SA"/>
        </w:rPr>
        <w:t xml:space="preserve">-mail: </w:t>
      </w:r>
      <w:r w:rsidR="008803DA">
        <w:rPr>
          <w:rFonts w:ascii="Century Gothic" w:eastAsia="Times New Roman" w:hAnsi="Century Gothic" w:cs="Arial"/>
          <w:sz w:val="20"/>
          <w:szCs w:val="20"/>
          <w:lang w:eastAsia="ar-SA"/>
        </w:rPr>
        <w:t>licitacao@conceicaodosouros.mg.gov.br</w:t>
      </w:r>
    </w:p>
    <w:p w14:paraId="5559AADB" w14:textId="77777777" w:rsidR="0070376A" w:rsidRPr="004E5026" w:rsidRDefault="0070376A" w:rsidP="008F6BD2">
      <w:pPr>
        <w:suppressAutoHyphens/>
        <w:spacing w:after="0" w:line="240" w:lineRule="auto"/>
        <w:jc w:val="both"/>
        <w:rPr>
          <w:rFonts w:ascii="Century Gothic" w:eastAsia="Times New Roman" w:hAnsi="Century Gothic" w:cs="Arial"/>
          <w:b/>
          <w:sz w:val="20"/>
          <w:szCs w:val="20"/>
          <w:lang w:eastAsia="ar-SA"/>
        </w:rPr>
      </w:pPr>
    </w:p>
    <w:p w14:paraId="4CDB60CA" w14:textId="353984F5" w:rsidR="008D12AD" w:rsidRPr="004E5026" w:rsidRDefault="008D12AD" w:rsidP="008803DA">
      <w:pPr>
        <w:suppressAutoHyphens/>
        <w:spacing w:after="0" w:line="240" w:lineRule="auto"/>
        <w:jc w:val="both"/>
        <w:rPr>
          <w:rFonts w:ascii="Century Gothic" w:hAnsi="Century Gothic" w:cs="Arial"/>
          <w:sz w:val="20"/>
          <w:szCs w:val="20"/>
          <w:lang w:eastAsia="ar-SA"/>
        </w:rPr>
      </w:pPr>
      <w:r w:rsidRPr="004E5026">
        <w:rPr>
          <w:rFonts w:ascii="Century Gothic" w:eastAsia="Times New Roman" w:hAnsi="Century Gothic" w:cs="Arial"/>
          <w:b/>
          <w:sz w:val="20"/>
          <w:szCs w:val="20"/>
          <w:lang w:eastAsia="ar-SA"/>
        </w:rPr>
        <w:t xml:space="preserve">LOCAL PARA AQUISIÇÃO DO EDITAL: </w:t>
      </w:r>
      <w:r w:rsidRPr="004E5026">
        <w:rPr>
          <w:rFonts w:ascii="Century Gothic" w:eastAsia="Times New Roman" w:hAnsi="Century Gothic" w:cs="Arial"/>
          <w:bCs/>
          <w:sz w:val="20"/>
          <w:szCs w:val="20"/>
          <w:lang w:eastAsia="ar-SA"/>
        </w:rPr>
        <w:t xml:space="preserve">O Edital completo está à disposição dos interessados, gratuitamente, no </w:t>
      </w:r>
      <w:r w:rsidR="002C247B" w:rsidRPr="004E5026">
        <w:rPr>
          <w:rFonts w:ascii="Century Gothic" w:eastAsia="Times New Roman" w:hAnsi="Century Gothic" w:cs="Arial"/>
          <w:sz w:val="20"/>
          <w:szCs w:val="20"/>
          <w:lang w:eastAsia="ar-SA"/>
        </w:rPr>
        <w:t xml:space="preserve">site: </w:t>
      </w:r>
      <w:r w:rsidR="008803DA">
        <w:rPr>
          <w:rFonts w:ascii="Century Gothic" w:eastAsia="Times New Roman" w:hAnsi="Century Gothic" w:cs="Arial"/>
          <w:sz w:val="20"/>
          <w:szCs w:val="20"/>
          <w:lang w:eastAsia="ar-SA"/>
        </w:rPr>
        <w:t>www.conceicaodosouros.mg.gov.br</w:t>
      </w:r>
    </w:p>
    <w:p w14:paraId="171CF915" w14:textId="77777777" w:rsidR="006805D3" w:rsidRPr="004E5026" w:rsidRDefault="006805D3" w:rsidP="008F6BD2">
      <w:pPr>
        <w:spacing w:after="0" w:line="240" w:lineRule="auto"/>
        <w:rPr>
          <w:rFonts w:ascii="Century Gothic" w:hAnsi="Century Gothic" w:cs="Arial"/>
          <w:sz w:val="20"/>
          <w:szCs w:val="20"/>
          <w:lang w:eastAsia="ar-SA"/>
        </w:rPr>
      </w:pPr>
    </w:p>
    <w:p w14:paraId="4D8C49FC" w14:textId="77777777" w:rsidR="00184407" w:rsidRPr="004E5026" w:rsidRDefault="00184407" w:rsidP="008F6BD2">
      <w:pPr>
        <w:spacing w:after="0" w:line="240" w:lineRule="auto"/>
        <w:rPr>
          <w:rFonts w:ascii="Century Gothic" w:hAnsi="Century Gothic" w:cs="Arial"/>
          <w:sz w:val="20"/>
          <w:szCs w:val="20"/>
          <w:lang w:eastAsia="ar-SA"/>
        </w:rPr>
      </w:pPr>
    </w:p>
    <w:p w14:paraId="19FF1A99" w14:textId="77777777" w:rsidR="00184407" w:rsidRPr="004E5026" w:rsidRDefault="00184407" w:rsidP="008F6BD2">
      <w:pPr>
        <w:spacing w:after="0" w:line="240" w:lineRule="auto"/>
        <w:rPr>
          <w:rFonts w:ascii="Century Gothic" w:hAnsi="Century Gothic" w:cs="Arial"/>
          <w:sz w:val="20"/>
          <w:szCs w:val="20"/>
          <w:lang w:eastAsia="ar-SA"/>
        </w:rPr>
      </w:pPr>
    </w:p>
    <w:p w14:paraId="6AAC0F16" w14:textId="77777777" w:rsidR="00184407" w:rsidRPr="004E5026" w:rsidRDefault="00184407" w:rsidP="008F6BD2">
      <w:pPr>
        <w:spacing w:after="0" w:line="240" w:lineRule="auto"/>
        <w:rPr>
          <w:rFonts w:ascii="Century Gothic" w:hAnsi="Century Gothic" w:cs="Arial"/>
          <w:sz w:val="20"/>
          <w:szCs w:val="20"/>
          <w:lang w:eastAsia="ar-SA"/>
        </w:rPr>
      </w:pPr>
    </w:p>
    <w:p w14:paraId="65CB9EF9" w14:textId="77777777" w:rsidR="00982A35" w:rsidRPr="004E5026" w:rsidRDefault="00982A35" w:rsidP="008F6BD2">
      <w:pPr>
        <w:pStyle w:val="Ttulo"/>
        <w:spacing w:before="0" w:after="0" w:line="240" w:lineRule="auto"/>
        <w:rPr>
          <w:rFonts w:ascii="Century Gothic" w:hAnsi="Century Gothic" w:cs="Arial"/>
          <w:sz w:val="20"/>
          <w:szCs w:val="20"/>
          <w:lang w:val="pt-BR" w:eastAsia="ar-SA"/>
        </w:rPr>
      </w:pPr>
    </w:p>
    <w:p w14:paraId="4F9EAA72" w14:textId="76AC317D" w:rsidR="008D12AD" w:rsidRPr="004E5026" w:rsidRDefault="008F6BD2" w:rsidP="008F6BD2">
      <w:pPr>
        <w:pStyle w:val="Ttulo"/>
        <w:spacing w:before="0" w:after="0" w:line="240" w:lineRule="auto"/>
        <w:rPr>
          <w:rFonts w:ascii="Century Gothic" w:hAnsi="Century Gothic" w:cs="Arial"/>
          <w:sz w:val="20"/>
          <w:szCs w:val="20"/>
          <w:lang w:eastAsia="ar-SA"/>
        </w:rPr>
      </w:pPr>
      <w:r w:rsidRPr="004E5026">
        <w:rPr>
          <w:rFonts w:ascii="Century Gothic" w:hAnsi="Century Gothic" w:cs="Arial"/>
          <w:sz w:val="20"/>
          <w:szCs w:val="20"/>
          <w:lang w:eastAsia="ar-SA"/>
        </w:rPr>
        <w:br w:type="column"/>
      </w:r>
      <w:r w:rsidR="008D12AD" w:rsidRPr="004E5026">
        <w:rPr>
          <w:rFonts w:ascii="Century Gothic" w:hAnsi="Century Gothic" w:cs="Arial"/>
          <w:sz w:val="20"/>
          <w:szCs w:val="20"/>
          <w:lang w:eastAsia="ar-SA"/>
        </w:rPr>
        <w:lastRenderedPageBreak/>
        <w:t>EDITAL DE LICITAÇÃO</w:t>
      </w:r>
    </w:p>
    <w:p w14:paraId="14FDB826" w14:textId="77777777" w:rsidR="00324354" w:rsidRPr="004E5026" w:rsidRDefault="00324354" w:rsidP="008F6BD2">
      <w:pPr>
        <w:keepNext/>
        <w:numPr>
          <w:ilvl w:val="0"/>
          <w:numId w:val="1"/>
        </w:numPr>
        <w:suppressAutoHyphens/>
        <w:spacing w:after="0" w:line="240" w:lineRule="auto"/>
        <w:ind w:left="426" w:hanging="426"/>
        <w:outlineLvl w:val="0"/>
        <w:rPr>
          <w:rFonts w:ascii="Century Gothic" w:eastAsia="Times New Roman" w:hAnsi="Century Gothic" w:cs="Arial"/>
          <w:bCs/>
          <w:iCs/>
          <w:sz w:val="20"/>
          <w:szCs w:val="20"/>
          <w:highlight w:val="yellow"/>
          <w:lang w:eastAsia="ar-SA"/>
        </w:rPr>
      </w:pPr>
    </w:p>
    <w:p w14:paraId="648E5063" w14:textId="11EC3E02" w:rsidR="00324354" w:rsidRPr="00E118FC" w:rsidRDefault="00324354" w:rsidP="008F6BD2">
      <w:pPr>
        <w:keepNext/>
        <w:numPr>
          <w:ilvl w:val="0"/>
          <w:numId w:val="1"/>
        </w:numPr>
        <w:suppressAutoHyphens/>
        <w:spacing w:after="0" w:line="240" w:lineRule="auto"/>
        <w:ind w:left="426" w:hanging="426"/>
        <w:outlineLvl w:val="0"/>
        <w:rPr>
          <w:rFonts w:ascii="Century Gothic" w:eastAsia="Times New Roman" w:hAnsi="Century Gothic" w:cs="Arial"/>
          <w:bCs/>
          <w:iCs/>
          <w:sz w:val="20"/>
          <w:szCs w:val="20"/>
          <w:lang w:eastAsia="ar-SA"/>
        </w:rPr>
      </w:pPr>
      <w:r w:rsidRPr="004E5026">
        <w:rPr>
          <w:rFonts w:ascii="Century Gothic" w:eastAsia="Times New Roman" w:hAnsi="Century Gothic" w:cs="Arial"/>
          <w:b/>
          <w:iCs/>
          <w:sz w:val="20"/>
          <w:szCs w:val="20"/>
          <w:lang w:eastAsia="ar-SA"/>
        </w:rPr>
        <w:t>PROCESSO ADMINISTRATIVO</w:t>
      </w:r>
      <w:r w:rsidRPr="00E118FC">
        <w:rPr>
          <w:rFonts w:ascii="Century Gothic" w:eastAsia="Times New Roman" w:hAnsi="Century Gothic" w:cs="Arial"/>
          <w:bCs/>
          <w:sz w:val="20"/>
          <w:szCs w:val="20"/>
          <w:lang w:eastAsia="ar-SA"/>
        </w:rPr>
        <w:t xml:space="preserve">: </w:t>
      </w:r>
      <w:r w:rsidRPr="00E118FC">
        <w:rPr>
          <w:rFonts w:ascii="Century Gothic" w:eastAsia="Times New Roman" w:hAnsi="Century Gothic" w:cs="Arial"/>
          <w:bCs/>
          <w:iCs/>
          <w:sz w:val="20"/>
          <w:szCs w:val="20"/>
          <w:lang w:eastAsia="ar-SA"/>
        </w:rPr>
        <w:t xml:space="preserve">Nº </w:t>
      </w:r>
      <w:r w:rsidR="008803DA" w:rsidRPr="00E118FC">
        <w:rPr>
          <w:rFonts w:ascii="Century Gothic" w:eastAsia="Times New Roman" w:hAnsi="Century Gothic" w:cs="Arial"/>
          <w:bCs/>
          <w:iCs/>
          <w:sz w:val="20"/>
          <w:szCs w:val="20"/>
          <w:lang w:eastAsia="ar-SA"/>
        </w:rPr>
        <w:t>001</w:t>
      </w:r>
      <w:r w:rsidRPr="00E118FC">
        <w:rPr>
          <w:rFonts w:ascii="Century Gothic" w:eastAsia="Times New Roman" w:hAnsi="Century Gothic" w:cs="Arial"/>
          <w:bCs/>
          <w:iCs/>
          <w:sz w:val="20"/>
          <w:szCs w:val="20"/>
          <w:lang w:eastAsia="ar-SA"/>
        </w:rPr>
        <w:t>/</w:t>
      </w:r>
      <w:r w:rsidR="004E5026" w:rsidRPr="00E118FC">
        <w:rPr>
          <w:rFonts w:ascii="Century Gothic" w:eastAsia="Times New Roman" w:hAnsi="Century Gothic" w:cs="Arial"/>
          <w:bCs/>
          <w:iCs/>
          <w:sz w:val="20"/>
          <w:szCs w:val="20"/>
          <w:lang w:eastAsia="ar-SA"/>
        </w:rPr>
        <w:t>2016</w:t>
      </w:r>
    </w:p>
    <w:p w14:paraId="42AEC3DA" w14:textId="77777777" w:rsidR="00324354" w:rsidRPr="004E5026" w:rsidRDefault="00324354" w:rsidP="008F6BD2">
      <w:pPr>
        <w:suppressAutoHyphens/>
        <w:spacing w:after="0" w:line="240" w:lineRule="auto"/>
        <w:rPr>
          <w:rFonts w:ascii="Century Gothic" w:eastAsia="Times New Roman" w:hAnsi="Century Gothic" w:cs="Arial"/>
          <w:iCs/>
          <w:sz w:val="20"/>
          <w:szCs w:val="20"/>
          <w:lang w:eastAsia="ar-SA"/>
        </w:rPr>
      </w:pPr>
    </w:p>
    <w:p w14:paraId="459C4C86" w14:textId="77777777" w:rsidR="00324354" w:rsidRPr="004E5026" w:rsidRDefault="00324354" w:rsidP="008F6BD2">
      <w:pPr>
        <w:keepNext/>
        <w:numPr>
          <w:ilvl w:val="4"/>
          <w:numId w:val="1"/>
        </w:numPr>
        <w:tabs>
          <w:tab w:val="left" w:pos="144"/>
          <w:tab w:val="left" w:pos="864"/>
          <w:tab w:val="left" w:pos="1584"/>
          <w:tab w:val="left" w:pos="2304"/>
          <w:tab w:val="left" w:pos="3024"/>
          <w:tab w:val="left" w:pos="3744"/>
          <w:tab w:val="left" w:pos="4464"/>
          <w:tab w:val="left" w:pos="5184"/>
          <w:tab w:val="left" w:pos="5904"/>
          <w:tab w:val="left" w:pos="6624"/>
        </w:tabs>
        <w:suppressAutoHyphens/>
        <w:spacing w:after="0" w:line="240" w:lineRule="auto"/>
        <w:ind w:left="851" w:hanging="851"/>
        <w:outlineLvl w:val="4"/>
        <w:rPr>
          <w:rFonts w:ascii="Century Gothic" w:eastAsia="Arial Unicode MS" w:hAnsi="Century Gothic" w:cs="Arial"/>
          <w:sz w:val="20"/>
          <w:szCs w:val="20"/>
          <w:lang w:eastAsia="ar-SA"/>
        </w:rPr>
      </w:pPr>
      <w:r w:rsidRPr="004E5026">
        <w:rPr>
          <w:rFonts w:ascii="Century Gothic" w:eastAsia="Arial Unicode MS" w:hAnsi="Century Gothic" w:cs="Arial"/>
          <w:b/>
          <w:bCs/>
          <w:sz w:val="20"/>
          <w:szCs w:val="20"/>
          <w:lang w:eastAsia="ar-SA"/>
        </w:rPr>
        <w:t xml:space="preserve">MODALIDADE: </w:t>
      </w:r>
      <w:r w:rsidRPr="004E5026">
        <w:rPr>
          <w:rFonts w:ascii="Century Gothic" w:eastAsia="Arial Unicode MS" w:hAnsi="Century Gothic" w:cs="Arial"/>
          <w:sz w:val="20"/>
          <w:szCs w:val="20"/>
          <w:lang w:eastAsia="ar-SA"/>
        </w:rPr>
        <w:t>Pregão Presencial</w:t>
      </w:r>
    </w:p>
    <w:p w14:paraId="183091B7" w14:textId="77777777" w:rsidR="00324354" w:rsidRPr="004E5026" w:rsidRDefault="00324354" w:rsidP="008F6BD2">
      <w:pPr>
        <w:suppressAutoHyphens/>
        <w:spacing w:after="0" w:line="240" w:lineRule="auto"/>
        <w:rPr>
          <w:rFonts w:ascii="Century Gothic" w:eastAsia="Times New Roman" w:hAnsi="Century Gothic" w:cs="Arial"/>
          <w:b/>
          <w:bCs/>
          <w:sz w:val="20"/>
          <w:szCs w:val="20"/>
          <w:lang w:eastAsia="ar-SA"/>
        </w:rPr>
      </w:pPr>
    </w:p>
    <w:p w14:paraId="1A52D593" w14:textId="77777777" w:rsidR="008D12AD" w:rsidRPr="004E5026" w:rsidRDefault="008D12AD" w:rsidP="008F6BD2">
      <w:pPr>
        <w:keepNext/>
        <w:numPr>
          <w:ilvl w:val="0"/>
          <w:numId w:val="1"/>
        </w:numPr>
        <w:suppressAutoHyphens/>
        <w:spacing w:after="0" w:line="240" w:lineRule="auto"/>
        <w:outlineLvl w:val="0"/>
        <w:rPr>
          <w:rFonts w:ascii="Century Gothic" w:eastAsia="Times New Roman" w:hAnsi="Century Gothic" w:cs="Arial"/>
          <w:sz w:val="20"/>
          <w:szCs w:val="20"/>
          <w:lang w:eastAsia="ar-SA"/>
        </w:rPr>
      </w:pPr>
      <w:r w:rsidRPr="004E5026">
        <w:rPr>
          <w:rFonts w:ascii="Century Gothic" w:eastAsia="Times New Roman" w:hAnsi="Century Gothic" w:cs="Arial"/>
          <w:b/>
          <w:bCs/>
          <w:sz w:val="20"/>
          <w:szCs w:val="20"/>
          <w:lang w:eastAsia="ar-SA"/>
        </w:rPr>
        <w:t xml:space="preserve">TIPO: </w:t>
      </w:r>
      <w:r w:rsidRPr="004E5026">
        <w:rPr>
          <w:rFonts w:ascii="Century Gothic" w:eastAsia="Times New Roman" w:hAnsi="Century Gothic" w:cs="Arial"/>
          <w:sz w:val="20"/>
          <w:szCs w:val="20"/>
          <w:lang w:eastAsia="ar-SA"/>
        </w:rPr>
        <w:t xml:space="preserve">MENOR PREÇO </w:t>
      </w:r>
      <w:r w:rsidR="00A63B15" w:rsidRPr="004E5026">
        <w:rPr>
          <w:rFonts w:ascii="Century Gothic" w:eastAsia="Times New Roman" w:hAnsi="Century Gothic" w:cs="Arial"/>
          <w:sz w:val="20"/>
          <w:szCs w:val="20"/>
          <w:lang w:eastAsia="ar-SA"/>
        </w:rPr>
        <w:t>GLOBAL</w:t>
      </w:r>
    </w:p>
    <w:p w14:paraId="76D835CD" w14:textId="77777777" w:rsidR="008D12AD" w:rsidRPr="004E5026" w:rsidRDefault="008D12AD" w:rsidP="008F6BD2">
      <w:pPr>
        <w:suppressAutoHyphens/>
        <w:spacing w:after="0" w:line="240" w:lineRule="auto"/>
        <w:rPr>
          <w:rFonts w:ascii="Century Gothic" w:eastAsia="Times New Roman" w:hAnsi="Century Gothic" w:cs="Arial"/>
          <w:b/>
          <w:bCs/>
          <w:sz w:val="20"/>
          <w:szCs w:val="20"/>
          <w:lang w:eastAsia="ar-SA"/>
        </w:rPr>
      </w:pPr>
    </w:p>
    <w:p w14:paraId="5F94EBA9" w14:textId="77777777" w:rsidR="008D12AD" w:rsidRPr="004E5026" w:rsidRDefault="008D12AD"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UNIDADE REQUISITANTE:</w:t>
      </w:r>
    </w:p>
    <w:p w14:paraId="6F21ABB3" w14:textId="77777777" w:rsidR="008D12AD" w:rsidRPr="004E5026" w:rsidRDefault="008D12AD" w:rsidP="008F6BD2">
      <w:pPr>
        <w:suppressAutoHyphens/>
        <w:spacing w:after="0" w:line="240" w:lineRule="auto"/>
        <w:jc w:val="both"/>
        <w:rPr>
          <w:rFonts w:ascii="Century Gothic" w:eastAsia="Times New Roman" w:hAnsi="Century Gothic" w:cs="Arial"/>
          <w:b/>
          <w:bCs/>
          <w:sz w:val="20"/>
          <w:szCs w:val="20"/>
          <w:u w:val="single"/>
          <w:lang w:eastAsia="ar-SA"/>
        </w:rPr>
      </w:pPr>
    </w:p>
    <w:p w14:paraId="79C4F526" w14:textId="7D170E05" w:rsidR="008D12AD" w:rsidRPr="004E5026" w:rsidRDefault="008D12AD" w:rsidP="008F6BD2">
      <w:pPr>
        <w:numPr>
          <w:ilvl w:val="0"/>
          <w:numId w:val="3"/>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Secretaria Municipal </w:t>
      </w:r>
      <w:r w:rsidR="005379BE">
        <w:rPr>
          <w:rFonts w:ascii="Century Gothic" w:eastAsia="Times New Roman" w:hAnsi="Century Gothic" w:cs="Arial"/>
          <w:sz w:val="20"/>
          <w:szCs w:val="20"/>
          <w:lang w:eastAsia="ar-SA"/>
        </w:rPr>
        <w:t>de Tributos</w:t>
      </w:r>
    </w:p>
    <w:p w14:paraId="13FDAE37" w14:textId="77777777" w:rsidR="008D12AD" w:rsidRPr="004E5026" w:rsidRDefault="008D12AD" w:rsidP="008F6BD2">
      <w:pPr>
        <w:suppressAutoHyphens/>
        <w:spacing w:after="0" w:line="240" w:lineRule="auto"/>
        <w:ind w:left="360"/>
        <w:jc w:val="both"/>
        <w:rPr>
          <w:rFonts w:ascii="Century Gothic" w:eastAsia="Times New Roman" w:hAnsi="Century Gothic" w:cs="Arial"/>
          <w:sz w:val="20"/>
          <w:szCs w:val="20"/>
          <w:lang w:eastAsia="ar-SA"/>
        </w:rPr>
      </w:pPr>
    </w:p>
    <w:p w14:paraId="06112DC1" w14:textId="546381BF" w:rsidR="006805D3" w:rsidRPr="004E5026" w:rsidRDefault="008D12AD" w:rsidP="008F6BD2">
      <w:p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A Comissão Permanente de Licitação </w:t>
      </w:r>
      <w:r w:rsidRPr="008803DA">
        <w:rPr>
          <w:rFonts w:ascii="Century Gothic" w:eastAsia="Times New Roman" w:hAnsi="Century Gothic" w:cs="Arial"/>
          <w:sz w:val="20"/>
          <w:szCs w:val="20"/>
          <w:lang w:eastAsia="ar-SA"/>
        </w:rPr>
        <w:t xml:space="preserve">da Prefeitura Municipal de </w:t>
      </w:r>
      <w:r w:rsidR="008803DA" w:rsidRPr="008803DA">
        <w:rPr>
          <w:rFonts w:ascii="Century Gothic" w:eastAsia="Times New Roman" w:hAnsi="Century Gothic" w:cs="Arial"/>
          <w:sz w:val="20"/>
          <w:szCs w:val="20"/>
          <w:lang w:eastAsia="ar-SA"/>
        </w:rPr>
        <w:t>Conceição dos Ouros</w:t>
      </w:r>
      <w:r w:rsidRPr="008803DA">
        <w:rPr>
          <w:rFonts w:ascii="Century Gothic" w:eastAsia="Times New Roman" w:hAnsi="Century Gothic" w:cs="Arial"/>
          <w:sz w:val="20"/>
          <w:szCs w:val="20"/>
          <w:lang w:eastAsia="ar-SA"/>
        </w:rPr>
        <w:t xml:space="preserve">, Minas Gerais, torna público, a quem possa interessar, que no </w:t>
      </w:r>
      <w:r w:rsidRPr="008803DA">
        <w:rPr>
          <w:rFonts w:ascii="Century Gothic" w:eastAsia="Times New Roman" w:hAnsi="Century Gothic" w:cs="Arial"/>
          <w:b/>
          <w:bCs/>
          <w:sz w:val="20"/>
          <w:szCs w:val="20"/>
          <w:lang w:eastAsia="ar-SA"/>
        </w:rPr>
        <w:t xml:space="preserve">dia </w:t>
      </w:r>
      <w:r w:rsidR="008803DA" w:rsidRPr="008803DA">
        <w:rPr>
          <w:rFonts w:ascii="Century Gothic" w:eastAsia="Times New Roman" w:hAnsi="Century Gothic" w:cs="Arial"/>
          <w:b/>
          <w:bCs/>
          <w:color w:val="000000"/>
          <w:sz w:val="20"/>
          <w:szCs w:val="20"/>
          <w:lang w:eastAsia="ar-SA"/>
        </w:rPr>
        <w:t>15</w:t>
      </w:r>
      <w:r w:rsidRPr="008803DA">
        <w:rPr>
          <w:rFonts w:ascii="Century Gothic" w:eastAsia="Times New Roman" w:hAnsi="Century Gothic" w:cs="Arial"/>
          <w:b/>
          <w:bCs/>
          <w:sz w:val="20"/>
          <w:szCs w:val="20"/>
          <w:lang w:eastAsia="ar-SA"/>
        </w:rPr>
        <w:t xml:space="preserve"> de </w:t>
      </w:r>
      <w:r w:rsidR="008803DA" w:rsidRPr="008803DA">
        <w:rPr>
          <w:rFonts w:ascii="Century Gothic" w:eastAsia="Times New Roman" w:hAnsi="Century Gothic" w:cs="Arial"/>
          <w:b/>
          <w:bCs/>
          <w:sz w:val="20"/>
          <w:szCs w:val="20"/>
          <w:lang w:eastAsia="ar-SA"/>
        </w:rPr>
        <w:t xml:space="preserve">Janeiro </w:t>
      </w:r>
      <w:r w:rsidRPr="008803DA">
        <w:rPr>
          <w:rFonts w:ascii="Century Gothic" w:eastAsia="Times New Roman" w:hAnsi="Century Gothic" w:cs="Arial"/>
          <w:b/>
          <w:bCs/>
          <w:sz w:val="20"/>
          <w:szCs w:val="20"/>
          <w:lang w:eastAsia="ar-SA"/>
        </w:rPr>
        <w:t xml:space="preserve">de </w:t>
      </w:r>
      <w:r w:rsidR="004E5026" w:rsidRPr="008803DA">
        <w:rPr>
          <w:rFonts w:ascii="Century Gothic" w:eastAsia="Times New Roman" w:hAnsi="Century Gothic" w:cs="Arial"/>
          <w:b/>
          <w:bCs/>
          <w:sz w:val="20"/>
          <w:szCs w:val="20"/>
          <w:lang w:eastAsia="ar-SA"/>
        </w:rPr>
        <w:t>2016</w:t>
      </w:r>
      <w:r w:rsidR="00324354" w:rsidRPr="008803DA">
        <w:rPr>
          <w:rFonts w:ascii="Century Gothic" w:eastAsia="Times New Roman" w:hAnsi="Century Gothic" w:cs="Arial"/>
          <w:b/>
          <w:bCs/>
          <w:sz w:val="20"/>
          <w:szCs w:val="20"/>
          <w:lang w:eastAsia="ar-SA"/>
        </w:rPr>
        <w:t xml:space="preserve">, às </w:t>
      </w:r>
      <w:r w:rsidR="008803DA" w:rsidRPr="008803DA">
        <w:rPr>
          <w:rFonts w:ascii="Century Gothic" w:eastAsia="Times New Roman" w:hAnsi="Century Gothic" w:cs="Arial"/>
          <w:b/>
          <w:bCs/>
          <w:sz w:val="20"/>
          <w:szCs w:val="20"/>
          <w:lang w:eastAsia="ar-SA"/>
        </w:rPr>
        <w:t>09:00</w:t>
      </w:r>
      <w:r w:rsidRPr="008803DA">
        <w:rPr>
          <w:rFonts w:ascii="Century Gothic" w:eastAsia="Times New Roman" w:hAnsi="Century Gothic" w:cs="Arial"/>
          <w:b/>
          <w:bCs/>
          <w:sz w:val="20"/>
          <w:szCs w:val="20"/>
          <w:lang w:eastAsia="ar-SA"/>
        </w:rPr>
        <w:t xml:space="preserve"> horas</w:t>
      </w:r>
      <w:r w:rsidRPr="008803DA">
        <w:rPr>
          <w:rFonts w:ascii="Century Gothic" w:eastAsia="Times New Roman" w:hAnsi="Century Gothic" w:cs="Arial"/>
          <w:sz w:val="20"/>
          <w:szCs w:val="20"/>
          <w:lang w:eastAsia="ar-SA"/>
        </w:rPr>
        <w:t xml:space="preserve">, fará realizar licitação na modalidade acima indicada, </w:t>
      </w:r>
      <w:r w:rsidRPr="008803DA">
        <w:rPr>
          <w:rFonts w:ascii="Century Gothic" w:eastAsia="Times New Roman" w:hAnsi="Century Gothic" w:cs="Arial"/>
          <w:b/>
          <w:bCs/>
          <w:sz w:val="20"/>
          <w:szCs w:val="20"/>
          <w:lang w:eastAsia="ar-SA"/>
        </w:rPr>
        <w:t>tipo Menor Preço</w:t>
      </w:r>
      <w:r w:rsidR="00B71BB3" w:rsidRPr="008803DA">
        <w:rPr>
          <w:rFonts w:ascii="Century Gothic" w:eastAsia="Times New Roman" w:hAnsi="Century Gothic" w:cs="Arial"/>
          <w:b/>
          <w:bCs/>
          <w:sz w:val="20"/>
          <w:szCs w:val="20"/>
          <w:lang w:eastAsia="ar-SA"/>
        </w:rPr>
        <w:t xml:space="preserve"> Global</w:t>
      </w:r>
      <w:r w:rsidRPr="008803DA">
        <w:rPr>
          <w:rFonts w:ascii="Century Gothic" w:eastAsia="Times New Roman" w:hAnsi="Century Gothic" w:cs="Arial"/>
          <w:sz w:val="20"/>
          <w:szCs w:val="20"/>
          <w:lang w:eastAsia="ar-SA"/>
        </w:rPr>
        <w:t xml:space="preserve">, conforme as disposições preconizadas na Lei Federal nº 8.666/93 e alterações posteriores, </w:t>
      </w:r>
      <w:r w:rsidRPr="008803DA">
        <w:rPr>
          <w:rFonts w:ascii="Century Gothic" w:eastAsia="Times New Roman" w:hAnsi="Century Gothic" w:cs="Arial"/>
          <w:b/>
          <w:bCs/>
          <w:sz w:val="20"/>
          <w:szCs w:val="20"/>
          <w:lang w:eastAsia="ar-SA"/>
        </w:rPr>
        <w:t>Process</w:t>
      </w:r>
      <w:r w:rsidR="00AD4551" w:rsidRPr="008803DA">
        <w:rPr>
          <w:rFonts w:ascii="Century Gothic" w:eastAsia="Times New Roman" w:hAnsi="Century Gothic" w:cs="Arial"/>
          <w:b/>
          <w:bCs/>
          <w:sz w:val="20"/>
          <w:szCs w:val="20"/>
          <w:lang w:eastAsia="ar-SA"/>
        </w:rPr>
        <w:t xml:space="preserve">o Administrativo de Compras n° </w:t>
      </w:r>
      <w:r w:rsidR="008803DA" w:rsidRPr="008803DA">
        <w:rPr>
          <w:rFonts w:ascii="Century Gothic" w:eastAsia="Times New Roman" w:hAnsi="Century Gothic" w:cs="Arial"/>
          <w:b/>
          <w:bCs/>
          <w:sz w:val="20"/>
          <w:szCs w:val="20"/>
          <w:lang w:eastAsia="ar-SA"/>
        </w:rPr>
        <w:t>001</w:t>
      </w:r>
      <w:r w:rsidRPr="008803DA">
        <w:rPr>
          <w:rFonts w:ascii="Century Gothic" w:eastAsia="Times New Roman" w:hAnsi="Century Gothic" w:cs="Arial"/>
          <w:b/>
          <w:bCs/>
          <w:sz w:val="20"/>
          <w:szCs w:val="20"/>
          <w:lang w:eastAsia="ar-SA"/>
        </w:rPr>
        <w:t>/</w:t>
      </w:r>
      <w:r w:rsidR="004E5026" w:rsidRPr="008803DA">
        <w:rPr>
          <w:rFonts w:ascii="Century Gothic" w:eastAsia="Times New Roman" w:hAnsi="Century Gothic" w:cs="Arial"/>
          <w:b/>
          <w:bCs/>
          <w:sz w:val="20"/>
          <w:szCs w:val="20"/>
          <w:lang w:eastAsia="ar-SA"/>
        </w:rPr>
        <w:t>2016</w:t>
      </w:r>
      <w:r w:rsidRPr="008803DA">
        <w:rPr>
          <w:rFonts w:ascii="Century Gothic" w:eastAsia="Times New Roman" w:hAnsi="Century Gothic" w:cs="Arial"/>
          <w:sz w:val="20"/>
          <w:szCs w:val="20"/>
          <w:lang w:eastAsia="ar-SA"/>
        </w:rPr>
        <w:t>.</w:t>
      </w:r>
      <w:r w:rsidRPr="004E5026">
        <w:rPr>
          <w:rFonts w:ascii="Century Gothic" w:eastAsia="Times New Roman" w:hAnsi="Century Gothic" w:cs="Arial"/>
          <w:sz w:val="20"/>
          <w:szCs w:val="20"/>
          <w:lang w:eastAsia="ar-SA"/>
        </w:rPr>
        <w:t xml:space="preserve"> </w:t>
      </w:r>
    </w:p>
    <w:p w14:paraId="5C14FA50" w14:textId="77777777" w:rsidR="00184407" w:rsidRPr="004E5026" w:rsidRDefault="00184407" w:rsidP="008F6BD2">
      <w:pPr>
        <w:suppressAutoHyphens/>
        <w:spacing w:after="0" w:line="240" w:lineRule="auto"/>
        <w:jc w:val="both"/>
        <w:rPr>
          <w:rFonts w:ascii="Century Gothic" w:eastAsia="Times New Roman" w:hAnsi="Century Gothic" w:cs="Arial"/>
          <w:sz w:val="20"/>
          <w:szCs w:val="20"/>
          <w:lang w:eastAsia="ar-SA"/>
        </w:rPr>
      </w:pPr>
    </w:p>
    <w:p w14:paraId="2BD3A78E" w14:textId="77777777" w:rsidR="008D12AD" w:rsidRPr="004E5026" w:rsidRDefault="008D12AD" w:rsidP="008F6BD2">
      <w:pPr>
        <w:numPr>
          <w:ilvl w:val="0"/>
          <w:numId w:val="14"/>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DO OBJETO</w:t>
      </w:r>
    </w:p>
    <w:p w14:paraId="71CFB9EA" w14:textId="77777777" w:rsidR="00324354" w:rsidRPr="004E5026" w:rsidRDefault="00324354" w:rsidP="008F6BD2">
      <w:pPr>
        <w:suppressAutoHyphens/>
        <w:spacing w:after="0" w:line="240" w:lineRule="auto"/>
        <w:ind w:left="360"/>
        <w:jc w:val="both"/>
        <w:rPr>
          <w:rFonts w:ascii="Century Gothic" w:eastAsia="Times New Roman" w:hAnsi="Century Gothic" w:cs="Arial"/>
          <w:b/>
          <w:bCs/>
          <w:sz w:val="20"/>
          <w:szCs w:val="20"/>
          <w:lang w:eastAsia="ar-SA"/>
        </w:rPr>
      </w:pPr>
    </w:p>
    <w:p w14:paraId="491C4336" w14:textId="723EAE52" w:rsidR="008D12AD" w:rsidRPr="004E5026" w:rsidRDefault="008D12AD" w:rsidP="008F6BD2">
      <w:pPr>
        <w:numPr>
          <w:ilvl w:val="1"/>
          <w:numId w:val="4"/>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Constitui objeto da presente licitação a </w:t>
      </w:r>
      <w:r w:rsidR="00687A38" w:rsidRPr="004E5026">
        <w:rPr>
          <w:rFonts w:ascii="Century Gothic" w:eastAsia="Times New Roman" w:hAnsi="Century Gothic" w:cs="Arial"/>
          <w:sz w:val="20"/>
          <w:szCs w:val="20"/>
          <w:lang w:eastAsia="ar-SA"/>
        </w:rPr>
        <w:t xml:space="preserve">Contratação de empresa especializada para prestação de serviços </w:t>
      </w:r>
      <w:r w:rsidR="00687A38" w:rsidRPr="004E5026">
        <w:rPr>
          <w:rFonts w:ascii="Century Gothic" w:hAnsi="Century Gothic" w:cstheme="minorHAnsi"/>
          <w:bCs/>
          <w:color w:val="000000"/>
          <w:sz w:val="20"/>
          <w:szCs w:val="20"/>
        </w:rPr>
        <w:t xml:space="preserve">de assessoria </w:t>
      </w:r>
      <w:r w:rsidR="00687A38" w:rsidRPr="004E5026">
        <w:rPr>
          <w:rFonts w:ascii="Century Gothic" w:eastAsia="Times New Roman" w:hAnsi="Century Gothic" w:cs="Arial"/>
          <w:sz w:val="20"/>
          <w:szCs w:val="20"/>
          <w:lang w:eastAsia="ar-SA"/>
        </w:rPr>
        <w:t>no</w:t>
      </w:r>
      <w:r w:rsidR="00687A38" w:rsidRPr="004E5026">
        <w:rPr>
          <w:rFonts w:ascii="Century Gothic" w:eastAsia="Times New Roman" w:hAnsi="Century Gothic" w:cs="Arial"/>
          <w:color w:val="000000"/>
          <w:sz w:val="20"/>
          <w:szCs w:val="20"/>
          <w:lang w:eastAsia="pt-BR"/>
        </w:rPr>
        <w:t xml:space="preserve"> </w:t>
      </w:r>
      <w:r w:rsidR="00687A38" w:rsidRPr="004E5026">
        <w:rPr>
          <w:rFonts w:ascii="Century Gothic" w:eastAsia="Times New Roman" w:hAnsi="Century Gothic" w:cs="Arial"/>
          <w:sz w:val="20"/>
          <w:szCs w:val="20"/>
          <w:lang w:eastAsia="ar-SA"/>
        </w:rPr>
        <w:t>acompanhamento junto à Secretaria de Estado da Fazenda, na apuração do VAF (Valor Adicionado Fiscal) e a Gestão Eletrônica</w:t>
      </w:r>
      <w:r w:rsidR="002848E8" w:rsidRPr="004E5026">
        <w:rPr>
          <w:rFonts w:ascii="Century Gothic" w:eastAsia="Times New Roman" w:hAnsi="Century Gothic" w:cs="Arial"/>
          <w:sz w:val="20"/>
          <w:szCs w:val="20"/>
          <w:lang w:eastAsia="ar-SA"/>
        </w:rPr>
        <w:t xml:space="preserve"> do ISSQN no Município de </w:t>
      </w:r>
      <w:r w:rsidR="008803DA">
        <w:rPr>
          <w:rFonts w:ascii="Century Gothic" w:eastAsia="Times New Roman" w:hAnsi="Century Gothic" w:cs="Arial"/>
          <w:sz w:val="20"/>
          <w:szCs w:val="20"/>
          <w:lang w:eastAsia="ar-SA"/>
        </w:rPr>
        <w:t>Conceição dos Ouros-MG</w:t>
      </w:r>
      <w:r w:rsidR="00324354" w:rsidRPr="004E5026">
        <w:rPr>
          <w:rFonts w:ascii="Century Gothic" w:eastAsia="Times New Roman" w:hAnsi="Century Gothic" w:cs="Arial"/>
          <w:sz w:val="20"/>
          <w:szCs w:val="20"/>
          <w:lang w:eastAsia="ar-SA"/>
        </w:rPr>
        <w:t>, mediante especificação do edital e seus anexos</w:t>
      </w:r>
      <w:r w:rsidR="00F71783" w:rsidRPr="004E5026">
        <w:rPr>
          <w:rFonts w:ascii="Century Gothic" w:eastAsia="Times New Roman" w:hAnsi="Century Gothic" w:cs="Arial"/>
          <w:sz w:val="20"/>
          <w:szCs w:val="20"/>
          <w:lang w:eastAsia="ar-SA"/>
        </w:rPr>
        <w:t>.</w:t>
      </w:r>
    </w:p>
    <w:p w14:paraId="5C4B5C89" w14:textId="77777777" w:rsidR="008D12AD" w:rsidRPr="004E5026" w:rsidRDefault="008D12AD" w:rsidP="008F6BD2">
      <w:pPr>
        <w:suppressAutoHyphens/>
        <w:spacing w:after="0" w:line="240" w:lineRule="auto"/>
        <w:jc w:val="both"/>
        <w:rPr>
          <w:rFonts w:ascii="Century Gothic" w:eastAsia="Times New Roman" w:hAnsi="Century Gothic" w:cs="Arial"/>
          <w:sz w:val="20"/>
          <w:szCs w:val="20"/>
          <w:lang w:eastAsia="ar-SA"/>
        </w:rPr>
      </w:pPr>
    </w:p>
    <w:p w14:paraId="5229DF84" w14:textId="77777777" w:rsidR="008D12AD" w:rsidRPr="004E5026" w:rsidRDefault="008D12AD" w:rsidP="008F6BD2">
      <w:pPr>
        <w:numPr>
          <w:ilvl w:val="1"/>
          <w:numId w:val="4"/>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Constituem anexos deste instrumento convocatório, dele fazendo parte integrante:</w:t>
      </w:r>
    </w:p>
    <w:p w14:paraId="2B70AC70" w14:textId="77777777" w:rsidR="00F5322A" w:rsidRPr="004E5026" w:rsidRDefault="00F5322A" w:rsidP="008F6BD2">
      <w:pPr>
        <w:suppressAutoHyphens/>
        <w:spacing w:after="0" w:line="240" w:lineRule="auto"/>
        <w:ind w:left="720"/>
        <w:jc w:val="both"/>
        <w:rPr>
          <w:rFonts w:ascii="Century Gothic" w:eastAsia="Times New Roman" w:hAnsi="Century Gothic" w:cs="Arial"/>
          <w:sz w:val="20"/>
          <w:szCs w:val="20"/>
          <w:lang w:eastAsia="ar-SA"/>
        </w:rPr>
      </w:pPr>
    </w:p>
    <w:p w14:paraId="1C94043B" w14:textId="77777777" w:rsidR="00184407" w:rsidRPr="004E5026" w:rsidRDefault="00184407" w:rsidP="008F6BD2">
      <w:pPr>
        <w:pStyle w:val="Corpodetexto2"/>
        <w:numPr>
          <w:ilvl w:val="0"/>
          <w:numId w:val="17"/>
        </w:numPr>
        <w:tabs>
          <w:tab w:val="right" w:pos="0"/>
        </w:tabs>
        <w:suppressAutoHyphens w:val="0"/>
        <w:spacing w:after="0" w:line="240" w:lineRule="auto"/>
        <w:ind w:left="0" w:right="-1"/>
        <w:jc w:val="both"/>
        <w:rPr>
          <w:rFonts w:ascii="Century Gothic" w:hAnsi="Century Gothic" w:cs="Arial"/>
          <w:lang w:val="pt-BR"/>
        </w:rPr>
      </w:pPr>
      <w:r w:rsidRPr="004E5026">
        <w:rPr>
          <w:rFonts w:ascii="Century Gothic" w:hAnsi="Century Gothic" w:cs="Arial"/>
          <w:lang w:val="pt-BR"/>
        </w:rPr>
        <w:t>Anexo I – Termo de Referência</w:t>
      </w:r>
      <w:r w:rsidR="00482602" w:rsidRPr="004E5026">
        <w:rPr>
          <w:rFonts w:ascii="Century Gothic" w:hAnsi="Century Gothic" w:cs="Arial"/>
          <w:lang w:val="pt-BR"/>
        </w:rPr>
        <w:t>;</w:t>
      </w:r>
    </w:p>
    <w:p w14:paraId="7573001B" w14:textId="77777777" w:rsidR="00184407" w:rsidRPr="004E5026" w:rsidRDefault="00184407" w:rsidP="008F6BD2">
      <w:pPr>
        <w:pStyle w:val="Corpodetexto2"/>
        <w:numPr>
          <w:ilvl w:val="0"/>
          <w:numId w:val="17"/>
        </w:numPr>
        <w:tabs>
          <w:tab w:val="right" w:pos="0"/>
        </w:tabs>
        <w:suppressAutoHyphens w:val="0"/>
        <w:spacing w:after="0" w:line="240" w:lineRule="auto"/>
        <w:ind w:left="0" w:right="-1"/>
        <w:jc w:val="both"/>
        <w:rPr>
          <w:rFonts w:ascii="Century Gothic" w:hAnsi="Century Gothic" w:cs="Arial"/>
          <w:lang w:val="pt-BR"/>
        </w:rPr>
      </w:pPr>
      <w:r w:rsidRPr="004E5026">
        <w:rPr>
          <w:rFonts w:ascii="Century Gothic" w:hAnsi="Century Gothic" w:cs="Arial"/>
          <w:lang w:val="pt-BR"/>
        </w:rPr>
        <w:t>Anexo II – Planilha de Preços da Licitante</w:t>
      </w:r>
      <w:r w:rsidR="00482602" w:rsidRPr="004E5026">
        <w:rPr>
          <w:rFonts w:ascii="Century Gothic" w:hAnsi="Century Gothic" w:cs="Arial"/>
          <w:lang w:val="pt-BR"/>
        </w:rPr>
        <w:t>;</w:t>
      </w:r>
    </w:p>
    <w:p w14:paraId="57D8003F" w14:textId="77777777" w:rsidR="00184407" w:rsidRPr="004E5026" w:rsidRDefault="00184407" w:rsidP="008F6BD2">
      <w:pPr>
        <w:pStyle w:val="Corpodetexto2"/>
        <w:numPr>
          <w:ilvl w:val="0"/>
          <w:numId w:val="17"/>
        </w:numPr>
        <w:tabs>
          <w:tab w:val="right" w:pos="0"/>
        </w:tabs>
        <w:suppressAutoHyphens w:val="0"/>
        <w:spacing w:after="0" w:line="240" w:lineRule="auto"/>
        <w:ind w:left="0" w:right="-1"/>
        <w:jc w:val="both"/>
        <w:rPr>
          <w:rFonts w:ascii="Century Gothic" w:hAnsi="Century Gothic" w:cs="Arial"/>
          <w:lang w:val="pt-BR"/>
        </w:rPr>
      </w:pPr>
      <w:r w:rsidRPr="004E5026">
        <w:rPr>
          <w:rFonts w:ascii="Century Gothic" w:hAnsi="Century Gothic" w:cs="Arial"/>
          <w:lang w:val="pt-BR"/>
        </w:rPr>
        <w:t xml:space="preserve">Anexo III </w:t>
      </w:r>
      <w:r w:rsidR="00482602" w:rsidRPr="004E5026">
        <w:rPr>
          <w:rFonts w:ascii="Century Gothic" w:hAnsi="Century Gothic" w:cs="Arial"/>
          <w:lang w:val="pt-BR"/>
        </w:rPr>
        <w:t>–</w:t>
      </w:r>
      <w:r w:rsidRPr="004E5026">
        <w:rPr>
          <w:rFonts w:ascii="Century Gothic" w:hAnsi="Century Gothic" w:cs="Arial"/>
          <w:lang w:val="pt-BR"/>
        </w:rPr>
        <w:t xml:space="preserve"> Credenciamento</w:t>
      </w:r>
      <w:r w:rsidR="00482602" w:rsidRPr="004E5026">
        <w:rPr>
          <w:rFonts w:ascii="Century Gothic" w:hAnsi="Century Gothic" w:cs="Arial"/>
          <w:lang w:val="pt-BR"/>
        </w:rPr>
        <w:t>;</w:t>
      </w:r>
    </w:p>
    <w:p w14:paraId="148E5538" w14:textId="77777777" w:rsidR="00184407" w:rsidRPr="004E5026" w:rsidRDefault="00184407" w:rsidP="008F6BD2">
      <w:pPr>
        <w:pStyle w:val="Corpodetexto2"/>
        <w:numPr>
          <w:ilvl w:val="0"/>
          <w:numId w:val="17"/>
        </w:numPr>
        <w:tabs>
          <w:tab w:val="right" w:pos="0"/>
        </w:tabs>
        <w:suppressAutoHyphens w:val="0"/>
        <w:spacing w:after="0" w:line="240" w:lineRule="auto"/>
        <w:ind w:left="0" w:right="-1"/>
        <w:jc w:val="both"/>
        <w:rPr>
          <w:rFonts w:ascii="Century Gothic" w:hAnsi="Century Gothic" w:cs="Arial"/>
          <w:lang w:val="pt-BR"/>
        </w:rPr>
      </w:pPr>
      <w:r w:rsidRPr="004E5026">
        <w:rPr>
          <w:rFonts w:ascii="Century Gothic" w:hAnsi="Century Gothic" w:cs="Arial"/>
          <w:lang w:val="pt-BR"/>
        </w:rPr>
        <w:t>Anexo IV – Modelo declaração de idoneidade</w:t>
      </w:r>
      <w:r w:rsidR="00482602" w:rsidRPr="004E5026">
        <w:rPr>
          <w:rFonts w:ascii="Century Gothic" w:hAnsi="Century Gothic" w:cs="Arial"/>
          <w:lang w:val="pt-BR"/>
        </w:rPr>
        <w:t>;</w:t>
      </w:r>
    </w:p>
    <w:p w14:paraId="33680123" w14:textId="77777777" w:rsidR="00184407" w:rsidRPr="004E5026" w:rsidRDefault="00184407" w:rsidP="008F6BD2">
      <w:pPr>
        <w:pStyle w:val="Corpodetexto2"/>
        <w:numPr>
          <w:ilvl w:val="0"/>
          <w:numId w:val="17"/>
        </w:numPr>
        <w:tabs>
          <w:tab w:val="right" w:pos="0"/>
        </w:tabs>
        <w:suppressAutoHyphens w:val="0"/>
        <w:spacing w:after="0" w:line="240" w:lineRule="auto"/>
        <w:ind w:left="0" w:right="-1"/>
        <w:jc w:val="both"/>
        <w:rPr>
          <w:rFonts w:ascii="Century Gothic" w:hAnsi="Century Gothic" w:cs="Arial"/>
          <w:lang w:val="pt-BR"/>
        </w:rPr>
      </w:pPr>
      <w:r w:rsidRPr="004E5026">
        <w:rPr>
          <w:rFonts w:ascii="Century Gothic" w:hAnsi="Century Gothic" w:cs="Arial"/>
          <w:lang w:val="pt-BR"/>
        </w:rPr>
        <w:t>Anexo V – Modelo declaração cumprimento Art. 7º Const. Federal</w:t>
      </w:r>
      <w:r w:rsidR="00482602" w:rsidRPr="004E5026">
        <w:rPr>
          <w:rFonts w:ascii="Century Gothic" w:hAnsi="Century Gothic" w:cs="Arial"/>
          <w:lang w:val="pt-BR"/>
        </w:rPr>
        <w:t>;</w:t>
      </w:r>
    </w:p>
    <w:p w14:paraId="3800739B" w14:textId="77777777" w:rsidR="00184407" w:rsidRPr="004E5026" w:rsidRDefault="00184407" w:rsidP="008F6BD2">
      <w:pPr>
        <w:pStyle w:val="Corpodetexto2"/>
        <w:numPr>
          <w:ilvl w:val="0"/>
          <w:numId w:val="17"/>
        </w:numPr>
        <w:tabs>
          <w:tab w:val="right" w:pos="0"/>
        </w:tabs>
        <w:suppressAutoHyphens w:val="0"/>
        <w:spacing w:after="0" w:line="240" w:lineRule="auto"/>
        <w:ind w:left="0" w:right="-1"/>
        <w:jc w:val="both"/>
        <w:rPr>
          <w:rFonts w:ascii="Century Gothic" w:hAnsi="Century Gothic" w:cs="Arial"/>
          <w:lang w:val="pt-BR"/>
        </w:rPr>
      </w:pPr>
      <w:r w:rsidRPr="004E5026">
        <w:rPr>
          <w:rFonts w:ascii="Century Gothic" w:hAnsi="Century Gothic" w:cs="Arial"/>
          <w:lang w:val="pt-BR"/>
        </w:rPr>
        <w:t>Anexo VI – Modelo de Declaração de enquadramento de micro empresa ou empresa de pequeno porte</w:t>
      </w:r>
      <w:r w:rsidR="00482602" w:rsidRPr="004E5026">
        <w:rPr>
          <w:rFonts w:ascii="Century Gothic" w:hAnsi="Century Gothic" w:cs="Arial"/>
          <w:lang w:val="pt-BR"/>
        </w:rPr>
        <w:t>;</w:t>
      </w:r>
    </w:p>
    <w:p w14:paraId="045FDDA0" w14:textId="77777777" w:rsidR="00C008F5" w:rsidRPr="004E5026" w:rsidRDefault="00184407" w:rsidP="008F6BD2">
      <w:pPr>
        <w:pStyle w:val="Corpodetexto2"/>
        <w:numPr>
          <w:ilvl w:val="0"/>
          <w:numId w:val="17"/>
        </w:numPr>
        <w:tabs>
          <w:tab w:val="right" w:pos="0"/>
        </w:tabs>
        <w:suppressAutoHyphens w:val="0"/>
        <w:spacing w:after="0" w:line="240" w:lineRule="auto"/>
        <w:ind w:left="0" w:right="-1"/>
        <w:jc w:val="both"/>
        <w:rPr>
          <w:rFonts w:ascii="Century Gothic" w:hAnsi="Century Gothic" w:cs="Arial"/>
          <w:lang w:val="pt-BR"/>
        </w:rPr>
      </w:pPr>
      <w:r w:rsidRPr="004E5026">
        <w:rPr>
          <w:rFonts w:ascii="Century Gothic" w:hAnsi="Century Gothic" w:cs="Arial"/>
          <w:lang w:val="pt-BR"/>
        </w:rPr>
        <w:t>Anexo VII - Minuta do Contrato</w:t>
      </w:r>
      <w:r w:rsidR="00482602" w:rsidRPr="004E5026">
        <w:rPr>
          <w:rFonts w:ascii="Century Gothic" w:hAnsi="Century Gothic" w:cs="Arial"/>
          <w:lang w:val="pt-BR"/>
        </w:rPr>
        <w:t>;</w:t>
      </w:r>
    </w:p>
    <w:p w14:paraId="6CC5EE35" w14:textId="77777777" w:rsidR="00184407" w:rsidRPr="004E5026" w:rsidRDefault="00C008F5" w:rsidP="008F6BD2">
      <w:pPr>
        <w:pStyle w:val="Corpodetexto2"/>
        <w:numPr>
          <w:ilvl w:val="0"/>
          <w:numId w:val="17"/>
        </w:numPr>
        <w:tabs>
          <w:tab w:val="right" w:pos="0"/>
        </w:tabs>
        <w:suppressAutoHyphens w:val="0"/>
        <w:spacing w:after="0" w:line="240" w:lineRule="auto"/>
        <w:ind w:left="0" w:right="-1"/>
        <w:jc w:val="both"/>
        <w:rPr>
          <w:rFonts w:ascii="Century Gothic" w:hAnsi="Century Gothic" w:cs="Arial"/>
          <w:lang w:val="pt-BR"/>
        </w:rPr>
      </w:pPr>
      <w:r w:rsidRPr="004E5026">
        <w:rPr>
          <w:rFonts w:ascii="Century Gothic" w:hAnsi="Century Gothic" w:cs="Arial"/>
          <w:lang w:val="pt-BR"/>
        </w:rPr>
        <w:t>Anexo VIII – Atestado Vistoria</w:t>
      </w:r>
      <w:r w:rsidR="00482602" w:rsidRPr="004E5026">
        <w:rPr>
          <w:rFonts w:ascii="Century Gothic" w:hAnsi="Century Gothic" w:cs="Arial"/>
          <w:lang w:val="pt-BR"/>
        </w:rPr>
        <w:t>.</w:t>
      </w:r>
      <w:r w:rsidR="00184407" w:rsidRPr="004E5026">
        <w:rPr>
          <w:rFonts w:ascii="Century Gothic" w:hAnsi="Century Gothic" w:cs="Arial"/>
          <w:lang w:val="pt-BR"/>
        </w:rPr>
        <w:t xml:space="preserve">             </w:t>
      </w:r>
    </w:p>
    <w:p w14:paraId="0050521B" w14:textId="77777777" w:rsidR="009D7588" w:rsidRPr="004E5026" w:rsidRDefault="009D7588" w:rsidP="008F6BD2">
      <w:pPr>
        <w:suppressAutoHyphens/>
        <w:spacing w:after="0" w:line="240" w:lineRule="auto"/>
        <w:jc w:val="both"/>
        <w:rPr>
          <w:rFonts w:ascii="Century Gothic" w:eastAsia="Times New Roman" w:hAnsi="Century Gothic" w:cs="Arial"/>
          <w:b/>
          <w:sz w:val="20"/>
          <w:szCs w:val="20"/>
          <w:lang w:eastAsia="ar-SA"/>
        </w:rPr>
      </w:pPr>
    </w:p>
    <w:p w14:paraId="246A8A2F" w14:textId="77777777" w:rsidR="008D12AD" w:rsidRPr="004E5026" w:rsidRDefault="008D12AD" w:rsidP="008F6BD2">
      <w:pPr>
        <w:numPr>
          <w:ilvl w:val="0"/>
          <w:numId w:val="14"/>
        </w:numPr>
        <w:suppressAutoHyphens/>
        <w:spacing w:after="0" w:line="240" w:lineRule="auto"/>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DAS CONDIÇÕES DE PARTICIPAÇÃO</w:t>
      </w:r>
    </w:p>
    <w:p w14:paraId="264405A5" w14:textId="77777777" w:rsidR="008D12AD" w:rsidRPr="004E5026" w:rsidRDefault="008D12AD" w:rsidP="008F6BD2">
      <w:pPr>
        <w:suppressAutoHyphens/>
        <w:spacing w:after="0" w:line="240" w:lineRule="auto"/>
        <w:jc w:val="both"/>
        <w:rPr>
          <w:rFonts w:ascii="Century Gothic" w:eastAsia="Times New Roman" w:hAnsi="Century Gothic" w:cs="Arial"/>
          <w:sz w:val="20"/>
          <w:szCs w:val="20"/>
          <w:lang w:eastAsia="ar-SA"/>
        </w:rPr>
      </w:pPr>
    </w:p>
    <w:p w14:paraId="1A994144" w14:textId="77777777" w:rsidR="00E56A67" w:rsidRPr="004E5026" w:rsidRDefault="008D12AD"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A participação nesta licitação implicará na total vinculação dos interessados às exigências e condições deste Edital </w:t>
      </w:r>
      <w:r w:rsidR="00541C00" w:rsidRPr="004E5026">
        <w:rPr>
          <w:rFonts w:ascii="Century Gothic" w:eastAsia="Times New Roman" w:hAnsi="Century Gothic" w:cs="Arial"/>
          <w:sz w:val="20"/>
          <w:szCs w:val="20"/>
          <w:lang w:eastAsia="ar-SA"/>
        </w:rPr>
        <w:t>e seus anexos.</w:t>
      </w:r>
    </w:p>
    <w:p w14:paraId="04699BA2" w14:textId="77777777" w:rsidR="00541C00" w:rsidRPr="004E5026" w:rsidRDefault="00541C00" w:rsidP="008F6BD2">
      <w:pPr>
        <w:suppressAutoHyphens/>
        <w:spacing w:after="0" w:line="240" w:lineRule="auto"/>
        <w:ind w:left="720"/>
        <w:jc w:val="both"/>
        <w:rPr>
          <w:rFonts w:ascii="Century Gothic" w:eastAsia="Times New Roman" w:hAnsi="Century Gothic" w:cs="Arial"/>
          <w:sz w:val="20"/>
          <w:szCs w:val="20"/>
          <w:lang w:eastAsia="ar-SA"/>
        </w:rPr>
      </w:pPr>
    </w:p>
    <w:p w14:paraId="628445BB" w14:textId="77777777" w:rsidR="008D12AD" w:rsidRPr="004E5026" w:rsidRDefault="008D12AD"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Poderão participar da presente licitação as empresas:</w:t>
      </w:r>
    </w:p>
    <w:p w14:paraId="0773F366" w14:textId="77777777" w:rsidR="008D12AD" w:rsidRPr="004E5026" w:rsidRDefault="008D12AD" w:rsidP="008F6BD2">
      <w:pPr>
        <w:suppressAutoHyphens/>
        <w:spacing w:after="0" w:line="240" w:lineRule="auto"/>
        <w:jc w:val="both"/>
        <w:rPr>
          <w:rFonts w:ascii="Century Gothic" w:eastAsia="Times New Roman" w:hAnsi="Century Gothic" w:cs="Arial"/>
          <w:sz w:val="20"/>
          <w:szCs w:val="20"/>
          <w:lang w:eastAsia="ar-SA"/>
        </w:rPr>
      </w:pPr>
    </w:p>
    <w:p w14:paraId="064D4914" w14:textId="77777777" w:rsidR="009A19AE" w:rsidRPr="004E5026" w:rsidRDefault="008D12AD" w:rsidP="008F6BD2">
      <w:pPr>
        <w:numPr>
          <w:ilvl w:val="2"/>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Empresas do ramo pertinente ao objeto licitado, nacionais ou estrangeiras autorizadas a funcionar no País.</w:t>
      </w:r>
    </w:p>
    <w:p w14:paraId="5DF94082" w14:textId="77777777" w:rsidR="009A19AE" w:rsidRPr="004E5026" w:rsidRDefault="009A19AE" w:rsidP="008F6BD2">
      <w:pPr>
        <w:suppressAutoHyphens/>
        <w:spacing w:after="0" w:line="240" w:lineRule="auto"/>
        <w:ind w:left="720"/>
        <w:jc w:val="both"/>
        <w:rPr>
          <w:rFonts w:ascii="Century Gothic" w:eastAsia="Times New Roman" w:hAnsi="Century Gothic" w:cs="Arial"/>
          <w:sz w:val="20"/>
          <w:szCs w:val="20"/>
          <w:lang w:eastAsia="ar-SA"/>
        </w:rPr>
      </w:pPr>
    </w:p>
    <w:p w14:paraId="3E2C9691" w14:textId="77777777" w:rsidR="00F9642F" w:rsidRPr="004E5026" w:rsidRDefault="009A19AE" w:rsidP="008F6BD2">
      <w:pPr>
        <w:numPr>
          <w:ilvl w:val="2"/>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hAnsi="Century Gothic" w:cs="Arial"/>
          <w:sz w:val="20"/>
          <w:szCs w:val="20"/>
          <w:lang w:eastAsia="pt-BR"/>
        </w:rPr>
        <w:t>Poderão participar da Licitação Empresas que possuam o conjunto completo dos produtos e serviços o</w:t>
      </w:r>
      <w:r w:rsidR="00541C00" w:rsidRPr="004E5026">
        <w:rPr>
          <w:rFonts w:ascii="Century Gothic" w:hAnsi="Century Gothic" w:cs="Arial"/>
          <w:sz w:val="20"/>
          <w:szCs w:val="20"/>
          <w:lang w:eastAsia="pt-BR"/>
        </w:rPr>
        <w:t>bjeto desta licitação (Anexo I).</w:t>
      </w:r>
    </w:p>
    <w:p w14:paraId="4F98FC43" w14:textId="77777777" w:rsidR="00265260" w:rsidRPr="004E5026" w:rsidRDefault="00265260" w:rsidP="008F6BD2">
      <w:pPr>
        <w:suppressAutoHyphens/>
        <w:spacing w:after="0" w:line="240" w:lineRule="auto"/>
        <w:jc w:val="both"/>
        <w:rPr>
          <w:rFonts w:ascii="Century Gothic" w:eastAsia="Times New Roman" w:hAnsi="Century Gothic" w:cs="Arial"/>
          <w:sz w:val="20"/>
          <w:szCs w:val="20"/>
          <w:lang w:eastAsia="ar-SA"/>
        </w:rPr>
      </w:pPr>
    </w:p>
    <w:p w14:paraId="3B126A09" w14:textId="77777777" w:rsidR="00C60FAB" w:rsidRPr="004E5026" w:rsidRDefault="00C60FAB" w:rsidP="008F6BD2">
      <w:pPr>
        <w:numPr>
          <w:ilvl w:val="0"/>
          <w:numId w:val="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DAS RESTRIÇÕES DE PARTICIPAÇÃO</w:t>
      </w:r>
    </w:p>
    <w:p w14:paraId="4C7AB0FD" w14:textId="77777777" w:rsidR="00C60FAB" w:rsidRPr="004E5026" w:rsidRDefault="00C60FAB" w:rsidP="008F6BD2">
      <w:pPr>
        <w:suppressAutoHyphens/>
        <w:spacing w:after="0" w:line="240" w:lineRule="auto"/>
        <w:jc w:val="both"/>
        <w:rPr>
          <w:rFonts w:ascii="Century Gothic" w:eastAsia="Times New Roman" w:hAnsi="Century Gothic" w:cs="Arial"/>
          <w:b/>
          <w:bCs/>
          <w:sz w:val="20"/>
          <w:szCs w:val="20"/>
          <w:lang w:eastAsia="ar-SA"/>
        </w:rPr>
      </w:pPr>
    </w:p>
    <w:p w14:paraId="19E4ABF6" w14:textId="77777777" w:rsidR="00C60FAB" w:rsidRPr="004E5026" w:rsidRDefault="00C60FAB"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Não poderá participar da presente licitação, o licitante que:</w:t>
      </w:r>
    </w:p>
    <w:p w14:paraId="74A5ABDE" w14:textId="77777777" w:rsidR="00324354" w:rsidRPr="004E5026" w:rsidRDefault="00324354" w:rsidP="008F6BD2">
      <w:pPr>
        <w:suppressAutoHyphens/>
        <w:spacing w:after="0" w:line="240" w:lineRule="auto"/>
        <w:ind w:left="862"/>
        <w:jc w:val="both"/>
        <w:rPr>
          <w:rFonts w:ascii="Century Gothic" w:eastAsia="Times New Roman" w:hAnsi="Century Gothic" w:cs="Arial"/>
          <w:sz w:val="20"/>
          <w:szCs w:val="20"/>
          <w:lang w:eastAsia="ar-SA"/>
        </w:rPr>
      </w:pPr>
    </w:p>
    <w:p w14:paraId="12BF69FF" w14:textId="77777777" w:rsidR="00541C00" w:rsidRPr="004E5026" w:rsidRDefault="00541C00" w:rsidP="008F6BD2">
      <w:pPr>
        <w:suppressAutoHyphens/>
        <w:spacing w:after="0" w:line="240" w:lineRule="auto"/>
        <w:ind w:left="390"/>
        <w:jc w:val="both"/>
        <w:rPr>
          <w:rFonts w:ascii="Century Gothic" w:eastAsia="Times New Roman" w:hAnsi="Century Gothic" w:cs="Arial"/>
          <w:sz w:val="20"/>
          <w:szCs w:val="20"/>
          <w:lang w:eastAsia="ar-SA"/>
        </w:rPr>
      </w:pPr>
    </w:p>
    <w:p w14:paraId="54522956" w14:textId="77777777" w:rsidR="00541C00" w:rsidRPr="004E5026" w:rsidRDefault="00541C00" w:rsidP="008F6BD2">
      <w:pPr>
        <w:suppressAutoHyphens/>
        <w:spacing w:after="0" w:line="240" w:lineRule="auto"/>
        <w:ind w:left="390"/>
        <w:jc w:val="both"/>
        <w:rPr>
          <w:rFonts w:ascii="Century Gothic" w:eastAsia="Times New Roman" w:hAnsi="Century Gothic" w:cs="Arial"/>
          <w:sz w:val="20"/>
          <w:szCs w:val="20"/>
          <w:lang w:eastAsia="ar-SA"/>
        </w:rPr>
      </w:pPr>
    </w:p>
    <w:p w14:paraId="6F08AFF1" w14:textId="77777777" w:rsidR="00541C00" w:rsidRPr="004E5026" w:rsidRDefault="00541C00" w:rsidP="008F6BD2">
      <w:pPr>
        <w:suppressAutoHyphens/>
        <w:spacing w:after="0" w:line="240" w:lineRule="auto"/>
        <w:ind w:left="390"/>
        <w:jc w:val="both"/>
        <w:rPr>
          <w:rFonts w:ascii="Century Gothic" w:eastAsia="Times New Roman" w:hAnsi="Century Gothic" w:cs="Arial"/>
          <w:sz w:val="20"/>
          <w:szCs w:val="20"/>
          <w:lang w:eastAsia="ar-SA"/>
        </w:rPr>
      </w:pPr>
    </w:p>
    <w:p w14:paraId="3B529960" w14:textId="77777777" w:rsidR="00C60FAB" w:rsidRPr="004E5026" w:rsidRDefault="00C60FAB" w:rsidP="008F6BD2">
      <w:pPr>
        <w:suppressAutoHyphens/>
        <w:spacing w:after="0" w:line="240" w:lineRule="auto"/>
        <w:ind w:left="612"/>
        <w:jc w:val="both"/>
        <w:rPr>
          <w:rFonts w:ascii="Century Gothic" w:eastAsia="Times New Roman" w:hAnsi="Century Gothic" w:cs="Arial"/>
          <w:sz w:val="20"/>
          <w:szCs w:val="20"/>
          <w:lang w:eastAsia="ar-SA"/>
        </w:rPr>
      </w:pPr>
    </w:p>
    <w:p w14:paraId="6AD2D635" w14:textId="77777777" w:rsidR="00C60FAB" w:rsidRPr="004E5026" w:rsidRDefault="00C60FAB" w:rsidP="008F6BD2">
      <w:pPr>
        <w:numPr>
          <w:ilvl w:val="2"/>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For declarado inidôneo de acordo com o previsto no inciso IV do art. 87 da Lei de Licitações e que não tenha a sua idoneidade restabelecida;</w:t>
      </w:r>
    </w:p>
    <w:p w14:paraId="3570A365" w14:textId="77777777" w:rsidR="00C60FAB" w:rsidRPr="004E5026" w:rsidRDefault="00C60FAB" w:rsidP="008F6BD2">
      <w:pPr>
        <w:suppressAutoHyphens/>
        <w:spacing w:after="0" w:line="240" w:lineRule="auto"/>
        <w:jc w:val="both"/>
        <w:rPr>
          <w:rFonts w:ascii="Century Gothic" w:eastAsia="Times New Roman" w:hAnsi="Century Gothic" w:cs="Arial"/>
          <w:sz w:val="20"/>
          <w:szCs w:val="20"/>
          <w:lang w:eastAsia="ar-SA"/>
        </w:rPr>
      </w:pPr>
    </w:p>
    <w:p w14:paraId="3D392226" w14:textId="77777777" w:rsidR="00C60FAB" w:rsidRPr="004E5026" w:rsidRDefault="00C60FAB" w:rsidP="008F6BD2">
      <w:pPr>
        <w:numPr>
          <w:ilvl w:val="2"/>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Estiver com falência decretada ou com execução patrimonial;</w:t>
      </w:r>
    </w:p>
    <w:p w14:paraId="53DFD815" w14:textId="77777777" w:rsidR="00C60FAB" w:rsidRPr="004E5026" w:rsidRDefault="00C60FAB" w:rsidP="008F6BD2">
      <w:pPr>
        <w:suppressAutoHyphens/>
        <w:spacing w:after="0" w:line="240" w:lineRule="auto"/>
        <w:jc w:val="both"/>
        <w:rPr>
          <w:rFonts w:ascii="Century Gothic" w:eastAsia="Times New Roman" w:hAnsi="Century Gothic" w:cs="Arial"/>
          <w:sz w:val="20"/>
          <w:szCs w:val="20"/>
          <w:lang w:eastAsia="ar-SA"/>
        </w:rPr>
      </w:pPr>
    </w:p>
    <w:p w14:paraId="4D717405" w14:textId="77777777" w:rsidR="00C60FAB" w:rsidRPr="004E5026" w:rsidRDefault="00C60FAB" w:rsidP="008F6BD2">
      <w:pPr>
        <w:numPr>
          <w:ilvl w:val="2"/>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For empresa associada em consórcio ou que seja de titularidade de mesmos sócios.</w:t>
      </w:r>
    </w:p>
    <w:p w14:paraId="147CCE38" w14:textId="77777777" w:rsidR="00C60FAB" w:rsidRPr="004E5026" w:rsidRDefault="00C60FAB" w:rsidP="008F6BD2">
      <w:pPr>
        <w:suppressAutoHyphens/>
        <w:spacing w:after="0" w:line="240" w:lineRule="auto"/>
        <w:ind w:left="720"/>
        <w:jc w:val="both"/>
        <w:rPr>
          <w:rFonts w:ascii="Century Gothic" w:eastAsia="Times New Roman" w:hAnsi="Century Gothic" w:cs="Arial"/>
          <w:sz w:val="20"/>
          <w:szCs w:val="20"/>
          <w:lang w:eastAsia="ar-SA"/>
        </w:rPr>
      </w:pPr>
    </w:p>
    <w:p w14:paraId="12FFEB20" w14:textId="77777777" w:rsidR="00C60FAB" w:rsidRPr="004E5026" w:rsidRDefault="00C60FAB" w:rsidP="008F6BD2">
      <w:pPr>
        <w:numPr>
          <w:ilvl w:val="2"/>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 observância das vedações deste item é de inteira responsabilidade do licitante que, pelo descumprimento sujeita-se às penalidades cabíveis;</w:t>
      </w:r>
    </w:p>
    <w:p w14:paraId="7EEBE79D" w14:textId="77777777" w:rsidR="00C60FAB" w:rsidRPr="004E5026" w:rsidRDefault="00C60FAB" w:rsidP="008F6BD2">
      <w:pPr>
        <w:suppressAutoHyphens/>
        <w:spacing w:after="0" w:line="240" w:lineRule="auto"/>
        <w:ind w:left="720"/>
        <w:jc w:val="both"/>
        <w:rPr>
          <w:rFonts w:ascii="Century Gothic" w:eastAsia="Times New Roman" w:hAnsi="Century Gothic" w:cs="Arial"/>
          <w:sz w:val="20"/>
          <w:szCs w:val="20"/>
          <w:lang w:eastAsia="ar-SA"/>
        </w:rPr>
      </w:pPr>
    </w:p>
    <w:p w14:paraId="3B216CB2" w14:textId="77777777" w:rsidR="00C60FAB" w:rsidRPr="004E5026" w:rsidRDefault="00C60FAB" w:rsidP="008F6BD2">
      <w:pPr>
        <w:numPr>
          <w:ilvl w:val="2"/>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hAnsi="Century Gothic" w:cs="Arial"/>
          <w:sz w:val="20"/>
          <w:szCs w:val="20"/>
          <w:lang w:eastAsia="pt-BR"/>
        </w:rPr>
        <w:t>Empresas que não explorem o ramo de atividade compatível com o objeto desta licitação;</w:t>
      </w:r>
    </w:p>
    <w:p w14:paraId="0C53A97B" w14:textId="77777777" w:rsidR="00C60FAB" w:rsidRPr="004E5026" w:rsidRDefault="00C60FAB" w:rsidP="008F6BD2">
      <w:pPr>
        <w:suppressAutoHyphens/>
        <w:spacing w:after="0" w:line="240" w:lineRule="auto"/>
        <w:ind w:left="720"/>
        <w:jc w:val="both"/>
        <w:rPr>
          <w:rFonts w:ascii="Century Gothic" w:eastAsia="Times New Roman" w:hAnsi="Century Gothic" w:cs="Arial"/>
          <w:sz w:val="20"/>
          <w:szCs w:val="20"/>
          <w:lang w:eastAsia="ar-SA"/>
        </w:rPr>
      </w:pPr>
    </w:p>
    <w:p w14:paraId="00998BBC" w14:textId="77777777" w:rsidR="00C60FAB" w:rsidRPr="004E5026" w:rsidRDefault="00C60FAB" w:rsidP="008F6BD2">
      <w:pPr>
        <w:numPr>
          <w:ilvl w:val="2"/>
          <w:numId w:val="5"/>
        </w:numPr>
        <w:suppressAutoHyphens/>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 xml:space="preserve">Estejam impedidas de licitar, contratar, transacionar com a Administração Pública ou qualquer </w:t>
      </w:r>
      <w:r w:rsidR="00541C00" w:rsidRPr="004E5026">
        <w:rPr>
          <w:rFonts w:ascii="Century Gothic" w:hAnsi="Century Gothic" w:cs="Arial"/>
          <w:sz w:val="20"/>
          <w:szCs w:val="20"/>
          <w:lang w:eastAsia="pt-BR"/>
        </w:rPr>
        <w:t>de seus órgãos descentralizados.</w:t>
      </w:r>
    </w:p>
    <w:p w14:paraId="1D9259AE" w14:textId="77777777" w:rsidR="00C60FAB" w:rsidRPr="004E5026" w:rsidRDefault="00C60FAB" w:rsidP="008F6BD2">
      <w:pPr>
        <w:suppressAutoHyphens/>
        <w:spacing w:after="0" w:line="240" w:lineRule="auto"/>
        <w:jc w:val="both"/>
        <w:rPr>
          <w:rFonts w:ascii="Century Gothic" w:eastAsia="Times New Roman" w:hAnsi="Century Gothic" w:cs="Arial"/>
          <w:sz w:val="20"/>
          <w:szCs w:val="20"/>
          <w:lang w:eastAsia="ar-SA"/>
        </w:rPr>
      </w:pPr>
    </w:p>
    <w:p w14:paraId="12872C66" w14:textId="77777777" w:rsidR="008D12AD" w:rsidRPr="004E5026" w:rsidRDefault="008D12AD" w:rsidP="008F6BD2">
      <w:pPr>
        <w:numPr>
          <w:ilvl w:val="0"/>
          <w:numId w:val="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PARTICIPAÇÃO DE MICRO-EMPRESAS</w:t>
      </w:r>
      <w:r w:rsidR="00541C00" w:rsidRPr="004E5026">
        <w:rPr>
          <w:rFonts w:ascii="Century Gothic" w:eastAsia="Times New Roman" w:hAnsi="Century Gothic" w:cs="Arial"/>
          <w:b/>
          <w:bCs/>
          <w:sz w:val="20"/>
          <w:szCs w:val="20"/>
          <w:lang w:eastAsia="ar-SA"/>
        </w:rPr>
        <w:t xml:space="preserve"> E EMPRESA DE PEQUENO PORTE</w:t>
      </w:r>
      <w:r w:rsidR="00181B64" w:rsidRPr="004E5026">
        <w:rPr>
          <w:rFonts w:ascii="Century Gothic" w:eastAsia="Times New Roman" w:hAnsi="Century Gothic" w:cs="Arial"/>
          <w:b/>
          <w:bCs/>
          <w:sz w:val="20"/>
          <w:szCs w:val="20"/>
          <w:lang w:eastAsia="ar-SA"/>
        </w:rPr>
        <w:t xml:space="preserve"> (LC 123/06 e posteriores alterações)</w:t>
      </w:r>
      <w:r w:rsidRPr="004E5026">
        <w:rPr>
          <w:rFonts w:ascii="Century Gothic" w:eastAsia="Times New Roman" w:hAnsi="Century Gothic" w:cs="Arial"/>
          <w:b/>
          <w:bCs/>
          <w:sz w:val="20"/>
          <w:szCs w:val="20"/>
          <w:lang w:eastAsia="ar-SA"/>
        </w:rPr>
        <w:t>:</w:t>
      </w:r>
    </w:p>
    <w:p w14:paraId="66BF0F45" w14:textId="77777777" w:rsidR="008D12AD" w:rsidRPr="004E5026" w:rsidRDefault="008D12AD" w:rsidP="008F6BD2">
      <w:pPr>
        <w:suppressAutoHyphens/>
        <w:spacing w:after="0" w:line="240" w:lineRule="auto"/>
        <w:jc w:val="both"/>
        <w:rPr>
          <w:rFonts w:ascii="Century Gothic" w:eastAsia="Times New Roman" w:hAnsi="Century Gothic" w:cs="Arial"/>
          <w:sz w:val="20"/>
          <w:szCs w:val="20"/>
          <w:lang w:eastAsia="ar-SA"/>
        </w:rPr>
      </w:pPr>
    </w:p>
    <w:p w14:paraId="4AB9B3D4" w14:textId="77777777" w:rsidR="00541C00" w:rsidRPr="004E5026" w:rsidRDefault="00541C00"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A participação do licitante como microempresa (ME) ou empresa de pequeno porte (EPP) somente será permitida se o interessado comprovar tal situação jurídica através de seu instrumento constitutivo registrado na respectiva Junta Comercial ou órgão competente, no qual conste a inclusão no seu nome como ME ou EPP (art. 72 da Lei Complementar n. º 123/06), ou através da apresentação de enquadramento do licitante na condição de ME ou EPP, mediante declaração em instrumento próprio para essa finalidade no respectivo órgão e registro de seus atos constitutivos. </w:t>
      </w:r>
    </w:p>
    <w:p w14:paraId="5134A16F" w14:textId="77777777" w:rsidR="00541C00" w:rsidRPr="004E5026" w:rsidRDefault="00541C00" w:rsidP="008F6BD2">
      <w:pPr>
        <w:suppressAutoHyphens/>
        <w:spacing w:after="0" w:line="240" w:lineRule="auto"/>
        <w:ind w:left="862"/>
        <w:jc w:val="both"/>
        <w:rPr>
          <w:rFonts w:ascii="Century Gothic" w:eastAsia="Times New Roman" w:hAnsi="Century Gothic" w:cs="Arial"/>
          <w:sz w:val="20"/>
          <w:szCs w:val="20"/>
          <w:lang w:eastAsia="ar-SA"/>
        </w:rPr>
      </w:pPr>
    </w:p>
    <w:p w14:paraId="6B21FBDC" w14:textId="77777777" w:rsidR="00541C00" w:rsidRPr="004E5026" w:rsidRDefault="00541C00"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As empresas constituídas em forma de microempresa ou empresas de pequeno porte, por ocasião da participação deverão apresentar, no que couber, toda a documentação exigida no item 6.2, inclusive a documentação referente a regularidade fiscal (mesmo que esta apresente alguma restrição, atendendo o que determina o art. 43 da Lei Complementar n.º 123/06).</w:t>
      </w:r>
    </w:p>
    <w:p w14:paraId="11C80D47" w14:textId="77777777" w:rsidR="00541C00" w:rsidRPr="004E5026" w:rsidRDefault="00541C00" w:rsidP="008F6BD2">
      <w:pPr>
        <w:suppressAutoHyphens/>
        <w:spacing w:after="0" w:line="240" w:lineRule="auto"/>
        <w:ind w:left="862"/>
        <w:jc w:val="both"/>
        <w:rPr>
          <w:rFonts w:ascii="Century Gothic" w:eastAsia="Times New Roman" w:hAnsi="Century Gothic" w:cs="Arial"/>
          <w:sz w:val="20"/>
          <w:szCs w:val="20"/>
          <w:lang w:eastAsia="ar-SA"/>
        </w:rPr>
      </w:pPr>
    </w:p>
    <w:p w14:paraId="42B21510" w14:textId="77777777" w:rsidR="00541C00" w:rsidRPr="004E5026" w:rsidRDefault="00541C00"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Havendo alguma restrição na comprovação da regularidade fiscal, será assegurado às mesmas, o prazo de 02 (dois) dias úteis, cujo termo inicial corresponderá ao momento em que o proponente for declarado o vencedor do certame, prorrogáveis por igual período, a critério da Administração, para regularização da documentação, pagamento ou parcelamento do débito, e emissão de eventuais certidões negativas ou positivas com efeito de certidão negativa.</w:t>
      </w:r>
    </w:p>
    <w:p w14:paraId="44DEF076" w14:textId="77777777" w:rsidR="00541C00" w:rsidRPr="004E5026" w:rsidRDefault="00541C00" w:rsidP="008F6BD2">
      <w:pPr>
        <w:suppressAutoHyphens/>
        <w:spacing w:after="0" w:line="240" w:lineRule="auto"/>
        <w:ind w:left="862"/>
        <w:jc w:val="both"/>
        <w:rPr>
          <w:rFonts w:ascii="Century Gothic" w:eastAsia="Times New Roman" w:hAnsi="Century Gothic" w:cs="Arial"/>
          <w:sz w:val="20"/>
          <w:szCs w:val="20"/>
          <w:lang w:eastAsia="ar-SA"/>
        </w:rPr>
      </w:pPr>
    </w:p>
    <w:p w14:paraId="37BBBD0E" w14:textId="77777777" w:rsidR="00C60FAB" w:rsidRPr="004E5026" w:rsidRDefault="00541C00"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 não regularização da documentação, no prazo previsto no subitem anterior, implicará na decadência à contratação, sem prejuízo das sanções previstas no art. 81 da Lei Federal n.º 8.666/93 e suas alterações, sendo facultado à Administração convocar os licitantes remanescentes, na ordem de classificação, para assinatura do contrato, ou revogar a licitação.</w:t>
      </w:r>
    </w:p>
    <w:p w14:paraId="385081ED" w14:textId="77777777" w:rsidR="00AD4551" w:rsidRPr="004E5026" w:rsidRDefault="00AD4551" w:rsidP="008F6BD2">
      <w:pPr>
        <w:suppressAutoHyphens/>
        <w:spacing w:after="0" w:line="240" w:lineRule="auto"/>
        <w:jc w:val="both"/>
        <w:rPr>
          <w:rFonts w:ascii="Century Gothic" w:eastAsia="Times New Roman" w:hAnsi="Century Gothic" w:cs="Arial"/>
          <w:sz w:val="20"/>
          <w:szCs w:val="20"/>
          <w:lang w:eastAsia="ar-SA"/>
        </w:rPr>
      </w:pPr>
    </w:p>
    <w:p w14:paraId="039531A6" w14:textId="77777777" w:rsidR="004E3E4C" w:rsidRPr="004E5026" w:rsidRDefault="004E3E4C" w:rsidP="008F6BD2">
      <w:pPr>
        <w:pStyle w:val="PargrafodaLista"/>
        <w:numPr>
          <w:ilvl w:val="0"/>
          <w:numId w:val="5"/>
        </w:numPr>
        <w:suppressAutoHyphens/>
        <w:spacing w:after="0" w:line="240" w:lineRule="auto"/>
        <w:jc w:val="both"/>
        <w:rPr>
          <w:rFonts w:ascii="Century Gothic" w:eastAsia="Times New Roman" w:hAnsi="Century Gothic" w:cs="Arial"/>
          <w:b/>
          <w:sz w:val="20"/>
          <w:szCs w:val="20"/>
          <w:lang w:eastAsia="ar-SA"/>
        </w:rPr>
      </w:pPr>
      <w:r w:rsidRPr="004E5026">
        <w:rPr>
          <w:rFonts w:ascii="Century Gothic" w:eastAsia="Times New Roman" w:hAnsi="Century Gothic" w:cs="Arial"/>
          <w:b/>
          <w:sz w:val="20"/>
          <w:szCs w:val="20"/>
          <w:lang w:eastAsia="ar-SA"/>
        </w:rPr>
        <w:t>DA VISTORIA AO LOCAL:</w:t>
      </w:r>
    </w:p>
    <w:p w14:paraId="0D9E6AE6" w14:textId="77777777" w:rsidR="004E3E4C" w:rsidRPr="004E5026" w:rsidRDefault="004E3E4C" w:rsidP="008F6BD2">
      <w:pPr>
        <w:suppressAutoHyphens/>
        <w:spacing w:after="0" w:line="240" w:lineRule="auto"/>
        <w:ind w:left="720"/>
        <w:jc w:val="both"/>
        <w:rPr>
          <w:rFonts w:ascii="Century Gothic" w:eastAsia="Times New Roman" w:hAnsi="Century Gothic" w:cs="Arial"/>
          <w:sz w:val="20"/>
          <w:szCs w:val="20"/>
          <w:lang w:eastAsia="ar-SA"/>
        </w:rPr>
      </w:pPr>
    </w:p>
    <w:p w14:paraId="1177B8DF" w14:textId="77777777" w:rsidR="004E3E4C" w:rsidRPr="004E5026" w:rsidRDefault="004E3E4C"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b/>
          <w:sz w:val="20"/>
          <w:szCs w:val="20"/>
          <w:lang w:eastAsia="ar-SA"/>
        </w:rPr>
      </w:pPr>
      <w:r w:rsidRPr="004E5026">
        <w:rPr>
          <w:rFonts w:ascii="Century Gothic" w:eastAsia="Times New Roman" w:hAnsi="Century Gothic" w:cs="Arial"/>
          <w:sz w:val="20"/>
          <w:szCs w:val="20"/>
          <w:lang w:eastAsia="ar-SA"/>
        </w:rPr>
        <w:t>A licitante deverá visitar e examinar o local de execução dos serviços, visando obter as informações possíveis e necessárias à elaboração da proposta e execução dos serviços;</w:t>
      </w:r>
    </w:p>
    <w:p w14:paraId="38FC0925" w14:textId="77777777" w:rsidR="00DD5133" w:rsidRPr="004E5026" w:rsidRDefault="00DD5133" w:rsidP="008F6BD2">
      <w:pPr>
        <w:pStyle w:val="PargrafodaLista"/>
        <w:suppressAutoHyphens/>
        <w:spacing w:after="0" w:line="240" w:lineRule="auto"/>
        <w:ind w:left="720"/>
        <w:jc w:val="both"/>
        <w:rPr>
          <w:rFonts w:ascii="Century Gothic" w:eastAsia="Times New Roman" w:hAnsi="Century Gothic" w:cs="Arial"/>
          <w:b/>
          <w:sz w:val="20"/>
          <w:szCs w:val="20"/>
          <w:lang w:eastAsia="ar-SA"/>
        </w:rPr>
      </w:pPr>
    </w:p>
    <w:p w14:paraId="33635CCB" w14:textId="636E52E8" w:rsidR="009A19AE" w:rsidRPr="004E5026" w:rsidRDefault="009A19AE" w:rsidP="00EB2E2B">
      <w:pPr>
        <w:numPr>
          <w:ilvl w:val="2"/>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hAnsi="Century Gothic" w:cs="Arial"/>
          <w:sz w:val="20"/>
          <w:szCs w:val="20"/>
          <w:lang w:eastAsia="pt-BR"/>
        </w:rPr>
        <w:t xml:space="preserve">Os licitantes interessados em participar deste certame </w:t>
      </w:r>
      <w:r w:rsidRPr="004E5026">
        <w:rPr>
          <w:rFonts w:ascii="Century Gothic" w:hAnsi="Century Gothic" w:cs="Arial"/>
          <w:b/>
          <w:bCs/>
          <w:sz w:val="20"/>
          <w:szCs w:val="20"/>
          <w:lang w:eastAsia="pt-BR"/>
        </w:rPr>
        <w:t>deverão VISTORIAR</w:t>
      </w:r>
      <w:r w:rsidRPr="004E5026">
        <w:rPr>
          <w:rFonts w:ascii="Century Gothic" w:hAnsi="Century Gothic" w:cs="Arial"/>
          <w:sz w:val="20"/>
          <w:szCs w:val="20"/>
          <w:lang w:eastAsia="pt-BR"/>
        </w:rPr>
        <w:t xml:space="preserve">, com o acompanhamento do servidor responsável </w:t>
      </w:r>
      <w:r w:rsidRPr="00E118FC">
        <w:rPr>
          <w:rFonts w:ascii="Century Gothic" w:hAnsi="Century Gothic" w:cs="Arial"/>
          <w:sz w:val="20"/>
          <w:szCs w:val="20"/>
          <w:lang w:eastAsia="pt-BR"/>
        </w:rPr>
        <w:t xml:space="preserve">pelo </w:t>
      </w:r>
      <w:r w:rsidR="002C247B" w:rsidRPr="00E118FC">
        <w:rPr>
          <w:rFonts w:ascii="Century Gothic" w:hAnsi="Century Gothic" w:cs="Arial"/>
          <w:sz w:val="20"/>
          <w:szCs w:val="20"/>
          <w:lang w:eastAsia="pt-BR"/>
        </w:rPr>
        <w:t xml:space="preserve">Setor de </w:t>
      </w:r>
      <w:r w:rsidR="00E118FC" w:rsidRPr="00E118FC">
        <w:rPr>
          <w:rFonts w:ascii="Century Gothic" w:hAnsi="Century Gothic" w:cs="Arial"/>
          <w:sz w:val="20"/>
          <w:szCs w:val="20"/>
          <w:lang w:eastAsia="pt-BR"/>
        </w:rPr>
        <w:t>Tributos</w:t>
      </w:r>
      <w:r w:rsidRPr="004E5026">
        <w:rPr>
          <w:rFonts w:ascii="Century Gothic" w:hAnsi="Century Gothic" w:cs="Arial"/>
          <w:sz w:val="20"/>
          <w:szCs w:val="20"/>
          <w:lang w:eastAsia="pt-BR"/>
        </w:rPr>
        <w:t xml:space="preserve"> do Município,</w:t>
      </w:r>
      <w:r w:rsidR="005F79D7" w:rsidRPr="004E5026">
        <w:rPr>
          <w:rFonts w:ascii="Century Gothic" w:hAnsi="Century Gothic" w:cs="Arial"/>
          <w:sz w:val="20"/>
          <w:szCs w:val="20"/>
          <w:lang w:eastAsia="pt-BR"/>
        </w:rPr>
        <w:t xml:space="preserve"> os locais onde serão utilizados</w:t>
      </w:r>
      <w:r w:rsidRPr="004E5026">
        <w:rPr>
          <w:rFonts w:ascii="Century Gothic" w:hAnsi="Century Gothic" w:cs="Arial"/>
          <w:sz w:val="20"/>
          <w:szCs w:val="20"/>
          <w:lang w:eastAsia="pt-BR"/>
        </w:rPr>
        <w:t xml:space="preserve"> os Software</w:t>
      </w:r>
      <w:r w:rsidR="005F79D7" w:rsidRPr="004E5026">
        <w:rPr>
          <w:rFonts w:ascii="Century Gothic" w:hAnsi="Century Gothic" w:cs="Arial"/>
          <w:sz w:val="20"/>
          <w:szCs w:val="20"/>
          <w:lang w:eastAsia="pt-BR"/>
        </w:rPr>
        <w:t>s</w:t>
      </w:r>
      <w:r w:rsidRPr="004E5026">
        <w:rPr>
          <w:rFonts w:ascii="Century Gothic" w:hAnsi="Century Gothic" w:cs="Arial"/>
          <w:sz w:val="20"/>
          <w:szCs w:val="20"/>
          <w:lang w:eastAsia="pt-BR"/>
        </w:rPr>
        <w:t xml:space="preserve"> para que os mesmos possam efetuar o orçamento dos serviços a serem realizados, </w:t>
      </w:r>
      <w:r w:rsidRPr="00E118FC">
        <w:rPr>
          <w:rFonts w:ascii="Century Gothic" w:hAnsi="Century Gothic" w:cs="Arial"/>
          <w:sz w:val="20"/>
          <w:szCs w:val="20"/>
          <w:lang w:eastAsia="pt-BR"/>
        </w:rPr>
        <w:t>devendo fazer o agendamento prévio de sua visi</w:t>
      </w:r>
      <w:r w:rsidR="002C247B" w:rsidRPr="00E118FC">
        <w:rPr>
          <w:rFonts w:ascii="Century Gothic" w:hAnsi="Century Gothic" w:cs="Arial"/>
          <w:sz w:val="20"/>
          <w:szCs w:val="20"/>
          <w:lang w:eastAsia="pt-BR"/>
        </w:rPr>
        <w:t xml:space="preserve">ta junto ao Setor de </w:t>
      </w:r>
      <w:r w:rsidR="00E118FC" w:rsidRPr="00E118FC">
        <w:rPr>
          <w:rFonts w:ascii="Century Gothic" w:hAnsi="Century Gothic" w:cs="Arial"/>
          <w:sz w:val="20"/>
          <w:szCs w:val="20"/>
          <w:lang w:eastAsia="pt-BR"/>
        </w:rPr>
        <w:t>Tributos</w:t>
      </w:r>
      <w:r w:rsidRPr="00E118FC">
        <w:rPr>
          <w:rFonts w:ascii="Century Gothic" w:hAnsi="Century Gothic" w:cs="Arial"/>
          <w:sz w:val="20"/>
          <w:szCs w:val="20"/>
          <w:lang w:eastAsia="pt-BR"/>
        </w:rPr>
        <w:t xml:space="preserve"> através do telefone: </w:t>
      </w:r>
      <w:r w:rsidR="00EB2E2B" w:rsidRPr="00E118FC">
        <w:rPr>
          <w:rFonts w:ascii="Century Gothic" w:hAnsi="Century Gothic" w:cs="Arial"/>
          <w:b/>
          <w:bCs/>
          <w:iCs/>
          <w:sz w:val="20"/>
          <w:szCs w:val="20"/>
          <w:lang w:eastAsia="pt-BR"/>
        </w:rPr>
        <w:t>(</w:t>
      </w:r>
      <w:r w:rsidR="00E118FC" w:rsidRPr="00E118FC">
        <w:rPr>
          <w:rFonts w:ascii="Century Gothic" w:hAnsi="Century Gothic" w:cs="Arial"/>
          <w:b/>
          <w:bCs/>
          <w:iCs/>
          <w:sz w:val="20"/>
          <w:szCs w:val="20"/>
          <w:lang w:eastAsia="pt-BR"/>
        </w:rPr>
        <w:t>35</w:t>
      </w:r>
      <w:r w:rsidR="002C247B" w:rsidRPr="00E118FC">
        <w:rPr>
          <w:rFonts w:ascii="Century Gothic" w:hAnsi="Century Gothic" w:cs="Arial"/>
          <w:b/>
          <w:bCs/>
          <w:iCs/>
          <w:sz w:val="20"/>
          <w:szCs w:val="20"/>
          <w:lang w:eastAsia="pt-BR"/>
        </w:rPr>
        <w:t xml:space="preserve">) </w:t>
      </w:r>
      <w:r w:rsidR="00E118FC" w:rsidRPr="00E118FC">
        <w:rPr>
          <w:rFonts w:ascii="Century Gothic" w:hAnsi="Century Gothic" w:cs="Arial"/>
          <w:b/>
          <w:bCs/>
          <w:iCs/>
          <w:sz w:val="20"/>
          <w:szCs w:val="20"/>
          <w:lang w:eastAsia="pt-BR"/>
        </w:rPr>
        <w:t>3563.1220 ramal 26</w:t>
      </w:r>
      <w:r w:rsidRPr="00E118FC">
        <w:rPr>
          <w:rFonts w:ascii="Century Gothic" w:hAnsi="Century Gothic" w:cs="Arial"/>
          <w:b/>
          <w:bCs/>
          <w:iCs/>
          <w:sz w:val="20"/>
          <w:szCs w:val="20"/>
          <w:lang w:eastAsia="pt-BR"/>
        </w:rPr>
        <w:t>,</w:t>
      </w:r>
      <w:r w:rsidRPr="00E118FC">
        <w:rPr>
          <w:rFonts w:ascii="Century Gothic" w:hAnsi="Century Gothic" w:cs="Arial"/>
          <w:sz w:val="20"/>
          <w:szCs w:val="20"/>
          <w:lang w:eastAsia="pt-BR"/>
        </w:rPr>
        <w:t xml:space="preserve"> em </w:t>
      </w:r>
      <w:r w:rsidRPr="00E118FC">
        <w:rPr>
          <w:rFonts w:ascii="Century Gothic" w:hAnsi="Century Gothic" w:cs="Arial"/>
          <w:b/>
          <w:bCs/>
          <w:iCs/>
          <w:sz w:val="20"/>
          <w:szCs w:val="20"/>
          <w:lang w:eastAsia="pt-BR"/>
        </w:rPr>
        <w:t>dias úteis</w:t>
      </w:r>
      <w:r w:rsidRPr="00E118FC">
        <w:rPr>
          <w:rFonts w:ascii="Century Gothic" w:hAnsi="Century Gothic" w:cs="Arial"/>
          <w:sz w:val="20"/>
          <w:szCs w:val="20"/>
          <w:lang w:eastAsia="pt-BR"/>
        </w:rPr>
        <w:t xml:space="preserve">, no horário das </w:t>
      </w:r>
      <w:r w:rsidR="00E118FC" w:rsidRPr="00E118FC">
        <w:rPr>
          <w:rFonts w:ascii="Century Gothic" w:hAnsi="Century Gothic" w:cs="Arial"/>
          <w:b/>
          <w:bCs/>
          <w:iCs/>
          <w:sz w:val="20"/>
          <w:szCs w:val="20"/>
          <w:lang w:eastAsia="pt-BR"/>
        </w:rPr>
        <w:t>08:00 às 12:00</w:t>
      </w:r>
      <w:r w:rsidR="002C247B" w:rsidRPr="00E118FC">
        <w:rPr>
          <w:rFonts w:ascii="Century Gothic" w:hAnsi="Century Gothic" w:cs="Arial"/>
          <w:b/>
          <w:bCs/>
          <w:iCs/>
          <w:sz w:val="20"/>
          <w:szCs w:val="20"/>
          <w:lang w:eastAsia="pt-BR"/>
        </w:rPr>
        <w:t xml:space="preserve"> h</w:t>
      </w:r>
      <w:r w:rsidR="00E118FC" w:rsidRPr="00E118FC">
        <w:rPr>
          <w:rFonts w:ascii="Century Gothic" w:hAnsi="Century Gothic" w:cs="Arial"/>
          <w:b/>
          <w:bCs/>
          <w:iCs/>
          <w:sz w:val="20"/>
          <w:szCs w:val="20"/>
          <w:lang w:eastAsia="pt-BR"/>
        </w:rPr>
        <w:t xml:space="preserve"> e das 13</w:t>
      </w:r>
      <w:r w:rsidR="002C247B" w:rsidRPr="00E118FC">
        <w:rPr>
          <w:rFonts w:ascii="Century Gothic" w:hAnsi="Century Gothic" w:cs="Arial"/>
          <w:b/>
          <w:bCs/>
          <w:iCs/>
          <w:sz w:val="20"/>
          <w:szCs w:val="20"/>
          <w:lang w:eastAsia="pt-BR"/>
        </w:rPr>
        <w:t>:</w:t>
      </w:r>
      <w:r w:rsidR="00E118FC" w:rsidRPr="00E118FC">
        <w:rPr>
          <w:rFonts w:ascii="Century Gothic" w:hAnsi="Century Gothic" w:cs="Arial"/>
          <w:b/>
          <w:bCs/>
          <w:iCs/>
          <w:sz w:val="20"/>
          <w:szCs w:val="20"/>
          <w:lang w:eastAsia="pt-BR"/>
        </w:rPr>
        <w:t>00 às 17:00</w:t>
      </w:r>
      <w:r w:rsidRPr="00E118FC">
        <w:rPr>
          <w:rFonts w:ascii="Century Gothic" w:hAnsi="Century Gothic" w:cs="Arial"/>
          <w:b/>
          <w:bCs/>
          <w:iCs/>
          <w:sz w:val="20"/>
          <w:szCs w:val="20"/>
          <w:lang w:eastAsia="pt-BR"/>
        </w:rPr>
        <w:t xml:space="preserve"> h</w:t>
      </w:r>
      <w:r w:rsidRPr="00E118FC">
        <w:rPr>
          <w:rFonts w:ascii="Century Gothic" w:hAnsi="Century Gothic" w:cs="Arial"/>
          <w:sz w:val="20"/>
          <w:szCs w:val="20"/>
          <w:lang w:eastAsia="pt-BR"/>
        </w:rPr>
        <w:t>.</w:t>
      </w:r>
    </w:p>
    <w:p w14:paraId="05EBB689" w14:textId="77777777" w:rsidR="004E3E4C" w:rsidRPr="004E5026" w:rsidRDefault="004E3E4C" w:rsidP="008F6BD2">
      <w:pPr>
        <w:pStyle w:val="PargrafodaLista"/>
        <w:suppressAutoHyphens/>
        <w:spacing w:after="0" w:line="240" w:lineRule="auto"/>
        <w:ind w:left="792"/>
        <w:jc w:val="both"/>
        <w:rPr>
          <w:rFonts w:ascii="Century Gothic" w:eastAsia="Times New Roman" w:hAnsi="Century Gothic" w:cs="Arial"/>
          <w:b/>
          <w:sz w:val="20"/>
          <w:szCs w:val="20"/>
          <w:lang w:eastAsia="ar-SA"/>
        </w:rPr>
      </w:pPr>
    </w:p>
    <w:p w14:paraId="3EC650A1" w14:textId="7BA56747" w:rsidR="00482602" w:rsidRPr="004E5026" w:rsidRDefault="004E3E4C"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b/>
          <w:sz w:val="20"/>
          <w:szCs w:val="20"/>
          <w:lang w:eastAsia="ar-SA"/>
        </w:rPr>
      </w:pPr>
      <w:r w:rsidRPr="004E5026">
        <w:rPr>
          <w:rFonts w:ascii="Century Gothic" w:eastAsia="Times New Roman" w:hAnsi="Century Gothic" w:cs="Arial"/>
          <w:sz w:val="20"/>
          <w:szCs w:val="20"/>
          <w:lang w:eastAsia="ar-SA"/>
        </w:rPr>
        <w:t>As licitantes interessadas</w:t>
      </w:r>
      <w:r w:rsidRPr="004E5026">
        <w:rPr>
          <w:rFonts w:ascii="Century Gothic" w:eastAsia="Times New Roman" w:hAnsi="Century Gothic" w:cs="Arial"/>
          <w:bCs/>
          <w:sz w:val="20"/>
          <w:szCs w:val="20"/>
          <w:lang w:eastAsia="ar-SA"/>
        </w:rPr>
        <w:t xml:space="preserve"> deverão entrar em contato</w:t>
      </w:r>
      <w:r w:rsidR="002C247B" w:rsidRPr="004E5026">
        <w:rPr>
          <w:rFonts w:ascii="Century Gothic" w:eastAsia="Times New Roman" w:hAnsi="Century Gothic" w:cs="Arial"/>
          <w:sz w:val="20"/>
          <w:szCs w:val="20"/>
          <w:lang w:eastAsia="ar-SA"/>
        </w:rPr>
        <w:t xml:space="preserve"> pelo </w:t>
      </w:r>
      <w:r w:rsidR="002C247B" w:rsidRPr="00014BC2">
        <w:rPr>
          <w:rFonts w:ascii="Century Gothic" w:eastAsia="Times New Roman" w:hAnsi="Century Gothic" w:cs="Arial"/>
          <w:sz w:val="20"/>
          <w:szCs w:val="20"/>
          <w:lang w:eastAsia="ar-SA"/>
        </w:rPr>
        <w:t xml:space="preserve">telefone </w:t>
      </w:r>
      <w:r w:rsidR="00F91C5C" w:rsidRPr="00014BC2">
        <w:rPr>
          <w:rFonts w:ascii="Century Gothic" w:eastAsia="Times New Roman" w:hAnsi="Century Gothic" w:cs="Arial"/>
          <w:sz w:val="20"/>
          <w:szCs w:val="20"/>
          <w:lang w:eastAsia="ar-SA"/>
        </w:rPr>
        <w:t>(</w:t>
      </w:r>
      <w:r w:rsidR="00014BC2" w:rsidRPr="00014BC2">
        <w:rPr>
          <w:rFonts w:ascii="Century Gothic" w:eastAsia="Times New Roman" w:hAnsi="Century Gothic" w:cs="Arial"/>
          <w:sz w:val="20"/>
          <w:szCs w:val="20"/>
          <w:lang w:eastAsia="ar-SA"/>
        </w:rPr>
        <w:t>35</w:t>
      </w:r>
      <w:r w:rsidR="002C247B" w:rsidRPr="00014BC2">
        <w:rPr>
          <w:rFonts w:ascii="Century Gothic" w:eastAsia="Times New Roman" w:hAnsi="Century Gothic" w:cs="Arial"/>
          <w:sz w:val="20"/>
          <w:szCs w:val="20"/>
          <w:lang w:eastAsia="ar-SA"/>
        </w:rPr>
        <w:t xml:space="preserve">) </w:t>
      </w:r>
      <w:r w:rsidR="00014BC2" w:rsidRPr="00014BC2">
        <w:rPr>
          <w:rFonts w:ascii="Century Gothic" w:eastAsia="Times New Roman" w:hAnsi="Century Gothic" w:cs="Arial"/>
          <w:sz w:val="20"/>
          <w:szCs w:val="20"/>
          <w:lang w:eastAsia="ar-SA"/>
        </w:rPr>
        <w:t>3653-1220</w:t>
      </w:r>
      <w:r w:rsidRPr="00014BC2">
        <w:rPr>
          <w:rFonts w:ascii="Century Gothic" w:eastAsia="Times New Roman" w:hAnsi="Century Gothic" w:cs="Arial"/>
          <w:sz w:val="20"/>
          <w:szCs w:val="20"/>
          <w:lang w:eastAsia="ar-SA"/>
        </w:rPr>
        <w:t xml:space="preserve"> –</w:t>
      </w:r>
      <w:r w:rsidR="002C247B" w:rsidRPr="00014BC2">
        <w:rPr>
          <w:rFonts w:ascii="Century Gothic" w:eastAsia="Times New Roman" w:hAnsi="Century Gothic" w:cs="Arial"/>
          <w:sz w:val="20"/>
          <w:szCs w:val="20"/>
          <w:lang w:eastAsia="ar-SA"/>
        </w:rPr>
        <w:t xml:space="preserve"> </w:t>
      </w:r>
      <w:r w:rsidR="00014BC2" w:rsidRPr="00014BC2">
        <w:rPr>
          <w:rFonts w:ascii="Century Gothic" w:eastAsia="Times New Roman" w:hAnsi="Century Gothic" w:cs="Arial"/>
          <w:sz w:val="20"/>
          <w:szCs w:val="20"/>
          <w:lang w:eastAsia="ar-SA"/>
        </w:rPr>
        <w:t>Ramal 26 – Tributos</w:t>
      </w:r>
      <w:r w:rsidR="00014BC2">
        <w:rPr>
          <w:rFonts w:ascii="Century Gothic" w:eastAsia="Times New Roman" w:hAnsi="Century Gothic" w:cs="Arial"/>
          <w:sz w:val="20"/>
          <w:szCs w:val="20"/>
          <w:lang w:eastAsia="ar-SA"/>
        </w:rPr>
        <w:t xml:space="preserve"> </w:t>
      </w:r>
      <w:r w:rsidRPr="004E5026">
        <w:rPr>
          <w:rFonts w:ascii="Century Gothic" w:eastAsia="Times New Roman" w:hAnsi="Century Gothic" w:cs="Arial"/>
          <w:sz w:val="20"/>
          <w:szCs w:val="20"/>
          <w:lang w:eastAsia="ar-SA"/>
        </w:rPr>
        <w:t>e solicitar o agendamento de sua vistoria ao local. O Atestado de Vistoria (</w:t>
      </w:r>
      <w:r w:rsidR="00482602" w:rsidRPr="004E5026">
        <w:rPr>
          <w:rFonts w:ascii="Century Gothic" w:eastAsia="Times New Roman" w:hAnsi="Century Gothic" w:cs="Arial"/>
          <w:b/>
          <w:bCs/>
          <w:sz w:val="20"/>
          <w:szCs w:val="20"/>
          <w:lang w:eastAsia="ar-SA"/>
        </w:rPr>
        <w:t>Anexo VIII</w:t>
      </w:r>
      <w:r w:rsidRPr="004E5026">
        <w:rPr>
          <w:rFonts w:ascii="Century Gothic" w:eastAsia="Times New Roman" w:hAnsi="Century Gothic" w:cs="Arial"/>
          <w:sz w:val="20"/>
          <w:szCs w:val="20"/>
          <w:lang w:eastAsia="ar-SA"/>
        </w:rPr>
        <w:t xml:space="preserve">) deverá estar </w:t>
      </w:r>
      <w:r w:rsidRPr="004E5026">
        <w:rPr>
          <w:rFonts w:ascii="Century Gothic" w:eastAsia="Times New Roman" w:hAnsi="Century Gothic" w:cs="Arial"/>
          <w:sz w:val="20"/>
          <w:szCs w:val="20"/>
          <w:lang w:eastAsia="ar-SA"/>
        </w:rPr>
        <w:lastRenderedPageBreak/>
        <w:t>assinado pelo Servidor respo</w:t>
      </w:r>
      <w:r w:rsidR="002C247B" w:rsidRPr="004E5026">
        <w:rPr>
          <w:rFonts w:ascii="Century Gothic" w:eastAsia="Times New Roman" w:hAnsi="Century Gothic" w:cs="Arial"/>
          <w:sz w:val="20"/>
          <w:szCs w:val="20"/>
          <w:lang w:eastAsia="ar-SA"/>
        </w:rPr>
        <w:t xml:space="preserve">nsável </w:t>
      </w:r>
      <w:r w:rsidR="002C247B" w:rsidRPr="00014BC2">
        <w:rPr>
          <w:rFonts w:ascii="Century Gothic" w:eastAsia="Times New Roman" w:hAnsi="Century Gothic" w:cs="Arial"/>
          <w:sz w:val="20"/>
          <w:szCs w:val="20"/>
          <w:lang w:eastAsia="ar-SA"/>
        </w:rPr>
        <w:t xml:space="preserve">pelo Setor de </w:t>
      </w:r>
      <w:r w:rsidR="00014BC2" w:rsidRPr="00014BC2">
        <w:rPr>
          <w:rFonts w:ascii="Century Gothic" w:eastAsia="Times New Roman" w:hAnsi="Century Gothic" w:cs="Arial"/>
          <w:sz w:val="20"/>
          <w:szCs w:val="20"/>
          <w:lang w:eastAsia="ar-SA"/>
        </w:rPr>
        <w:t>Tributos</w:t>
      </w:r>
      <w:r w:rsidRPr="004E5026">
        <w:rPr>
          <w:rFonts w:ascii="Century Gothic" w:eastAsia="Times New Roman" w:hAnsi="Century Gothic" w:cs="Arial"/>
          <w:sz w:val="20"/>
          <w:szCs w:val="20"/>
          <w:lang w:eastAsia="ar-SA"/>
        </w:rPr>
        <w:t xml:space="preserve"> deste Município que deverá estar inserido no envelope de Documentação</w:t>
      </w:r>
      <w:r w:rsidRPr="004E5026">
        <w:rPr>
          <w:rFonts w:ascii="Century Gothic" w:eastAsia="Times New Roman" w:hAnsi="Century Gothic" w:cs="Arial"/>
          <w:b/>
          <w:sz w:val="20"/>
          <w:szCs w:val="20"/>
          <w:lang w:eastAsia="ar-SA"/>
        </w:rPr>
        <w:t>;</w:t>
      </w:r>
    </w:p>
    <w:p w14:paraId="5910066E" w14:textId="77777777" w:rsidR="004E3E4C" w:rsidRPr="004E5026" w:rsidRDefault="004E3E4C" w:rsidP="008F6BD2">
      <w:pPr>
        <w:pStyle w:val="PargrafodaLista"/>
        <w:suppressAutoHyphens/>
        <w:spacing w:after="0" w:line="240" w:lineRule="auto"/>
        <w:ind w:left="792"/>
        <w:jc w:val="both"/>
        <w:rPr>
          <w:rFonts w:ascii="Century Gothic" w:eastAsia="Times New Roman" w:hAnsi="Century Gothic" w:cs="Arial"/>
          <w:b/>
          <w:sz w:val="20"/>
          <w:szCs w:val="20"/>
          <w:lang w:eastAsia="ar-SA"/>
        </w:rPr>
      </w:pPr>
    </w:p>
    <w:p w14:paraId="56D390E9" w14:textId="77777777" w:rsidR="00482602" w:rsidRPr="004E5026" w:rsidRDefault="004E3E4C"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b/>
          <w:sz w:val="20"/>
          <w:szCs w:val="20"/>
          <w:lang w:eastAsia="ar-SA"/>
        </w:rPr>
      </w:pPr>
      <w:r w:rsidRPr="004E5026">
        <w:rPr>
          <w:rFonts w:ascii="Century Gothic" w:eastAsia="Times New Roman" w:hAnsi="Century Gothic" w:cs="Arial"/>
          <w:sz w:val="20"/>
          <w:szCs w:val="20"/>
          <w:lang w:eastAsia="ar-SA"/>
        </w:rPr>
        <w:t xml:space="preserve">O representante da empresa licitante </w:t>
      </w:r>
      <w:r w:rsidRPr="004E5026">
        <w:rPr>
          <w:rFonts w:ascii="Century Gothic" w:eastAsia="Times New Roman" w:hAnsi="Century Gothic" w:cs="Arial"/>
          <w:b/>
          <w:sz w:val="20"/>
          <w:szCs w:val="20"/>
          <w:lang w:eastAsia="ar-SA"/>
        </w:rPr>
        <w:t xml:space="preserve">deverá comparecer devidamente credenciado pela mesma, munido do documento de identidade; </w:t>
      </w:r>
    </w:p>
    <w:p w14:paraId="0D6B2A84" w14:textId="77777777" w:rsidR="004E3E4C" w:rsidRPr="004E5026" w:rsidRDefault="004E3E4C" w:rsidP="008F6BD2">
      <w:pPr>
        <w:pStyle w:val="PargrafodaLista"/>
        <w:suppressAutoHyphens/>
        <w:spacing w:after="0" w:line="240" w:lineRule="auto"/>
        <w:ind w:left="792"/>
        <w:jc w:val="both"/>
        <w:rPr>
          <w:rFonts w:ascii="Century Gothic" w:eastAsia="Times New Roman" w:hAnsi="Century Gothic" w:cs="Arial"/>
          <w:b/>
          <w:sz w:val="20"/>
          <w:szCs w:val="20"/>
          <w:lang w:eastAsia="ar-SA"/>
        </w:rPr>
      </w:pPr>
    </w:p>
    <w:p w14:paraId="634AC4B2" w14:textId="77777777" w:rsidR="004E3E4C" w:rsidRPr="004E5026" w:rsidRDefault="004E3E4C"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b/>
          <w:sz w:val="20"/>
          <w:szCs w:val="20"/>
          <w:lang w:eastAsia="ar-SA"/>
        </w:rPr>
      </w:pPr>
      <w:r w:rsidRPr="004E5026">
        <w:rPr>
          <w:rFonts w:ascii="Century Gothic" w:eastAsia="Times New Roman" w:hAnsi="Century Gothic" w:cs="Arial"/>
          <w:sz w:val="20"/>
          <w:szCs w:val="20"/>
          <w:lang w:eastAsia="ar-SA"/>
        </w:rPr>
        <w:t>Ao final da vistoria ao local, será emitido o atestado em favor das empresas presentes, mediante apresentação dos documentos exigidos;</w:t>
      </w:r>
    </w:p>
    <w:p w14:paraId="4668CA17" w14:textId="77777777" w:rsidR="004E3E4C" w:rsidRPr="004E5026" w:rsidRDefault="004E3E4C" w:rsidP="008F6BD2">
      <w:pPr>
        <w:pStyle w:val="PargrafodaLista"/>
        <w:suppressAutoHyphens/>
        <w:spacing w:after="0" w:line="240" w:lineRule="auto"/>
        <w:ind w:left="792"/>
        <w:jc w:val="both"/>
        <w:rPr>
          <w:rFonts w:ascii="Century Gothic" w:eastAsia="Times New Roman" w:hAnsi="Century Gothic" w:cs="Arial"/>
          <w:b/>
          <w:sz w:val="20"/>
          <w:szCs w:val="20"/>
          <w:lang w:eastAsia="ar-SA"/>
        </w:rPr>
      </w:pPr>
    </w:p>
    <w:p w14:paraId="3D1D9DA3" w14:textId="77777777" w:rsidR="008032E3" w:rsidRPr="004E5026" w:rsidRDefault="004E3E4C"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b/>
          <w:sz w:val="20"/>
          <w:szCs w:val="20"/>
          <w:lang w:eastAsia="ar-SA"/>
        </w:rPr>
      </w:pPr>
      <w:r w:rsidRPr="004E5026">
        <w:rPr>
          <w:rFonts w:ascii="Century Gothic" w:eastAsia="Times New Roman" w:hAnsi="Century Gothic" w:cs="Arial"/>
          <w:sz w:val="20"/>
          <w:szCs w:val="20"/>
          <w:lang w:eastAsia="ar-SA"/>
        </w:rPr>
        <w:t>Em hipótese alguma será emitido atestado de visita técnica em outra oportunidade.</w:t>
      </w:r>
    </w:p>
    <w:p w14:paraId="3435426B" w14:textId="77777777" w:rsidR="007F2632" w:rsidRPr="004E5026" w:rsidRDefault="007F2632" w:rsidP="008F6BD2">
      <w:pPr>
        <w:suppressAutoHyphens/>
        <w:spacing w:after="0" w:line="240" w:lineRule="auto"/>
        <w:jc w:val="both"/>
        <w:rPr>
          <w:rFonts w:ascii="Century Gothic" w:eastAsia="Times New Roman" w:hAnsi="Century Gothic" w:cs="Arial"/>
          <w:b/>
          <w:bCs/>
          <w:sz w:val="20"/>
          <w:szCs w:val="20"/>
          <w:lang w:eastAsia="ar-SA"/>
        </w:rPr>
      </w:pPr>
    </w:p>
    <w:p w14:paraId="7A41D24B" w14:textId="77777777" w:rsidR="005F79D7" w:rsidRPr="004E5026" w:rsidRDefault="005F79D7" w:rsidP="008F6BD2">
      <w:pPr>
        <w:pStyle w:val="PargrafodaLista"/>
        <w:numPr>
          <w:ilvl w:val="0"/>
          <w:numId w:val="5"/>
        </w:numPr>
        <w:suppressAutoHyphens/>
        <w:spacing w:after="0" w:line="240" w:lineRule="auto"/>
        <w:jc w:val="both"/>
        <w:rPr>
          <w:rFonts w:ascii="Century Gothic" w:eastAsia="Times New Roman" w:hAnsi="Century Gothic" w:cs="Arial"/>
          <w:b/>
          <w:sz w:val="20"/>
          <w:szCs w:val="20"/>
          <w:lang w:eastAsia="ar-SA"/>
        </w:rPr>
      </w:pPr>
      <w:r w:rsidRPr="004E5026">
        <w:rPr>
          <w:rFonts w:ascii="Century Gothic" w:eastAsia="Times New Roman" w:hAnsi="Century Gothic" w:cs="Arial"/>
          <w:b/>
          <w:sz w:val="20"/>
          <w:szCs w:val="20"/>
          <w:lang w:eastAsia="ar-SA"/>
        </w:rPr>
        <w:t>DA REPRESENTAÇÃO</w:t>
      </w:r>
    </w:p>
    <w:p w14:paraId="4A2D75C4" w14:textId="77777777" w:rsidR="005F79D7" w:rsidRPr="004E5026" w:rsidRDefault="005F79D7" w:rsidP="008F6BD2">
      <w:pPr>
        <w:pStyle w:val="PargrafodaLista"/>
        <w:suppressAutoHyphens/>
        <w:spacing w:after="0" w:line="240" w:lineRule="auto"/>
        <w:ind w:left="390"/>
        <w:jc w:val="both"/>
        <w:rPr>
          <w:rFonts w:ascii="Century Gothic" w:eastAsia="Times New Roman" w:hAnsi="Century Gothic" w:cs="Arial"/>
          <w:b/>
          <w:sz w:val="20"/>
          <w:szCs w:val="20"/>
          <w:lang w:eastAsia="ar-SA"/>
        </w:rPr>
      </w:pPr>
    </w:p>
    <w:p w14:paraId="4D0BB70B" w14:textId="77777777" w:rsidR="005F79D7" w:rsidRPr="004E5026" w:rsidRDefault="005F79D7"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As empresas que se fizerem representar no ato de abertura dos envelopes nº 01 (Proposta) e nº 02 (Habilitação) deverão fazê-lo através de:</w:t>
      </w:r>
    </w:p>
    <w:p w14:paraId="557A0ED7" w14:textId="77777777" w:rsidR="00DD5133" w:rsidRPr="004E5026" w:rsidRDefault="00DD5133" w:rsidP="008F6BD2">
      <w:pPr>
        <w:pStyle w:val="PargrafodaLista"/>
        <w:suppressAutoHyphens/>
        <w:spacing w:after="0" w:line="240" w:lineRule="auto"/>
        <w:ind w:left="720"/>
        <w:jc w:val="both"/>
        <w:rPr>
          <w:rFonts w:ascii="Century Gothic" w:eastAsia="Times New Roman" w:hAnsi="Century Gothic" w:cs="Arial"/>
          <w:sz w:val="20"/>
          <w:szCs w:val="20"/>
          <w:lang w:eastAsia="ar-SA"/>
        </w:rPr>
      </w:pPr>
    </w:p>
    <w:p w14:paraId="469832E2" w14:textId="77777777" w:rsidR="005F79D7" w:rsidRPr="004E5026" w:rsidRDefault="005F79D7" w:rsidP="008F6BD2">
      <w:pPr>
        <w:numPr>
          <w:ilvl w:val="0"/>
          <w:numId w:val="18"/>
        </w:numPr>
        <w:suppressAutoHyphens/>
        <w:spacing w:after="0" w:line="240" w:lineRule="auto"/>
        <w:ind w:left="709"/>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Um diretor, sócio ou gerente, ou;</w:t>
      </w:r>
    </w:p>
    <w:p w14:paraId="57E4EDB4" w14:textId="77777777" w:rsidR="005F79D7" w:rsidRPr="004E5026" w:rsidRDefault="005F79D7" w:rsidP="008F6BD2">
      <w:pPr>
        <w:numPr>
          <w:ilvl w:val="0"/>
          <w:numId w:val="18"/>
        </w:numPr>
        <w:suppressAutoHyphens/>
        <w:spacing w:after="0" w:line="240" w:lineRule="auto"/>
        <w:ind w:left="709"/>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Por meio de uma procuração ou carta de credenciamento – ANEXO III, conferindo poderes para o procurador acompanhar a sessão de abertura dos documentos de habilitação e de propostas de preços, bem como assinar as atas e demais documentos, referentes ao presente procedimento licitatório.</w:t>
      </w:r>
    </w:p>
    <w:p w14:paraId="047FF7EC" w14:textId="77777777" w:rsidR="005F79D7" w:rsidRPr="004E5026" w:rsidRDefault="005F79D7" w:rsidP="008F6BD2">
      <w:pPr>
        <w:pStyle w:val="PargrafodaLista"/>
        <w:suppressAutoHyphens/>
        <w:spacing w:after="0" w:line="240" w:lineRule="auto"/>
        <w:ind w:left="720"/>
        <w:jc w:val="both"/>
        <w:rPr>
          <w:rFonts w:ascii="Century Gothic" w:eastAsia="Times New Roman" w:hAnsi="Century Gothic" w:cs="Arial"/>
          <w:sz w:val="20"/>
          <w:szCs w:val="20"/>
          <w:lang w:eastAsia="ar-SA"/>
        </w:rPr>
      </w:pPr>
    </w:p>
    <w:p w14:paraId="3C56D0EE" w14:textId="77777777" w:rsidR="005F79D7" w:rsidRPr="004E5026" w:rsidRDefault="005F79D7"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Os documentos acima especificados deverão ser apresentados externamente, antes da abertura da sessão, juntamente com o envelope nº 02 – Habilitação.</w:t>
      </w:r>
    </w:p>
    <w:p w14:paraId="699A1D24" w14:textId="77777777" w:rsidR="005F79D7" w:rsidRPr="004E5026" w:rsidRDefault="005F79D7" w:rsidP="008F6BD2">
      <w:pPr>
        <w:pStyle w:val="PargrafodaLista"/>
        <w:suppressAutoHyphens/>
        <w:spacing w:after="0" w:line="240" w:lineRule="auto"/>
        <w:ind w:left="720"/>
        <w:jc w:val="both"/>
        <w:rPr>
          <w:rFonts w:ascii="Century Gothic" w:eastAsia="Times New Roman" w:hAnsi="Century Gothic" w:cs="Arial"/>
          <w:sz w:val="20"/>
          <w:szCs w:val="20"/>
          <w:lang w:eastAsia="ar-SA"/>
        </w:rPr>
      </w:pPr>
    </w:p>
    <w:p w14:paraId="585CD062" w14:textId="77777777" w:rsidR="005F79D7" w:rsidRPr="004E5026" w:rsidRDefault="005F79D7"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A Comissão de Licitações solicitará a apresentação de documento de identidade para fins de identificação do representante credenciado. </w:t>
      </w:r>
    </w:p>
    <w:p w14:paraId="7BB3256D" w14:textId="77777777" w:rsidR="005F79D7" w:rsidRPr="004E5026" w:rsidRDefault="005F79D7" w:rsidP="008F6BD2">
      <w:pPr>
        <w:pStyle w:val="PargrafodaLista"/>
        <w:suppressAutoHyphens/>
        <w:spacing w:after="0" w:line="240" w:lineRule="auto"/>
        <w:ind w:left="720"/>
        <w:jc w:val="both"/>
        <w:rPr>
          <w:rFonts w:ascii="Century Gothic" w:eastAsia="Times New Roman" w:hAnsi="Century Gothic" w:cs="Arial"/>
          <w:sz w:val="20"/>
          <w:szCs w:val="20"/>
          <w:lang w:eastAsia="ar-SA"/>
        </w:rPr>
      </w:pPr>
    </w:p>
    <w:p w14:paraId="22AFC108" w14:textId="77777777" w:rsidR="005F79D7" w:rsidRPr="004E5026" w:rsidRDefault="005F79D7"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O não cumprimento do disposto acima não acarretará a inabilitação do licitante, podendo, se atendida às exigências desta licitação, competir em igualdade de condições, porém a pessoa representante será mera portadora das referidas propostas, não tendo direito à voz, a voto e a responder pela empresa licitante. </w:t>
      </w:r>
    </w:p>
    <w:p w14:paraId="4B8D2241" w14:textId="77777777" w:rsidR="005F79D7" w:rsidRPr="004E5026" w:rsidRDefault="005F79D7" w:rsidP="008F6BD2">
      <w:pPr>
        <w:pStyle w:val="PargrafodaLista"/>
        <w:suppressAutoHyphens/>
        <w:spacing w:after="0" w:line="240" w:lineRule="auto"/>
        <w:ind w:left="720"/>
        <w:jc w:val="both"/>
        <w:rPr>
          <w:rFonts w:ascii="Century Gothic" w:eastAsia="Times New Roman" w:hAnsi="Century Gothic" w:cs="Arial"/>
          <w:sz w:val="20"/>
          <w:szCs w:val="20"/>
          <w:lang w:eastAsia="ar-SA"/>
        </w:rPr>
      </w:pPr>
    </w:p>
    <w:p w14:paraId="0067E2FF" w14:textId="77777777" w:rsidR="005F79D7" w:rsidRPr="004E5026" w:rsidRDefault="005F79D7" w:rsidP="008F6BD2">
      <w:pPr>
        <w:pStyle w:val="PargrafodaLista"/>
        <w:numPr>
          <w:ilvl w:val="0"/>
          <w:numId w:val="5"/>
        </w:numPr>
        <w:suppressAutoHyphens/>
        <w:spacing w:after="0" w:line="240" w:lineRule="auto"/>
        <w:jc w:val="both"/>
        <w:rPr>
          <w:rFonts w:ascii="Century Gothic" w:eastAsia="Times New Roman" w:hAnsi="Century Gothic" w:cs="Arial"/>
          <w:b/>
          <w:sz w:val="20"/>
          <w:szCs w:val="20"/>
          <w:lang w:eastAsia="ar-SA"/>
        </w:rPr>
      </w:pPr>
      <w:r w:rsidRPr="004E5026">
        <w:rPr>
          <w:rFonts w:ascii="Century Gothic" w:eastAsia="Times New Roman" w:hAnsi="Century Gothic" w:cs="Arial"/>
          <w:b/>
          <w:sz w:val="20"/>
          <w:szCs w:val="20"/>
          <w:lang w:eastAsia="ar-SA"/>
        </w:rPr>
        <w:t>DA FORMA DE APRESENTAÇÃO – HABILITAÇÃO E PROPOSTAS</w:t>
      </w:r>
    </w:p>
    <w:p w14:paraId="2C7BF9C6" w14:textId="77777777" w:rsidR="005F79D7" w:rsidRPr="004E5026" w:rsidRDefault="005F79D7" w:rsidP="008F6BD2">
      <w:pPr>
        <w:pStyle w:val="PargrafodaLista"/>
        <w:suppressAutoHyphens/>
        <w:spacing w:after="0" w:line="240" w:lineRule="auto"/>
        <w:jc w:val="both"/>
        <w:rPr>
          <w:rFonts w:ascii="Century Gothic" w:eastAsia="Times New Roman" w:hAnsi="Century Gothic" w:cs="Arial"/>
          <w:b/>
          <w:sz w:val="20"/>
          <w:szCs w:val="20"/>
          <w:lang w:eastAsia="ar-SA"/>
        </w:rPr>
      </w:pPr>
    </w:p>
    <w:p w14:paraId="2B29F00F" w14:textId="77777777" w:rsidR="005F79D7" w:rsidRPr="004E5026" w:rsidRDefault="005F79D7"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Os concorrentes ou seus representantes legais deverão entregar no local, data e horário mencionados no preâmbulo deste edital, dois envelopes fechados, contendo, como sugestão, em sua parte externa e frontal os seguintes dizeres:</w:t>
      </w:r>
    </w:p>
    <w:p w14:paraId="02EB2A1F" w14:textId="77777777" w:rsidR="007C4CA4" w:rsidRPr="004E5026" w:rsidRDefault="007C4CA4" w:rsidP="008F6BD2">
      <w:pPr>
        <w:suppressAutoHyphens/>
        <w:spacing w:after="0" w:line="240" w:lineRule="auto"/>
        <w:jc w:val="both"/>
        <w:rPr>
          <w:rFonts w:ascii="Century Gothic" w:eastAsia="Times New Roman" w:hAnsi="Century Gothic" w:cs="Arial"/>
          <w:b/>
          <w:bCs/>
          <w:sz w:val="20"/>
          <w:szCs w:val="20"/>
          <w:lang w:eastAsia="ar-SA"/>
        </w:rPr>
      </w:pPr>
    </w:p>
    <w:p w14:paraId="12BBA35B" w14:textId="420211AF" w:rsidR="005F79D7" w:rsidRPr="00E73F1E" w:rsidRDefault="005F79D7" w:rsidP="008F6BD2">
      <w:pPr>
        <w:suppressAutoHyphens/>
        <w:spacing w:after="0" w:line="240" w:lineRule="auto"/>
        <w:jc w:val="both"/>
        <w:rPr>
          <w:rFonts w:ascii="Century Gothic" w:eastAsia="Times New Roman" w:hAnsi="Century Gothic" w:cs="Arial"/>
          <w:b/>
          <w:bCs/>
          <w:sz w:val="20"/>
          <w:szCs w:val="20"/>
          <w:lang w:eastAsia="ar-SA"/>
        </w:rPr>
      </w:pPr>
      <w:r w:rsidRPr="00E73F1E">
        <w:rPr>
          <w:rFonts w:ascii="Century Gothic" w:eastAsia="Times New Roman" w:hAnsi="Century Gothic" w:cs="Arial"/>
          <w:b/>
          <w:bCs/>
          <w:sz w:val="20"/>
          <w:szCs w:val="20"/>
          <w:lang w:eastAsia="ar-SA"/>
        </w:rPr>
        <w:t>PREGÃO PRESENCIAL Nº</w:t>
      </w:r>
      <w:r w:rsidR="00324354" w:rsidRPr="00E73F1E">
        <w:rPr>
          <w:rFonts w:ascii="Century Gothic" w:eastAsia="Times New Roman" w:hAnsi="Century Gothic" w:cs="Arial"/>
          <w:b/>
          <w:bCs/>
          <w:sz w:val="20"/>
          <w:szCs w:val="20"/>
          <w:lang w:eastAsia="ar-SA"/>
        </w:rPr>
        <w:t xml:space="preserve"> </w:t>
      </w:r>
      <w:r w:rsidR="00014BC2" w:rsidRPr="00E73F1E">
        <w:rPr>
          <w:rFonts w:ascii="Century Gothic" w:eastAsia="Times New Roman" w:hAnsi="Century Gothic" w:cs="Arial"/>
          <w:b/>
          <w:bCs/>
          <w:sz w:val="20"/>
          <w:szCs w:val="20"/>
          <w:lang w:eastAsia="ar-SA"/>
        </w:rPr>
        <w:t>001</w:t>
      </w:r>
      <w:r w:rsidR="00324354" w:rsidRPr="00E73F1E">
        <w:rPr>
          <w:rFonts w:ascii="Century Gothic" w:eastAsia="Times New Roman" w:hAnsi="Century Gothic" w:cs="Arial"/>
          <w:b/>
          <w:bCs/>
          <w:sz w:val="20"/>
          <w:szCs w:val="20"/>
          <w:lang w:eastAsia="ar-SA"/>
        </w:rPr>
        <w:t>/</w:t>
      </w:r>
      <w:r w:rsidR="004E5026" w:rsidRPr="00E73F1E">
        <w:rPr>
          <w:rFonts w:ascii="Century Gothic" w:eastAsia="Times New Roman" w:hAnsi="Century Gothic" w:cs="Arial"/>
          <w:b/>
          <w:bCs/>
          <w:sz w:val="20"/>
          <w:szCs w:val="20"/>
          <w:lang w:eastAsia="ar-SA"/>
        </w:rPr>
        <w:t>2016</w:t>
      </w:r>
      <w:r w:rsidR="008F51E0" w:rsidRPr="00E73F1E">
        <w:rPr>
          <w:rFonts w:ascii="Century Gothic" w:eastAsia="Times New Roman" w:hAnsi="Century Gothic" w:cs="Arial"/>
          <w:b/>
          <w:bCs/>
          <w:sz w:val="20"/>
          <w:szCs w:val="20"/>
          <w:lang w:eastAsia="ar-SA"/>
        </w:rPr>
        <w:tab/>
        <w:t xml:space="preserve">     </w:t>
      </w:r>
      <w:r w:rsidR="008F51E0" w:rsidRPr="00E73F1E">
        <w:rPr>
          <w:rFonts w:ascii="Century Gothic" w:eastAsia="Times New Roman" w:hAnsi="Century Gothic" w:cs="Arial"/>
          <w:b/>
          <w:bCs/>
          <w:sz w:val="20"/>
          <w:szCs w:val="20"/>
          <w:lang w:eastAsia="ar-SA"/>
        </w:rPr>
        <w:tab/>
      </w:r>
      <w:r w:rsidR="00E15FA2" w:rsidRPr="00E73F1E">
        <w:rPr>
          <w:rFonts w:ascii="Century Gothic" w:eastAsia="Times New Roman" w:hAnsi="Century Gothic" w:cs="Arial"/>
          <w:b/>
          <w:bCs/>
          <w:sz w:val="20"/>
          <w:szCs w:val="20"/>
          <w:lang w:eastAsia="ar-SA"/>
        </w:rPr>
        <w:tab/>
      </w:r>
      <w:r w:rsidRPr="00E73F1E">
        <w:rPr>
          <w:rFonts w:ascii="Century Gothic" w:eastAsia="Times New Roman" w:hAnsi="Century Gothic" w:cs="Arial"/>
          <w:b/>
          <w:bCs/>
          <w:sz w:val="20"/>
          <w:szCs w:val="20"/>
          <w:lang w:eastAsia="ar-SA"/>
        </w:rPr>
        <w:t xml:space="preserve">PREGÃO PRESENCIAL </w:t>
      </w:r>
      <w:r w:rsidR="00324354" w:rsidRPr="00E73F1E">
        <w:rPr>
          <w:rFonts w:ascii="Century Gothic" w:eastAsia="Times New Roman" w:hAnsi="Century Gothic" w:cs="Arial"/>
          <w:b/>
          <w:bCs/>
          <w:sz w:val="20"/>
          <w:szCs w:val="20"/>
          <w:lang w:eastAsia="ar-SA"/>
        </w:rPr>
        <w:t>Nº</w:t>
      </w:r>
      <w:r w:rsidR="00E73F1E" w:rsidRPr="00E73F1E">
        <w:rPr>
          <w:rFonts w:ascii="Century Gothic" w:eastAsia="Times New Roman" w:hAnsi="Century Gothic" w:cs="Arial"/>
          <w:b/>
          <w:bCs/>
          <w:sz w:val="20"/>
          <w:szCs w:val="20"/>
          <w:lang w:eastAsia="ar-SA"/>
        </w:rPr>
        <w:t>01</w:t>
      </w:r>
      <w:r w:rsidR="00324354" w:rsidRPr="00E73F1E">
        <w:rPr>
          <w:rFonts w:ascii="Century Gothic" w:eastAsia="Times New Roman" w:hAnsi="Century Gothic" w:cs="Arial"/>
          <w:b/>
          <w:bCs/>
          <w:sz w:val="20"/>
          <w:szCs w:val="20"/>
          <w:lang w:eastAsia="ar-SA"/>
        </w:rPr>
        <w:t>/</w:t>
      </w:r>
      <w:r w:rsidR="004E5026" w:rsidRPr="00E73F1E">
        <w:rPr>
          <w:rFonts w:ascii="Century Gothic" w:eastAsia="Times New Roman" w:hAnsi="Century Gothic" w:cs="Arial"/>
          <w:b/>
          <w:bCs/>
          <w:sz w:val="20"/>
          <w:szCs w:val="20"/>
          <w:lang w:eastAsia="ar-SA"/>
        </w:rPr>
        <w:t>2016</w:t>
      </w:r>
    </w:p>
    <w:p w14:paraId="4376A776" w14:textId="4DB208A2" w:rsidR="005F79D7" w:rsidRPr="00E73F1E" w:rsidRDefault="005F79D7" w:rsidP="008F6BD2">
      <w:pPr>
        <w:suppressAutoHyphens/>
        <w:spacing w:after="0" w:line="240" w:lineRule="auto"/>
        <w:jc w:val="both"/>
        <w:rPr>
          <w:rFonts w:ascii="Century Gothic" w:eastAsia="Times New Roman" w:hAnsi="Century Gothic" w:cs="Arial"/>
          <w:b/>
          <w:bCs/>
          <w:sz w:val="20"/>
          <w:szCs w:val="20"/>
          <w:lang w:eastAsia="ar-SA"/>
        </w:rPr>
      </w:pPr>
      <w:r w:rsidRPr="00E73F1E">
        <w:rPr>
          <w:rFonts w:ascii="Century Gothic" w:eastAsia="Times New Roman" w:hAnsi="Century Gothic" w:cs="Arial"/>
          <w:b/>
          <w:bCs/>
          <w:sz w:val="20"/>
          <w:szCs w:val="20"/>
          <w:lang w:eastAsia="ar-SA"/>
        </w:rPr>
        <w:t xml:space="preserve">PREF. MUNICIPAL DE </w:t>
      </w:r>
      <w:r w:rsidR="00014BC2" w:rsidRPr="00E73F1E">
        <w:rPr>
          <w:rFonts w:ascii="Century Gothic" w:eastAsia="Times New Roman" w:hAnsi="Century Gothic" w:cs="Arial"/>
          <w:b/>
          <w:bCs/>
          <w:sz w:val="20"/>
          <w:szCs w:val="20"/>
          <w:lang w:eastAsia="ar-SA"/>
        </w:rPr>
        <w:t>CONCEIÇÃO DOS OUROS-MG</w:t>
      </w:r>
      <w:r w:rsidR="008F51E0" w:rsidRPr="00E73F1E">
        <w:rPr>
          <w:rFonts w:ascii="Century Gothic" w:eastAsia="Times New Roman" w:hAnsi="Century Gothic" w:cs="Arial"/>
          <w:b/>
          <w:bCs/>
          <w:sz w:val="20"/>
          <w:szCs w:val="20"/>
          <w:lang w:eastAsia="ar-SA"/>
        </w:rPr>
        <w:t xml:space="preserve">  </w:t>
      </w:r>
      <w:r w:rsidR="00E73F1E" w:rsidRPr="00E73F1E">
        <w:rPr>
          <w:rFonts w:ascii="Century Gothic" w:eastAsia="Times New Roman" w:hAnsi="Century Gothic" w:cs="Arial"/>
          <w:b/>
          <w:bCs/>
          <w:sz w:val="20"/>
          <w:szCs w:val="20"/>
          <w:lang w:eastAsia="ar-SA"/>
        </w:rPr>
        <w:t>P</w:t>
      </w:r>
      <w:r w:rsidRPr="00E73F1E">
        <w:rPr>
          <w:rFonts w:ascii="Century Gothic" w:eastAsia="Times New Roman" w:hAnsi="Century Gothic" w:cs="Arial"/>
          <w:b/>
          <w:bCs/>
          <w:sz w:val="20"/>
          <w:szCs w:val="20"/>
          <w:lang w:eastAsia="ar-SA"/>
        </w:rPr>
        <w:t>REFEITURA MUNICIPAL DE</w:t>
      </w:r>
      <w:r w:rsidR="007C4CA4" w:rsidRPr="00E73F1E">
        <w:rPr>
          <w:rFonts w:ascii="Century Gothic" w:eastAsia="Times New Roman" w:hAnsi="Century Gothic" w:cs="Arial"/>
          <w:b/>
          <w:bCs/>
          <w:sz w:val="20"/>
          <w:szCs w:val="20"/>
          <w:lang w:eastAsia="ar-SA"/>
        </w:rPr>
        <w:t xml:space="preserve"> </w:t>
      </w:r>
      <w:r w:rsidR="00E73F1E" w:rsidRPr="00E73F1E">
        <w:rPr>
          <w:rFonts w:ascii="Century Gothic" w:eastAsia="Times New Roman" w:hAnsi="Century Gothic" w:cs="Arial"/>
          <w:b/>
          <w:bCs/>
          <w:sz w:val="20"/>
          <w:szCs w:val="20"/>
          <w:lang w:eastAsia="ar-SA"/>
        </w:rPr>
        <w:t xml:space="preserve">CONCEIÇÃO DOS OUROS-MG      </w:t>
      </w:r>
    </w:p>
    <w:p w14:paraId="3A033CB3" w14:textId="686B4CB4" w:rsidR="007C4CA4" w:rsidRPr="00E73F1E" w:rsidRDefault="00324354" w:rsidP="008F6BD2">
      <w:pPr>
        <w:suppressAutoHyphens/>
        <w:spacing w:after="0" w:line="240" w:lineRule="auto"/>
        <w:jc w:val="both"/>
        <w:rPr>
          <w:rFonts w:ascii="Century Gothic" w:eastAsia="Times New Roman" w:hAnsi="Century Gothic" w:cs="Arial"/>
          <w:b/>
          <w:bCs/>
          <w:sz w:val="20"/>
          <w:szCs w:val="20"/>
          <w:lang w:eastAsia="ar-SA"/>
        </w:rPr>
      </w:pPr>
      <w:r w:rsidRPr="00E73F1E">
        <w:rPr>
          <w:rFonts w:ascii="Century Gothic" w:eastAsia="Times New Roman" w:hAnsi="Century Gothic" w:cs="Arial"/>
          <w:b/>
          <w:bCs/>
          <w:sz w:val="20"/>
          <w:szCs w:val="20"/>
          <w:lang w:eastAsia="ar-SA"/>
        </w:rPr>
        <w:t xml:space="preserve">DATA DE ABERTURA: </w:t>
      </w:r>
      <w:r w:rsidR="00014BC2" w:rsidRPr="00E73F1E">
        <w:rPr>
          <w:rFonts w:ascii="Century Gothic" w:eastAsia="Times New Roman" w:hAnsi="Century Gothic" w:cs="Arial"/>
          <w:b/>
          <w:bCs/>
          <w:sz w:val="20"/>
          <w:szCs w:val="20"/>
          <w:lang w:eastAsia="ar-SA"/>
        </w:rPr>
        <w:t>15/01</w:t>
      </w:r>
      <w:r w:rsidRPr="00E73F1E">
        <w:rPr>
          <w:rFonts w:ascii="Century Gothic" w:eastAsia="Times New Roman" w:hAnsi="Century Gothic" w:cs="Arial"/>
          <w:b/>
          <w:bCs/>
          <w:sz w:val="20"/>
          <w:szCs w:val="20"/>
          <w:lang w:eastAsia="ar-SA"/>
        </w:rPr>
        <w:t>/</w:t>
      </w:r>
      <w:r w:rsidR="004E5026" w:rsidRPr="00E73F1E">
        <w:rPr>
          <w:rFonts w:ascii="Century Gothic" w:eastAsia="Times New Roman" w:hAnsi="Century Gothic" w:cs="Arial"/>
          <w:b/>
          <w:bCs/>
          <w:sz w:val="20"/>
          <w:szCs w:val="20"/>
          <w:lang w:eastAsia="ar-SA"/>
        </w:rPr>
        <w:t>2016</w:t>
      </w:r>
      <w:r w:rsidR="00014BC2" w:rsidRPr="00E73F1E">
        <w:rPr>
          <w:rFonts w:ascii="Century Gothic" w:eastAsia="Times New Roman" w:hAnsi="Century Gothic" w:cs="Arial"/>
          <w:b/>
          <w:bCs/>
          <w:sz w:val="20"/>
          <w:szCs w:val="20"/>
          <w:lang w:eastAsia="ar-SA"/>
        </w:rPr>
        <w:t xml:space="preserve"> – 09:00</w:t>
      </w:r>
      <w:r w:rsidRPr="00E73F1E">
        <w:rPr>
          <w:rFonts w:ascii="Century Gothic" w:eastAsia="Times New Roman" w:hAnsi="Century Gothic" w:cs="Arial"/>
          <w:b/>
          <w:bCs/>
          <w:sz w:val="20"/>
          <w:szCs w:val="20"/>
          <w:lang w:eastAsia="ar-SA"/>
        </w:rPr>
        <w:t xml:space="preserve">    </w:t>
      </w:r>
      <w:r w:rsidR="008F51E0" w:rsidRPr="00E73F1E">
        <w:rPr>
          <w:rFonts w:ascii="Century Gothic" w:eastAsia="Times New Roman" w:hAnsi="Century Gothic" w:cs="Arial"/>
          <w:b/>
          <w:bCs/>
          <w:sz w:val="20"/>
          <w:szCs w:val="20"/>
          <w:lang w:eastAsia="ar-SA"/>
        </w:rPr>
        <w:tab/>
      </w:r>
      <w:r w:rsidR="00E73F1E" w:rsidRPr="00E73F1E">
        <w:rPr>
          <w:rFonts w:ascii="Century Gothic" w:eastAsia="Times New Roman" w:hAnsi="Century Gothic" w:cs="Arial"/>
          <w:b/>
          <w:bCs/>
          <w:sz w:val="20"/>
          <w:szCs w:val="20"/>
          <w:lang w:eastAsia="ar-SA"/>
        </w:rPr>
        <w:t xml:space="preserve">             </w:t>
      </w:r>
      <w:r w:rsidR="007C4CA4" w:rsidRPr="00E73F1E">
        <w:rPr>
          <w:rFonts w:ascii="Century Gothic" w:eastAsia="Times New Roman" w:hAnsi="Century Gothic" w:cs="Arial"/>
          <w:b/>
          <w:bCs/>
          <w:sz w:val="20"/>
          <w:szCs w:val="20"/>
          <w:lang w:eastAsia="ar-SA"/>
        </w:rPr>
        <w:t>DATA DE AB</w:t>
      </w:r>
      <w:r w:rsidRPr="00E73F1E">
        <w:rPr>
          <w:rFonts w:ascii="Century Gothic" w:eastAsia="Times New Roman" w:hAnsi="Century Gothic" w:cs="Arial"/>
          <w:b/>
          <w:bCs/>
          <w:sz w:val="20"/>
          <w:szCs w:val="20"/>
          <w:lang w:eastAsia="ar-SA"/>
        </w:rPr>
        <w:t xml:space="preserve">ERTURA: </w:t>
      </w:r>
      <w:r w:rsidR="00E73F1E" w:rsidRPr="00E73F1E">
        <w:rPr>
          <w:rFonts w:ascii="Century Gothic" w:eastAsia="Times New Roman" w:hAnsi="Century Gothic" w:cs="Arial"/>
          <w:b/>
          <w:bCs/>
          <w:sz w:val="20"/>
          <w:szCs w:val="20"/>
          <w:lang w:eastAsia="ar-SA"/>
        </w:rPr>
        <w:t>15/01</w:t>
      </w:r>
      <w:r w:rsidRPr="00E73F1E">
        <w:rPr>
          <w:rFonts w:ascii="Century Gothic" w:eastAsia="Times New Roman" w:hAnsi="Century Gothic" w:cs="Arial"/>
          <w:b/>
          <w:bCs/>
          <w:sz w:val="20"/>
          <w:szCs w:val="20"/>
          <w:lang w:eastAsia="ar-SA"/>
        </w:rPr>
        <w:t>/</w:t>
      </w:r>
      <w:r w:rsidR="004E5026" w:rsidRPr="00E73F1E">
        <w:rPr>
          <w:rFonts w:ascii="Century Gothic" w:eastAsia="Times New Roman" w:hAnsi="Century Gothic" w:cs="Arial"/>
          <w:b/>
          <w:bCs/>
          <w:sz w:val="20"/>
          <w:szCs w:val="20"/>
          <w:lang w:eastAsia="ar-SA"/>
        </w:rPr>
        <w:t>2016</w:t>
      </w:r>
      <w:r w:rsidR="00E73F1E" w:rsidRPr="00E73F1E">
        <w:rPr>
          <w:rFonts w:ascii="Century Gothic" w:eastAsia="Times New Roman" w:hAnsi="Century Gothic" w:cs="Arial"/>
          <w:b/>
          <w:bCs/>
          <w:sz w:val="20"/>
          <w:szCs w:val="20"/>
          <w:lang w:eastAsia="ar-SA"/>
        </w:rPr>
        <w:t xml:space="preserve"> – 09:00</w:t>
      </w:r>
    </w:p>
    <w:p w14:paraId="293C68E9" w14:textId="415B3363" w:rsidR="005F79D7" w:rsidRPr="00E73F1E" w:rsidRDefault="005F79D7" w:rsidP="008F6BD2">
      <w:pPr>
        <w:suppressAutoHyphens/>
        <w:spacing w:after="0" w:line="240" w:lineRule="auto"/>
        <w:jc w:val="both"/>
        <w:rPr>
          <w:rFonts w:ascii="Century Gothic" w:eastAsia="Times New Roman" w:hAnsi="Century Gothic" w:cs="Arial"/>
          <w:b/>
          <w:bCs/>
          <w:sz w:val="20"/>
          <w:szCs w:val="20"/>
          <w:lang w:eastAsia="ar-SA"/>
        </w:rPr>
      </w:pPr>
      <w:r w:rsidRPr="00E73F1E">
        <w:rPr>
          <w:rFonts w:ascii="Century Gothic" w:eastAsia="Times New Roman" w:hAnsi="Century Gothic" w:cs="Arial"/>
          <w:b/>
          <w:bCs/>
          <w:sz w:val="20"/>
          <w:szCs w:val="20"/>
          <w:lang w:eastAsia="ar-SA"/>
        </w:rPr>
        <w:t xml:space="preserve">ENVELOPE Nº 01 – PROPOSTA                     </w:t>
      </w:r>
      <w:r w:rsidR="007C4CA4" w:rsidRPr="00E73F1E">
        <w:rPr>
          <w:rFonts w:ascii="Century Gothic" w:eastAsia="Times New Roman" w:hAnsi="Century Gothic" w:cs="Arial"/>
          <w:b/>
          <w:bCs/>
          <w:sz w:val="20"/>
          <w:szCs w:val="20"/>
          <w:lang w:eastAsia="ar-SA"/>
        </w:rPr>
        <w:t xml:space="preserve">    </w:t>
      </w:r>
      <w:r w:rsidR="008F51E0" w:rsidRPr="00E73F1E">
        <w:rPr>
          <w:rFonts w:ascii="Century Gothic" w:eastAsia="Times New Roman" w:hAnsi="Century Gothic" w:cs="Arial"/>
          <w:b/>
          <w:bCs/>
          <w:sz w:val="20"/>
          <w:szCs w:val="20"/>
          <w:lang w:eastAsia="ar-SA"/>
        </w:rPr>
        <w:tab/>
      </w:r>
      <w:r w:rsidR="00E15FA2" w:rsidRPr="00E73F1E">
        <w:rPr>
          <w:rFonts w:ascii="Century Gothic" w:eastAsia="Times New Roman" w:hAnsi="Century Gothic" w:cs="Arial"/>
          <w:b/>
          <w:bCs/>
          <w:sz w:val="20"/>
          <w:szCs w:val="20"/>
          <w:lang w:eastAsia="ar-SA"/>
        </w:rPr>
        <w:tab/>
      </w:r>
      <w:r w:rsidRPr="00E73F1E">
        <w:rPr>
          <w:rFonts w:ascii="Century Gothic" w:eastAsia="Times New Roman" w:hAnsi="Century Gothic" w:cs="Arial"/>
          <w:b/>
          <w:bCs/>
          <w:sz w:val="20"/>
          <w:szCs w:val="20"/>
          <w:lang w:eastAsia="ar-SA"/>
        </w:rPr>
        <w:t>ENVELOPE Nº 02 - HABILITAÇÃO</w:t>
      </w:r>
    </w:p>
    <w:p w14:paraId="0D9169DF" w14:textId="62CF439D" w:rsidR="00BA2DF1" w:rsidRPr="004E5026" w:rsidRDefault="005F79D7" w:rsidP="008F6BD2">
      <w:pPr>
        <w:suppressAutoHyphens/>
        <w:spacing w:after="0" w:line="240" w:lineRule="auto"/>
        <w:jc w:val="both"/>
        <w:rPr>
          <w:rFonts w:ascii="Century Gothic" w:eastAsia="Times New Roman" w:hAnsi="Century Gothic" w:cs="Arial"/>
          <w:b/>
          <w:bCs/>
          <w:sz w:val="20"/>
          <w:szCs w:val="20"/>
          <w:lang w:eastAsia="ar-SA"/>
        </w:rPr>
      </w:pPr>
      <w:r w:rsidRPr="00E73F1E">
        <w:rPr>
          <w:rFonts w:ascii="Century Gothic" w:eastAsia="Times New Roman" w:hAnsi="Century Gothic" w:cs="Arial"/>
          <w:b/>
          <w:bCs/>
          <w:sz w:val="20"/>
          <w:szCs w:val="20"/>
          <w:lang w:eastAsia="ar-SA"/>
        </w:rPr>
        <w:t xml:space="preserve">PROPONENTE </w:t>
      </w:r>
      <w:r w:rsidR="00BA2DF1" w:rsidRPr="00E73F1E">
        <w:rPr>
          <w:rFonts w:ascii="Century Gothic" w:eastAsia="Times New Roman" w:hAnsi="Century Gothic" w:cs="Arial"/>
          <w:b/>
          <w:bCs/>
          <w:sz w:val="20"/>
          <w:szCs w:val="20"/>
          <w:lang w:eastAsia="ar-SA"/>
        </w:rPr>
        <w:t xml:space="preserve">                                                    </w:t>
      </w:r>
      <w:r w:rsidR="008F51E0" w:rsidRPr="00E73F1E">
        <w:rPr>
          <w:rFonts w:ascii="Century Gothic" w:eastAsia="Times New Roman" w:hAnsi="Century Gothic" w:cs="Arial"/>
          <w:b/>
          <w:bCs/>
          <w:sz w:val="20"/>
          <w:szCs w:val="20"/>
          <w:lang w:eastAsia="ar-SA"/>
        </w:rPr>
        <w:tab/>
      </w:r>
      <w:r w:rsidR="00E15FA2" w:rsidRPr="00E73F1E">
        <w:rPr>
          <w:rFonts w:ascii="Century Gothic" w:eastAsia="Times New Roman" w:hAnsi="Century Gothic" w:cs="Arial"/>
          <w:b/>
          <w:bCs/>
          <w:sz w:val="20"/>
          <w:szCs w:val="20"/>
          <w:lang w:eastAsia="ar-SA"/>
        </w:rPr>
        <w:tab/>
      </w:r>
      <w:r w:rsidR="00BA2DF1" w:rsidRPr="00E73F1E">
        <w:rPr>
          <w:rFonts w:ascii="Century Gothic" w:eastAsia="Times New Roman" w:hAnsi="Century Gothic" w:cs="Arial"/>
          <w:b/>
          <w:bCs/>
          <w:sz w:val="20"/>
          <w:szCs w:val="20"/>
          <w:lang w:eastAsia="ar-SA"/>
        </w:rPr>
        <w:t>PROPONENTE</w:t>
      </w:r>
    </w:p>
    <w:p w14:paraId="1E973E78" w14:textId="4461D865" w:rsidR="005F79D7" w:rsidRPr="004E5026" w:rsidRDefault="005F79D7"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(NOME DA EMPRESA, CNPJ)</w:t>
      </w:r>
      <w:r w:rsidR="007C4CA4" w:rsidRPr="004E5026">
        <w:rPr>
          <w:rFonts w:ascii="Century Gothic" w:eastAsia="Times New Roman" w:hAnsi="Century Gothic" w:cs="Arial"/>
          <w:b/>
          <w:bCs/>
          <w:sz w:val="20"/>
          <w:szCs w:val="20"/>
          <w:lang w:eastAsia="ar-SA"/>
        </w:rPr>
        <w:t xml:space="preserve">  </w:t>
      </w:r>
      <w:r w:rsidR="00BA2DF1" w:rsidRPr="004E5026">
        <w:rPr>
          <w:rFonts w:ascii="Century Gothic" w:eastAsia="Times New Roman" w:hAnsi="Century Gothic" w:cs="Arial"/>
          <w:b/>
          <w:bCs/>
          <w:sz w:val="20"/>
          <w:szCs w:val="20"/>
          <w:lang w:eastAsia="ar-SA"/>
        </w:rPr>
        <w:t xml:space="preserve">                          </w:t>
      </w:r>
      <w:r w:rsidR="008F51E0" w:rsidRPr="004E5026">
        <w:rPr>
          <w:rFonts w:ascii="Century Gothic" w:eastAsia="Times New Roman" w:hAnsi="Century Gothic" w:cs="Arial"/>
          <w:b/>
          <w:bCs/>
          <w:sz w:val="20"/>
          <w:szCs w:val="20"/>
          <w:lang w:eastAsia="ar-SA"/>
        </w:rPr>
        <w:tab/>
      </w:r>
      <w:r w:rsidR="00E15FA2" w:rsidRPr="004E5026">
        <w:rPr>
          <w:rFonts w:ascii="Century Gothic" w:eastAsia="Times New Roman" w:hAnsi="Century Gothic" w:cs="Arial"/>
          <w:b/>
          <w:bCs/>
          <w:sz w:val="20"/>
          <w:szCs w:val="20"/>
          <w:lang w:eastAsia="ar-SA"/>
        </w:rPr>
        <w:tab/>
      </w:r>
      <w:r w:rsidRPr="004E5026">
        <w:rPr>
          <w:rFonts w:ascii="Century Gothic" w:eastAsia="Times New Roman" w:hAnsi="Century Gothic" w:cs="Arial"/>
          <w:b/>
          <w:bCs/>
          <w:sz w:val="20"/>
          <w:szCs w:val="20"/>
          <w:lang w:eastAsia="ar-SA"/>
        </w:rPr>
        <w:t>(NOME DA EMPRESA</w:t>
      </w:r>
      <w:r w:rsidR="00BA2DF1" w:rsidRPr="004E5026">
        <w:rPr>
          <w:rFonts w:ascii="Century Gothic" w:eastAsia="Times New Roman" w:hAnsi="Century Gothic" w:cs="Arial"/>
          <w:b/>
          <w:bCs/>
          <w:sz w:val="20"/>
          <w:szCs w:val="20"/>
          <w:lang w:eastAsia="ar-SA"/>
        </w:rPr>
        <w:t>, CNPJ)</w:t>
      </w:r>
    </w:p>
    <w:p w14:paraId="2B444CC0" w14:textId="77777777" w:rsidR="005F79D7" w:rsidRPr="004E5026" w:rsidRDefault="005F79D7" w:rsidP="008F6BD2">
      <w:pPr>
        <w:suppressAutoHyphens/>
        <w:spacing w:after="0" w:line="240" w:lineRule="auto"/>
        <w:jc w:val="both"/>
        <w:rPr>
          <w:rFonts w:ascii="Century Gothic" w:eastAsia="Times New Roman" w:hAnsi="Century Gothic" w:cs="Arial"/>
          <w:b/>
          <w:bCs/>
          <w:sz w:val="20"/>
          <w:szCs w:val="20"/>
          <w:lang w:eastAsia="ar-SA"/>
        </w:rPr>
      </w:pPr>
    </w:p>
    <w:p w14:paraId="76411C57" w14:textId="77777777" w:rsidR="005F79D7" w:rsidRPr="004E5026" w:rsidRDefault="005F79D7"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O ENVELOPE N° 02 – Habilitação deverá conter os documentos a seguir relacionados: </w:t>
      </w:r>
    </w:p>
    <w:p w14:paraId="3AE93775" w14:textId="77777777" w:rsidR="005F79D7" w:rsidRPr="004E5026" w:rsidRDefault="005F79D7" w:rsidP="008F6BD2">
      <w:pPr>
        <w:suppressAutoHyphens/>
        <w:spacing w:after="0" w:line="240" w:lineRule="auto"/>
        <w:jc w:val="both"/>
        <w:rPr>
          <w:rFonts w:ascii="Century Gothic" w:eastAsia="Times New Roman" w:hAnsi="Century Gothic" w:cs="Arial"/>
          <w:b/>
          <w:bCs/>
          <w:sz w:val="20"/>
          <w:szCs w:val="20"/>
          <w:lang w:eastAsia="ar-SA"/>
        </w:rPr>
      </w:pPr>
    </w:p>
    <w:p w14:paraId="2001551A" w14:textId="77777777" w:rsidR="005F79D7" w:rsidRPr="004E5026" w:rsidRDefault="005F79D7" w:rsidP="008F6BD2">
      <w:pPr>
        <w:numPr>
          <w:ilvl w:val="2"/>
          <w:numId w:val="5"/>
        </w:numPr>
        <w:suppressAutoHyphens/>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Registro comercial no caso de empresa individual;</w:t>
      </w:r>
    </w:p>
    <w:p w14:paraId="6E2A98DD" w14:textId="77777777" w:rsidR="005F79D7" w:rsidRPr="004E5026" w:rsidRDefault="005F79D7" w:rsidP="008F6BD2">
      <w:pPr>
        <w:suppressAutoHyphens/>
        <w:spacing w:after="0" w:line="240" w:lineRule="auto"/>
        <w:jc w:val="both"/>
        <w:rPr>
          <w:rFonts w:ascii="Century Gothic" w:eastAsia="Times New Roman" w:hAnsi="Century Gothic" w:cs="Arial"/>
          <w:b/>
          <w:bCs/>
          <w:sz w:val="20"/>
          <w:szCs w:val="20"/>
          <w:lang w:val="pt-PT" w:eastAsia="ar-SA"/>
        </w:rPr>
      </w:pPr>
    </w:p>
    <w:p w14:paraId="73374EFE" w14:textId="77777777" w:rsidR="005F79D7" w:rsidRPr="004E5026" w:rsidRDefault="005F79D7" w:rsidP="008F6BD2">
      <w:pPr>
        <w:numPr>
          <w:ilvl w:val="2"/>
          <w:numId w:val="5"/>
        </w:numPr>
        <w:tabs>
          <w:tab w:val="clear" w:pos="720"/>
        </w:tabs>
        <w:suppressAutoHyphens/>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Prova de inscrição no Cadastro Nacional de Pessoa Jurídica (CNPJ/MF);</w:t>
      </w:r>
    </w:p>
    <w:p w14:paraId="2BDE5817" w14:textId="77777777" w:rsidR="005F79D7" w:rsidRPr="004E5026" w:rsidRDefault="005F79D7" w:rsidP="008F6BD2">
      <w:pPr>
        <w:suppressAutoHyphens/>
        <w:spacing w:after="0" w:line="240" w:lineRule="auto"/>
        <w:jc w:val="both"/>
        <w:rPr>
          <w:rFonts w:ascii="Century Gothic" w:eastAsia="Times New Roman" w:hAnsi="Century Gothic" w:cs="Arial"/>
          <w:b/>
          <w:bCs/>
          <w:sz w:val="20"/>
          <w:szCs w:val="20"/>
          <w:lang w:val="pt-PT" w:eastAsia="ar-SA"/>
        </w:rPr>
      </w:pPr>
    </w:p>
    <w:p w14:paraId="0BE640E7" w14:textId="77777777" w:rsidR="005F79D7" w:rsidRPr="004E5026" w:rsidRDefault="005F79D7" w:rsidP="008F6BD2">
      <w:pPr>
        <w:numPr>
          <w:ilvl w:val="2"/>
          <w:numId w:val="5"/>
        </w:numPr>
        <w:tabs>
          <w:tab w:val="clear" w:pos="720"/>
        </w:tabs>
        <w:suppressAutoHyphens/>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Ato constitutivo, estatuto ou contrato social em vigor, devidamente registrado, em se tratando de sociedades comerciais e, no caso de sociedades por ações, acompanhado de documentos de eleição de seus administradores.</w:t>
      </w:r>
    </w:p>
    <w:p w14:paraId="1B548987" w14:textId="77777777" w:rsidR="005F79D7" w:rsidRPr="004E5026" w:rsidRDefault="005F79D7" w:rsidP="008F6BD2">
      <w:pPr>
        <w:suppressAutoHyphens/>
        <w:spacing w:after="0" w:line="240" w:lineRule="auto"/>
        <w:ind w:left="720"/>
        <w:jc w:val="both"/>
        <w:rPr>
          <w:rFonts w:ascii="Century Gothic" w:hAnsi="Century Gothic" w:cs="Arial"/>
          <w:sz w:val="20"/>
          <w:szCs w:val="20"/>
          <w:lang w:eastAsia="pt-BR"/>
        </w:rPr>
      </w:pPr>
    </w:p>
    <w:p w14:paraId="152CCEF2" w14:textId="77777777" w:rsidR="005F79D7" w:rsidRPr="004E5026" w:rsidRDefault="005F79D7" w:rsidP="008F6BD2">
      <w:pPr>
        <w:numPr>
          <w:ilvl w:val="2"/>
          <w:numId w:val="5"/>
        </w:numPr>
        <w:tabs>
          <w:tab w:val="clear" w:pos="720"/>
        </w:tabs>
        <w:suppressAutoHyphens/>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Prova de inscrição no Cadastro de Contribuintes do Estado ou do Município, se houver, relativo ao domicílio ou sede do licitante, pertinente ao seu ramo de atividade;</w:t>
      </w:r>
    </w:p>
    <w:p w14:paraId="730BD7A7" w14:textId="77777777" w:rsidR="005F79D7" w:rsidRPr="004E5026" w:rsidRDefault="005F79D7" w:rsidP="008F6BD2">
      <w:pPr>
        <w:suppressAutoHyphens/>
        <w:spacing w:after="0" w:line="240" w:lineRule="auto"/>
        <w:ind w:left="720"/>
        <w:jc w:val="both"/>
        <w:rPr>
          <w:rFonts w:ascii="Century Gothic" w:hAnsi="Century Gothic" w:cs="Arial"/>
          <w:sz w:val="20"/>
          <w:szCs w:val="20"/>
          <w:lang w:eastAsia="pt-BR"/>
        </w:rPr>
      </w:pPr>
    </w:p>
    <w:p w14:paraId="285D1549" w14:textId="77777777" w:rsidR="005F79D7" w:rsidRPr="004E5026" w:rsidRDefault="005F79D7" w:rsidP="008F6BD2">
      <w:pPr>
        <w:numPr>
          <w:ilvl w:val="2"/>
          <w:numId w:val="5"/>
        </w:numPr>
        <w:tabs>
          <w:tab w:val="clear" w:pos="720"/>
        </w:tabs>
        <w:suppressAutoHyphens/>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Prova de regularidade com a Fazenda Federal (Certidão Negativa de Débitos de Tributos e Contribuições Federais expedida pela Secretaria da Receita Federal e Certidão Negativa de Débitos quanto à dívida ativa da União, expedida pela Procuradoria Geral da Fazenda Nacional), Estadual e Municipal, sendo a última do domicílio ou sede da licitante;</w:t>
      </w:r>
    </w:p>
    <w:p w14:paraId="16064F7D" w14:textId="77777777" w:rsidR="005F79D7" w:rsidRPr="004E5026" w:rsidRDefault="005F79D7" w:rsidP="008F6BD2">
      <w:pPr>
        <w:suppressAutoHyphens/>
        <w:spacing w:after="0" w:line="240" w:lineRule="auto"/>
        <w:ind w:left="720"/>
        <w:jc w:val="both"/>
        <w:rPr>
          <w:rFonts w:ascii="Century Gothic" w:hAnsi="Century Gothic" w:cs="Arial"/>
          <w:sz w:val="20"/>
          <w:szCs w:val="20"/>
          <w:lang w:eastAsia="pt-BR"/>
        </w:rPr>
      </w:pPr>
    </w:p>
    <w:p w14:paraId="0B242A35" w14:textId="77777777" w:rsidR="005F79D7" w:rsidRPr="004E5026" w:rsidRDefault="005F79D7" w:rsidP="008F6BD2">
      <w:pPr>
        <w:numPr>
          <w:ilvl w:val="2"/>
          <w:numId w:val="5"/>
        </w:numPr>
        <w:tabs>
          <w:tab w:val="clear" w:pos="720"/>
        </w:tabs>
        <w:suppressAutoHyphens/>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Certidão Negativa de Débitos Trabalhistas, emitida pelo Tribunal Superior do Trabalho-TST);</w:t>
      </w:r>
    </w:p>
    <w:p w14:paraId="0573E4C9" w14:textId="77777777" w:rsidR="005F79D7" w:rsidRPr="004E5026" w:rsidRDefault="005F79D7" w:rsidP="008F6BD2">
      <w:pPr>
        <w:suppressAutoHyphens/>
        <w:spacing w:after="0" w:line="240" w:lineRule="auto"/>
        <w:ind w:left="720"/>
        <w:jc w:val="both"/>
        <w:rPr>
          <w:rFonts w:ascii="Century Gothic" w:hAnsi="Century Gothic" w:cs="Arial"/>
          <w:sz w:val="20"/>
          <w:szCs w:val="20"/>
          <w:lang w:eastAsia="pt-BR"/>
        </w:rPr>
      </w:pPr>
    </w:p>
    <w:p w14:paraId="4A1CA8F8" w14:textId="77777777" w:rsidR="005F79D7" w:rsidRPr="004E5026" w:rsidRDefault="005F79D7" w:rsidP="008F6BD2">
      <w:pPr>
        <w:numPr>
          <w:ilvl w:val="2"/>
          <w:numId w:val="5"/>
        </w:numPr>
        <w:tabs>
          <w:tab w:val="clear" w:pos="720"/>
        </w:tabs>
        <w:suppressAutoHyphens/>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Prova de regularidade relativa à Seguridade Social (CND/INSS), demonstrando situação regular no cumprimento dos encargos sociais instituídos em lei;</w:t>
      </w:r>
    </w:p>
    <w:p w14:paraId="488B038A" w14:textId="77777777" w:rsidR="005F79D7" w:rsidRPr="004E5026" w:rsidRDefault="005F79D7" w:rsidP="008F6BD2">
      <w:pPr>
        <w:suppressAutoHyphens/>
        <w:spacing w:after="0" w:line="240" w:lineRule="auto"/>
        <w:ind w:left="720"/>
        <w:jc w:val="both"/>
        <w:rPr>
          <w:rFonts w:ascii="Century Gothic" w:hAnsi="Century Gothic" w:cs="Arial"/>
          <w:sz w:val="20"/>
          <w:szCs w:val="20"/>
          <w:lang w:eastAsia="pt-BR"/>
        </w:rPr>
      </w:pPr>
    </w:p>
    <w:p w14:paraId="1813AFFC" w14:textId="77777777" w:rsidR="005F79D7" w:rsidRPr="004E5026" w:rsidRDefault="005F79D7" w:rsidP="008F6BD2">
      <w:pPr>
        <w:numPr>
          <w:ilvl w:val="2"/>
          <w:numId w:val="5"/>
        </w:numPr>
        <w:tabs>
          <w:tab w:val="clear" w:pos="720"/>
        </w:tabs>
        <w:suppressAutoHyphens/>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Prova de regularidade (CRF) junto ao Fundo de Garantia por Tempo de Serviço (FGTS);</w:t>
      </w:r>
    </w:p>
    <w:p w14:paraId="46530AC6" w14:textId="77777777" w:rsidR="005F79D7" w:rsidRPr="004E5026" w:rsidRDefault="005F79D7" w:rsidP="008F6BD2">
      <w:pPr>
        <w:suppressAutoHyphens/>
        <w:spacing w:after="0" w:line="240" w:lineRule="auto"/>
        <w:ind w:left="720"/>
        <w:jc w:val="both"/>
        <w:rPr>
          <w:rFonts w:ascii="Century Gothic" w:hAnsi="Century Gothic" w:cs="Arial"/>
          <w:sz w:val="20"/>
          <w:szCs w:val="20"/>
          <w:lang w:eastAsia="pt-BR"/>
        </w:rPr>
      </w:pPr>
    </w:p>
    <w:p w14:paraId="7AD1188E" w14:textId="77777777" w:rsidR="005F79D7" w:rsidRPr="004E5026" w:rsidRDefault="005F79D7" w:rsidP="008F6BD2">
      <w:pPr>
        <w:numPr>
          <w:ilvl w:val="2"/>
          <w:numId w:val="5"/>
        </w:numPr>
        <w:tabs>
          <w:tab w:val="clear" w:pos="720"/>
        </w:tabs>
        <w:suppressAutoHyphens/>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Declaração assinada por representante legal de que a empresa licitante não foi declarada inidônea para participar em licitações ou para contratar com o poder público, conforme modelo ANEXO IV;</w:t>
      </w:r>
    </w:p>
    <w:p w14:paraId="42A7FC7E" w14:textId="77777777" w:rsidR="005F79D7" w:rsidRPr="004E5026" w:rsidRDefault="005F79D7" w:rsidP="008F6BD2">
      <w:pPr>
        <w:suppressAutoHyphens/>
        <w:spacing w:after="0" w:line="240" w:lineRule="auto"/>
        <w:ind w:left="720"/>
        <w:jc w:val="both"/>
        <w:rPr>
          <w:rFonts w:ascii="Century Gothic" w:hAnsi="Century Gothic" w:cs="Arial"/>
          <w:sz w:val="20"/>
          <w:szCs w:val="20"/>
          <w:lang w:eastAsia="pt-BR"/>
        </w:rPr>
      </w:pPr>
    </w:p>
    <w:p w14:paraId="418E3FD2" w14:textId="77777777" w:rsidR="005F79D7" w:rsidRPr="004E5026" w:rsidRDefault="005F79D7" w:rsidP="008F6BD2">
      <w:pPr>
        <w:numPr>
          <w:ilvl w:val="2"/>
          <w:numId w:val="5"/>
        </w:numPr>
        <w:tabs>
          <w:tab w:val="clear" w:pos="720"/>
        </w:tabs>
        <w:suppressAutoHyphens/>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Declaração da licitante de cumprimento ao artigo 7º, inciso XXXIII, da Constituição Federal, assinada por representante legal da empresa, conforme modelo ANEXO V;</w:t>
      </w:r>
    </w:p>
    <w:p w14:paraId="09333129" w14:textId="77777777" w:rsidR="005F79D7" w:rsidRPr="004E5026" w:rsidRDefault="005F79D7" w:rsidP="008F6BD2">
      <w:pPr>
        <w:suppressAutoHyphens/>
        <w:spacing w:after="0" w:line="240" w:lineRule="auto"/>
        <w:ind w:left="720"/>
        <w:jc w:val="both"/>
        <w:rPr>
          <w:rFonts w:ascii="Century Gothic" w:hAnsi="Century Gothic" w:cs="Arial"/>
          <w:sz w:val="20"/>
          <w:szCs w:val="20"/>
          <w:lang w:eastAsia="pt-BR"/>
        </w:rPr>
      </w:pPr>
    </w:p>
    <w:p w14:paraId="25DD0C06" w14:textId="65491F42" w:rsidR="002140DF" w:rsidRPr="00E73F1E" w:rsidRDefault="005F79D7" w:rsidP="0033430E">
      <w:pPr>
        <w:numPr>
          <w:ilvl w:val="2"/>
          <w:numId w:val="5"/>
        </w:numPr>
        <w:suppressAutoHyphens/>
        <w:spacing w:after="0" w:line="240" w:lineRule="auto"/>
        <w:jc w:val="both"/>
        <w:rPr>
          <w:rFonts w:ascii="Century Gothic" w:hAnsi="Century Gothic" w:cs="Arial"/>
          <w:sz w:val="20"/>
          <w:szCs w:val="20"/>
          <w:lang w:eastAsia="pt-BR"/>
        </w:rPr>
      </w:pPr>
      <w:r w:rsidRPr="00E73F1E">
        <w:rPr>
          <w:rFonts w:ascii="Century Gothic" w:hAnsi="Century Gothic" w:cs="Arial"/>
          <w:sz w:val="20"/>
          <w:szCs w:val="20"/>
          <w:lang w:eastAsia="pt-BR"/>
        </w:rPr>
        <w:t>Certidão Negativa de falência expedida pelo distribuidor da sede do licitante, com data não superior a 90 (noventa) dias, contados da data de apresentação da proposta;</w:t>
      </w:r>
      <w:r w:rsidR="002140DF" w:rsidRPr="00E73F1E">
        <w:rPr>
          <w:rFonts w:ascii="Century Gothic" w:hAnsi="Century Gothic" w:cs="Arial"/>
          <w:sz w:val="20"/>
          <w:szCs w:val="20"/>
          <w:lang w:eastAsia="pt-BR"/>
        </w:rPr>
        <w:t xml:space="preserve"> </w:t>
      </w:r>
    </w:p>
    <w:p w14:paraId="50F36E58" w14:textId="77777777" w:rsidR="002140DF" w:rsidRPr="004E5026" w:rsidRDefault="002140DF" w:rsidP="002140DF">
      <w:pPr>
        <w:suppressAutoHyphens/>
        <w:spacing w:after="0" w:line="240" w:lineRule="auto"/>
        <w:ind w:left="720"/>
        <w:jc w:val="both"/>
        <w:rPr>
          <w:rFonts w:ascii="Century Gothic" w:hAnsi="Century Gothic" w:cs="Arial"/>
          <w:sz w:val="20"/>
          <w:szCs w:val="20"/>
          <w:lang w:eastAsia="pt-BR"/>
        </w:rPr>
      </w:pPr>
    </w:p>
    <w:p w14:paraId="704E0975" w14:textId="608C03B1" w:rsidR="002140DF" w:rsidRPr="004E5026" w:rsidRDefault="002140DF" w:rsidP="002140DF">
      <w:pPr>
        <w:suppressAutoHyphens/>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 xml:space="preserve">7.2.11.1  Para as praças onde houver mais de um cartório distribuidor, deverão ser apresentadas   </w:t>
      </w:r>
    </w:p>
    <w:p w14:paraId="0BF1AB85" w14:textId="7CCDB8DF" w:rsidR="005F79D7" w:rsidRPr="004E5026" w:rsidRDefault="002140DF" w:rsidP="002140DF">
      <w:pPr>
        <w:suppressAutoHyphens/>
        <w:spacing w:after="0" w:line="240" w:lineRule="auto"/>
        <w:ind w:left="709"/>
        <w:jc w:val="both"/>
        <w:rPr>
          <w:rFonts w:ascii="Century Gothic" w:hAnsi="Century Gothic" w:cs="Arial"/>
          <w:sz w:val="20"/>
          <w:szCs w:val="20"/>
          <w:lang w:eastAsia="pt-BR"/>
        </w:rPr>
      </w:pPr>
      <w:r w:rsidRPr="004E5026">
        <w:rPr>
          <w:rFonts w:ascii="Century Gothic" w:hAnsi="Century Gothic" w:cs="Arial"/>
          <w:sz w:val="20"/>
          <w:szCs w:val="20"/>
          <w:lang w:eastAsia="pt-BR"/>
        </w:rPr>
        <w:t>tantas certidões quantos forem os cartórios, cada uma emitida por um distribuidor.</w:t>
      </w:r>
    </w:p>
    <w:p w14:paraId="47DD4736" w14:textId="77777777" w:rsidR="002140DF" w:rsidRPr="004E5026" w:rsidRDefault="002140DF" w:rsidP="002140DF">
      <w:pPr>
        <w:suppressAutoHyphens/>
        <w:spacing w:after="0" w:line="240" w:lineRule="auto"/>
        <w:jc w:val="both"/>
        <w:rPr>
          <w:rFonts w:ascii="Century Gothic" w:hAnsi="Century Gothic" w:cs="Arial"/>
          <w:sz w:val="20"/>
          <w:szCs w:val="20"/>
          <w:lang w:eastAsia="pt-BR"/>
        </w:rPr>
      </w:pPr>
    </w:p>
    <w:p w14:paraId="514DB494" w14:textId="77777777" w:rsidR="007703AD" w:rsidRPr="004E5026" w:rsidRDefault="007703AD" w:rsidP="008F6BD2">
      <w:pPr>
        <w:suppressAutoHyphens/>
        <w:spacing w:after="0" w:line="240" w:lineRule="auto"/>
        <w:jc w:val="both"/>
        <w:rPr>
          <w:rFonts w:ascii="Century Gothic" w:hAnsi="Century Gothic" w:cs="Arial"/>
          <w:sz w:val="20"/>
          <w:szCs w:val="20"/>
          <w:lang w:eastAsia="pt-BR"/>
        </w:rPr>
      </w:pPr>
    </w:p>
    <w:p w14:paraId="2D157280" w14:textId="77777777" w:rsidR="007703AD" w:rsidRPr="004E5026" w:rsidRDefault="007703AD" w:rsidP="008F6BD2">
      <w:pPr>
        <w:numPr>
          <w:ilvl w:val="2"/>
          <w:numId w:val="5"/>
        </w:numPr>
        <w:tabs>
          <w:tab w:val="clear" w:pos="720"/>
        </w:tabs>
        <w:suppressAutoHyphens/>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Comprovação de capital social igual ou superior a 10% (dez por cento) do valor estimado para contratação.</w:t>
      </w:r>
    </w:p>
    <w:p w14:paraId="2AD65F16" w14:textId="77777777" w:rsidR="00043794" w:rsidRPr="004E5026" w:rsidRDefault="00043794" w:rsidP="008F6BD2">
      <w:pPr>
        <w:suppressAutoHyphens/>
        <w:spacing w:after="0" w:line="240" w:lineRule="auto"/>
        <w:jc w:val="both"/>
        <w:rPr>
          <w:rFonts w:ascii="Century Gothic" w:hAnsi="Century Gothic" w:cs="Arial"/>
          <w:sz w:val="20"/>
          <w:szCs w:val="20"/>
          <w:lang w:eastAsia="pt-BR"/>
        </w:rPr>
      </w:pPr>
    </w:p>
    <w:p w14:paraId="7D0A8683" w14:textId="77777777" w:rsidR="00043794" w:rsidRPr="004E5026" w:rsidRDefault="00043794" w:rsidP="008F6BD2">
      <w:pPr>
        <w:numPr>
          <w:ilvl w:val="2"/>
          <w:numId w:val="5"/>
        </w:numPr>
        <w:suppressAutoHyphens/>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Balanço Patrimonial e DRE (Demonstração de Resultados do Exercício) referentes ao último Exercício Social assinados pelo representante legal e pelo contador com CRC, ou registrado no órgão competente, que comprovem a boa situação financeira da Empresa, sendo vedado a sua substituição por Balancetes ou Balanços Provisórios. Microempresas e Pequenas Empresas optantes pelo SIMPLES ou pelo regime de Lucro Presumido não estão desobrigadas das exigências anteriores, de acordo com os seguintes índices mínimos:</w:t>
      </w:r>
    </w:p>
    <w:p w14:paraId="17D74049" w14:textId="77777777" w:rsidR="00043794" w:rsidRPr="004E5026" w:rsidRDefault="00043794" w:rsidP="008F6BD2">
      <w:pPr>
        <w:suppressAutoHyphens/>
        <w:spacing w:after="0" w:line="240" w:lineRule="auto"/>
        <w:ind w:left="720"/>
        <w:jc w:val="both"/>
        <w:rPr>
          <w:rFonts w:ascii="Century Gothic" w:hAnsi="Century Gothic" w:cs="Arial"/>
          <w:sz w:val="20"/>
          <w:szCs w:val="20"/>
          <w:lang w:eastAsia="pt-BR"/>
        </w:rPr>
      </w:pPr>
    </w:p>
    <w:p w14:paraId="37C9EB30" w14:textId="77777777" w:rsidR="00043794" w:rsidRPr="004E5026" w:rsidRDefault="00043794" w:rsidP="008F6BD2">
      <w:pPr>
        <w:numPr>
          <w:ilvl w:val="0"/>
          <w:numId w:val="36"/>
        </w:numPr>
        <w:suppressAutoHyphens/>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Índice de Liquidez Corrente (ILC) &gt;= 1,0, calculado pela fórmula: ILC = AC/PC</w:t>
      </w:r>
    </w:p>
    <w:p w14:paraId="585072E4" w14:textId="77777777" w:rsidR="00043794" w:rsidRPr="004E5026" w:rsidRDefault="00043794" w:rsidP="008F6BD2">
      <w:pPr>
        <w:numPr>
          <w:ilvl w:val="0"/>
          <w:numId w:val="35"/>
        </w:numPr>
        <w:suppressAutoHyphens/>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Índice de Liquidez Geral (ILG) &gt;= 1,0, calculado pela fórmula: ILG = (AC + RLP) / (PC + ELP)</w:t>
      </w:r>
    </w:p>
    <w:p w14:paraId="21548898" w14:textId="77777777" w:rsidR="00043794" w:rsidRPr="004E5026" w:rsidRDefault="00043794" w:rsidP="008F6BD2">
      <w:pPr>
        <w:suppressAutoHyphens/>
        <w:spacing w:after="0" w:line="240" w:lineRule="auto"/>
        <w:ind w:left="720"/>
        <w:jc w:val="both"/>
        <w:rPr>
          <w:rFonts w:ascii="Century Gothic" w:hAnsi="Century Gothic" w:cs="Arial"/>
          <w:sz w:val="20"/>
          <w:szCs w:val="20"/>
          <w:lang w:eastAsia="pt-BR"/>
        </w:rPr>
      </w:pPr>
    </w:p>
    <w:p w14:paraId="4308FB0C" w14:textId="77777777" w:rsidR="00043794" w:rsidRPr="004E5026" w:rsidRDefault="00043794" w:rsidP="008F6BD2">
      <w:pPr>
        <w:numPr>
          <w:ilvl w:val="0"/>
          <w:numId w:val="35"/>
        </w:numPr>
        <w:suppressAutoHyphens/>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 xml:space="preserve">Onde: </w:t>
      </w:r>
      <w:r w:rsidRPr="004E5026">
        <w:rPr>
          <w:rFonts w:ascii="Century Gothic" w:hAnsi="Century Gothic" w:cs="Arial"/>
          <w:sz w:val="20"/>
          <w:szCs w:val="20"/>
          <w:lang w:eastAsia="pt-BR"/>
        </w:rPr>
        <w:tab/>
        <w:t>AC = Ativo Circulante;</w:t>
      </w:r>
    </w:p>
    <w:p w14:paraId="4A93CE4E" w14:textId="78B765EB" w:rsidR="00043794" w:rsidRPr="004E5026" w:rsidRDefault="00043794" w:rsidP="008F6BD2">
      <w:pPr>
        <w:suppressAutoHyphens/>
        <w:spacing w:after="0" w:line="240" w:lineRule="auto"/>
        <w:ind w:left="720"/>
        <w:jc w:val="both"/>
        <w:rPr>
          <w:rFonts w:ascii="Century Gothic" w:hAnsi="Century Gothic" w:cs="Arial"/>
          <w:sz w:val="20"/>
          <w:szCs w:val="20"/>
          <w:lang w:eastAsia="pt-BR"/>
        </w:rPr>
      </w:pPr>
      <w:r w:rsidRPr="004E5026">
        <w:rPr>
          <w:rFonts w:ascii="Century Gothic" w:hAnsi="Century Gothic" w:cs="Arial"/>
          <w:sz w:val="20"/>
          <w:szCs w:val="20"/>
          <w:lang w:eastAsia="pt-BR"/>
        </w:rPr>
        <w:t xml:space="preserve">            </w:t>
      </w:r>
      <w:r w:rsidR="00E15FA2" w:rsidRPr="004E5026">
        <w:rPr>
          <w:rFonts w:ascii="Century Gothic" w:hAnsi="Century Gothic" w:cs="Arial"/>
          <w:sz w:val="20"/>
          <w:szCs w:val="20"/>
          <w:lang w:eastAsia="pt-BR"/>
        </w:rPr>
        <w:tab/>
      </w:r>
      <w:r w:rsidRPr="004E5026">
        <w:rPr>
          <w:rFonts w:ascii="Century Gothic" w:hAnsi="Century Gothic" w:cs="Arial"/>
          <w:sz w:val="20"/>
          <w:szCs w:val="20"/>
          <w:lang w:eastAsia="pt-BR"/>
        </w:rPr>
        <w:t>PC = Passivo Circulante;</w:t>
      </w:r>
    </w:p>
    <w:p w14:paraId="235E6319" w14:textId="2ECDD04C" w:rsidR="00043794" w:rsidRPr="004E5026" w:rsidRDefault="00043794" w:rsidP="008F6BD2">
      <w:pPr>
        <w:suppressAutoHyphens/>
        <w:spacing w:after="0" w:line="240" w:lineRule="auto"/>
        <w:ind w:left="720"/>
        <w:jc w:val="both"/>
        <w:rPr>
          <w:rFonts w:ascii="Century Gothic" w:hAnsi="Century Gothic" w:cs="Arial"/>
          <w:sz w:val="20"/>
          <w:szCs w:val="20"/>
          <w:lang w:eastAsia="pt-BR"/>
        </w:rPr>
      </w:pPr>
      <w:r w:rsidRPr="004E5026">
        <w:rPr>
          <w:rFonts w:ascii="Century Gothic" w:hAnsi="Century Gothic" w:cs="Arial"/>
          <w:sz w:val="20"/>
          <w:szCs w:val="20"/>
          <w:lang w:eastAsia="pt-BR"/>
        </w:rPr>
        <w:t xml:space="preserve">            </w:t>
      </w:r>
      <w:r w:rsidR="00E15FA2" w:rsidRPr="004E5026">
        <w:rPr>
          <w:rFonts w:ascii="Century Gothic" w:hAnsi="Century Gothic" w:cs="Arial"/>
          <w:sz w:val="20"/>
          <w:szCs w:val="20"/>
          <w:lang w:eastAsia="pt-BR"/>
        </w:rPr>
        <w:tab/>
      </w:r>
      <w:r w:rsidRPr="004E5026">
        <w:rPr>
          <w:rFonts w:ascii="Century Gothic" w:hAnsi="Century Gothic" w:cs="Arial"/>
          <w:sz w:val="20"/>
          <w:szCs w:val="20"/>
          <w:lang w:eastAsia="pt-BR"/>
        </w:rPr>
        <w:t>ELP= Exigível a Longo Prazo;</w:t>
      </w:r>
    </w:p>
    <w:p w14:paraId="770C8AF9" w14:textId="28BCCB0D" w:rsidR="00043794" w:rsidRPr="004E5026" w:rsidRDefault="00043794" w:rsidP="008F6BD2">
      <w:pPr>
        <w:suppressAutoHyphens/>
        <w:spacing w:after="0" w:line="240" w:lineRule="auto"/>
        <w:ind w:left="720"/>
        <w:jc w:val="both"/>
        <w:rPr>
          <w:rFonts w:ascii="Century Gothic" w:hAnsi="Century Gothic" w:cs="Arial"/>
          <w:sz w:val="20"/>
          <w:szCs w:val="20"/>
          <w:lang w:eastAsia="pt-BR"/>
        </w:rPr>
      </w:pPr>
      <w:r w:rsidRPr="004E5026">
        <w:rPr>
          <w:rFonts w:ascii="Century Gothic" w:hAnsi="Century Gothic" w:cs="Arial"/>
          <w:sz w:val="20"/>
          <w:szCs w:val="20"/>
          <w:lang w:eastAsia="pt-BR"/>
        </w:rPr>
        <w:t xml:space="preserve">            </w:t>
      </w:r>
      <w:r w:rsidR="00E15FA2" w:rsidRPr="004E5026">
        <w:rPr>
          <w:rFonts w:ascii="Century Gothic" w:hAnsi="Century Gothic" w:cs="Arial"/>
          <w:sz w:val="20"/>
          <w:szCs w:val="20"/>
          <w:lang w:eastAsia="pt-BR"/>
        </w:rPr>
        <w:tab/>
      </w:r>
      <w:r w:rsidRPr="004E5026">
        <w:rPr>
          <w:rFonts w:ascii="Century Gothic" w:hAnsi="Century Gothic" w:cs="Arial"/>
          <w:sz w:val="20"/>
          <w:szCs w:val="20"/>
          <w:lang w:eastAsia="pt-BR"/>
        </w:rPr>
        <w:t>RLP= Realizável a Longo Prazo.</w:t>
      </w:r>
    </w:p>
    <w:p w14:paraId="373C6AF1" w14:textId="77777777" w:rsidR="005F79D7" w:rsidRPr="004E5026" w:rsidRDefault="005F79D7" w:rsidP="008F6BD2">
      <w:pPr>
        <w:suppressAutoHyphens/>
        <w:spacing w:after="0" w:line="240" w:lineRule="auto"/>
        <w:jc w:val="both"/>
        <w:rPr>
          <w:rFonts w:ascii="Century Gothic" w:hAnsi="Century Gothic" w:cs="Arial"/>
          <w:sz w:val="20"/>
          <w:szCs w:val="20"/>
          <w:lang w:eastAsia="pt-BR"/>
        </w:rPr>
      </w:pPr>
    </w:p>
    <w:p w14:paraId="23DF7C64" w14:textId="77777777" w:rsidR="005F79D7" w:rsidRPr="004E5026" w:rsidRDefault="005F79D7" w:rsidP="008F6BD2">
      <w:pPr>
        <w:numPr>
          <w:ilvl w:val="2"/>
          <w:numId w:val="5"/>
        </w:numPr>
        <w:tabs>
          <w:tab w:val="clear" w:pos="720"/>
        </w:tabs>
        <w:suppressAutoHyphens/>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Os documentos que dependam de prazo de validade e que não contenham esse prazo especificado no próprio corpo, em lei ou neste processo, devem ter sido expedidos</w:t>
      </w:r>
      <w:r w:rsidR="00605515" w:rsidRPr="004E5026">
        <w:rPr>
          <w:rFonts w:ascii="Century Gothic" w:hAnsi="Century Gothic" w:cs="Arial"/>
          <w:sz w:val="20"/>
          <w:szCs w:val="20"/>
          <w:lang w:eastAsia="pt-BR"/>
        </w:rPr>
        <w:t xml:space="preserve"> em no máximo 90 (noventa) dias</w:t>
      </w:r>
      <w:r w:rsidRPr="004E5026">
        <w:rPr>
          <w:rFonts w:ascii="Century Gothic" w:hAnsi="Century Gothic" w:cs="Arial"/>
          <w:sz w:val="20"/>
          <w:szCs w:val="20"/>
          <w:lang w:eastAsia="pt-BR"/>
        </w:rPr>
        <w:t xml:space="preserve"> anteriores à data determinada para a entrega dos envelopes.</w:t>
      </w:r>
    </w:p>
    <w:p w14:paraId="4FB3BDD4" w14:textId="77777777" w:rsidR="005F79D7" w:rsidRPr="004E5026" w:rsidRDefault="005F79D7" w:rsidP="008F6BD2">
      <w:pPr>
        <w:suppressAutoHyphens/>
        <w:spacing w:after="0" w:line="240" w:lineRule="auto"/>
        <w:ind w:left="720"/>
        <w:jc w:val="both"/>
        <w:rPr>
          <w:rFonts w:ascii="Century Gothic" w:hAnsi="Century Gothic" w:cs="Arial"/>
          <w:sz w:val="20"/>
          <w:szCs w:val="20"/>
          <w:lang w:eastAsia="pt-BR"/>
        </w:rPr>
      </w:pPr>
    </w:p>
    <w:p w14:paraId="3D863C04" w14:textId="77777777" w:rsidR="005F79D7" w:rsidRPr="004E5026" w:rsidRDefault="005F79D7" w:rsidP="008F6BD2">
      <w:pPr>
        <w:numPr>
          <w:ilvl w:val="2"/>
          <w:numId w:val="5"/>
        </w:numPr>
        <w:tabs>
          <w:tab w:val="clear" w:pos="720"/>
        </w:tabs>
        <w:suppressAutoHyphens/>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Em qualquer caso para efeitos de regularidade deste edital serão admitidas as certidões positivas com efeito de negativa.</w:t>
      </w:r>
    </w:p>
    <w:p w14:paraId="61B942AA" w14:textId="77777777" w:rsidR="005F79D7" w:rsidRPr="004E5026" w:rsidRDefault="005F79D7" w:rsidP="008F6BD2">
      <w:pPr>
        <w:suppressAutoHyphens/>
        <w:spacing w:after="0" w:line="240" w:lineRule="auto"/>
        <w:jc w:val="both"/>
        <w:rPr>
          <w:rFonts w:ascii="Century Gothic" w:eastAsia="Times New Roman" w:hAnsi="Century Gothic" w:cs="Arial"/>
          <w:b/>
          <w:bCs/>
          <w:sz w:val="20"/>
          <w:szCs w:val="20"/>
          <w:lang w:eastAsia="ar-SA"/>
        </w:rPr>
      </w:pPr>
    </w:p>
    <w:p w14:paraId="1B3F4C1A" w14:textId="77777777" w:rsidR="005F79D7" w:rsidRPr="004E5026" w:rsidRDefault="005F79D7"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As empresas deverão apresentar prova das seguintes QUALIFICAÇÕES TÉCNICAS:</w:t>
      </w:r>
    </w:p>
    <w:p w14:paraId="66573AD7" w14:textId="77777777" w:rsidR="005F79D7" w:rsidRPr="004E5026" w:rsidRDefault="005F79D7" w:rsidP="008F6BD2">
      <w:pPr>
        <w:suppressAutoHyphens/>
        <w:spacing w:after="0" w:line="240" w:lineRule="auto"/>
        <w:jc w:val="both"/>
        <w:rPr>
          <w:rFonts w:ascii="Century Gothic" w:eastAsia="Times New Roman" w:hAnsi="Century Gothic" w:cs="Arial"/>
          <w:b/>
          <w:bCs/>
          <w:sz w:val="20"/>
          <w:szCs w:val="20"/>
          <w:lang w:eastAsia="ar-SA"/>
        </w:rPr>
      </w:pPr>
    </w:p>
    <w:p w14:paraId="3B792931" w14:textId="7B2445E8" w:rsidR="005F79D7" w:rsidRPr="004E5026" w:rsidRDefault="00DD5133" w:rsidP="008F6BD2">
      <w:pPr>
        <w:numPr>
          <w:ilvl w:val="2"/>
          <w:numId w:val="5"/>
        </w:numPr>
        <w:tabs>
          <w:tab w:val="clear" w:pos="720"/>
        </w:tabs>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Atestado(s) de Capacidade Técnica fornecido(s) por pessoa(s) jurídica(s) de direito público ou privado, atestando a capacidade da licitante no desempenho de atividade pertinente e compatível com aquelas descritas no objeto da presente </w:t>
      </w:r>
      <w:r w:rsidR="00E73F1E" w:rsidRPr="004E5026">
        <w:rPr>
          <w:rFonts w:ascii="Century Gothic" w:eastAsia="Times New Roman" w:hAnsi="Century Gothic" w:cs="Arial"/>
          <w:sz w:val="20"/>
          <w:szCs w:val="20"/>
          <w:lang w:eastAsia="ar-SA"/>
        </w:rPr>
        <w:t>licitação.</w:t>
      </w:r>
    </w:p>
    <w:p w14:paraId="322E0389" w14:textId="77777777" w:rsidR="005F79D7" w:rsidRPr="004E5026" w:rsidRDefault="005F79D7" w:rsidP="008F6BD2">
      <w:pPr>
        <w:pStyle w:val="PargrafodaLista"/>
        <w:suppressAutoHyphens/>
        <w:spacing w:after="0" w:line="240" w:lineRule="auto"/>
        <w:ind w:left="720"/>
        <w:jc w:val="both"/>
        <w:rPr>
          <w:rFonts w:ascii="Century Gothic" w:eastAsia="Times New Roman" w:hAnsi="Century Gothic" w:cs="Arial"/>
          <w:sz w:val="20"/>
          <w:szCs w:val="20"/>
          <w:lang w:eastAsia="ar-SA"/>
        </w:rPr>
      </w:pPr>
    </w:p>
    <w:p w14:paraId="2A4A643B" w14:textId="77777777" w:rsidR="005F79D7" w:rsidRPr="004E5026" w:rsidRDefault="005F79D7"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Os documentos poderão ser apresentados em original, por qualquer processo de cópia autenticada por cartório competente ou por servidor desta Administração ou por via eletrônica (internet), desde que devidamente autorizado pelo órgão competente.</w:t>
      </w:r>
    </w:p>
    <w:p w14:paraId="02F3ED86" w14:textId="77777777" w:rsidR="005F79D7" w:rsidRPr="004E5026" w:rsidRDefault="005F79D7" w:rsidP="008F6BD2">
      <w:pPr>
        <w:suppressAutoHyphens/>
        <w:spacing w:after="0" w:line="240" w:lineRule="auto"/>
        <w:jc w:val="both"/>
        <w:rPr>
          <w:rFonts w:ascii="Century Gothic" w:eastAsia="Times New Roman" w:hAnsi="Century Gothic" w:cs="Arial"/>
          <w:b/>
          <w:bCs/>
          <w:sz w:val="20"/>
          <w:szCs w:val="20"/>
          <w:lang w:eastAsia="ar-SA"/>
        </w:rPr>
      </w:pPr>
    </w:p>
    <w:p w14:paraId="62EBE919" w14:textId="77777777" w:rsidR="005F79D7" w:rsidRPr="004E5026" w:rsidRDefault="005F79D7"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Em caso de autenticação de documentos por servidor deste órgão, os licitantes deverão apresentar os documentos a serem autenticados até o último dia útil anterior à data de abertura dos envelopes.</w:t>
      </w:r>
    </w:p>
    <w:p w14:paraId="0F5A3F80" w14:textId="77777777" w:rsidR="005F79D7" w:rsidRPr="004E5026" w:rsidRDefault="005F79D7" w:rsidP="008F6BD2">
      <w:pPr>
        <w:suppressAutoHyphens/>
        <w:spacing w:after="0" w:line="240" w:lineRule="auto"/>
        <w:jc w:val="both"/>
        <w:rPr>
          <w:rFonts w:ascii="Century Gothic" w:eastAsia="Times New Roman" w:hAnsi="Century Gothic" w:cs="Arial"/>
          <w:b/>
          <w:bCs/>
          <w:sz w:val="20"/>
          <w:szCs w:val="20"/>
          <w:lang w:eastAsia="ar-SA"/>
        </w:rPr>
      </w:pPr>
    </w:p>
    <w:p w14:paraId="1442CCB2" w14:textId="77777777" w:rsidR="005F79D7" w:rsidRPr="004E5026" w:rsidRDefault="005F79D7"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 critério da Comissão de Licitações, poderão ser solicitados esclarecimentos, assim como serem efetuadas diligências.</w:t>
      </w:r>
    </w:p>
    <w:p w14:paraId="61B38F2B" w14:textId="77777777" w:rsidR="005F79D7" w:rsidRPr="004E5026" w:rsidRDefault="005F79D7" w:rsidP="008F6BD2">
      <w:pPr>
        <w:pStyle w:val="PargrafodaLista"/>
        <w:suppressAutoHyphens/>
        <w:spacing w:after="0" w:line="240" w:lineRule="auto"/>
        <w:ind w:left="720"/>
        <w:jc w:val="both"/>
        <w:rPr>
          <w:rFonts w:ascii="Century Gothic" w:eastAsia="Times New Roman" w:hAnsi="Century Gothic" w:cs="Arial"/>
          <w:sz w:val="20"/>
          <w:szCs w:val="20"/>
          <w:lang w:eastAsia="ar-SA"/>
        </w:rPr>
      </w:pPr>
    </w:p>
    <w:p w14:paraId="408861E7" w14:textId="77777777" w:rsidR="005F79D7" w:rsidRPr="004E5026" w:rsidRDefault="005F79D7"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O ENVELOPE Nº 01, PROPOSTA, deverá conter as propostas de preços, apresentadas de forma legível (preferencialmente digitadas) – ANEXO II, em moeda corrente nacional, com duas casas decimais após a vírgula, assinadas, com a identificação da empresa licitante (por meio do nome ou carimbo ou papel timbrado, etc.) isentas de emendas, rasuras ou entrelinhas e contendo as seguintes informações:</w:t>
      </w:r>
    </w:p>
    <w:p w14:paraId="4B20A95E" w14:textId="77777777" w:rsidR="005F79D7" w:rsidRPr="004E5026" w:rsidRDefault="005F79D7" w:rsidP="008F6BD2">
      <w:pPr>
        <w:suppressAutoHyphens/>
        <w:spacing w:after="0" w:line="240" w:lineRule="auto"/>
        <w:jc w:val="both"/>
        <w:rPr>
          <w:rFonts w:ascii="Century Gothic" w:eastAsia="Times New Roman" w:hAnsi="Century Gothic" w:cs="Arial"/>
          <w:b/>
          <w:bCs/>
          <w:sz w:val="20"/>
          <w:szCs w:val="20"/>
          <w:lang w:eastAsia="ar-SA"/>
        </w:rPr>
      </w:pPr>
    </w:p>
    <w:p w14:paraId="3F0E5BCE" w14:textId="77777777" w:rsidR="005F79D7" w:rsidRPr="004E5026" w:rsidRDefault="005F79D7" w:rsidP="008F6BD2">
      <w:pPr>
        <w:numPr>
          <w:ilvl w:val="0"/>
          <w:numId w:val="19"/>
        </w:numPr>
        <w:suppressAutoHyphens/>
        <w:spacing w:after="0" w:line="240" w:lineRule="auto"/>
        <w:ind w:left="709"/>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Denominação completa da empresa, endereço atualizado, nº do CNPJ, telefone/fax/e-mail (se houver) e nome da pessoa indicada para contato;</w:t>
      </w:r>
    </w:p>
    <w:p w14:paraId="24E4D3D1" w14:textId="77777777" w:rsidR="00BA2DF1" w:rsidRPr="004E5026" w:rsidRDefault="00BA2DF1" w:rsidP="008F6BD2">
      <w:pPr>
        <w:suppressAutoHyphens/>
        <w:spacing w:after="0" w:line="240" w:lineRule="auto"/>
        <w:ind w:left="709"/>
        <w:jc w:val="both"/>
        <w:rPr>
          <w:rFonts w:ascii="Century Gothic" w:eastAsia="Times New Roman" w:hAnsi="Century Gothic" w:cs="Arial"/>
          <w:sz w:val="20"/>
          <w:szCs w:val="20"/>
          <w:lang w:eastAsia="ar-SA"/>
        </w:rPr>
      </w:pPr>
    </w:p>
    <w:p w14:paraId="799EB491" w14:textId="77777777" w:rsidR="005F79D7" w:rsidRPr="004E5026" w:rsidRDefault="005F79D7" w:rsidP="008F6BD2">
      <w:pPr>
        <w:numPr>
          <w:ilvl w:val="0"/>
          <w:numId w:val="19"/>
        </w:numPr>
        <w:suppressAutoHyphens/>
        <w:spacing w:after="0" w:line="240" w:lineRule="auto"/>
        <w:ind w:left="709"/>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Preço, (formulado em moeda corrente nacional, junto aos quais considerar-se-ão inclusas todas e quaisquer despesas incidentes sobre o objeto licitado (tributos, fretes, encargos de qualquer natureza, dentre outros). </w:t>
      </w:r>
    </w:p>
    <w:p w14:paraId="58820EFE" w14:textId="77777777" w:rsidR="00BA2DF1" w:rsidRPr="004E5026" w:rsidRDefault="00BA2DF1" w:rsidP="008F6BD2">
      <w:pPr>
        <w:suppressAutoHyphens/>
        <w:spacing w:after="0" w:line="240" w:lineRule="auto"/>
        <w:ind w:left="1800"/>
        <w:jc w:val="both"/>
        <w:rPr>
          <w:rFonts w:ascii="Century Gothic" w:eastAsia="Times New Roman" w:hAnsi="Century Gothic" w:cs="Arial"/>
          <w:sz w:val="20"/>
          <w:szCs w:val="20"/>
          <w:lang w:eastAsia="ar-SA"/>
        </w:rPr>
      </w:pPr>
    </w:p>
    <w:p w14:paraId="10860AE8" w14:textId="77777777" w:rsidR="005F79D7" w:rsidRPr="004E5026" w:rsidRDefault="005F79D7"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Os preços propostos serão de exclusiva responsabilidade da licitante, não lhe assistindo o direito de pleitear qualquer alteração, sob alegação de erro, omissão ou qualquer outro pretexto.</w:t>
      </w:r>
    </w:p>
    <w:p w14:paraId="015D1797" w14:textId="77777777" w:rsidR="005F79D7" w:rsidRPr="004E5026" w:rsidRDefault="005F79D7" w:rsidP="008F6BD2">
      <w:pPr>
        <w:pStyle w:val="PargrafodaLista"/>
        <w:suppressAutoHyphens/>
        <w:spacing w:after="0" w:line="240" w:lineRule="auto"/>
        <w:ind w:left="720"/>
        <w:jc w:val="both"/>
        <w:rPr>
          <w:rFonts w:ascii="Century Gothic" w:eastAsia="Times New Roman" w:hAnsi="Century Gothic" w:cs="Arial"/>
          <w:sz w:val="20"/>
          <w:szCs w:val="20"/>
          <w:lang w:eastAsia="ar-SA"/>
        </w:rPr>
      </w:pPr>
    </w:p>
    <w:p w14:paraId="6B5E9CE6" w14:textId="77777777" w:rsidR="005F79D7" w:rsidRPr="004E5026" w:rsidRDefault="005F79D7"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 proposta deverá limitar-se ao objeto desta licitação, sendo desconsideradas quaisquer alternativas de preço ou qualquer outra condição não prevista no Edital, não sendo permitido cotar serviços diversos daqueles determinados para o objeto da licitação.</w:t>
      </w:r>
    </w:p>
    <w:p w14:paraId="27B6015E" w14:textId="77777777" w:rsidR="005F79D7" w:rsidRPr="004E5026" w:rsidRDefault="005F79D7" w:rsidP="008F6BD2">
      <w:pPr>
        <w:pStyle w:val="PargrafodaLista"/>
        <w:suppressAutoHyphens/>
        <w:spacing w:after="0" w:line="240" w:lineRule="auto"/>
        <w:ind w:left="720"/>
        <w:jc w:val="both"/>
        <w:rPr>
          <w:rFonts w:ascii="Century Gothic" w:eastAsia="Times New Roman" w:hAnsi="Century Gothic" w:cs="Arial"/>
          <w:sz w:val="20"/>
          <w:szCs w:val="20"/>
          <w:lang w:eastAsia="ar-SA"/>
        </w:rPr>
      </w:pPr>
    </w:p>
    <w:p w14:paraId="0C5F420D" w14:textId="77777777" w:rsidR="005F79D7" w:rsidRPr="004E5026" w:rsidRDefault="005F79D7"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Independentemente de declaração expressa, a simples apresentação da proposta implica submissão a todas as condições estipuladas neste Edital e seus Anexos, sem prejuízo da estrita observância das normas contidas na Lei n° 8.666/93.</w:t>
      </w:r>
    </w:p>
    <w:p w14:paraId="3D75AA77" w14:textId="77777777" w:rsidR="005F79D7" w:rsidRPr="004E5026" w:rsidRDefault="005F79D7" w:rsidP="008F6BD2">
      <w:pPr>
        <w:pStyle w:val="PargrafodaLista"/>
        <w:suppressAutoHyphens/>
        <w:spacing w:after="0" w:line="240" w:lineRule="auto"/>
        <w:ind w:left="720"/>
        <w:jc w:val="both"/>
        <w:rPr>
          <w:rFonts w:ascii="Century Gothic" w:eastAsia="Times New Roman" w:hAnsi="Century Gothic" w:cs="Arial"/>
          <w:sz w:val="20"/>
          <w:szCs w:val="20"/>
          <w:lang w:eastAsia="ar-SA"/>
        </w:rPr>
      </w:pPr>
    </w:p>
    <w:p w14:paraId="6619647B" w14:textId="77777777" w:rsidR="005F79D7" w:rsidRPr="004E5026" w:rsidRDefault="005F79D7" w:rsidP="008F6BD2">
      <w:pPr>
        <w:pStyle w:val="PargrafodaLista"/>
        <w:numPr>
          <w:ilvl w:val="1"/>
          <w:numId w:val="5"/>
        </w:numPr>
        <w:tabs>
          <w:tab w:val="clear" w:pos="862"/>
          <w:tab w:val="num" w:pos="720"/>
        </w:tabs>
        <w:suppressAutoHyphens/>
        <w:spacing w:after="0" w:line="240" w:lineRule="auto"/>
        <w:ind w:left="720"/>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Serão considerados, para fins de julgamento, os valores constantes no preço até, no máximo, duas casas decimais após a vírgula, sendo desprezadas as demais, se houver, também em eventual contratação. </w:t>
      </w:r>
    </w:p>
    <w:p w14:paraId="7730A6EF" w14:textId="77777777" w:rsidR="005F79D7" w:rsidRPr="004E5026" w:rsidRDefault="005F79D7" w:rsidP="008F6BD2">
      <w:pPr>
        <w:suppressAutoHyphens/>
        <w:spacing w:after="0" w:line="240" w:lineRule="auto"/>
        <w:jc w:val="both"/>
        <w:rPr>
          <w:rFonts w:ascii="Century Gothic" w:eastAsia="Times New Roman" w:hAnsi="Century Gothic" w:cs="Arial"/>
          <w:b/>
          <w:bCs/>
          <w:sz w:val="20"/>
          <w:szCs w:val="20"/>
          <w:lang w:eastAsia="ar-SA"/>
        </w:rPr>
      </w:pPr>
    </w:p>
    <w:p w14:paraId="20812061" w14:textId="77777777" w:rsidR="004A5C70" w:rsidRPr="004E5026" w:rsidRDefault="004A5C70" w:rsidP="008F6BD2">
      <w:pPr>
        <w:numPr>
          <w:ilvl w:val="0"/>
          <w:numId w:val="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DO PRAZO</w:t>
      </w:r>
    </w:p>
    <w:p w14:paraId="14C3DEF7" w14:textId="77777777" w:rsidR="00967912" w:rsidRPr="004E5026" w:rsidRDefault="00967912" w:rsidP="008F6BD2">
      <w:pPr>
        <w:suppressAutoHyphens/>
        <w:spacing w:after="0" w:line="240" w:lineRule="auto"/>
        <w:jc w:val="both"/>
        <w:rPr>
          <w:rFonts w:ascii="Century Gothic" w:eastAsia="Times New Roman" w:hAnsi="Century Gothic" w:cs="Arial"/>
          <w:b/>
          <w:bCs/>
          <w:sz w:val="20"/>
          <w:szCs w:val="20"/>
          <w:lang w:eastAsia="ar-SA"/>
        </w:rPr>
      </w:pPr>
    </w:p>
    <w:p w14:paraId="2435E942" w14:textId="7CED1D7E" w:rsidR="008F51E0" w:rsidRPr="004E5026" w:rsidRDefault="00E57D88" w:rsidP="008F6BD2">
      <w:pPr>
        <w:numPr>
          <w:ilvl w:val="1"/>
          <w:numId w:val="5"/>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A </w:t>
      </w:r>
      <w:r w:rsidR="004A5C70" w:rsidRPr="004E5026">
        <w:rPr>
          <w:rFonts w:ascii="Century Gothic" w:eastAsia="Times New Roman" w:hAnsi="Century Gothic" w:cs="Arial"/>
          <w:bCs/>
          <w:sz w:val="20"/>
          <w:szCs w:val="20"/>
          <w:lang w:eastAsia="ar-SA"/>
        </w:rPr>
        <w:t xml:space="preserve">contratação da prestação de serviços </w:t>
      </w:r>
      <w:r w:rsidRPr="004E5026">
        <w:rPr>
          <w:rFonts w:ascii="Century Gothic" w:eastAsia="Times New Roman" w:hAnsi="Century Gothic" w:cs="Arial"/>
          <w:bCs/>
          <w:sz w:val="20"/>
          <w:szCs w:val="20"/>
          <w:lang w:eastAsia="ar-SA"/>
        </w:rPr>
        <w:t xml:space="preserve">terá o prazo de vigência de </w:t>
      </w:r>
      <w:r w:rsidR="008C6B44" w:rsidRPr="004E5026">
        <w:rPr>
          <w:rFonts w:ascii="Century Gothic" w:eastAsia="Times New Roman" w:hAnsi="Century Gothic" w:cs="Arial"/>
          <w:bCs/>
          <w:sz w:val="20"/>
          <w:szCs w:val="20"/>
          <w:lang w:eastAsia="ar-SA"/>
        </w:rPr>
        <w:t>12</w:t>
      </w:r>
      <w:r w:rsidRPr="004E5026">
        <w:rPr>
          <w:rFonts w:ascii="Century Gothic" w:eastAsia="Times New Roman" w:hAnsi="Century Gothic" w:cs="Arial"/>
          <w:bCs/>
          <w:sz w:val="20"/>
          <w:szCs w:val="20"/>
          <w:lang w:eastAsia="ar-SA"/>
        </w:rPr>
        <w:t xml:space="preserve"> (</w:t>
      </w:r>
      <w:r w:rsidR="008C6B44" w:rsidRPr="004E5026">
        <w:rPr>
          <w:rFonts w:ascii="Century Gothic" w:eastAsia="Times New Roman" w:hAnsi="Century Gothic" w:cs="Arial"/>
          <w:bCs/>
          <w:sz w:val="20"/>
          <w:szCs w:val="20"/>
          <w:lang w:eastAsia="ar-SA"/>
        </w:rPr>
        <w:t>doze</w:t>
      </w:r>
      <w:r w:rsidRPr="004E5026">
        <w:rPr>
          <w:rFonts w:ascii="Century Gothic" w:eastAsia="Times New Roman" w:hAnsi="Century Gothic" w:cs="Arial"/>
          <w:bCs/>
          <w:sz w:val="20"/>
          <w:szCs w:val="20"/>
          <w:lang w:eastAsia="ar-SA"/>
        </w:rPr>
        <w:t>) meses, contados a partir da assinatura e publicação do contrato e recebimento da Ordem de Execução, podendo ser prorrogado nos termos do art. 57 da Lei Federal 8.666/93</w:t>
      </w:r>
      <w:r w:rsidR="00EC40FE" w:rsidRPr="004E5026">
        <w:rPr>
          <w:rFonts w:ascii="Century Gothic" w:eastAsia="Times New Roman" w:hAnsi="Century Gothic" w:cs="Arial"/>
          <w:bCs/>
          <w:sz w:val="20"/>
          <w:szCs w:val="20"/>
          <w:lang w:eastAsia="ar-SA"/>
        </w:rPr>
        <w:t>.</w:t>
      </w:r>
    </w:p>
    <w:p w14:paraId="43425E2C" w14:textId="77777777" w:rsidR="008777BA" w:rsidRPr="004E5026" w:rsidRDefault="008777BA" w:rsidP="008F6BD2">
      <w:pPr>
        <w:suppressAutoHyphens/>
        <w:spacing w:after="0" w:line="240" w:lineRule="auto"/>
        <w:jc w:val="both"/>
        <w:rPr>
          <w:rFonts w:ascii="Century Gothic" w:eastAsia="Times New Roman" w:hAnsi="Century Gothic" w:cs="Arial"/>
          <w:b/>
          <w:bCs/>
          <w:sz w:val="20"/>
          <w:szCs w:val="20"/>
          <w:lang w:eastAsia="ar-SA"/>
        </w:rPr>
      </w:pPr>
    </w:p>
    <w:p w14:paraId="6423859D" w14:textId="77777777" w:rsidR="004A5C70" w:rsidRPr="004E5026" w:rsidRDefault="004A5C70" w:rsidP="008F6BD2">
      <w:pPr>
        <w:numPr>
          <w:ilvl w:val="0"/>
          <w:numId w:val="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DA EXECUÇÃO</w:t>
      </w:r>
      <w:r w:rsidR="00ED0710" w:rsidRPr="004E5026">
        <w:rPr>
          <w:rFonts w:ascii="Century Gothic" w:eastAsia="Times New Roman" w:hAnsi="Century Gothic" w:cs="Arial"/>
          <w:b/>
          <w:bCs/>
          <w:sz w:val="20"/>
          <w:szCs w:val="20"/>
          <w:lang w:eastAsia="ar-SA"/>
        </w:rPr>
        <w:t xml:space="preserve"> DOS SERVIÇOS</w:t>
      </w:r>
    </w:p>
    <w:p w14:paraId="41C9CAC0" w14:textId="77777777" w:rsidR="004A5C70" w:rsidRPr="004E5026" w:rsidRDefault="004A5C70" w:rsidP="008F6BD2">
      <w:pPr>
        <w:suppressAutoHyphens/>
        <w:spacing w:after="0" w:line="240" w:lineRule="auto"/>
        <w:jc w:val="both"/>
        <w:rPr>
          <w:rFonts w:ascii="Century Gothic" w:eastAsia="Times New Roman" w:hAnsi="Century Gothic" w:cs="Arial"/>
          <w:b/>
          <w:bCs/>
          <w:sz w:val="20"/>
          <w:szCs w:val="20"/>
          <w:lang w:eastAsia="ar-SA"/>
        </w:rPr>
      </w:pPr>
    </w:p>
    <w:p w14:paraId="7574051C" w14:textId="11EEEAE7" w:rsidR="00C35E5A" w:rsidRPr="004E5026" w:rsidRDefault="00E13026" w:rsidP="008F6BD2">
      <w:pPr>
        <w:numPr>
          <w:ilvl w:val="1"/>
          <w:numId w:val="5"/>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Os serviços serão iniciados após assinatura do contrato, sua publicação e emissão da Ordem de Execução dos Serviços, que será emiti</w:t>
      </w:r>
      <w:r w:rsidR="008F51E0" w:rsidRPr="004E5026">
        <w:rPr>
          <w:rFonts w:ascii="Century Gothic" w:eastAsia="Times New Roman" w:hAnsi="Century Gothic" w:cs="Arial"/>
          <w:bCs/>
          <w:sz w:val="20"/>
          <w:szCs w:val="20"/>
          <w:lang w:eastAsia="ar-SA"/>
        </w:rPr>
        <w:t xml:space="preserve">da pela Secretária </w:t>
      </w:r>
      <w:r w:rsidR="008F51E0" w:rsidRPr="00E73F1E">
        <w:rPr>
          <w:rFonts w:ascii="Century Gothic" w:eastAsia="Times New Roman" w:hAnsi="Century Gothic" w:cs="Arial"/>
          <w:bCs/>
          <w:sz w:val="20"/>
          <w:szCs w:val="20"/>
          <w:lang w:eastAsia="ar-SA"/>
        </w:rPr>
        <w:t xml:space="preserve">Municipal de </w:t>
      </w:r>
      <w:r w:rsidR="00E73F1E" w:rsidRPr="00E73F1E">
        <w:rPr>
          <w:rFonts w:ascii="Century Gothic" w:eastAsia="Times New Roman" w:hAnsi="Century Gothic" w:cs="Arial"/>
          <w:bCs/>
          <w:sz w:val="20"/>
          <w:szCs w:val="20"/>
          <w:lang w:eastAsia="ar-SA"/>
        </w:rPr>
        <w:t xml:space="preserve">Finanças </w:t>
      </w:r>
      <w:r w:rsidRPr="00E73F1E">
        <w:rPr>
          <w:rFonts w:ascii="Century Gothic" w:eastAsia="Times New Roman" w:hAnsi="Century Gothic" w:cs="Arial"/>
          <w:bCs/>
          <w:sz w:val="20"/>
          <w:szCs w:val="20"/>
          <w:lang w:eastAsia="ar-SA"/>
        </w:rPr>
        <w:t>ou</w:t>
      </w:r>
      <w:r w:rsidRPr="004E5026">
        <w:rPr>
          <w:rFonts w:ascii="Century Gothic" w:eastAsia="Times New Roman" w:hAnsi="Century Gothic" w:cs="Arial"/>
          <w:bCs/>
          <w:sz w:val="20"/>
          <w:szCs w:val="20"/>
          <w:lang w:eastAsia="ar-SA"/>
        </w:rPr>
        <w:t xml:space="preserve"> outro servidor por ela indicado</w:t>
      </w:r>
      <w:r w:rsidR="008777BA" w:rsidRPr="004E5026">
        <w:rPr>
          <w:rFonts w:ascii="Century Gothic" w:eastAsia="Times New Roman" w:hAnsi="Century Gothic" w:cs="Arial"/>
          <w:bCs/>
          <w:sz w:val="20"/>
          <w:szCs w:val="20"/>
          <w:lang w:eastAsia="ar-SA"/>
        </w:rPr>
        <w:t>;</w:t>
      </w:r>
    </w:p>
    <w:p w14:paraId="7EF4E972" w14:textId="77777777" w:rsidR="005E02C7" w:rsidRPr="004E5026" w:rsidRDefault="005E02C7" w:rsidP="008F6BD2">
      <w:pPr>
        <w:suppressAutoHyphens/>
        <w:spacing w:after="0" w:line="240" w:lineRule="auto"/>
        <w:ind w:left="862"/>
        <w:jc w:val="both"/>
        <w:rPr>
          <w:rFonts w:ascii="Century Gothic" w:eastAsia="Times New Roman" w:hAnsi="Century Gothic" w:cs="Arial"/>
          <w:bCs/>
          <w:sz w:val="20"/>
          <w:szCs w:val="20"/>
          <w:lang w:eastAsia="ar-SA"/>
        </w:rPr>
      </w:pPr>
    </w:p>
    <w:p w14:paraId="14ACB85F" w14:textId="77777777" w:rsidR="009D43D7" w:rsidRPr="004E5026" w:rsidRDefault="00C35E5A" w:rsidP="008F6BD2">
      <w:pPr>
        <w:numPr>
          <w:ilvl w:val="1"/>
          <w:numId w:val="5"/>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lastRenderedPageBreak/>
        <w:t xml:space="preserve">Os serviços </w:t>
      </w:r>
      <w:r w:rsidR="006E5D5E" w:rsidRPr="004E5026">
        <w:rPr>
          <w:rFonts w:ascii="Century Gothic" w:eastAsia="Times New Roman" w:hAnsi="Century Gothic" w:cs="Arial"/>
          <w:bCs/>
          <w:sz w:val="20"/>
          <w:szCs w:val="20"/>
          <w:lang w:eastAsia="ar-SA"/>
        </w:rPr>
        <w:t>dev</w:t>
      </w:r>
      <w:r w:rsidRPr="004E5026">
        <w:rPr>
          <w:rFonts w:ascii="Century Gothic" w:eastAsia="Times New Roman" w:hAnsi="Century Gothic" w:cs="Arial"/>
          <w:bCs/>
          <w:sz w:val="20"/>
          <w:szCs w:val="20"/>
          <w:lang w:eastAsia="ar-SA"/>
        </w:rPr>
        <w:t xml:space="preserve">erão </w:t>
      </w:r>
      <w:r w:rsidR="006E5D5E" w:rsidRPr="004E5026">
        <w:rPr>
          <w:rFonts w:ascii="Century Gothic" w:eastAsia="Times New Roman" w:hAnsi="Century Gothic" w:cs="Arial"/>
          <w:bCs/>
          <w:sz w:val="20"/>
          <w:szCs w:val="20"/>
          <w:lang w:eastAsia="ar-SA"/>
        </w:rPr>
        <w:t xml:space="preserve">ser </w:t>
      </w:r>
      <w:r w:rsidRPr="004E5026">
        <w:rPr>
          <w:rFonts w:ascii="Century Gothic" w:eastAsia="Times New Roman" w:hAnsi="Century Gothic" w:cs="Arial"/>
          <w:bCs/>
          <w:sz w:val="20"/>
          <w:szCs w:val="20"/>
          <w:lang w:eastAsia="ar-SA"/>
        </w:rPr>
        <w:t>executados conforme descritos e caracterizados n</w:t>
      </w:r>
      <w:r w:rsidR="00F860CA" w:rsidRPr="004E5026">
        <w:rPr>
          <w:rFonts w:ascii="Century Gothic" w:eastAsia="Times New Roman" w:hAnsi="Century Gothic" w:cs="Arial"/>
          <w:bCs/>
          <w:sz w:val="20"/>
          <w:szCs w:val="20"/>
          <w:lang w:eastAsia="ar-SA"/>
        </w:rPr>
        <w:t xml:space="preserve">o </w:t>
      </w:r>
      <w:r w:rsidR="007155BA" w:rsidRPr="004E5026">
        <w:rPr>
          <w:rFonts w:ascii="Century Gothic" w:eastAsia="Times New Roman" w:hAnsi="Century Gothic" w:cs="Arial"/>
          <w:bCs/>
          <w:sz w:val="20"/>
          <w:szCs w:val="20"/>
          <w:lang w:eastAsia="ar-SA"/>
        </w:rPr>
        <w:t>Anexo I deste edital</w:t>
      </w:r>
      <w:r w:rsidR="00612008" w:rsidRPr="004E5026">
        <w:rPr>
          <w:rFonts w:ascii="Century Gothic" w:eastAsia="Times New Roman" w:hAnsi="Century Gothic" w:cs="Arial"/>
          <w:bCs/>
          <w:sz w:val="20"/>
          <w:szCs w:val="20"/>
          <w:lang w:eastAsia="ar-SA"/>
        </w:rPr>
        <w:t xml:space="preserve"> e os demais</w:t>
      </w:r>
      <w:r w:rsidRPr="004E5026">
        <w:rPr>
          <w:rFonts w:ascii="Century Gothic" w:eastAsia="Times New Roman" w:hAnsi="Century Gothic" w:cs="Arial"/>
          <w:bCs/>
          <w:sz w:val="20"/>
          <w:szCs w:val="20"/>
          <w:lang w:eastAsia="ar-SA"/>
        </w:rPr>
        <w:t>;</w:t>
      </w:r>
    </w:p>
    <w:p w14:paraId="4129D506" w14:textId="77777777" w:rsidR="008777BA" w:rsidRPr="004E5026" w:rsidRDefault="008777BA" w:rsidP="008F6BD2">
      <w:pPr>
        <w:suppressAutoHyphens/>
        <w:spacing w:after="0" w:line="240" w:lineRule="auto"/>
        <w:ind w:left="720"/>
        <w:jc w:val="both"/>
        <w:rPr>
          <w:rFonts w:ascii="Century Gothic" w:eastAsia="Times New Roman" w:hAnsi="Century Gothic" w:cs="Arial"/>
          <w:bCs/>
          <w:sz w:val="20"/>
          <w:szCs w:val="20"/>
          <w:lang w:eastAsia="ar-SA"/>
        </w:rPr>
      </w:pPr>
    </w:p>
    <w:p w14:paraId="7CDE3013" w14:textId="7AB1316F" w:rsidR="008777BA" w:rsidRPr="004E5026" w:rsidRDefault="003B3693" w:rsidP="008F6BD2">
      <w:pPr>
        <w:numPr>
          <w:ilvl w:val="1"/>
          <w:numId w:val="5"/>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A</w:t>
      </w:r>
      <w:r w:rsidR="00B91AE1" w:rsidRPr="004E5026">
        <w:rPr>
          <w:rFonts w:ascii="Century Gothic" w:eastAsia="Times New Roman" w:hAnsi="Century Gothic" w:cs="Arial"/>
          <w:bCs/>
          <w:sz w:val="20"/>
          <w:szCs w:val="20"/>
          <w:lang w:eastAsia="ar-SA"/>
        </w:rPr>
        <w:t xml:space="preserve"> Secretaria Municipal de </w:t>
      </w:r>
      <w:r w:rsidR="00BA6364">
        <w:rPr>
          <w:rFonts w:ascii="Century Gothic" w:eastAsia="Times New Roman" w:hAnsi="Century Gothic" w:cs="Arial"/>
          <w:bCs/>
          <w:sz w:val="20"/>
          <w:szCs w:val="20"/>
          <w:lang w:eastAsia="ar-SA"/>
        </w:rPr>
        <w:t>Tributos</w:t>
      </w:r>
      <w:r w:rsidR="00B91AE1" w:rsidRPr="004E5026">
        <w:rPr>
          <w:rFonts w:ascii="Century Gothic" w:eastAsia="Times New Roman" w:hAnsi="Century Gothic" w:cs="Arial"/>
          <w:bCs/>
          <w:sz w:val="20"/>
          <w:szCs w:val="20"/>
          <w:lang w:eastAsia="ar-SA"/>
        </w:rPr>
        <w:t>, acompanhar</w:t>
      </w:r>
      <w:r w:rsidRPr="004E5026">
        <w:rPr>
          <w:rFonts w:ascii="Century Gothic" w:eastAsia="Times New Roman" w:hAnsi="Century Gothic" w:cs="Arial"/>
          <w:bCs/>
          <w:sz w:val="20"/>
          <w:szCs w:val="20"/>
          <w:lang w:eastAsia="ar-SA"/>
        </w:rPr>
        <w:t>á</w:t>
      </w:r>
      <w:r w:rsidR="00B91AE1" w:rsidRPr="004E5026">
        <w:rPr>
          <w:rFonts w:ascii="Century Gothic" w:eastAsia="Times New Roman" w:hAnsi="Century Gothic" w:cs="Arial"/>
          <w:bCs/>
          <w:sz w:val="20"/>
          <w:szCs w:val="20"/>
          <w:lang w:eastAsia="ar-SA"/>
        </w:rPr>
        <w:t xml:space="preserve"> o cumprimento do</w:t>
      </w:r>
      <w:r w:rsidR="00F71E4F" w:rsidRPr="004E5026">
        <w:rPr>
          <w:rFonts w:ascii="Century Gothic" w:eastAsia="Times New Roman" w:hAnsi="Century Gothic" w:cs="Arial"/>
          <w:bCs/>
          <w:sz w:val="20"/>
          <w:szCs w:val="20"/>
          <w:lang w:eastAsia="ar-SA"/>
        </w:rPr>
        <w:t xml:space="preserve"> objeto da solicitação em pauta</w:t>
      </w:r>
      <w:r w:rsidR="00CB61B3" w:rsidRPr="004E5026">
        <w:rPr>
          <w:rFonts w:ascii="Century Gothic" w:eastAsia="Times New Roman" w:hAnsi="Century Gothic" w:cs="Arial"/>
          <w:bCs/>
          <w:sz w:val="20"/>
          <w:szCs w:val="20"/>
          <w:lang w:eastAsia="ar-SA"/>
        </w:rPr>
        <w:t>.</w:t>
      </w:r>
    </w:p>
    <w:p w14:paraId="72E7547E" w14:textId="77777777" w:rsidR="008777BA" w:rsidRPr="004E5026" w:rsidRDefault="008777BA" w:rsidP="008F6BD2">
      <w:pPr>
        <w:suppressAutoHyphens/>
        <w:spacing w:after="0" w:line="240" w:lineRule="auto"/>
        <w:jc w:val="both"/>
        <w:rPr>
          <w:rFonts w:ascii="Century Gothic" w:eastAsia="Times New Roman" w:hAnsi="Century Gothic" w:cs="Arial"/>
          <w:bCs/>
          <w:sz w:val="20"/>
          <w:szCs w:val="20"/>
          <w:lang w:eastAsia="ar-SA"/>
        </w:rPr>
      </w:pPr>
    </w:p>
    <w:p w14:paraId="2FA14EE6" w14:textId="77777777" w:rsidR="004A5C70" w:rsidRPr="004E5026" w:rsidRDefault="004A5C70" w:rsidP="008F6BD2">
      <w:pPr>
        <w:numPr>
          <w:ilvl w:val="0"/>
          <w:numId w:val="5"/>
        </w:numPr>
        <w:autoSpaceDE w:val="0"/>
        <w:autoSpaceDN w:val="0"/>
        <w:adjustRightInd w:val="0"/>
        <w:spacing w:after="0" w:line="240" w:lineRule="auto"/>
        <w:jc w:val="both"/>
        <w:rPr>
          <w:rFonts w:ascii="Century Gothic" w:hAnsi="Century Gothic" w:cs="Arial"/>
          <w:b/>
          <w:sz w:val="20"/>
          <w:szCs w:val="20"/>
        </w:rPr>
      </w:pPr>
      <w:r w:rsidRPr="004E5026">
        <w:rPr>
          <w:rFonts w:ascii="Century Gothic" w:eastAsia="Times New Roman" w:hAnsi="Century Gothic" w:cs="Arial"/>
          <w:b/>
          <w:bCs/>
          <w:sz w:val="20"/>
          <w:szCs w:val="20"/>
          <w:lang w:eastAsia="ar-SA"/>
        </w:rPr>
        <w:t>DA FISCALIZAÇÃO:</w:t>
      </w:r>
    </w:p>
    <w:p w14:paraId="00890FC6" w14:textId="77777777" w:rsidR="00A94AD5" w:rsidRPr="004E5026" w:rsidRDefault="00A94AD5" w:rsidP="00A94AD5">
      <w:pPr>
        <w:autoSpaceDE w:val="0"/>
        <w:autoSpaceDN w:val="0"/>
        <w:adjustRightInd w:val="0"/>
        <w:spacing w:after="0" w:line="240" w:lineRule="auto"/>
        <w:ind w:left="390"/>
        <w:jc w:val="both"/>
        <w:rPr>
          <w:rFonts w:ascii="Century Gothic" w:hAnsi="Century Gothic" w:cs="Arial"/>
          <w:b/>
          <w:sz w:val="20"/>
          <w:szCs w:val="20"/>
        </w:rPr>
      </w:pPr>
    </w:p>
    <w:p w14:paraId="5A5CA166" w14:textId="298824E4" w:rsidR="004A5C70" w:rsidRPr="004E5026" w:rsidRDefault="004A5C70"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A </w:t>
      </w:r>
      <w:r w:rsidR="001A0A3E" w:rsidRPr="004E5026">
        <w:rPr>
          <w:rFonts w:ascii="Century Gothic" w:eastAsia="Times New Roman" w:hAnsi="Century Gothic" w:cs="Arial"/>
          <w:sz w:val="20"/>
          <w:szCs w:val="20"/>
          <w:lang w:eastAsia="ar-SA"/>
        </w:rPr>
        <w:t>U</w:t>
      </w:r>
      <w:r w:rsidRPr="004E5026">
        <w:rPr>
          <w:rFonts w:ascii="Century Gothic" w:eastAsia="Times New Roman" w:hAnsi="Century Gothic" w:cs="Arial"/>
          <w:sz w:val="20"/>
          <w:szCs w:val="20"/>
          <w:lang w:eastAsia="ar-SA"/>
        </w:rPr>
        <w:t xml:space="preserve">nidade </w:t>
      </w:r>
      <w:r w:rsidR="001A0A3E" w:rsidRPr="004E5026">
        <w:rPr>
          <w:rFonts w:ascii="Century Gothic" w:eastAsia="Times New Roman" w:hAnsi="Century Gothic" w:cs="Arial"/>
          <w:sz w:val="20"/>
          <w:szCs w:val="20"/>
          <w:lang w:eastAsia="ar-SA"/>
        </w:rPr>
        <w:t>A</w:t>
      </w:r>
      <w:r w:rsidRPr="004E5026">
        <w:rPr>
          <w:rFonts w:ascii="Century Gothic" w:eastAsia="Times New Roman" w:hAnsi="Century Gothic" w:cs="Arial"/>
          <w:sz w:val="20"/>
          <w:szCs w:val="20"/>
          <w:lang w:eastAsia="ar-SA"/>
        </w:rPr>
        <w:t xml:space="preserve">dministrativa competente do Município de </w:t>
      </w:r>
      <w:r w:rsidR="00BA6364">
        <w:rPr>
          <w:rFonts w:ascii="Century Gothic" w:eastAsia="Times New Roman" w:hAnsi="Century Gothic" w:cs="Arial"/>
          <w:sz w:val="20"/>
          <w:szCs w:val="20"/>
          <w:lang w:eastAsia="ar-SA"/>
        </w:rPr>
        <w:t>Conceição dos Ouros-MG</w:t>
      </w:r>
      <w:r w:rsidRPr="004E5026">
        <w:rPr>
          <w:rFonts w:ascii="Century Gothic" w:eastAsia="Times New Roman" w:hAnsi="Century Gothic" w:cs="Arial"/>
          <w:sz w:val="20"/>
          <w:szCs w:val="20"/>
          <w:lang w:eastAsia="ar-SA"/>
        </w:rPr>
        <w:t xml:space="preserve"> vinculada à </w:t>
      </w:r>
      <w:r w:rsidR="001A0A3E" w:rsidRPr="004E5026">
        <w:rPr>
          <w:rFonts w:ascii="Century Gothic" w:eastAsia="Times New Roman" w:hAnsi="Century Gothic" w:cs="Arial"/>
          <w:sz w:val="20"/>
          <w:szCs w:val="20"/>
          <w:lang w:eastAsia="ar-SA"/>
        </w:rPr>
        <w:t>S</w:t>
      </w:r>
      <w:r w:rsidRPr="004E5026">
        <w:rPr>
          <w:rFonts w:ascii="Century Gothic" w:eastAsia="Times New Roman" w:hAnsi="Century Gothic" w:cs="Arial"/>
          <w:sz w:val="20"/>
          <w:szCs w:val="20"/>
          <w:lang w:eastAsia="ar-SA"/>
        </w:rPr>
        <w:t xml:space="preserve">ecretaria </w:t>
      </w:r>
      <w:r w:rsidR="008F51E0" w:rsidRPr="004E5026">
        <w:rPr>
          <w:rFonts w:ascii="Century Gothic" w:eastAsia="Times New Roman" w:hAnsi="Century Gothic" w:cs="Arial"/>
          <w:sz w:val="20"/>
          <w:szCs w:val="20"/>
          <w:lang w:eastAsia="ar-SA"/>
        </w:rPr>
        <w:t xml:space="preserve">Municipal de </w:t>
      </w:r>
      <w:r w:rsidR="00BA6364">
        <w:rPr>
          <w:rFonts w:ascii="Century Gothic" w:eastAsia="Times New Roman" w:hAnsi="Century Gothic" w:cs="Arial"/>
          <w:sz w:val="20"/>
          <w:szCs w:val="20"/>
          <w:lang w:eastAsia="ar-SA"/>
        </w:rPr>
        <w:t>Tributos</w:t>
      </w:r>
      <w:r w:rsidR="001A0A3E" w:rsidRPr="004E5026">
        <w:rPr>
          <w:rFonts w:ascii="Century Gothic" w:eastAsia="Times New Roman" w:hAnsi="Century Gothic" w:cs="Arial"/>
          <w:sz w:val="20"/>
          <w:szCs w:val="20"/>
          <w:lang w:eastAsia="ar-SA"/>
        </w:rPr>
        <w:t>;</w:t>
      </w:r>
      <w:r w:rsidRPr="004E5026">
        <w:rPr>
          <w:rFonts w:ascii="Century Gothic" w:eastAsia="Times New Roman" w:hAnsi="Century Gothic" w:cs="Arial"/>
          <w:sz w:val="20"/>
          <w:szCs w:val="20"/>
          <w:lang w:eastAsia="ar-SA"/>
        </w:rPr>
        <w:t xml:space="preserve"> acompanhará a qualidade dos serviços prestados, o prazo de execução, bem como a execução dos termos contratuais a serem firmados de conformidade com o Edital e seus anexos;</w:t>
      </w:r>
    </w:p>
    <w:p w14:paraId="2EA8A9B6" w14:textId="77777777" w:rsidR="00BC2FFB" w:rsidRPr="004E5026" w:rsidRDefault="00BC2FFB" w:rsidP="008F6BD2">
      <w:pPr>
        <w:suppressAutoHyphens/>
        <w:spacing w:after="0" w:line="240" w:lineRule="auto"/>
        <w:ind w:left="360"/>
        <w:jc w:val="both"/>
        <w:rPr>
          <w:rFonts w:ascii="Century Gothic" w:eastAsia="Times New Roman" w:hAnsi="Century Gothic" w:cs="Arial"/>
          <w:sz w:val="20"/>
          <w:szCs w:val="20"/>
          <w:lang w:eastAsia="ar-SA"/>
        </w:rPr>
      </w:pPr>
    </w:p>
    <w:p w14:paraId="178374ED" w14:textId="6519429D" w:rsidR="00BC2FFB" w:rsidRPr="004E5026" w:rsidRDefault="00903501"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A execução dos serviços adquiridos por meio desta licitação será acompanhado, fiscalizado e supervisionado pelo(a) </w:t>
      </w:r>
      <w:r w:rsidR="002110C5" w:rsidRPr="00BA6364">
        <w:rPr>
          <w:rFonts w:ascii="Century Gothic" w:eastAsia="Times New Roman" w:hAnsi="Century Gothic" w:cs="Arial"/>
          <w:sz w:val="20"/>
          <w:szCs w:val="20"/>
          <w:lang w:eastAsia="ar-SA"/>
        </w:rPr>
        <w:t>Sr.(a</w:t>
      </w:r>
      <w:r w:rsidR="00BA6364" w:rsidRPr="00BA6364">
        <w:rPr>
          <w:rFonts w:ascii="Century Gothic" w:eastAsia="Times New Roman" w:hAnsi="Century Gothic" w:cs="Arial"/>
          <w:sz w:val="20"/>
          <w:szCs w:val="20"/>
          <w:lang w:eastAsia="ar-SA"/>
        </w:rPr>
        <w:t>). Andreia Maria e Silva</w:t>
      </w:r>
      <w:r w:rsidRPr="00BA6364">
        <w:rPr>
          <w:rFonts w:ascii="Century Gothic" w:eastAsia="Times New Roman" w:hAnsi="Century Gothic" w:cs="Arial"/>
          <w:sz w:val="20"/>
          <w:szCs w:val="20"/>
          <w:lang w:eastAsia="ar-SA"/>
        </w:rPr>
        <w:t>,</w:t>
      </w:r>
      <w:r w:rsidRPr="004E5026">
        <w:rPr>
          <w:rFonts w:ascii="Century Gothic" w:eastAsia="Times New Roman" w:hAnsi="Century Gothic" w:cs="Arial"/>
          <w:sz w:val="20"/>
          <w:szCs w:val="20"/>
          <w:lang w:eastAsia="ar-SA"/>
        </w:rPr>
        <w:t xml:space="preserve"> funcionário</w:t>
      </w:r>
      <w:r w:rsidR="00792D4F" w:rsidRPr="004E5026">
        <w:rPr>
          <w:rFonts w:ascii="Century Gothic" w:eastAsia="Times New Roman" w:hAnsi="Century Gothic" w:cs="Arial"/>
          <w:sz w:val="20"/>
          <w:szCs w:val="20"/>
          <w:lang w:eastAsia="ar-SA"/>
        </w:rPr>
        <w:t>(a)</w:t>
      </w:r>
      <w:r w:rsidRPr="004E5026">
        <w:rPr>
          <w:rFonts w:ascii="Century Gothic" w:eastAsia="Times New Roman" w:hAnsi="Century Gothic" w:cs="Arial"/>
          <w:sz w:val="20"/>
          <w:szCs w:val="20"/>
          <w:lang w:eastAsia="ar-SA"/>
        </w:rPr>
        <w:t xml:space="preserve"> responsável pela gestão do contrato da Secretaria Municipal de </w:t>
      </w:r>
      <w:r w:rsidR="00BA6364">
        <w:rPr>
          <w:rFonts w:ascii="Century Gothic" w:eastAsia="Times New Roman" w:hAnsi="Century Gothic" w:cs="Arial"/>
          <w:sz w:val="20"/>
          <w:szCs w:val="20"/>
          <w:lang w:eastAsia="ar-SA"/>
        </w:rPr>
        <w:t>Tributos</w:t>
      </w:r>
      <w:r w:rsidRPr="004E5026">
        <w:rPr>
          <w:rFonts w:ascii="Century Gothic" w:eastAsia="Times New Roman" w:hAnsi="Century Gothic" w:cs="Arial"/>
          <w:sz w:val="20"/>
          <w:szCs w:val="20"/>
          <w:lang w:eastAsia="ar-SA"/>
        </w:rPr>
        <w:t>;</w:t>
      </w:r>
    </w:p>
    <w:p w14:paraId="2929585A" w14:textId="77777777" w:rsidR="00BC2FFB" w:rsidRPr="004E5026" w:rsidRDefault="00BC2FFB" w:rsidP="008F6BD2">
      <w:pPr>
        <w:suppressAutoHyphens/>
        <w:spacing w:after="0" w:line="240" w:lineRule="auto"/>
        <w:ind w:left="360"/>
        <w:jc w:val="both"/>
        <w:rPr>
          <w:rFonts w:ascii="Century Gothic" w:eastAsia="Times New Roman" w:hAnsi="Century Gothic" w:cs="Arial"/>
          <w:sz w:val="20"/>
          <w:szCs w:val="20"/>
          <w:lang w:eastAsia="ar-SA"/>
        </w:rPr>
      </w:pPr>
    </w:p>
    <w:p w14:paraId="322F4DA3" w14:textId="77777777" w:rsidR="00CB61B3" w:rsidRPr="004E5026" w:rsidRDefault="00CB61B3" w:rsidP="008F6BD2">
      <w:pPr>
        <w:numPr>
          <w:ilvl w:val="0"/>
          <w:numId w:val="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DO CRITÉRIO DE JULGAMENTO</w:t>
      </w:r>
    </w:p>
    <w:p w14:paraId="5BC230FE" w14:textId="77777777" w:rsidR="00CB61B3" w:rsidRPr="004E5026" w:rsidRDefault="00CB61B3" w:rsidP="008F6BD2">
      <w:pPr>
        <w:suppressAutoHyphens/>
        <w:spacing w:after="0" w:line="240" w:lineRule="auto"/>
        <w:ind w:left="360"/>
        <w:jc w:val="both"/>
        <w:rPr>
          <w:rFonts w:ascii="Century Gothic" w:eastAsia="Times New Roman" w:hAnsi="Century Gothic" w:cs="Arial"/>
          <w:b/>
          <w:bCs/>
          <w:sz w:val="20"/>
          <w:szCs w:val="20"/>
          <w:lang w:eastAsia="ar-SA"/>
        </w:rPr>
      </w:pPr>
    </w:p>
    <w:p w14:paraId="43DE64C1" w14:textId="77777777" w:rsidR="00CB61B3" w:rsidRPr="004E5026" w:rsidRDefault="00CB61B3"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As propostas apresentadas de acordo com as especificações e exigências deste edital serão julgadas levando-se em conta exclusivamente o menor preço segundo o fator </w:t>
      </w:r>
      <w:r w:rsidRPr="004E5026">
        <w:rPr>
          <w:rFonts w:ascii="Century Gothic" w:eastAsia="Times New Roman" w:hAnsi="Century Gothic" w:cs="Arial"/>
          <w:b/>
          <w:sz w:val="20"/>
          <w:szCs w:val="20"/>
          <w:lang w:eastAsia="ar-SA"/>
        </w:rPr>
        <w:t>MENOR PREÇO GLOBAL</w:t>
      </w:r>
      <w:r w:rsidRPr="004E5026">
        <w:rPr>
          <w:rFonts w:ascii="Century Gothic" w:eastAsia="Times New Roman" w:hAnsi="Century Gothic" w:cs="Arial"/>
          <w:sz w:val="20"/>
          <w:szCs w:val="20"/>
          <w:lang w:eastAsia="ar-SA"/>
        </w:rPr>
        <w:t>, conforme Planilha de Preços da Licitante - ANEXO II;</w:t>
      </w:r>
    </w:p>
    <w:p w14:paraId="45CC09D8" w14:textId="77777777" w:rsidR="00CB61B3" w:rsidRPr="004E5026" w:rsidRDefault="00CB61B3" w:rsidP="008F6BD2">
      <w:pPr>
        <w:suppressAutoHyphens/>
        <w:spacing w:after="0" w:line="240" w:lineRule="auto"/>
        <w:ind w:left="360"/>
        <w:jc w:val="both"/>
        <w:rPr>
          <w:rFonts w:ascii="Century Gothic" w:eastAsia="Times New Roman" w:hAnsi="Century Gothic" w:cs="Arial"/>
          <w:sz w:val="20"/>
          <w:szCs w:val="20"/>
          <w:lang w:eastAsia="ar-SA"/>
        </w:rPr>
      </w:pPr>
    </w:p>
    <w:p w14:paraId="3FA2731E" w14:textId="5B3B5FAE" w:rsidR="00CB61B3" w:rsidRPr="004E5026" w:rsidRDefault="00CB61B3"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Em caso de absoluta igualdade de condições entre duas ou mais propostas, a classificação se fará por sorteio em ato público, para qual todos os licitantes serão convocados, conforme dispõe o parágrafo 2</w:t>
      </w:r>
      <w:r w:rsidR="00BA6364" w:rsidRPr="004E5026">
        <w:rPr>
          <w:rFonts w:ascii="Century Gothic" w:eastAsia="Times New Roman" w:hAnsi="Century Gothic" w:cs="Arial"/>
          <w:sz w:val="20"/>
          <w:szCs w:val="20"/>
          <w:lang w:eastAsia="ar-SA"/>
        </w:rPr>
        <w:t>o do</w:t>
      </w:r>
      <w:r w:rsidRPr="004E5026">
        <w:rPr>
          <w:rFonts w:ascii="Century Gothic" w:eastAsia="Times New Roman" w:hAnsi="Century Gothic" w:cs="Arial"/>
          <w:sz w:val="20"/>
          <w:szCs w:val="20"/>
          <w:lang w:eastAsia="ar-SA"/>
        </w:rPr>
        <w:t xml:space="preserve"> artigo 45 da Lei Federal n. 8.666/93.</w:t>
      </w:r>
    </w:p>
    <w:p w14:paraId="562722F5" w14:textId="77777777" w:rsidR="00CB61B3" w:rsidRPr="004E5026" w:rsidRDefault="00CB61B3" w:rsidP="008F6BD2">
      <w:pPr>
        <w:suppressAutoHyphens/>
        <w:spacing w:after="0" w:line="240" w:lineRule="auto"/>
        <w:ind w:left="360"/>
        <w:jc w:val="both"/>
        <w:rPr>
          <w:rFonts w:ascii="Century Gothic" w:eastAsia="Times New Roman" w:hAnsi="Century Gothic" w:cs="Arial"/>
          <w:sz w:val="20"/>
          <w:szCs w:val="20"/>
          <w:lang w:eastAsia="ar-SA"/>
        </w:rPr>
      </w:pPr>
    </w:p>
    <w:p w14:paraId="367501C6" w14:textId="77777777" w:rsidR="00CB61B3" w:rsidRPr="004E5026" w:rsidRDefault="00CB61B3"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 Havendo divergências entre os valores unitários e totais, prevalecerá o primeiro, sendo que o total e/ou global será devidamente retificado pela Comissão.</w:t>
      </w:r>
    </w:p>
    <w:p w14:paraId="41D1CA91" w14:textId="77777777" w:rsidR="00CB61B3" w:rsidRPr="004E5026" w:rsidRDefault="00CB61B3" w:rsidP="008F6BD2">
      <w:pPr>
        <w:suppressAutoHyphens/>
        <w:spacing w:after="0" w:line="240" w:lineRule="auto"/>
        <w:ind w:left="360"/>
        <w:jc w:val="both"/>
        <w:rPr>
          <w:rFonts w:ascii="Century Gothic" w:eastAsia="Times New Roman" w:hAnsi="Century Gothic" w:cs="Arial"/>
          <w:sz w:val="20"/>
          <w:szCs w:val="20"/>
          <w:lang w:eastAsia="ar-SA"/>
        </w:rPr>
      </w:pPr>
    </w:p>
    <w:p w14:paraId="2854FB03" w14:textId="77777777" w:rsidR="00CB61B3" w:rsidRPr="004E5026" w:rsidRDefault="00CB61B3"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 Administração, de ofício, ou mediante provocação de qualquer dos licitantes durante a fase de abertura das propostas, poderá suspender o presente certame a fim de averiguar o cumprimento dos requisitos técnicos previstos no plano de trabalho.</w:t>
      </w:r>
    </w:p>
    <w:p w14:paraId="5F2E6FDD" w14:textId="77777777" w:rsidR="00F71783" w:rsidRPr="004E5026" w:rsidRDefault="00F71783" w:rsidP="008F6BD2">
      <w:pPr>
        <w:suppressAutoHyphens/>
        <w:spacing w:after="0" w:line="240" w:lineRule="auto"/>
        <w:jc w:val="both"/>
        <w:rPr>
          <w:rFonts w:ascii="Century Gothic" w:eastAsia="Times New Roman" w:hAnsi="Century Gothic" w:cs="Arial"/>
          <w:sz w:val="20"/>
          <w:szCs w:val="20"/>
          <w:lang w:eastAsia="ar-SA"/>
        </w:rPr>
      </w:pPr>
    </w:p>
    <w:p w14:paraId="13865FF5" w14:textId="77777777" w:rsidR="00CB61B3" w:rsidRPr="004E5026" w:rsidRDefault="00CB61B3" w:rsidP="008F6BD2">
      <w:pPr>
        <w:numPr>
          <w:ilvl w:val="0"/>
          <w:numId w:val="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DA ADJUDICAÇÃO E HOMOLOGAÇÃO</w:t>
      </w:r>
    </w:p>
    <w:p w14:paraId="251BF859" w14:textId="77777777" w:rsidR="00CB61B3" w:rsidRPr="004E5026" w:rsidRDefault="00CB61B3" w:rsidP="008F6BD2">
      <w:pPr>
        <w:suppressAutoHyphens/>
        <w:spacing w:after="0" w:line="240" w:lineRule="auto"/>
        <w:ind w:left="360"/>
        <w:jc w:val="both"/>
        <w:rPr>
          <w:rFonts w:ascii="Century Gothic" w:eastAsia="Times New Roman" w:hAnsi="Century Gothic" w:cs="Arial"/>
          <w:sz w:val="20"/>
          <w:szCs w:val="20"/>
          <w:lang w:eastAsia="ar-SA"/>
        </w:rPr>
      </w:pPr>
    </w:p>
    <w:p w14:paraId="3D13269B" w14:textId="77777777" w:rsidR="00CB61B3" w:rsidRPr="004E5026" w:rsidRDefault="00CB61B3"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Após a abertura do envelope contendo os documentos de habilitação, a empresa cuja proposta for classificada como vencedora será convocada para realizar apresentação/demonstração dos seus respectivos softwares, por AMOSTRAGEM, via Web, em navegador na máquina local para verificação do cumprimento dos requisitos contidos nas especificações técnicas de caráter obrigatório conforme Termo de Referência (Anexo I). Os itens a serem verificados serão decididos conforme escolha do Responsável Técnico do Município. O não atendimento de quaisquer dos requisitos obrigatórios resultará na desclassificação do licitante e aplicação de penalidades à empresa de suspensão do direito de licitar e o impedimento de contratar com a Administração pelo prazo de 02 (dois) anos. </w:t>
      </w:r>
    </w:p>
    <w:p w14:paraId="22BCCB99" w14:textId="77777777" w:rsidR="00CB61B3" w:rsidRPr="004E5026" w:rsidRDefault="00CB61B3" w:rsidP="008F6BD2">
      <w:pPr>
        <w:suppressAutoHyphens/>
        <w:spacing w:after="0" w:line="240" w:lineRule="auto"/>
        <w:ind w:left="360"/>
        <w:jc w:val="both"/>
        <w:rPr>
          <w:rFonts w:ascii="Century Gothic" w:eastAsia="Times New Roman" w:hAnsi="Century Gothic" w:cs="Arial"/>
          <w:sz w:val="20"/>
          <w:szCs w:val="20"/>
          <w:lang w:eastAsia="ar-SA"/>
        </w:rPr>
      </w:pPr>
    </w:p>
    <w:p w14:paraId="3FDB6467" w14:textId="77777777" w:rsidR="00CB61B3" w:rsidRPr="004E5026" w:rsidRDefault="00CB61B3"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Constatado o atendimento pleno das exigências habilitatórias, será adjudicada aos proponentes vencedores o objeto deste Edital pelo pregoeiro.</w:t>
      </w:r>
    </w:p>
    <w:p w14:paraId="5EA7A99E" w14:textId="77777777" w:rsidR="00CB61B3" w:rsidRPr="004E5026" w:rsidRDefault="00CB61B3" w:rsidP="008F6BD2">
      <w:pPr>
        <w:suppressAutoHyphens/>
        <w:spacing w:after="0" w:line="240" w:lineRule="auto"/>
        <w:ind w:left="360"/>
        <w:jc w:val="both"/>
        <w:rPr>
          <w:rFonts w:ascii="Century Gothic" w:eastAsia="Times New Roman" w:hAnsi="Century Gothic" w:cs="Arial"/>
          <w:sz w:val="20"/>
          <w:szCs w:val="20"/>
          <w:lang w:eastAsia="ar-SA"/>
        </w:rPr>
      </w:pPr>
    </w:p>
    <w:p w14:paraId="6123094F" w14:textId="77777777" w:rsidR="00CB61B3" w:rsidRPr="004E5026" w:rsidRDefault="00CB61B3"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Se o (s) Proponente não atender as exigências habilitatórias, o pregoeiro negociará diretamente com a outra licitante melhor classificada, e assim sucessivamente, verificando os respectivos documentos de habilitação, até declarar um vencedor.</w:t>
      </w:r>
    </w:p>
    <w:p w14:paraId="1828FFA8" w14:textId="77777777" w:rsidR="00CE4CCE" w:rsidRPr="004E5026" w:rsidRDefault="00CE4CCE" w:rsidP="008F6BD2">
      <w:pPr>
        <w:suppressAutoHyphens/>
        <w:spacing w:after="0" w:line="240" w:lineRule="auto"/>
        <w:jc w:val="both"/>
        <w:rPr>
          <w:rFonts w:ascii="Century Gothic" w:eastAsia="Times New Roman" w:hAnsi="Century Gothic" w:cs="Arial"/>
          <w:b/>
          <w:bCs/>
          <w:sz w:val="20"/>
          <w:szCs w:val="20"/>
          <w:lang w:eastAsia="ar-SA"/>
        </w:rPr>
      </w:pPr>
    </w:p>
    <w:p w14:paraId="77E48F58" w14:textId="77777777" w:rsidR="00BA4CF9" w:rsidRPr="004E5026" w:rsidRDefault="00BA4CF9" w:rsidP="008F6BD2">
      <w:pPr>
        <w:numPr>
          <w:ilvl w:val="0"/>
          <w:numId w:val="5"/>
        </w:numPr>
        <w:suppressAutoHyphens/>
        <w:spacing w:after="0" w:line="240" w:lineRule="auto"/>
        <w:jc w:val="both"/>
        <w:rPr>
          <w:rFonts w:ascii="Century Gothic" w:eastAsia="Times New Roman" w:hAnsi="Century Gothic" w:cs="Arial"/>
          <w:b/>
          <w:sz w:val="20"/>
          <w:szCs w:val="20"/>
          <w:lang w:eastAsia="ar-SA"/>
        </w:rPr>
      </w:pPr>
      <w:r w:rsidRPr="004E5026">
        <w:rPr>
          <w:rFonts w:ascii="Century Gothic" w:eastAsia="Times New Roman" w:hAnsi="Century Gothic" w:cs="Arial"/>
          <w:b/>
          <w:sz w:val="20"/>
          <w:szCs w:val="20"/>
          <w:lang w:eastAsia="ar-SA"/>
        </w:rPr>
        <w:t>DA IMPUGNAÇÃO</w:t>
      </w:r>
    </w:p>
    <w:p w14:paraId="165C0F78" w14:textId="77777777" w:rsidR="00BA4CF9" w:rsidRPr="004E5026" w:rsidRDefault="00BA4CF9" w:rsidP="008F6BD2">
      <w:pPr>
        <w:suppressAutoHyphens/>
        <w:spacing w:after="0" w:line="240" w:lineRule="auto"/>
        <w:jc w:val="both"/>
        <w:rPr>
          <w:rFonts w:ascii="Century Gothic" w:eastAsia="Times New Roman" w:hAnsi="Century Gothic" w:cs="Arial"/>
          <w:sz w:val="20"/>
          <w:szCs w:val="20"/>
          <w:lang w:eastAsia="ar-SA"/>
        </w:rPr>
      </w:pPr>
    </w:p>
    <w:p w14:paraId="64CA22AB" w14:textId="77777777" w:rsidR="00BA4CF9"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lastRenderedPageBreak/>
        <w:t>Decairá do direito de impugnar o edital o interessado na licitação que não o fizer até o segundo dia útil que antecede a abertura da licitação, conforme disposto no § 2º do Art. 41</w:t>
      </w:r>
      <w:r w:rsidR="00D862E0" w:rsidRPr="004E5026">
        <w:rPr>
          <w:rFonts w:ascii="Century Gothic" w:eastAsia="Times New Roman" w:hAnsi="Century Gothic" w:cs="Arial"/>
          <w:sz w:val="20"/>
          <w:szCs w:val="20"/>
          <w:lang w:eastAsia="ar-SA"/>
        </w:rPr>
        <w:t>, da lei nº 8.666/93;</w:t>
      </w:r>
    </w:p>
    <w:p w14:paraId="39A0DD2D" w14:textId="77777777" w:rsidR="00904B2D" w:rsidRPr="004E5026" w:rsidRDefault="00904B2D" w:rsidP="008F6BD2">
      <w:pPr>
        <w:suppressAutoHyphens/>
        <w:spacing w:after="0" w:line="240" w:lineRule="auto"/>
        <w:ind w:left="360"/>
        <w:jc w:val="both"/>
        <w:rPr>
          <w:rFonts w:ascii="Century Gothic" w:eastAsia="Times New Roman" w:hAnsi="Century Gothic" w:cs="Arial"/>
          <w:sz w:val="20"/>
          <w:szCs w:val="20"/>
          <w:lang w:eastAsia="ar-SA"/>
        </w:rPr>
      </w:pPr>
    </w:p>
    <w:p w14:paraId="6B51E621" w14:textId="77777777" w:rsidR="00D862E0"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Sem prejuízo do prazo fixado no </w:t>
      </w:r>
      <w:r w:rsidR="007C5EA4" w:rsidRPr="004E5026">
        <w:rPr>
          <w:rFonts w:ascii="Century Gothic" w:eastAsia="Times New Roman" w:hAnsi="Century Gothic" w:cs="Arial"/>
          <w:sz w:val="20"/>
          <w:szCs w:val="20"/>
          <w:lang w:eastAsia="ar-SA"/>
        </w:rPr>
        <w:t>subitem</w:t>
      </w:r>
      <w:r w:rsidRPr="004E5026">
        <w:rPr>
          <w:rFonts w:ascii="Century Gothic" w:eastAsia="Times New Roman" w:hAnsi="Century Gothic" w:cs="Arial"/>
          <w:sz w:val="20"/>
          <w:szCs w:val="20"/>
          <w:lang w:eastAsia="ar-SA"/>
        </w:rPr>
        <w:t xml:space="preserve"> anterior, a impugnação ao edital será decidida no prazo de 03 (três) dias úteis, observando, em qualquer caso, o disposto no § 3º do Art. 41, da Lei nº 8.666/93</w:t>
      </w:r>
      <w:r w:rsidR="00D862E0" w:rsidRPr="004E5026">
        <w:rPr>
          <w:rFonts w:ascii="Century Gothic" w:eastAsia="Times New Roman" w:hAnsi="Century Gothic" w:cs="Arial"/>
          <w:sz w:val="20"/>
          <w:szCs w:val="20"/>
          <w:lang w:eastAsia="ar-SA"/>
        </w:rPr>
        <w:t>;</w:t>
      </w:r>
    </w:p>
    <w:p w14:paraId="3FF67793" w14:textId="77777777" w:rsidR="00D862E0" w:rsidRPr="004E5026" w:rsidRDefault="00D862E0" w:rsidP="008F6BD2">
      <w:pPr>
        <w:suppressAutoHyphens/>
        <w:spacing w:after="0" w:line="240" w:lineRule="auto"/>
        <w:ind w:left="360"/>
        <w:jc w:val="both"/>
        <w:rPr>
          <w:rFonts w:ascii="Century Gothic" w:eastAsia="Times New Roman" w:hAnsi="Century Gothic" w:cs="Arial"/>
          <w:sz w:val="20"/>
          <w:szCs w:val="20"/>
          <w:lang w:eastAsia="ar-SA"/>
        </w:rPr>
      </w:pPr>
    </w:p>
    <w:p w14:paraId="6D561858" w14:textId="77777777" w:rsidR="00D862E0"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 impugnação será dirigida à Comissão Permanente de Licitação</w:t>
      </w:r>
      <w:r w:rsidR="00D862E0" w:rsidRPr="004E5026">
        <w:rPr>
          <w:rFonts w:ascii="Century Gothic" w:eastAsia="Times New Roman" w:hAnsi="Century Gothic" w:cs="Arial"/>
          <w:sz w:val="20"/>
          <w:szCs w:val="20"/>
          <w:lang w:eastAsia="ar-SA"/>
        </w:rPr>
        <w:t>;</w:t>
      </w:r>
    </w:p>
    <w:p w14:paraId="1AF0CEEC" w14:textId="77777777" w:rsidR="00327EC6" w:rsidRPr="004E5026" w:rsidRDefault="00327EC6" w:rsidP="008F6BD2">
      <w:pPr>
        <w:suppressAutoHyphens/>
        <w:spacing w:after="0" w:line="240" w:lineRule="auto"/>
        <w:ind w:left="360"/>
        <w:jc w:val="both"/>
        <w:rPr>
          <w:rFonts w:ascii="Century Gothic" w:eastAsia="Times New Roman" w:hAnsi="Century Gothic" w:cs="Arial"/>
          <w:sz w:val="20"/>
          <w:szCs w:val="20"/>
          <w:lang w:eastAsia="ar-SA"/>
        </w:rPr>
      </w:pPr>
    </w:p>
    <w:p w14:paraId="233EFD64" w14:textId="77777777" w:rsidR="00BA4CF9"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As solicitações de esclarecimentos, providências, bem como a impugnação / recurso, deverão ser protocolad</w:t>
      </w:r>
      <w:r w:rsidR="00A10ECC" w:rsidRPr="004E5026">
        <w:rPr>
          <w:rFonts w:ascii="Century Gothic" w:eastAsia="Times New Roman" w:hAnsi="Century Gothic" w:cs="Arial"/>
          <w:sz w:val="20"/>
          <w:szCs w:val="20"/>
          <w:lang w:eastAsia="ar-SA"/>
        </w:rPr>
        <w:t>a</w:t>
      </w:r>
      <w:r w:rsidRPr="004E5026">
        <w:rPr>
          <w:rFonts w:ascii="Century Gothic" w:eastAsia="Times New Roman" w:hAnsi="Century Gothic" w:cs="Arial"/>
          <w:sz w:val="20"/>
          <w:szCs w:val="20"/>
          <w:lang w:eastAsia="ar-SA"/>
        </w:rPr>
        <w:t>s na Sala de Licitações, em tempo hábil, aos cuidados da Comissão, de forma que; o quanto antes se tome conhecimento da manifestação apresentada.</w:t>
      </w:r>
    </w:p>
    <w:p w14:paraId="428BAE02" w14:textId="77777777" w:rsidR="00005F9C" w:rsidRPr="004E5026" w:rsidRDefault="00005F9C" w:rsidP="008F6BD2">
      <w:pPr>
        <w:suppressAutoHyphens/>
        <w:spacing w:after="0" w:line="240" w:lineRule="auto"/>
        <w:jc w:val="both"/>
        <w:rPr>
          <w:rFonts w:ascii="Century Gothic" w:eastAsia="Times New Roman" w:hAnsi="Century Gothic" w:cs="Arial"/>
          <w:b/>
          <w:bCs/>
          <w:sz w:val="20"/>
          <w:szCs w:val="20"/>
          <w:lang w:eastAsia="ar-SA"/>
        </w:rPr>
      </w:pPr>
    </w:p>
    <w:p w14:paraId="039F63EA" w14:textId="77777777" w:rsidR="00BA4CF9" w:rsidRPr="004E5026" w:rsidRDefault="00BA4CF9" w:rsidP="008F6BD2">
      <w:pPr>
        <w:numPr>
          <w:ilvl w:val="0"/>
          <w:numId w:val="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DOS RECURSOS</w:t>
      </w:r>
    </w:p>
    <w:p w14:paraId="14C8ABAD" w14:textId="77777777" w:rsidR="00C25182" w:rsidRPr="004E5026" w:rsidRDefault="00C25182" w:rsidP="008F6BD2">
      <w:pPr>
        <w:suppressAutoHyphens/>
        <w:spacing w:after="0" w:line="240" w:lineRule="auto"/>
        <w:jc w:val="both"/>
        <w:rPr>
          <w:rFonts w:ascii="Century Gothic" w:eastAsia="Times New Roman" w:hAnsi="Century Gothic" w:cs="Arial"/>
          <w:b/>
          <w:bCs/>
          <w:sz w:val="20"/>
          <w:szCs w:val="20"/>
          <w:lang w:eastAsia="ar-SA"/>
        </w:rPr>
      </w:pPr>
    </w:p>
    <w:p w14:paraId="716ED101" w14:textId="77777777" w:rsidR="007C5EA4"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A firma licitante que se julgar prejudicada quanto à decisão da </w:t>
      </w:r>
      <w:r w:rsidR="007C5EA4" w:rsidRPr="004E5026">
        <w:rPr>
          <w:rFonts w:ascii="Century Gothic" w:eastAsia="Times New Roman" w:hAnsi="Century Gothic" w:cs="Arial"/>
          <w:bCs/>
          <w:sz w:val="20"/>
          <w:szCs w:val="20"/>
          <w:lang w:eastAsia="ar-SA"/>
        </w:rPr>
        <w:t>Comissão Permanente de Licitação</w:t>
      </w:r>
      <w:r w:rsidRPr="004E5026">
        <w:rPr>
          <w:rFonts w:ascii="Century Gothic" w:eastAsia="Times New Roman" w:hAnsi="Century Gothic" w:cs="Arial"/>
          <w:b/>
          <w:bCs/>
          <w:sz w:val="20"/>
          <w:szCs w:val="20"/>
          <w:lang w:eastAsia="ar-SA"/>
        </w:rPr>
        <w:t>,</w:t>
      </w:r>
      <w:r w:rsidRPr="004E5026">
        <w:rPr>
          <w:rFonts w:ascii="Century Gothic" w:eastAsia="Times New Roman" w:hAnsi="Century Gothic" w:cs="Arial"/>
          <w:sz w:val="20"/>
          <w:szCs w:val="20"/>
          <w:lang w:eastAsia="ar-SA"/>
        </w:rPr>
        <w:t xml:space="preserve"> poderá interpor recurso com base no Art. 109, incisos e parágrafos da Lei Federal nº 8.666/93</w:t>
      </w:r>
      <w:r w:rsidR="00F9611F" w:rsidRPr="004E5026">
        <w:rPr>
          <w:rFonts w:ascii="Century Gothic" w:eastAsia="Times New Roman" w:hAnsi="Century Gothic" w:cs="Arial"/>
          <w:sz w:val="20"/>
          <w:szCs w:val="20"/>
          <w:lang w:eastAsia="ar-SA"/>
        </w:rPr>
        <w:t>;</w:t>
      </w:r>
    </w:p>
    <w:p w14:paraId="4355064E" w14:textId="77777777" w:rsidR="007C5EA4" w:rsidRPr="004E5026" w:rsidRDefault="007C5EA4" w:rsidP="008F6BD2">
      <w:pPr>
        <w:suppressAutoHyphens/>
        <w:spacing w:after="0" w:line="240" w:lineRule="auto"/>
        <w:ind w:left="862"/>
        <w:jc w:val="both"/>
        <w:rPr>
          <w:rFonts w:ascii="Century Gothic" w:eastAsia="Times New Roman" w:hAnsi="Century Gothic" w:cs="Arial"/>
          <w:sz w:val="20"/>
          <w:szCs w:val="20"/>
          <w:lang w:eastAsia="ar-SA"/>
        </w:rPr>
      </w:pPr>
    </w:p>
    <w:p w14:paraId="2FDFAA64" w14:textId="77777777" w:rsidR="00F9611F"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Em face da Comissão Permanente de Licitação, no curso do procedimento licitatório, são atacáveis por via de recurso administrativo as seguintes decisões:</w:t>
      </w:r>
    </w:p>
    <w:p w14:paraId="32987FD1" w14:textId="77777777" w:rsidR="00F9611F" w:rsidRPr="004E5026" w:rsidRDefault="00F9611F" w:rsidP="008F6BD2">
      <w:pPr>
        <w:suppressAutoHyphens/>
        <w:spacing w:after="0" w:line="240" w:lineRule="auto"/>
        <w:ind w:left="360"/>
        <w:jc w:val="both"/>
        <w:rPr>
          <w:rFonts w:ascii="Century Gothic" w:eastAsia="Times New Roman" w:hAnsi="Century Gothic" w:cs="Arial"/>
          <w:sz w:val="20"/>
          <w:szCs w:val="20"/>
          <w:lang w:eastAsia="ar-SA"/>
        </w:rPr>
      </w:pPr>
    </w:p>
    <w:p w14:paraId="1F6C4553" w14:textId="77777777" w:rsidR="00BA4CF9" w:rsidRPr="004E5026" w:rsidRDefault="00BA4CF9" w:rsidP="008F6BD2">
      <w:pPr>
        <w:numPr>
          <w:ilvl w:val="2"/>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De habilitação ou inabilitação;</w:t>
      </w:r>
    </w:p>
    <w:p w14:paraId="17AC572C" w14:textId="77777777" w:rsidR="003133F3" w:rsidRPr="004E5026" w:rsidRDefault="003133F3" w:rsidP="008F6BD2">
      <w:pPr>
        <w:suppressAutoHyphens/>
        <w:spacing w:after="0" w:line="240" w:lineRule="auto"/>
        <w:ind w:left="720"/>
        <w:jc w:val="both"/>
        <w:rPr>
          <w:rFonts w:ascii="Century Gothic" w:eastAsia="Times New Roman" w:hAnsi="Century Gothic" w:cs="Arial"/>
          <w:sz w:val="20"/>
          <w:szCs w:val="20"/>
          <w:lang w:eastAsia="ar-SA"/>
        </w:rPr>
      </w:pPr>
    </w:p>
    <w:p w14:paraId="4998FA8A" w14:textId="77777777" w:rsidR="00BA4CF9" w:rsidRPr="004E5026" w:rsidRDefault="00BA4CF9" w:rsidP="008F6BD2">
      <w:pPr>
        <w:numPr>
          <w:ilvl w:val="2"/>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 De julgamento das propostas.</w:t>
      </w:r>
    </w:p>
    <w:p w14:paraId="0CD06BE2" w14:textId="77777777" w:rsidR="00B4779E" w:rsidRPr="004E5026" w:rsidRDefault="00B4779E" w:rsidP="008F6BD2">
      <w:pPr>
        <w:suppressAutoHyphens/>
        <w:spacing w:after="0" w:line="240" w:lineRule="auto"/>
        <w:ind w:left="720"/>
        <w:jc w:val="both"/>
        <w:rPr>
          <w:rFonts w:ascii="Century Gothic" w:eastAsia="Times New Roman" w:hAnsi="Century Gothic" w:cs="Arial"/>
          <w:sz w:val="20"/>
          <w:szCs w:val="20"/>
          <w:lang w:eastAsia="ar-SA"/>
        </w:rPr>
      </w:pPr>
    </w:p>
    <w:p w14:paraId="32C77839" w14:textId="77777777" w:rsidR="00BA4CF9"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Os recursos serão opostos no prazo de 05 (cinco) dias úteis, contados da intimação da decisão ou da lavratura da ata se presentes na sessão, todos os licitantes</w:t>
      </w:r>
      <w:r w:rsidR="00F9611F" w:rsidRPr="004E5026">
        <w:rPr>
          <w:rFonts w:ascii="Century Gothic" w:eastAsia="Times New Roman" w:hAnsi="Century Gothic" w:cs="Arial"/>
          <w:sz w:val="20"/>
          <w:szCs w:val="20"/>
          <w:lang w:eastAsia="ar-SA"/>
        </w:rPr>
        <w:t>;</w:t>
      </w:r>
    </w:p>
    <w:p w14:paraId="295BE23F" w14:textId="77777777" w:rsidR="00F9611F" w:rsidRPr="004E5026" w:rsidRDefault="00F9611F" w:rsidP="008F6BD2">
      <w:pPr>
        <w:suppressAutoHyphens/>
        <w:spacing w:after="0" w:line="240" w:lineRule="auto"/>
        <w:ind w:left="360"/>
        <w:jc w:val="both"/>
        <w:rPr>
          <w:rFonts w:ascii="Century Gothic" w:eastAsia="Times New Roman" w:hAnsi="Century Gothic" w:cs="Arial"/>
          <w:sz w:val="20"/>
          <w:szCs w:val="20"/>
          <w:lang w:eastAsia="ar-SA"/>
        </w:rPr>
      </w:pPr>
    </w:p>
    <w:p w14:paraId="450365ED" w14:textId="77777777" w:rsidR="00F9611F"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Das decisões de anulação ou revogação da licitação e de aplicação das penas de advertência, suspensão temporária ou de multa, caberá recurso à autoridade superior, por intermédio daquela que proferiu a decisão, no mesmo prazo do item anterior, observando-</w:t>
      </w:r>
      <w:r w:rsidR="00F9611F" w:rsidRPr="004E5026">
        <w:rPr>
          <w:rFonts w:ascii="Century Gothic" w:eastAsia="Times New Roman" w:hAnsi="Century Gothic" w:cs="Arial"/>
          <w:sz w:val="20"/>
          <w:szCs w:val="20"/>
          <w:lang w:eastAsia="ar-SA"/>
        </w:rPr>
        <w:t>se no mais o disposto no Edital;</w:t>
      </w:r>
    </w:p>
    <w:p w14:paraId="2E6A032D" w14:textId="77777777" w:rsidR="00F9611F" w:rsidRPr="004E5026" w:rsidRDefault="00F9611F" w:rsidP="008F6BD2">
      <w:pPr>
        <w:suppressAutoHyphens/>
        <w:spacing w:after="0" w:line="240" w:lineRule="auto"/>
        <w:ind w:left="360"/>
        <w:jc w:val="both"/>
        <w:rPr>
          <w:rFonts w:ascii="Century Gothic" w:eastAsia="Times New Roman" w:hAnsi="Century Gothic" w:cs="Arial"/>
          <w:sz w:val="20"/>
          <w:szCs w:val="20"/>
          <w:lang w:eastAsia="ar-SA"/>
        </w:rPr>
      </w:pPr>
    </w:p>
    <w:p w14:paraId="3408932A" w14:textId="77777777" w:rsidR="00F9611F"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Não serão aceitos recursos cuja petição tenha sido apresentada fora do prazo ou ainda por pessoa</w:t>
      </w:r>
      <w:r w:rsidR="00B04BAB" w:rsidRPr="004E5026">
        <w:rPr>
          <w:rFonts w:ascii="Century Gothic" w:eastAsia="Times New Roman" w:hAnsi="Century Gothic" w:cs="Arial"/>
          <w:sz w:val="20"/>
          <w:szCs w:val="20"/>
          <w:lang w:eastAsia="ar-SA"/>
        </w:rPr>
        <w:t xml:space="preserve"> </w:t>
      </w:r>
      <w:r w:rsidR="00B04BAB" w:rsidRPr="004E5026">
        <w:rPr>
          <w:rFonts w:ascii="Century Gothic" w:hAnsi="Century Gothic" w:cs="Arial"/>
          <w:sz w:val="20"/>
          <w:szCs w:val="20"/>
        </w:rPr>
        <w:t>não legalmente habilitada para representar a empresa licitante.</w:t>
      </w:r>
    </w:p>
    <w:p w14:paraId="4802867A" w14:textId="77777777" w:rsidR="00DD5133" w:rsidRPr="004E5026" w:rsidRDefault="00DD5133" w:rsidP="008F6BD2">
      <w:pPr>
        <w:suppressAutoHyphens/>
        <w:spacing w:after="0" w:line="240" w:lineRule="auto"/>
        <w:jc w:val="both"/>
        <w:rPr>
          <w:rFonts w:ascii="Century Gothic" w:eastAsia="Times New Roman" w:hAnsi="Century Gothic" w:cs="Arial"/>
          <w:sz w:val="20"/>
          <w:szCs w:val="20"/>
          <w:lang w:eastAsia="ar-SA"/>
        </w:rPr>
      </w:pPr>
    </w:p>
    <w:p w14:paraId="23EDD675" w14:textId="77777777" w:rsidR="00BA4CF9" w:rsidRPr="004E5026" w:rsidRDefault="00BA4CF9" w:rsidP="008F6BD2">
      <w:pPr>
        <w:numPr>
          <w:ilvl w:val="0"/>
          <w:numId w:val="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DOS PRESSUPOSTOS RECURSAIS</w:t>
      </w:r>
    </w:p>
    <w:p w14:paraId="7648FBB3" w14:textId="77777777" w:rsidR="00BA4CF9" w:rsidRPr="004E5026" w:rsidRDefault="00BA4CF9" w:rsidP="008F6BD2">
      <w:pPr>
        <w:suppressAutoHyphens/>
        <w:spacing w:after="0" w:line="240" w:lineRule="auto"/>
        <w:jc w:val="both"/>
        <w:rPr>
          <w:rFonts w:ascii="Century Gothic" w:eastAsia="Times New Roman" w:hAnsi="Century Gothic" w:cs="Arial"/>
          <w:b/>
          <w:bCs/>
          <w:sz w:val="20"/>
          <w:szCs w:val="20"/>
          <w:lang w:eastAsia="ar-SA"/>
        </w:rPr>
      </w:pPr>
    </w:p>
    <w:p w14:paraId="68ED00E1" w14:textId="77777777" w:rsidR="00BA4CF9" w:rsidRPr="004E5026" w:rsidRDefault="00BA4CF9" w:rsidP="008F6BD2">
      <w:pPr>
        <w:numPr>
          <w:ilvl w:val="1"/>
          <w:numId w:val="5"/>
        </w:numPr>
        <w:tabs>
          <w:tab w:val="clear" w:pos="862"/>
        </w:tabs>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São pressupostos de admissibilidade do recurso:</w:t>
      </w:r>
    </w:p>
    <w:p w14:paraId="6747A582" w14:textId="77777777" w:rsidR="00BA4CF9" w:rsidRPr="004E5026" w:rsidRDefault="00BA4CF9" w:rsidP="008F6BD2">
      <w:pPr>
        <w:suppressAutoHyphens/>
        <w:spacing w:after="0" w:line="240" w:lineRule="auto"/>
        <w:jc w:val="both"/>
        <w:rPr>
          <w:rFonts w:ascii="Century Gothic" w:eastAsia="Times New Roman" w:hAnsi="Century Gothic" w:cs="Arial"/>
          <w:sz w:val="20"/>
          <w:szCs w:val="20"/>
          <w:lang w:eastAsia="ar-SA"/>
        </w:rPr>
      </w:pPr>
    </w:p>
    <w:p w14:paraId="42A54A09" w14:textId="77777777" w:rsidR="00BA4CF9" w:rsidRPr="004E5026" w:rsidRDefault="00BA4CF9" w:rsidP="008F6BD2">
      <w:pPr>
        <w:numPr>
          <w:ilvl w:val="2"/>
          <w:numId w:val="5"/>
        </w:numPr>
        <w:tabs>
          <w:tab w:val="clear" w:pos="720"/>
        </w:tabs>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 legitimidade;</w:t>
      </w:r>
    </w:p>
    <w:p w14:paraId="5A1624FE" w14:textId="77777777" w:rsidR="00EA25A2" w:rsidRPr="004E5026" w:rsidRDefault="00EA25A2" w:rsidP="008F6BD2">
      <w:pPr>
        <w:suppressAutoHyphens/>
        <w:spacing w:after="0" w:line="240" w:lineRule="auto"/>
        <w:ind w:left="720"/>
        <w:jc w:val="both"/>
        <w:rPr>
          <w:rFonts w:ascii="Century Gothic" w:eastAsia="Times New Roman" w:hAnsi="Century Gothic" w:cs="Arial"/>
          <w:sz w:val="20"/>
          <w:szCs w:val="20"/>
          <w:lang w:eastAsia="ar-SA"/>
        </w:rPr>
      </w:pPr>
    </w:p>
    <w:p w14:paraId="1E96096E" w14:textId="77777777" w:rsidR="00BA4CF9" w:rsidRPr="004E5026" w:rsidRDefault="00BA4CF9" w:rsidP="008F6BD2">
      <w:pPr>
        <w:numPr>
          <w:ilvl w:val="2"/>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o interesse de recorrer;</w:t>
      </w:r>
    </w:p>
    <w:p w14:paraId="7CF47CAD" w14:textId="77777777" w:rsidR="00EA25A2" w:rsidRPr="004E5026" w:rsidRDefault="00EA25A2" w:rsidP="008F6BD2">
      <w:pPr>
        <w:suppressAutoHyphens/>
        <w:spacing w:after="0" w:line="240" w:lineRule="auto"/>
        <w:ind w:left="720"/>
        <w:jc w:val="both"/>
        <w:rPr>
          <w:rFonts w:ascii="Century Gothic" w:eastAsia="Times New Roman" w:hAnsi="Century Gothic" w:cs="Arial"/>
          <w:sz w:val="20"/>
          <w:szCs w:val="20"/>
          <w:lang w:eastAsia="ar-SA"/>
        </w:rPr>
      </w:pPr>
    </w:p>
    <w:p w14:paraId="4A5FF022" w14:textId="77777777" w:rsidR="00BA4CF9" w:rsidRPr="004E5026" w:rsidRDefault="00BA4CF9" w:rsidP="008F6BD2">
      <w:pPr>
        <w:numPr>
          <w:ilvl w:val="2"/>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 existência de ato administrativo decisório;</w:t>
      </w:r>
    </w:p>
    <w:p w14:paraId="5D8C28C8" w14:textId="77777777" w:rsidR="00EA25A2" w:rsidRPr="004E5026" w:rsidRDefault="00EA25A2" w:rsidP="008F6BD2">
      <w:pPr>
        <w:suppressAutoHyphens/>
        <w:spacing w:after="0" w:line="240" w:lineRule="auto"/>
        <w:ind w:left="720"/>
        <w:jc w:val="both"/>
        <w:rPr>
          <w:rFonts w:ascii="Century Gothic" w:eastAsia="Times New Roman" w:hAnsi="Century Gothic" w:cs="Arial"/>
          <w:sz w:val="20"/>
          <w:szCs w:val="20"/>
          <w:lang w:eastAsia="ar-SA"/>
        </w:rPr>
      </w:pPr>
    </w:p>
    <w:p w14:paraId="65057817" w14:textId="77777777" w:rsidR="00BA4CF9" w:rsidRPr="004E5026" w:rsidRDefault="00BA4CF9" w:rsidP="008F6BD2">
      <w:pPr>
        <w:numPr>
          <w:ilvl w:val="2"/>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 tempestividade;</w:t>
      </w:r>
    </w:p>
    <w:p w14:paraId="1DDCF8BA" w14:textId="77777777" w:rsidR="00EA25A2" w:rsidRPr="004E5026" w:rsidRDefault="00EA25A2" w:rsidP="008F6BD2">
      <w:pPr>
        <w:suppressAutoHyphens/>
        <w:spacing w:after="0" w:line="240" w:lineRule="auto"/>
        <w:ind w:left="720"/>
        <w:jc w:val="both"/>
        <w:rPr>
          <w:rFonts w:ascii="Century Gothic" w:eastAsia="Times New Roman" w:hAnsi="Century Gothic" w:cs="Arial"/>
          <w:sz w:val="20"/>
          <w:szCs w:val="20"/>
          <w:lang w:eastAsia="ar-SA"/>
        </w:rPr>
      </w:pPr>
    </w:p>
    <w:p w14:paraId="413EC067" w14:textId="77777777" w:rsidR="00EA25A2" w:rsidRPr="004E5026" w:rsidRDefault="00BA4CF9" w:rsidP="008F6BD2">
      <w:pPr>
        <w:numPr>
          <w:ilvl w:val="2"/>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 forma escrita;</w:t>
      </w:r>
    </w:p>
    <w:p w14:paraId="1F67F82D" w14:textId="77777777" w:rsidR="00EA25A2" w:rsidRPr="004E5026" w:rsidRDefault="00EA25A2" w:rsidP="008F6BD2">
      <w:pPr>
        <w:suppressAutoHyphens/>
        <w:spacing w:after="0" w:line="240" w:lineRule="auto"/>
        <w:ind w:left="720"/>
        <w:jc w:val="both"/>
        <w:rPr>
          <w:rFonts w:ascii="Century Gothic" w:eastAsia="Times New Roman" w:hAnsi="Century Gothic" w:cs="Arial"/>
          <w:sz w:val="20"/>
          <w:szCs w:val="20"/>
          <w:lang w:eastAsia="ar-SA"/>
        </w:rPr>
      </w:pPr>
    </w:p>
    <w:p w14:paraId="72A89822" w14:textId="77777777" w:rsidR="00EA25A2" w:rsidRPr="004E5026" w:rsidRDefault="00BA4CF9" w:rsidP="008F6BD2">
      <w:pPr>
        <w:numPr>
          <w:ilvl w:val="2"/>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 fundamentação;</w:t>
      </w:r>
    </w:p>
    <w:p w14:paraId="48E13C9F" w14:textId="77777777" w:rsidR="00EA25A2" w:rsidRPr="004E5026" w:rsidRDefault="00EA25A2" w:rsidP="008F6BD2">
      <w:pPr>
        <w:suppressAutoHyphens/>
        <w:spacing w:after="0" w:line="240" w:lineRule="auto"/>
        <w:ind w:left="720"/>
        <w:jc w:val="both"/>
        <w:rPr>
          <w:rFonts w:ascii="Century Gothic" w:eastAsia="Times New Roman" w:hAnsi="Century Gothic" w:cs="Arial"/>
          <w:sz w:val="20"/>
          <w:szCs w:val="20"/>
          <w:lang w:eastAsia="ar-SA"/>
        </w:rPr>
      </w:pPr>
    </w:p>
    <w:p w14:paraId="03DF8BBD" w14:textId="77777777" w:rsidR="00EA25A2" w:rsidRPr="004E5026" w:rsidRDefault="00BA4CF9" w:rsidP="008F6BD2">
      <w:pPr>
        <w:numPr>
          <w:ilvl w:val="2"/>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o pedido de nova decisão</w:t>
      </w:r>
      <w:r w:rsidR="00EA25A2" w:rsidRPr="004E5026">
        <w:rPr>
          <w:rFonts w:ascii="Century Gothic" w:eastAsia="Times New Roman" w:hAnsi="Century Gothic" w:cs="Arial"/>
          <w:sz w:val="20"/>
          <w:szCs w:val="20"/>
          <w:lang w:eastAsia="ar-SA"/>
        </w:rPr>
        <w:t>;</w:t>
      </w:r>
    </w:p>
    <w:p w14:paraId="32007B52" w14:textId="77777777" w:rsidR="00395EB8" w:rsidRPr="004E5026" w:rsidRDefault="00395EB8" w:rsidP="008F6BD2">
      <w:pPr>
        <w:suppressAutoHyphens/>
        <w:spacing w:after="0" w:line="240" w:lineRule="auto"/>
        <w:ind w:left="720"/>
        <w:jc w:val="both"/>
        <w:rPr>
          <w:rFonts w:ascii="Century Gothic" w:eastAsia="Times New Roman" w:hAnsi="Century Gothic" w:cs="Arial"/>
          <w:sz w:val="20"/>
          <w:szCs w:val="20"/>
          <w:lang w:eastAsia="ar-SA"/>
        </w:rPr>
      </w:pPr>
    </w:p>
    <w:p w14:paraId="5787D254" w14:textId="77777777" w:rsidR="00BA4CF9" w:rsidRPr="004E5026" w:rsidRDefault="00BA4CF9" w:rsidP="008F6BD2">
      <w:pPr>
        <w:numPr>
          <w:ilvl w:val="2"/>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É legitimado para interpor recurso qualquer Licitante, no curso da Licitação.</w:t>
      </w:r>
    </w:p>
    <w:p w14:paraId="252ED1BC" w14:textId="77777777" w:rsidR="00A94AD5" w:rsidRPr="004E5026" w:rsidRDefault="00A94AD5" w:rsidP="00A94AD5">
      <w:pPr>
        <w:suppressAutoHyphens/>
        <w:spacing w:after="0" w:line="240" w:lineRule="auto"/>
        <w:jc w:val="both"/>
        <w:rPr>
          <w:rFonts w:ascii="Century Gothic" w:eastAsia="Times New Roman" w:hAnsi="Century Gothic" w:cs="Arial"/>
          <w:sz w:val="20"/>
          <w:szCs w:val="20"/>
          <w:lang w:eastAsia="ar-SA"/>
        </w:rPr>
      </w:pPr>
    </w:p>
    <w:p w14:paraId="109CBCAE" w14:textId="77777777" w:rsidR="00BA4CF9" w:rsidRPr="004E5026" w:rsidRDefault="00BA4CF9" w:rsidP="008F6BD2">
      <w:pPr>
        <w:numPr>
          <w:ilvl w:val="0"/>
          <w:numId w:val="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DO PROCESSAMENTO DO RECURSO</w:t>
      </w:r>
    </w:p>
    <w:p w14:paraId="67FF22B8" w14:textId="77777777" w:rsidR="00BA4CF9" w:rsidRPr="004E5026" w:rsidRDefault="00BA4CF9" w:rsidP="008F6BD2">
      <w:pPr>
        <w:suppressAutoHyphens/>
        <w:spacing w:after="0" w:line="240" w:lineRule="auto"/>
        <w:jc w:val="both"/>
        <w:rPr>
          <w:rFonts w:ascii="Century Gothic" w:eastAsia="Times New Roman" w:hAnsi="Century Gothic" w:cs="Arial"/>
          <w:b/>
          <w:bCs/>
          <w:sz w:val="20"/>
          <w:szCs w:val="20"/>
          <w:lang w:eastAsia="ar-SA"/>
        </w:rPr>
      </w:pPr>
    </w:p>
    <w:p w14:paraId="41E3DFEF" w14:textId="77777777" w:rsidR="00BA4CF9"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Interposto o recurso, a Comissão Permanente de Licitação, verificando a presença dos pressupostos de admissibilidade, determinará o seu processamento. Desatendido algum dos pressupostos, inadmitirá o recurso</w:t>
      </w:r>
      <w:r w:rsidR="00807C78" w:rsidRPr="004E5026">
        <w:rPr>
          <w:rFonts w:ascii="Century Gothic" w:eastAsia="Times New Roman" w:hAnsi="Century Gothic" w:cs="Arial"/>
          <w:sz w:val="20"/>
          <w:szCs w:val="20"/>
          <w:lang w:eastAsia="ar-SA"/>
        </w:rPr>
        <w:t>;</w:t>
      </w:r>
    </w:p>
    <w:p w14:paraId="5E12ADA9" w14:textId="77777777" w:rsidR="00B502F7" w:rsidRPr="004E5026" w:rsidRDefault="00B502F7" w:rsidP="008F6BD2">
      <w:pPr>
        <w:suppressAutoHyphens/>
        <w:spacing w:after="0" w:line="240" w:lineRule="auto"/>
        <w:ind w:left="360"/>
        <w:jc w:val="both"/>
        <w:rPr>
          <w:rFonts w:ascii="Century Gothic" w:eastAsia="Times New Roman" w:hAnsi="Century Gothic" w:cs="Arial"/>
          <w:sz w:val="20"/>
          <w:szCs w:val="20"/>
          <w:lang w:eastAsia="ar-SA"/>
        </w:rPr>
      </w:pPr>
    </w:p>
    <w:p w14:paraId="0D9D246F" w14:textId="77777777" w:rsidR="00B502F7"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Admitindo o recurso, a Comissão Permanente de Licitação comunicará o ato imediatamente aos demais licitantes, que poderão impugn</w:t>
      </w:r>
      <w:r w:rsidR="00FC1F87" w:rsidRPr="004E5026">
        <w:rPr>
          <w:rFonts w:ascii="Century Gothic" w:eastAsia="Times New Roman" w:hAnsi="Century Gothic" w:cs="Arial"/>
          <w:sz w:val="20"/>
          <w:szCs w:val="20"/>
          <w:lang w:eastAsia="ar-SA"/>
        </w:rPr>
        <w:t>á</w:t>
      </w:r>
      <w:r w:rsidRPr="004E5026">
        <w:rPr>
          <w:rFonts w:ascii="Century Gothic" w:eastAsia="Times New Roman" w:hAnsi="Century Gothic" w:cs="Arial"/>
          <w:sz w:val="20"/>
          <w:szCs w:val="20"/>
          <w:lang w:eastAsia="ar-SA"/>
        </w:rPr>
        <w:t>-lo no prazo de 05 (cinco) dias úteis</w:t>
      </w:r>
      <w:r w:rsidR="00807C78" w:rsidRPr="004E5026">
        <w:rPr>
          <w:rFonts w:ascii="Century Gothic" w:eastAsia="Times New Roman" w:hAnsi="Century Gothic" w:cs="Arial"/>
          <w:sz w:val="20"/>
          <w:szCs w:val="20"/>
          <w:lang w:eastAsia="ar-SA"/>
        </w:rPr>
        <w:t>;</w:t>
      </w:r>
    </w:p>
    <w:p w14:paraId="608B6959" w14:textId="77777777" w:rsidR="00B502F7" w:rsidRPr="004E5026" w:rsidRDefault="00B502F7" w:rsidP="008F6BD2">
      <w:pPr>
        <w:suppressAutoHyphens/>
        <w:spacing w:after="0" w:line="240" w:lineRule="auto"/>
        <w:ind w:left="360"/>
        <w:jc w:val="both"/>
        <w:rPr>
          <w:rFonts w:ascii="Century Gothic" w:eastAsia="Times New Roman" w:hAnsi="Century Gothic" w:cs="Arial"/>
          <w:sz w:val="20"/>
          <w:szCs w:val="20"/>
          <w:lang w:eastAsia="ar-SA"/>
        </w:rPr>
      </w:pPr>
    </w:p>
    <w:p w14:paraId="5F556FEB" w14:textId="77777777" w:rsidR="00B502F7"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Os recursos desprovidos de efeito suspensivo serão processados em apartado e, ao final do seu julgamento, apensados ao processo de Licitação, deste último fazendo parte integrante para todos os fins de direito</w:t>
      </w:r>
      <w:r w:rsidR="00807C78" w:rsidRPr="004E5026">
        <w:rPr>
          <w:rFonts w:ascii="Century Gothic" w:eastAsia="Times New Roman" w:hAnsi="Century Gothic" w:cs="Arial"/>
          <w:sz w:val="20"/>
          <w:szCs w:val="20"/>
          <w:lang w:eastAsia="ar-SA"/>
        </w:rPr>
        <w:t>;</w:t>
      </w:r>
    </w:p>
    <w:p w14:paraId="6BB37C7C" w14:textId="77777777" w:rsidR="008304D8" w:rsidRPr="004E5026" w:rsidRDefault="008304D8" w:rsidP="008F6BD2">
      <w:pPr>
        <w:suppressAutoHyphens/>
        <w:spacing w:after="0" w:line="240" w:lineRule="auto"/>
        <w:ind w:left="360"/>
        <w:jc w:val="both"/>
        <w:rPr>
          <w:rFonts w:ascii="Century Gothic" w:eastAsia="Times New Roman" w:hAnsi="Century Gothic" w:cs="Arial"/>
          <w:sz w:val="20"/>
          <w:szCs w:val="20"/>
          <w:lang w:eastAsia="ar-SA"/>
        </w:rPr>
      </w:pPr>
    </w:p>
    <w:p w14:paraId="5FBB9363" w14:textId="6D052474" w:rsidR="008304D8"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Os recursos serão dirigidos ao Secretário da área, por intermédio da Comissão</w:t>
      </w:r>
      <w:r w:rsidR="007E1B86" w:rsidRPr="004E5026">
        <w:rPr>
          <w:rFonts w:ascii="Century Gothic" w:eastAsia="Times New Roman" w:hAnsi="Century Gothic" w:cs="Arial"/>
          <w:sz w:val="20"/>
          <w:szCs w:val="20"/>
          <w:lang w:eastAsia="ar-SA"/>
        </w:rPr>
        <w:t xml:space="preserve"> </w:t>
      </w:r>
      <w:r w:rsidRPr="004E5026">
        <w:rPr>
          <w:rFonts w:ascii="Century Gothic" w:eastAsia="Times New Roman" w:hAnsi="Century Gothic" w:cs="Arial"/>
          <w:sz w:val="20"/>
          <w:szCs w:val="20"/>
          <w:lang w:eastAsia="ar-SA"/>
        </w:rPr>
        <w:t xml:space="preserve"> </w:t>
      </w:r>
      <w:r w:rsidR="008304D8" w:rsidRPr="004E5026">
        <w:rPr>
          <w:rFonts w:ascii="Century Gothic" w:eastAsia="Times New Roman" w:hAnsi="Century Gothic" w:cs="Arial"/>
          <w:sz w:val="20"/>
          <w:szCs w:val="20"/>
          <w:lang w:eastAsia="ar-SA"/>
        </w:rPr>
        <w:t xml:space="preserve">  </w:t>
      </w:r>
      <w:r w:rsidRPr="004E5026">
        <w:rPr>
          <w:rFonts w:ascii="Century Gothic" w:eastAsia="Times New Roman" w:hAnsi="Century Gothic" w:cs="Arial"/>
          <w:sz w:val="20"/>
          <w:szCs w:val="20"/>
          <w:lang w:eastAsia="ar-SA"/>
        </w:rPr>
        <w:t xml:space="preserve">Permanente de Licitação, que poderá reconsiderar sua decisão no prazo de 05 (cinco) dias úteis, ou nesse prazo fazê-lo subir à autoridade superior, devidamente </w:t>
      </w:r>
      <w:r w:rsidR="00BA6364" w:rsidRPr="004E5026">
        <w:rPr>
          <w:rFonts w:ascii="Century Gothic" w:eastAsia="Times New Roman" w:hAnsi="Century Gothic" w:cs="Arial"/>
          <w:sz w:val="20"/>
          <w:szCs w:val="20"/>
          <w:lang w:eastAsia="ar-SA"/>
        </w:rPr>
        <w:t>informados, para</w:t>
      </w:r>
      <w:r w:rsidRPr="004E5026">
        <w:rPr>
          <w:rFonts w:ascii="Century Gothic" w:eastAsia="Times New Roman" w:hAnsi="Century Gothic" w:cs="Arial"/>
          <w:sz w:val="20"/>
          <w:szCs w:val="20"/>
          <w:lang w:eastAsia="ar-SA"/>
        </w:rPr>
        <w:t xml:space="preserve"> decisão, que também será proferida naqueles mesmos prazos</w:t>
      </w:r>
      <w:r w:rsidR="00807C78" w:rsidRPr="004E5026">
        <w:rPr>
          <w:rFonts w:ascii="Century Gothic" w:eastAsia="Times New Roman" w:hAnsi="Century Gothic" w:cs="Arial"/>
          <w:sz w:val="20"/>
          <w:szCs w:val="20"/>
          <w:lang w:eastAsia="ar-SA"/>
        </w:rPr>
        <w:t>;</w:t>
      </w:r>
    </w:p>
    <w:p w14:paraId="3A121DFF" w14:textId="77777777" w:rsidR="00BA4CF9" w:rsidRPr="004E5026" w:rsidRDefault="00BA4CF9" w:rsidP="008F6BD2">
      <w:pPr>
        <w:suppressAutoHyphens/>
        <w:spacing w:after="0" w:line="240" w:lineRule="auto"/>
        <w:ind w:left="567" w:hanging="567"/>
        <w:jc w:val="both"/>
        <w:rPr>
          <w:rFonts w:ascii="Century Gothic" w:eastAsia="Times New Roman" w:hAnsi="Century Gothic" w:cs="Arial"/>
          <w:sz w:val="20"/>
          <w:szCs w:val="20"/>
          <w:lang w:eastAsia="ar-SA"/>
        </w:rPr>
      </w:pPr>
    </w:p>
    <w:p w14:paraId="6415A217" w14:textId="77777777" w:rsidR="00BA4CF9"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Os recursos deverão ser feitos por escrito e protocola</w:t>
      </w:r>
      <w:r w:rsidR="007C6BB0" w:rsidRPr="004E5026">
        <w:rPr>
          <w:rFonts w:ascii="Century Gothic" w:eastAsia="Times New Roman" w:hAnsi="Century Gothic" w:cs="Arial"/>
          <w:sz w:val="20"/>
          <w:szCs w:val="20"/>
          <w:lang w:eastAsia="ar-SA"/>
        </w:rPr>
        <w:t xml:space="preserve">dos </w:t>
      </w:r>
      <w:r w:rsidRPr="004E5026">
        <w:rPr>
          <w:rFonts w:ascii="Century Gothic" w:eastAsia="Times New Roman" w:hAnsi="Century Gothic" w:cs="Arial"/>
          <w:sz w:val="20"/>
          <w:szCs w:val="20"/>
          <w:lang w:eastAsia="ar-SA"/>
        </w:rPr>
        <w:t xml:space="preserve">aos cuidados da </w:t>
      </w:r>
      <w:r w:rsidRPr="004E5026">
        <w:rPr>
          <w:rFonts w:ascii="Century Gothic" w:eastAsia="Times New Roman" w:hAnsi="Century Gothic" w:cs="Arial"/>
          <w:bCs/>
          <w:sz w:val="20"/>
          <w:szCs w:val="20"/>
          <w:lang w:eastAsia="ar-SA"/>
        </w:rPr>
        <w:t>Comissão Permanente de Licitação</w:t>
      </w:r>
      <w:r w:rsidRPr="004E5026">
        <w:rPr>
          <w:rFonts w:ascii="Century Gothic" w:eastAsia="Times New Roman" w:hAnsi="Century Gothic" w:cs="Arial"/>
          <w:sz w:val="20"/>
          <w:szCs w:val="20"/>
          <w:lang w:eastAsia="ar-SA"/>
        </w:rPr>
        <w:t>. Os recursos protocolados em local diferente do estabelecido neste edital serão rejeitados.</w:t>
      </w:r>
    </w:p>
    <w:p w14:paraId="2CF8401F" w14:textId="77777777" w:rsidR="006829ED" w:rsidRPr="004E5026" w:rsidRDefault="006829ED" w:rsidP="008F6BD2">
      <w:pPr>
        <w:suppressAutoHyphens/>
        <w:spacing w:after="0" w:line="240" w:lineRule="auto"/>
        <w:ind w:left="567" w:hanging="567"/>
        <w:jc w:val="both"/>
        <w:rPr>
          <w:rFonts w:ascii="Century Gothic" w:eastAsia="Times New Roman" w:hAnsi="Century Gothic" w:cs="Arial"/>
          <w:sz w:val="20"/>
          <w:szCs w:val="20"/>
          <w:lang w:eastAsia="ar-SA"/>
        </w:rPr>
      </w:pPr>
    </w:p>
    <w:p w14:paraId="4AC0B117" w14:textId="77777777" w:rsidR="00BA4CF9" w:rsidRPr="004E5026" w:rsidRDefault="00BA4CF9" w:rsidP="008F6BD2">
      <w:pPr>
        <w:numPr>
          <w:ilvl w:val="0"/>
          <w:numId w:val="5"/>
        </w:numPr>
        <w:suppressAutoHyphens/>
        <w:spacing w:after="0" w:line="240" w:lineRule="auto"/>
        <w:jc w:val="both"/>
        <w:rPr>
          <w:rFonts w:ascii="Century Gothic" w:eastAsia="Times New Roman" w:hAnsi="Century Gothic" w:cs="Arial"/>
          <w:b/>
          <w:sz w:val="20"/>
          <w:szCs w:val="20"/>
          <w:lang w:eastAsia="ar-SA"/>
        </w:rPr>
      </w:pPr>
      <w:r w:rsidRPr="004E5026">
        <w:rPr>
          <w:rFonts w:ascii="Century Gothic" w:eastAsia="Times New Roman" w:hAnsi="Century Gothic" w:cs="Arial"/>
          <w:b/>
          <w:sz w:val="20"/>
          <w:szCs w:val="20"/>
          <w:lang w:eastAsia="ar-SA"/>
        </w:rPr>
        <w:t>DO CONTRATO:</w:t>
      </w:r>
    </w:p>
    <w:p w14:paraId="5D56924D" w14:textId="77777777" w:rsidR="00BA4CF9" w:rsidRPr="004E5026" w:rsidRDefault="00BA4CF9" w:rsidP="008F6BD2">
      <w:pPr>
        <w:suppressAutoHyphens/>
        <w:spacing w:after="0" w:line="240" w:lineRule="auto"/>
        <w:jc w:val="both"/>
        <w:rPr>
          <w:rFonts w:ascii="Century Gothic" w:eastAsia="Times New Roman" w:hAnsi="Century Gothic" w:cs="Arial"/>
          <w:b/>
          <w:sz w:val="20"/>
          <w:szCs w:val="20"/>
          <w:lang w:eastAsia="ar-SA"/>
        </w:rPr>
      </w:pPr>
    </w:p>
    <w:p w14:paraId="5D3770BC" w14:textId="383E8070" w:rsidR="00BA4CF9" w:rsidRPr="004E5026" w:rsidRDefault="00BA4CF9" w:rsidP="008F6BD2">
      <w:pPr>
        <w:numPr>
          <w:ilvl w:val="1"/>
          <w:numId w:val="5"/>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sz w:val="20"/>
          <w:szCs w:val="20"/>
          <w:lang w:eastAsia="ar-SA"/>
        </w:rPr>
        <w:t xml:space="preserve">O contrato firmado entrará em vigor na data de sua assinatura e </w:t>
      </w:r>
      <w:r w:rsidR="004E32B5" w:rsidRPr="004E5026">
        <w:rPr>
          <w:rFonts w:ascii="Century Gothic" w:eastAsia="Times New Roman" w:hAnsi="Century Gothic" w:cs="Arial"/>
          <w:b/>
          <w:bCs/>
          <w:sz w:val="20"/>
          <w:szCs w:val="20"/>
          <w:lang w:eastAsia="ar-SA"/>
        </w:rPr>
        <w:t xml:space="preserve">terá o prazo de vigência de </w:t>
      </w:r>
      <w:r w:rsidR="00FB56F4" w:rsidRPr="004E5026">
        <w:rPr>
          <w:rFonts w:ascii="Century Gothic" w:eastAsia="Times New Roman" w:hAnsi="Century Gothic" w:cs="Arial"/>
          <w:b/>
          <w:bCs/>
          <w:sz w:val="20"/>
          <w:szCs w:val="20"/>
          <w:lang w:eastAsia="ar-SA"/>
        </w:rPr>
        <w:t>12</w:t>
      </w:r>
      <w:r w:rsidR="004E32B5" w:rsidRPr="004E5026">
        <w:rPr>
          <w:rFonts w:ascii="Century Gothic" w:eastAsia="Times New Roman" w:hAnsi="Century Gothic" w:cs="Arial"/>
          <w:b/>
          <w:bCs/>
          <w:sz w:val="20"/>
          <w:szCs w:val="20"/>
          <w:lang w:eastAsia="ar-SA"/>
        </w:rPr>
        <w:t xml:space="preserve"> (</w:t>
      </w:r>
      <w:r w:rsidR="00FB56F4" w:rsidRPr="004E5026">
        <w:rPr>
          <w:rFonts w:ascii="Century Gothic" w:eastAsia="Times New Roman" w:hAnsi="Century Gothic" w:cs="Arial"/>
          <w:b/>
          <w:bCs/>
          <w:sz w:val="20"/>
          <w:szCs w:val="20"/>
          <w:lang w:eastAsia="ar-SA"/>
        </w:rPr>
        <w:t>doze</w:t>
      </w:r>
      <w:r w:rsidR="004E32B5" w:rsidRPr="004E5026">
        <w:rPr>
          <w:rFonts w:ascii="Century Gothic" w:eastAsia="Times New Roman" w:hAnsi="Century Gothic" w:cs="Arial"/>
          <w:b/>
          <w:bCs/>
          <w:sz w:val="20"/>
          <w:szCs w:val="20"/>
          <w:lang w:eastAsia="ar-SA"/>
        </w:rPr>
        <w:t xml:space="preserve">) meses, </w:t>
      </w:r>
      <w:r w:rsidR="004E32B5" w:rsidRPr="004E5026">
        <w:rPr>
          <w:rFonts w:ascii="Century Gothic" w:eastAsia="Times New Roman" w:hAnsi="Century Gothic" w:cs="Arial"/>
          <w:bCs/>
          <w:sz w:val="20"/>
          <w:szCs w:val="20"/>
          <w:lang w:eastAsia="ar-SA"/>
        </w:rPr>
        <w:t>contados</w:t>
      </w:r>
      <w:r w:rsidR="004E32B5" w:rsidRPr="004E5026">
        <w:rPr>
          <w:rFonts w:ascii="Century Gothic" w:eastAsia="Times New Roman" w:hAnsi="Century Gothic" w:cs="Arial"/>
          <w:b/>
          <w:bCs/>
          <w:sz w:val="20"/>
          <w:szCs w:val="20"/>
          <w:lang w:eastAsia="ar-SA"/>
        </w:rPr>
        <w:t xml:space="preserve"> </w:t>
      </w:r>
      <w:r w:rsidR="004E32B5" w:rsidRPr="004E5026">
        <w:rPr>
          <w:rFonts w:ascii="Century Gothic" w:eastAsia="Times New Roman" w:hAnsi="Century Gothic" w:cs="Arial"/>
          <w:bCs/>
          <w:sz w:val="20"/>
          <w:szCs w:val="20"/>
          <w:lang w:eastAsia="ar-SA"/>
        </w:rPr>
        <w:t>a partir da assinatura e publicação do contrato e recebimento da Ordem de Execução, que será emitida pel</w:t>
      </w:r>
      <w:r w:rsidR="00A2600C" w:rsidRPr="004E5026">
        <w:rPr>
          <w:rFonts w:ascii="Century Gothic" w:eastAsia="Times New Roman" w:hAnsi="Century Gothic" w:cs="Arial"/>
          <w:bCs/>
          <w:sz w:val="20"/>
          <w:szCs w:val="20"/>
          <w:lang w:eastAsia="ar-SA"/>
        </w:rPr>
        <w:t>a</w:t>
      </w:r>
      <w:r w:rsidR="004E32B5" w:rsidRPr="004E5026">
        <w:rPr>
          <w:rFonts w:ascii="Century Gothic" w:eastAsia="Times New Roman" w:hAnsi="Century Gothic" w:cs="Arial"/>
          <w:bCs/>
          <w:sz w:val="20"/>
          <w:szCs w:val="20"/>
          <w:lang w:eastAsia="ar-SA"/>
        </w:rPr>
        <w:t xml:space="preserve"> Secretári</w:t>
      </w:r>
      <w:r w:rsidR="00A2600C" w:rsidRPr="004E5026">
        <w:rPr>
          <w:rFonts w:ascii="Century Gothic" w:eastAsia="Times New Roman" w:hAnsi="Century Gothic" w:cs="Arial"/>
          <w:bCs/>
          <w:sz w:val="20"/>
          <w:szCs w:val="20"/>
          <w:lang w:eastAsia="ar-SA"/>
        </w:rPr>
        <w:t>a</w:t>
      </w:r>
      <w:r w:rsidR="004E32B5" w:rsidRPr="004E5026">
        <w:rPr>
          <w:rFonts w:ascii="Century Gothic" w:eastAsia="Times New Roman" w:hAnsi="Century Gothic" w:cs="Arial"/>
          <w:bCs/>
          <w:sz w:val="20"/>
          <w:szCs w:val="20"/>
          <w:lang w:eastAsia="ar-SA"/>
        </w:rPr>
        <w:t xml:space="preserve"> Municipal de </w:t>
      </w:r>
      <w:r w:rsidR="00BA6364">
        <w:rPr>
          <w:rFonts w:ascii="Century Gothic" w:eastAsia="Times New Roman" w:hAnsi="Century Gothic" w:cs="Arial"/>
          <w:bCs/>
          <w:sz w:val="20"/>
          <w:szCs w:val="20"/>
          <w:lang w:eastAsia="ar-SA"/>
        </w:rPr>
        <w:t>Finanças</w:t>
      </w:r>
      <w:r w:rsidR="004E32B5" w:rsidRPr="004E5026">
        <w:rPr>
          <w:rFonts w:ascii="Century Gothic" w:eastAsia="Times New Roman" w:hAnsi="Century Gothic" w:cs="Arial"/>
          <w:bCs/>
          <w:sz w:val="20"/>
          <w:szCs w:val="20"/>
          <w:lang w:eastAsia="ar-SA"/>
        </w:rPr>
        <w:t xml:space="preserve"> ou outro servidor por ele indicado,</w:t>
      </w:r>
      <w:r w:rsidR="004E32B5" w:rsidRPr="004E5026">
        <w:rPr>
          <w:rFonts w:ascii="Century Gothic" w:eastAsia="Times New Roman" w:hAnsi="Century Gothic" w:cs="Arial"/>
          <w:b/>
          <w:bCs/>
          <w:sz w:val="20"/>
          <w:szCs w:val="20"/>
          <w:lang w:eastAsia="ar-SA"/>
        </w:rPr>
        <w:t xml:space="preserve"> </w:t>
      </w:r>
      <w:r w:rsidR="004E32B5" w:rsidRPr="004E5026">
        <w:rPr>
          <w:rFonts w:ascii="Century Gothic" w:eastAsia="Times New Roman" w:hAnsi="Century Gothic" w:cs="Arial"/>
          <w:bCs/>
          <w:sz w:val="20"/>
          <w:szCs w:val="20"/>
          <w:lang w:eastAsia="ar-SA"/>
        </w:rPr>
        <w:t>podendo ser prorrogado nos termos do art. 57 da Lei Federal 8.666/93</w:t>
      </w:r>
      <w:r w:rsidR="009E1ED4" w:rsidRPr="004E5026">
        <w:rPr>
          <w:rFonts w:ascii="Century Gothic" w:eastAsia="Times New Roman" w:hAnsi="Century Gothic" w:cs="Arial"/>
          <w:bCs/>
          <w:sz w:val="20"/>
          <w:szCs w:val="20"/>
          <w:lang w:eastAsia="ar-SA"/>
        </w:rPr>
        <w:t>;</w:t>
      </w:r>
      <w:r w:rsidR="004E32B5" w:rsidRPr="004E5026">
        <w:rPr>
          <w:rFonts w:ascii="Century Gothic" w:eastAsia="Times New Roman" w:hAnsi="Century Gothic" w:cs="Arial"/>
          <w:bCs/>
          <w:sz w:val="20"/>
          <w:szCs w:val="20"/>
          <w:lang w:eastAsia="ar-SA"/>
        </w:rPr>
        <w:t xml:space="preserve"> </w:t>
      </w:r>
    </w:p>
    <w:p w14:paraId="32ECB131" w14:textId="77777777" w:rsidR="00E2363A" w:rsidRPr="004E5026" w:rsidRDefault="00E2363A" w:rsidP="008F6BD2">
      <w:pPr>
        <w:suppressAutoHyphens/>
        <w:spacing w:after="0" w:line="240" w:lineRule="auto"/>
        <w:ind w:left="360"/>
        <w:jc w:val="both"/>
        <w:rPr>
          <w:rFonts w:ascii="Century Gothic" w:eastAsia="Times New Roman" w:hAnsi="Century Gothic" w:cs="Arial"/>
          <w:bCs/>
          <w:sz w:val="20"/>
          <w:szCs w:val="20"/>
          <w:lang w:eastAsia="ar-SA"/>
        </w:rPr>
      </w:pPr>
    </w:p>
    <w:p w14:paraId="3D5676EC" w14:textId="77777777" w:rsidR="00BA4CF9" w:rsidRPr="004E5026" w:rsidRDefault="00BA4CF9" w:rsidP="008F6BD2">
      <w:pPr>
        <w:numPr>
          <w:ilvl w:val="1"/>
          <w:numId w:val="5"/>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sz w:val="20"/>
          <w:szCs w:val="20"/>
          <w:lang w:eastAsia="ar-SA"/>
        </w:rPr>
        <w:t>A licitante vencedora terá o prazo de 05 (cinco) dias úteis para a assinatura do contrato, contado a partir da data do recebimento da convocação feita pela Assessoria Jurídica da Prefeitura, consistindo a recusa injustificada do adjudicatário em assiná-lo, em descumprimento total da obrigação assumida, acarretando multa no importe de 10 % (dez por cento) sobre o valor adjudicado</w:t>
      </w:r>
      <w:r w:rsidR="009E1ED4" w:rsidRPr="004E5026">
        <w:rPr>
          <w:rFonts w:ascii="Century Gothic" w:eastAsia="Times New Roman" w:hAnsi="Century Gothic" w:cs="Arial"/>
          <w:sz w:val="20"/>
          <w:szCs w:val="20"/>
          <w:lang w:eastAsia="ar-SA"/>
        </w:rPr>
        <w:t>;</w:t>
      </w:r>
    </w:p>
    <w:p w14:paraId="391D1892" w14:textId="77777777" w:rsidR="00E2363A" w:rsidRPr="004E5026" w:rsidRDefault="00E2363A" w:rsidP="008F6BD2">
      <w:pPr>
        <w:suppressAutoHyphens/>
        <w:spacing w:after="0" w:line="240" w:lineRule="auto"/>
        <w:ind w:left="360"/>
        <w:jc w:val="both"/>
        <w:rPr>
          <w:rFonts w:ascii="Century Gothic" w:eastAsia="Times New Roman" w:hAnsi="Century Gothic" w:cs="Arial"/>
          <w:bCs/>
          <w:sz w:val="20"/>
          <w:szCs w:val="20"/>
          <w:lang w:eastAsia="ar-SA"/>
        </w:rPr>
      </w:pPr>
    </w:p>
    <w:p w14:paraId="2C4474E7" w14:textId="77777777" w:rsidR="00BA4CF9" w:rsidRPr="004E5026" w:rsidRDefault="00BA4CF9" w:rsidP="008F6BD2">
      <w:pPr>
        <w:numPr>
          <w:ilvl w:val="1"/>
          <w:numId w:val="5"/>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sz w:val="20"/>
          <w:szCs w:val="20"/>
          <w:lang w:eastAsia="ar-SA"/>
        </w:rPr>
        <w:t>Os contratos e termos aditivos aos contratos devem ser assinados pelo representante da empresa vencedora no endereço em que se encontra a Assessoria Jurídica Municipal, sendo impossível sua remessa via correio, fax ou similares</w:t>
      </w:r>
      <w:r w:rsidR="009E1ED4" w:rsidRPr="004E5026">
        <w:rPr>
          <w:rFonts w:ascii="Century Gothic" w:eastAsia="Times New Roman" w:hAnsi="Century Gothic" w:cs="Arial"/>
          <w:sz w:val="20"/>
          <w:szCs w:val="20"/>
          <w:lang w:eastAsia="ar-SA"/>
        </w:rPr>
        <w:t>;</w:t>
      </w:r>
      <w:r w:rsidRPr="004E5026">
        <w:rPr>
          <w:rFonts w:ascii="Century Gothic" w:eastAsia="Times New Roman" w:hAnsi="Century Gothic" w:cs="Arial"/>
          <w:sz w:val="20"/>
          <w:szCs w:val="20"/>
          <w:lang w:eastAsia="ar-SA"/>
        </w:rPr>
        <w:t xml:space="preserve"> </w:t>
      </w:r>
    </w:p>
    <w:p w14:paraId="59458FEB" w14:textId="77777777" w:rsidR="00E2363A" w:rsidRPr="004E5026" w:rsidRDefault="00E2363A" w:rsidP="008F6BD2">
      <w:pPr>
        <w:suppressAutoHyphens/>
        <w:spacing w:after="0" w:line="240" w:lineRule="auto"/>
        <w:ind w:left="360"/>
        <w:jc w:val="both"/>
        <w:rPr>
          <w:rFonts w:ascii="Century Gothic" w:eastAsia="Times New Roman" w:hAnsi="Century Gothic" w:cs="Arial"/>
          <w:bCs/>
          <w:sz w:val="20"/>
          <w:szCs w:val="20"/>
          <w:lang w:eastAsia="ar-SA"/>
        </w:rPr>
      </w:pPr>
    </w:p>
    <w:p w14:paraId="5CAF0795" w14:textId="77777777" w:rsidR="00E2363A" w:rsidRPr="004E5026" w:rsidRDefault="00BA4CF9" w:rsidP="008F6BD2">
      <w:pPr>
        <w:numPr>
          <w:ilvl w:val="1"/>
          <w:numId w:val="5"/>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sz w:val="20"/>
          <w:szCs w:val="20"/>
          <w:lang w:eastAsia="ar-SA"/>
        </w:rPr>
        <w:t>O representante da empresa vencedora, quando integrante do quadro societário deverá apresentar, no momento da assinatura do contrato, documento de identidade com foto</w:t>
      </w:r>
      <w:r w:rsidR="009E1ED4" w:rsidRPr="004E5026">
        <w:rPr>
          <w:rFonts w:ascii="Century Gothic" w:eastAsia="Times New Roman" w:hAnsi="Century Gothic" w:cs="Arial"/>
          <w:sz w:val="20"/>
          <w:szCs w:val="20"/>
          <w:lang w:eastAsia="ar-SA"/>
        </w:rPr>
        <w:t>;</w:t>
      </w:r>
    </w:p>
    <w:p w14:paraId="41C2B778" w14:textId="77777777" w:rsidR="00E2363A" w:rsidRPr="004E5026" w:rsidRDefault="00E2363A" w:rsidP="008F6BD2">
      <w:pPr>
        <w:suppressAutoHyphens/>
        <w:spacing w:after="0" w:line="240" w:lineRule="auto"/>
        <w:ind w:left="360"/>
        <w:jc w:val="both"/>
        <w:rPr>
          <w:rFonts w:ascii="Century Gothic" w:eastAsia="Times New Roman" w:hAnsi="Century Gothic" w:cs="Arial"/>
          <w:bCs/>
          <w:sz w:val="20"/>
          <w:szCs w:val="20"/>
          <w:lang w:eastAsia="ar-SA"/>
        </w:rPr>
      </w:pPr>
    </w:p>
    <w:p w14:paraId="6605565A" w14:textId="77777777" w:rsidR="00BA4CF9" w:rsidRPr="004E5026" w:rsidRDefault="00BA4CF9" w:rsidP="008F6BD2">
      <w:pPr>
        <w:numPr>
          <w:ilvl w:val="1"/>
          <w:numId w:val="5"/>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sz w:val="20"/>
          <w:szCs w:val="20"/>
          <w:lang w:eastAsia="ar-SA"/>
        </w:rPr>
        <w:t>O representante da empresa vencedora, quando não integrante do quadro societário deverá apresentar, no momento da assinatura do contrato, documento de identidade com foto e procuração com firma reconhecida, conferindo-lhe poderes para o ato</w:t>
      </w:r>
      <w:r w:rsidR="009E1ED4" w:rsidRPr="004E5026">
        <w:rPr>
          <w:rFonts w:ascii="Century Gothic" w:eastAsia="Times New Roman" w:hAnsi="Century Gothic" w:cs="Arial"/>
          <w:sz w:val="20"/>
          <w:szCs w:val="20"/>
          <w:lang w:eastAsia="ar-SA"/>
        </w:rPr>
        <w:t>;</w:t>
      </w:r>
    </w:p>
    <w:p w14:paraId="75CE99C7" w14:textId="77777777" w:rsidR="00E2363A" w:rsidRPr="004E5026" w:rsidRDefault="00E2363A" w:rsidP="008F6BD2">
      <w:pPr>
        <w:suppressAutoHyphens/>
        <w:spacing w:after="0" w:line="240" w:lineRule="auto"/>
        <w:ind w:left="360"/>
        <w:jc w:val="both"/>
        <w:rPr>
          <w:rFonts w:ascii="Century Gothic" w:eastAsia="Times New Roman" w:hAnsi="Century Gothic" w:cs="Arial"/>
          <w:bCs/>
          <w:sz w:val="20"/>
          <w:szCs w:val="20"/>
          <w:lang w:eastAsia="ar-SA"/>
        </w:rPr>
      </w:pPr>
    </w:p>
    <w:p w14:paraId="11EE5464" w14:textId="34A129FE" w:rsidR="00BA4CF9" w:rsidRPr="004E5026" w:rsidRDefault="00BA4CF9" w:rsidP="008F6BD2">
      <w:pPr>
        <w:numPr>
          <w:ilvl w:val="1"/>
          <w:numId w:val="5"/>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sz w:val="20"/>
          <w:szCs w:val="20"/>
          <w:lang w:eastAsia="ar-SA"/>
        </w:rPr>
        <w:t xml:space="preserve">O Município de </w:t>
      </w:r>
      <w:r w:rsidR="00BA6364">
        <w:rPr>
          <w:rFonts w:ascii="Century Gothic" w:eastAsia="Times New Roman" w:hAnsi="Century Gothic" w:cs="Arial"/>
          <w:sz w:val="20"/>
          <w:szCs w:val="20"/>
          <w:lang w:eastAsia="ar-SA"/>
        </w:rPr>
        <w:t>Conceição dos Ouros-MG</w:t>
      </w:r>
      <w:r w:rsidR="000D72DF" w:rsidRPr="004E5026">
        <w:rPr>
          <w:rFonts w:ascii="Century Gothic" w:eastAsia="Times New Roman" w:hAnsi="Century Gothic" w:cs="Arial"/>
          <w:sz w:val="20"/>
          <w:szCs w:val="20"/>
          <w:lang w:eastAsia="ar-SA"/>
        </w:rPr>
        <w:t>;</w:t>
      </w:r>
      <w:r w:rsidRPr="004E5026">
        <w:rPr>
          <w:rFonts w:ascii="Century Gothic" w:eastAsia="Times New Roman" w:hAnsi="Century Gothic" w:cs="Arial"/>
          <w:sz w:val="20"/>
          <w:szCs w:val="20"/>
          <w:lang w:eastAsia="ar-SA"/>
        </w:rPr>
        <w:t xml:space="preserve"> convocará a licitante vencedora para assinar o termo de contrato, no prazo de 05 (cinco) dias úteis, a contar do recebimento da notificação formalizada, sob pena de decair o direito à contratação, sem prejuízo das penalidades previstas no escopo deste Edital, art. 81 da Lei 8.666/93</w:t>
      </w:r>
      <w:r w:rsidR="009E1ED4" w:rsidRPr="004E5026">
        <w:rPr>
          <w:rFonts w:ascii="Century Gothic" w:eastAsia="Times New Roman" w:hAnsi="Century Gothic" w:cs="Arial"/>
          <w:sz w:val="20"/>
          <w:szCs w:val="20"/>
          <w:lang w:eastAsia="ar-SA"/>
        </w:rPr>
        <w:t>;</w:t>
      </w:r>
    </w:p>
    <w:p w14:paraId="7F2845C8" w14:textId="77777777" w:rsidR="00E2363A" w:rsidRPr="004E5026" w:rsidRDefault="00E2363A" w:rsidP="008F6BD2">
      <w:pPr>
        <w:suppressAutoHyphens/>
        <w:spacing w:after="0" w:line="240" w:lineRule="auto"/>
        <w:ind w:left="360"/>
        <w:jc w:val="both"/>
        <w:rPr>
          <w:rFonts w:ascii="Century Gothic" w:eastAsia="Times New Roman" w:hAnsi="Century Gothic" w:cs="Arial"/>
          <w:bCs/>
          <w:sz w:val="20"/>
          <w:szCs w:val="20"/>
          <w:lang w:eastAsia="ar-SA"/>
        </w:rPr>
      </w:pPr>
    </w:p>
    <w:p w14:paraId="470A1878" w14:textId="77777777" w:rsidR="00E2363A" w:rsidRPr="004E5026" w:rsidRDefault="00BA4CF9" w:rsidP="008F6BD2">
      <w:pPr>
        <w:numPr>
          <w:ilvl w:val="1"/>
          <w:numId w:val="5"/>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sz w:val="20"/>
          <w:szCs w:val="20"/>
          <w:lang w:eastAsia="ar-SA"/>
        </w:rPr>
        <w:t>O contrato conterá ainda cláusulas de rescisão unilateral por interesse público</w:t>
      </w:r>
      <w:r w:rsidR="009E1ED4" w:rsidRPr="004E5026">
        <w:rPr>
          <w:rFonts w:ascii="Century Gothic" w:eastAsia="Times New Roman" w:hAnsi="Century Gothic" w:cs="Arial"/>
          <w:sz w:val="20"/>
          <w:szCs w:val="20"/>
          <w:lang w:eastAsia="ar-SA"/>
        </w:rPr>
        <w:t>;</w:t>
      </w:r>
    </w:p>
    <w:p w14:paraId="69599586" w14:textId="77777777" w:rsidR="00E2363A" w:rsidRPr="004E5026" w:rsidRDefault="00E2363A" w:rsidP="008F6BD2">
      <w:pPr>
        <w:suppressAutoHyphens/>
        <w:spacing w:after="0" w:line="240" w:lineRule="auto"/>
        <w:ind w:left="360"/>
        <w:jc w:val="both"/>
        <w:rPr>
          <w:rFonts w:ascii="Century Gothic" w:eastAsia="Times New Roman" w:hAnsi="Century Gothic" w:cs="Arial"/>
          <w:bCs/>
          <w:sz w:val="20"/>
          <w:szCs w:val="20"/>
          <w:lang w:eastAsia="ar-SA"/>
        </w:rPr>
      </w:pPr>
    </w:p>
    <w:p w14:paraId="2CCA1F08" w14:textId="07CA3E61" w:rsidR="00BA4CF9" w:rsidRPr="004E5026" w:rsidRDefault="00BA6364" w:rsidP="008F6BD2">
      <w:pPr>
        <w:numPr>
          <w:ilvl w:val="1"/>
          <w:numId w:val="5"/>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sz w:val="20"/>
          <w:szCs w:val="20"/>
          <w:lang w:eastAsia="ar-SA"/>
        </w:rPr>
        <w:t>O contrato</w:t>
      </w:r>
      <w:r w:rsidR="00BA4CF9" w:rsidRPr="004E5026">
        <w:rPr>
          <w:rFonts w:ascii="Century Gothic" w:eastAsia="Times New Roman" w:hAnsi="Century Gothic" w:cs="Arial"/>
          <w:sz w:val="20"/>
          <w:szCs w:val="20"/>
          <w:lang w:eastAsia="ar-SA"/>
        </w:rPr>
        <w:t xml:space="preserve"> para execução dos serviços objeto desta licitação será firmado </w:t>
      </w:r>
      <w:r w:rsidRPr="004E5026">
        <w:rPr>
          <w:rFonts w:ascii="Century Gothic" w:eastAsia="Times New Roman" w:hAnsi="Century Gothic" w:cs="Arial"/>
          <w:sz w:val="20"/>
          <w:szCs w:val="20"/>
          <w:lang w:eastAsia="ar-SA"/>
        </w:rPr>
        <w:t>pela empresa</w:t>
      </w:r>
      <w:r w:rsidR="00BA4CF9" w:rsidRPr="004E5026">
        <w:rPr>
          <w:rFonts w:ascii="Century Gothic" w:eastAsia="Times New Roman" w:hAnsi="Century Gothic" w:cs="Arial"/>
          <w:sz w:val="20"/>
          <w:szCs w:val="20"/>
          <w:lang w:eastAsia="ar-SA"/>
        </w:rPr>
        <w:t xml:space="preserve"> vencedora e pelo Município de </w:t>
      </w:r>
      <w:r>
        <w:rPr>
          <w:rFonts w:ascii="Century Gothic" w:eastAsia="Times New Roman" w:hAnsi="Century Gothic" w:cs="Arial"/>
          <w:sz w:val="20"/>
          <w:szCs w:val="20"/>
          <w:lang w:eastAsia="ar-SA"/>
        </w:rPr>
        <w:t>Conceição dos Ouros-MG</w:t>
      </w:r>
      <w:r w:rsidR="00BA4CF9" w:rsidRPr="004E5026">
        <w:rPr>
          <w:rFonts w:ascii="Century Gothic" w:eastAsia="Times New Roman" w:hAnsi="Century Gothic" w:cs="Arial"/>
          <w:sz w:val="20"/>
          <w:szCs w:val="20"/>
          <w:lang w:eastAsia="ar-SA"/>
        </w:rPr>
        <w:t>, após a adjudicação do objeto licitado.</w:t>
      </w:r>
    </w:p>
    <w:p w14:paraId="61153837" w14:textId="77777777" w:rsidR="0011230D" w:rsidRPr="004E5026" w:rsidRDefault="0011230D" w:rsidP="008F6BD2">
      <w:pPr>
        <w:suppressAutoHyphens/>
        <w:spacing w:after="0" w:line="240" w:lineRule="auto"/>
        <w:jc w:val="both"/>
        <w:rPr>
          <w:rFonts w:ascii="Century Gothic" w:eastAsia="Times New Roman" w:hAnsi="Century Gothic" w:cs="Arial"/>
          <w:b/>
          <w:bCs/>
          <w:sz w:val="20"/>
          <w:szCs w:val="20"/>
          <w:lang w:eastAsia="ar-SA"/>
        </w:rPr>
      </w:pPr>
    </w:p>
    <w:p w14:paraId="061A8CAC" w14:textId="77777777" w:rsidR="00BA4CF9" w:rsidRPr="004E5026" w:rsidRDefault="00BA4CF9" w:rsidP="008F6BD2">
      <w:pPr>
        <w:numPr>
          <w:ilvl w:val="0"/>
          <w:numId w:val="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DA REVOGAÇÃO OU ANULAÇÃO</w:t>
      </w:r>
    </w:p>
    <w:p w14:paraId="43934B2C" w14:textId="77777777" w:rsidR="00BA4CF9" w:rsidRPr="004E5026" w:rsidRDefault="00BA4CF9" w:rsidP="008F6BD2">
      <w:pPr>
        <w:suppressAutoHyphens/>
        <w:spacing w:after="0" w:line="240" w:lineRule="auto"/>
        <w:ind w:left="567" w:hanging="567"/>
        <w:jc w:val="both"/>
        <w:rPr>
          <w:rFonts w:ascii="Century Gothic" w:eastAsia="Times New Roman" w:hAnsi="Century Gothic" w:cs="Arial"/>
          <w:sz w:val="20"/>
          <w:szCs w:val="20"/>
          <w:lang w:eastAsia="ar-SA"/>
        </w:rPr>
      </w:pPr>
    </w:p>
    <w:p w14:paraId="04B7A2AA" w14:textId="7653A3CA" w:rsidR="00BA4CF9"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O Município de </w:t>
      </w:r>
      <w:r w:rsidR="00BA6364">
        <w:rPr>
          <w:rFonts w:ascii="Century Gothic" w:eastAsia="Times New Roman" w:hAnsi="Century Gothic" w:cs="Arial"/>
          <w:sz w:val="20"/>
          <w:szCs w:val="20"/>
          <w:lang w:eastAsia="ar-SA"/>
        </w:rPr>
        <w:t>Conceição dos Ouros-MG</w:t>
      </w:r>
      <w:r w:rsidR="002848E8" w:rsidRPr="004E5026">
        <w:rPr>
          <w:rFonts w:ascii="Century Gothic" w:eastAsia="Times New Roman" w:hAnsi="Century Gothic" w:cs="Arial"/>
          <w:sz w:val="20"/>
          <w:szCs w:val="20"/>
          <w:lang w:eastAsia="ar-SA"/>
        </w:rPr>
        <w:t>,</w:t>
      </w:r>
      <w:r w:rsidRPr="004E5026">
        <w:rPr>
          <w:rFonts w:ascii="Century Gothic" w:eastAsia="Times New Roman" w:hAnsi="Century Gothic" w:cs="Arial"/>
          <w:sz w:val="20"/>
          <w:szCs w:val="20"/>
          <w:lang w:eastAsia="ar-SA"/>
        </w:rPr>
        <w:t xml:space="preserve"> poderá por interesse público, revogar a presente licitação, no todo ou em parte, em razão de fato superveniente e deverá anulá-la caso sejam identificados no procedimento licitatório vícios insanáveis que caracterizem ilegalidades devidamente comprovadas.</w:t>
      </w:r>
    </w:p>
    <w:p w14:paraId="13E818C5" w14:textId="77777777" w:rsidR="00AF78DB" w:rsidRPr="004E5026" w:rsidRDefault="00AF78DB" w:rsidP="008F6BD2">
      <w:pPr>
        <w:suppressAutoHyphens/>
        <w:spacing w:after="0" w:line="240" w:lineRule="auto"/>
        <w:jc w:val="both"/>
        <w:rPr>
          <w:rFonts w:ascii="Century Gothic" w:eastAsia="Times New Roman" w:hAnsi="Century Gothic" w:cs="Arial"/>
          <w:sz w:val="20"/>
          <w:szCs w:val="20"/>
          <w:lang w:eastAsia="ar-SA"/>
        </w:rPr>
      </w:pPr>
    </w:p>
    <w:p w14:paraId="4A0AFC35" w14:textId="77777777" w:rsidR="00BA4CF9" w:rsidRPr="004E5026" w:rsidRDefault="00BA4CF9" w:rsidP="008F6BD2">
      <w:pPr>
        <w:numPr>
          <w:ilvl w:val="0"/>
          <w:numId w:val="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DAS OBRIGAÇÕES DA ADMINISTRAÇÃO PÚBLICA MUNICIPAL</w:t>
      </w:r>
    </w:p>
    <w:p w14:paraId="227A5167" w14:textId="77777777" w:rsidR="00BA4CF9" w:rsidRPr="004E5026" w:rsidRDefault="00BA4CF9" w:rsidP="008F6BD2">
      <w:pPr>
        <w:suppressAutoHyphens/>
        <w:spacing w:after="0" w:line="240" w:lineRule="auto"/>
        <w:jc w:val="both"/>
        <w:rPr>
          <w:rFonts w:ascii="Century Gothic" w:eastAsia="Times New Roman" w:hAnsi="Century Gothic" w:cs="Arial"/>
          <w:b/>
          <w:bCs/>
          <w:sz w:val="20"/>
          <w:szCs w:val="20"/>
          <w:u w:val="single"/>
          <w:lang w:eastAsia="ar-SA"/>
        </w:rPr>
      </w:pPr>
    </w:p>
    <w:p w14:paraId="49918F38" w14:textId="77777777" w:rsidR="00BA4CF9"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Prestar as informações necessárias à contratada, para execução dos serviços do objeto licitado</w:t>
      </w:r>
      <w:r w:rsidR="00575BE8" w:rsidRPr="004E5026">
        <w:rPr>
          <w:rFonts w:ascii="Century Gothic" w:eastAsia="Times New Roman" w:hAnsi="Century Gothic" w:cs="Arial"/>
          <w:sz w:val="20"/>
          <w:szCs w:val="20"/>
          <w:lang w:eastAsia="ar-SA"/>
        </w:rPr>
        <w:t>;</w:t>
      </w:r>
    </w:p>
    <w:p w14:paraId="70303706" w14:textId="77777777" w:rsidR="00E50292" w:rsidRPr="004E5026" w:rsidRDefault="00E50292" w:rsidP="008F6BD2">
      <w:pPr>
        <w:suppressAutoHyphens/>
        <w:spacing w:after="0" w:line="240" w:lineRule="auto"/>
        <w:ind w:left="567" w:hanging="567"/>
        <w:jc w:val="both"/>
        <w:rPr>
          <w:rFonts w:ascii="Century Gothic" w:eastAsia="Times New Roman" w:hAnsi="Century Gothic" w:cs="Arial"/>
          <w:sz w:val="20"/>
          <w:szCs w:val="20"/>
          <w:lang w:eastAsia="ar-SA"/>
        </w:rPr>
      </w:pPr>
    </w:p>
    <w:p w14:paraId="04BBDFAA" w14:textId="77777777" w:rsidR="00BA4CF9"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Credenciar perante a contratada, mediante documento hábil, servidores autorizados a acompanhar e fiscalizar a execução dos serviços</w:t>
      </w:r>
      <w:r w:rsidR="00575BE8" w:rsidRPr="004E5026">
        <w:rPr>
          <w:rFonts w:ascii="Century Gothic" w:eastAsia="Times New Roman" w:hAnsi="Century Gothic" w:cs="Arial"/>
          <w:sz w:val="20"/>
          <w:szCs w:val="20"/>
          <w:lang w:eastAsia="ar-SA"/>
        </w:rPr>
        <w:t>;</w:t>
      </w:r>
    </w:p>
    <w:p w14:paraId="36802140" w14:textId="77777777" w:rsidR="00575BE8" w:rsidRPr="004E5026" w:rsidRDefault="00575BE8" w:rsidP="008F6BD2">
      <w:pPr>
        <w:suppressAutoHyphens/>
        <w:spacing w:after="0" w:line="240" w:lineRule="auto"/>
        <w:ind w:left="444"/>
        <w:jc w:val="both"/>
        <w:rPr>
          <w:rFonts w:ascii="Century Gothic" w:eastAsia="Times New Roman" w:hAnsi="Century Gothic" w:cs="Arial"/>
          <w:sz w:val="20"/>
          <w:szCs w:val="20"/>
          <w:lang w:eastAsia="ar-SA"/>
        </w:rPr>
      </w:pPr>
    </w:p>
    <w:p w14:paraId="6C885955" w14:textId="77777777" w:rsidR="00575BE8" w:rsidRPr="004E5026" w:rsidRDefault="00575BE8"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hAnsi="Century Gothic" w:cs="Arial"/>
          <w:sz w:val="20"/>
          <w:szCs w:val="20"/>
        </w:rPr>
        <w:t>Proporcionar à Contratada todas as facilidades para que possa desempenhar o objeto do contrato de forma satisfatória;</w:t>
      </w:r>
    </w:p>
    <w:p w14:paraId="45D7FDDA" w14:textId="77777777" w:rsidR="00D769A8" w:rsidRPr="004E5026" w:rsidRDefault="00D769A8" w:rsidP="008F6BD2">
      <w:pPr>
        <w:suppressAutoHyphens/>
        <w:spacing w:after="0" w:line="240" w:lineRule="auto"/>
        <w:ind w:left="435"/>
        <w:jc w:val="both"/>
        <w:rPr>
          <w:rFonts w:ascii="Century Gothic" w:eastAsia="Times New Roman" w:hAnsi="Century Gothic" w:cs="Arial"/>
          <w:sz w:val="20"/>
          <w:szCs w:val="20"/>
          <w:lang w:eastAsia="ar-SA"/>
        </w:rPr>
      </w:pPr>
    </w:p>
    <w:p w14:paraId="0A32644C" w14:textId="77777777" w:rsidR="00D769A8" w:rsidRPr="004E5026" w:rsidRDefault="00D769A8"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hAnsi="Century Gothic" w:cs="Arial"/>
          <w:sz w:val="20"/>
          <w:szCs w:val="20"/>
        </w:rPr>
        <w:t xml:space="preserve">Notificar a contratada por escrito, </w:t>
      </w:r>
      <w:r w:rsidR="00B56C57" w:rsidRPr="004E5026">
        <w:rPr>
          <w:rFonts w:ascii="Century Gothic" w:hAnsi="Century Gothic" w:cs="Arial"/>
          <w:sz w:val="20"/>
          <w:szCs w:val="20"/>
        </w:rPr>
        <w:t>quando houver</w:t>
      </w:r>
      <w:r w:rsidRPr="004E5026">
        <w:rPr>
          <w:rFonts w:ascii="Century Gothic" w:hAnsi="Century Gothic" w:cs="Arial"/>
          <w:sz w:val="20"/>
          <w:szCs w:val="20"/>
        </w:rPr>
        <w:t xml:space="preserve"> ocorrência de eventuais imperfeições no curso da execução dos serviços, fixando prazo para a sua correção</w:t>
      </w:r>
      <w:r w:rsidR="00B56C57" w:rsidRPr="004E5026">
        <w:rPr>
          <w:rFonts w:ascii="Century Gothic" w:hAnsi="Century Gothic" w:cs="Arial"/>
          <w:sz w:val="20"/>
          <w:szCs w:val="20"/>
        </w:rPr>
        <w:t>;</w:t>
      </w:r>
    </w:p>
    <w:p w14:paraId="4A3E71C1" w14:textId="77777777" w:rsidR="00D769A8" w:rsidRPr="004E5026" w:rsidRDefault="00D769A8" w:rsidP="008F6BD2">
      <w:pPr>
        <w:suppressAutoHyphens/>
        <w:spacing w:after="0" w:line="240" w:lineRule="auto"/>
        <w:ind w:left="444"/>
        <w:jc w:val="both"/>
        <w:rPr>
          <w:rFonts w:ascii="Century Gothic" w:eastAsia="Times New Roman" w:hAnsi="Century Gothic" w:cs="Arial"/>
          <w:sz w:val="20"/>
          <w:szCs w:val="20"/>
          <w:lang w:eastAsia="ar-SA"/>
        </w:rPr>
      </w:pPr>
    </w:p>
    <w:p w14:paraId="589ED127" w14:textId="77777777" w:rsidR="0053368E"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Pagar no vencimento as fatur</w:t>
      </w:r>
      <w:r w:rsidR="007850CD" w:rsidRPr="004E5026">
        <w:rPr>
          <w:rFonts w:ascii="Century Gothic" w:eastAsia="Times New Roman" w:hAnsi="Century Gothic" w:cs="Arial"/>
          <w:sz w:val="20"/>
          <w:szCs w:val="20"/>
          <w:lang w:eastAsia="ar-SA"/>
        </w:rPr>
        <w:t>as apresentadas pela Contratada;</w:t>
      </w:r>
    </w:p>
    <w:p w14:paraId="7DB86513" w14:textId="77777777" w:rsidR="007850CD" w:rsidRPr="004E5026" w:rsidRDefault="007850CD" w:rsidP="008F6BD2">
      <w:pPr>
        <w:suppressAutoHyphens/>
        <w:spacing w:after="0" w:line="240" w:lineRule="auto"/>
        <w:jc w:val="both"/>
        <w:rPr>
          <w:rFonts w:ascii="Century Gothic" w:eastAsia="Times New Roman" w:hAnsi="Century Gothic" w:cs="Arial"/>
          <w:bCs/>
          <w:sz w:val="20"/>
          <w:szCs w:val="20"/>
          <w:lang w:eastAsia="ar-SA"/>
        </w:rPr>
      </w:pPr>
    </w:p>
    <w:p w14:paraId="260A7580" w14:textId="77777777" w:rsidR="00BA4CF9" w:rsidRPr="004E5026" w:rsidRDefault="00BA4CF9" w:rsidP="008F6BD2">
      <w:pPr>
        <w:numPr>
          <w:ilvl w:val="0"/>
          <w:numId w:val="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DAS OBRIGAÇÕES DA CONTRATADA</w:t>
      </w:r>
    </w:p>
    <w:p w14:paraId="7A4A830B" w14:textId="77777777" w:rsidR="00BA4CF9" w:rsidRPr="004E5026" w:rsidRDefault="00BA4CF9" w:rsidP="008F6BD2">
      <w:pPr>
        <w:suppressAutoHyphens/>
        <w:spacing w:after="0" w:line="240" w:lineRule="auto"/>
        <w:jc w:val="both"/>
        <w:rPr>
          <w:rFonts w:ascii="Century Gothic" w:eastAsia="Times New Roman" w:hAnsi="Century Gothic" w:cs="Arial"/>
          <w:b/>
          <w:bCs/>
          <w:sz w:val="20"/>
          <w:szCs w:val="20"/>
          <w:u w:val="single"/>
          <w:lang w:eastAsia="ar-SA"/>
        </w:rPr>
      </w:pPr>
    </w:p>
    <w:p w14:paraId="17922B25" w14:textId="77777777" w:rsidR="00BA4CF9"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Compete à empresa vencedora:</w:t>
      </w:r>
    </w:p>
    <w:p w14:paraId="5D8DDE84" w14:textId="77777777" w:rsidR="00BA4CF9" w:rsidRPr="004E5026" w:rsidRDefault="00BA4CF9" w:rsidP="008F6BD2">
      <w:pPr>
        <w:suppressAutoHyphens/>
        <w:spacing w:after="0" w:line="240" w:lineRule="auto"/>
        <w:jc w:val="both"/>
        <w:rPr>
          <w:rFonts w:ascii="Century Gothic" w:eastAsia="Times New Roman" w:hAnsi="Century Gothic" w:cs="Arial"/>
          <w:sz w:val="20"/>
          <w:szCs w:val="20"/>
          <w:lang w:eastAsia="ar-SA"/>
        </w:rPr>
      </w:pPr>
    </w:p>
    <w:p w14:paraId="269E5103" w14:textId="77777777" w:rsidR="00BA4CF9" w:rsidRPr="004E5026" w:rsidRDefault="00BA4CF9" w:rsidP="008F6BD2">
      <w:pPr>
        <w:numPr>
          <w:ilvl w:val="0"/>
          <w:numId w:val="7"/>
        </w:numPr>
        <w:tabs>
          <w:tab w:val="clear" w:pos="360"/>
        </w:tabs>
        <w:suppressAutoHyphens/>
        <w:spacing w:after="0" w:line="240" w:lineRule="auto"/>
        <w:ind w:left="709"/>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Firmar contrato com este Município, conforme normas e condições fixa</w:t>
      </w:r>
      <w:r w:rsidR="00AB1368" w:rsidRPr="004E5026">
        <w:rPr>
          <w:rFonts w:ascii="Century Gothic" w:eastAsia="Times New Roman" w:hAnsi="Century Gothic" w:cs="Arial"/>
          <w:sz w:val="20"/>
          <w:szCs w:val="20"/>
          <w:lang w:eastAsia="ar-SA"/>
        </w:rPr>
        <w:t>da</w:t>
      </w:r>
      <w:r w:rsidRPr="004E5026">
        <w:rPr>
          <w:rFonts w:ascii="Century Gothic" w:eastAsia="Times New Roman" w:hAnsi="Century Gothic" w:cs="Arial"/>
          <w:sz w:val="20"/>
          <w:szCs w:val="20"/>
          <w:lang w:eastAsia="ar-SA"/>
        </w:rPr>
        <w:t>s no Edital e seus Anexos;</w:t>
      </w:r>
    </w:p>
    <w:p w14:paraId="22969883" w14:textId="77777777" w:rsidR="00DC12B9" w:rsidRPr="004E5026" w:rsidRDefault="00DC12B9" w:rsidP="008F6BD2">
      <w:pPr>
        <w:suppressAutoHyphens/>
        <w:spacing w:after="0" w:line="240" w:lineRule="auto"/>
        <w:ind w:left="709" w:hanging="360"/>
        <w:jc w:val="both"/>
        <w:rPr>
          <w:rFonts w:ascii="Century Gothic" w:eastAsia="Times New Roman" w:hAnsi="Century Gothic" w:cs="Arial"/>
          <w:sz w:val="20"/>
          <w:szCs w:val="20"/>
          <w:lang w:eastAsia="ar-SA"/>
        </w:rPr>
      </w:pPr>
    </w:p>
    <w:p w14:paraId="0665AAD1" w14:textId="77777777" w:rsidR="00BA4CF9" w:rsidRPr="004E5026" w:rsidRDefault="00BA4CF9" w:rsidP="008F6BD2">
      <w:pPr>
        <w:numPr>
          <w:ilvl w:val="0"/>
          <w:numId w:val="7"/>
        </w:numPr>
        <w:tabs>
          <w:tab w:val="clear" w:pos="360"/>
        </w:tabs>
        <w:suppressAutoHyphens/>
        <w:spacing w:after="0" w:line="240" w:lineRule="auto"/>
        <w:ind w:left="709"/>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Prestar serviço adequado, de acordo com as normas técnicas e legislações aplicáveis, previstas em sua Proposta e no Contrato</w:t>
      </w:r>
      <w:r w:rsidR="0092096D" w:rsidRPr="004E5026">
        <w:rPr>
          <w:rFonts w:ascii="Century Gothic" w:eastAsia="Times New Roman" w:hAnsi="Century Gothic" w:cs="Arial"/>
          <w:sz w:val="20"/>
          <w:szCs w:val="20"/>
          <w:lang w:eastAsia="ar-SA"/>
        </w:rPr>
        <w:t>;</w:t>
      </w:r>
    </w:p>
    <w:p w14:paraId="0556C382" w14:textId="77777777" w:rsidR="0080520C" w:rsidRPr="004E5026" w:rsidRDefault="0080520C" w:rsidP="008F6BD2">
      <w:pPr>
        <w:suppressAutoHyphens/>
        <w:spacing w:after="0" w:line="240" w:lineRule="auto"/>
        <w:ind w:left="709" w:hanging="360"/>
        <w:jc w:val="both"/>
        <w:rPr>
          <w:rFonts w:ascii="Century Gothic" w:eastAsia="Times New Roman" w:hAnsi="Century Gothic" w:cs="Arial"/>
          <w:sz w:val="20"/>
          <w:szCs w:val="20"/>
          <w:lang w:eastAsia="ar-SA"/>
        </w:rPr>
      </w:pPr>
    </w:p>
    <w:p w14:paraId="6C9712D0" w14:textId="27FEF08E" w:rsidR="00EF7336" w:rsidRPr="004E5026" w:rsidRDefault="00C72B39" w:rsidP="008F6BD2">
      <w:pPr>
        <w:pStyle w:val="Corpodetexto"/>
        <w:numPr>
          <w:ilvl w:val="0"/>
          <w:numId w:val="7"/>
        </w:numPr>
        <w:tabs>
          <w:tab w:val="clear" w:pos="360"/>
        </w:tabs>
        <w:spacing w:after="0" w:line="240" w:lineRule="auto"/>
        <w:ind w:left="709"/>
        <w:jc w:val="both"/>
        <w:rPr>
          <w:rFonts w:ascii="Century Gothic" w:hAnsi="Century Gothic" w:cs="Arial"/>
          <w:sz w:val="20"/>
          <w:szCs w:val="20"/>
        </w:rPr>
      </w:pPr>
      <w:r w:rsidRPr="004E5026">
        <w:rPr>
          <w:rFonts w:ascii="Century Gothic" w:hAnsi="Century Gothic" w:cs="Arial"/>
          <w:sz w:val="20"/>
          <w:szCs w:val="20"/>
        </w:rPr>
        <w:t xml:space="preserve">Executar os serviços seguindo rigorosamente as especificações </w:t>
      </w:r>
      <w:r w:rsidR="00DC12B9" w:rsidRPr="004E5026">
        <w:rPr>
          <w:rFonts w:ascii="Century Gothic" w:hAnsi="Century Gothic" w:cs="Arial"/>
          <w:sz w:val="20"/>
          <w:szCs w:val="20"/>
          <w:lang w:val="pt-BR"/>
        </w:rPr>
        <w:t>t</w:t>
      </w:r>
      <w:r w:rsidR="00CF1847" w:rsidRPr="004E5026">
        <w:rPr>
          <w:rFonts w:ascii="Century Gothic" w:hAnsi="Century Gothic" w:cs="Arial"/>
          <w:sz w:val="20"/>
          <w:szCs w:val="20"/>
          <w:lang w:val="pt-BR"/>
        </w:rPr>
        <w:t>écnicas constantes do Anexo</w:t>
      </w:r>
      <w:r w:rsidR="00A0495B" w:rsidRPr="004E5026">
        <w:rPr>
          <w:rFonts w:ascii="Century Gothic" w:hAnsi="Century Gothic" w:cs="Arial"/>
          <w:sz w:val="20"/>
          <w:szCs w:val="20"/>
          <w:lang w:val="pt-BR"/>
        </w:rPr>
        <w:t xml:space="preserve"> I</w:t>
      </w:r>
      <w:r w:rsidRPr="004E5026">
        <w:rPr>
          <w:rFonts w:ascii="Century Gothic" w:hAnsi="Century Gothic" w:cs="Arial"/>
          <w:sz w:val="20"/>
          <w:szCs w:val="20"/>
        </w:rPr>
        <w:t xml:space="preserve">, sendo-lhes vedado introduzir modificações nas especificações e encargos gerais, sem o consentimento prévio, por escrito, da “CONTRATANTE”, através do responsável técnico da Secretaria </w:t>
      </w:r>
      <w:r w:rsidR="007C6BB0" w:rsidRPr="004E5026">
        <w:rPr>
          <w:rFonts w:ascii="Century Gothic" w:hAnsi="Century Gothic" w:cs="Arial"/>
          <w:sz w:val="20"/>
          <w:szCs w:val="20"/>
          <w:lang w:val="pt-BR"/>
        </w:rPr>
        <w:t xml:space="preserve">Municipal de </w:t>
      </w:r>
      <w:r w:rsidR="00BA6364">
        <w:rPr>
          <w:rFonts w:ascii="Century Gothic" w:hAnsi="Century Gothic" w:cs="Arial"/>
          <w:sz w:val="20"/>
          <w:szCs w:val="20"/>
          <w:lang w:val="pt-BR"/>
        </w:rPr>
        <w:t>Tributos</w:t>
      </w:r>
      <w:r w:rsidRPr="004E5026">
        <w:rPr>
          <w:rFonts w:ascii="Century Gothic" w:hAnsi="Century Gothic" w:cs="Arial"/>
          <w:sz w:val="20"/>
          <w:szCs w:val="20"/>
        </w:rPr>
        <w:t>;</w:t>
      </w:r>
    </w:p>
    <w:p w14:paraId="7AB9A56D" w14:textId="77777777" w:rsidR="00E01D4A" w:rsidRPr="004E5026" w:rsidRDefault="00E01D4A" w:rsidP="008F6BD2">
      <w:pPr>
        <w:pStyle w:val="Corpodetexto"/>
        <w:spacing w:after="0" w:line="240" w:lineRule="auto"/>
        <w:ind w:left="709" w:hanging="360"/>
        <w:jc w:val="both"/>
        <w:rPr>
          <w:rFonts w:ascii="Century Gothic" w:hAnsi="Century Gothic" w:cs="Arial"/>
          <w:sz w:val="20"/>
          <w:szCs w:val="20"/>
          <w:lang w:val="pt-BR"/>
        </w:rPr>
      </w:pPr>
    </w:p>
    <w:p w14:paraId="3F0C4E25" w14:textId="77777777" w:rsidR="00DC12B9" w:rsidRPr="004E5026" w:rsidRDefault="00DC12B9" w:rsidP="008F6BD2">
      <w:pPr>
        <w:numPr>
          <w:ilvl w:val="0"/>
          <w:numId w:val="7"/>
        </w:numPr>
        <w:tabs>
          <w:tab w:val="clear" w:pos="360"/>
        </w:tabs>
        <w:autoSpaceDE w:val="0"/>
        <w:autoSpaceDN w:val="0"/>
        <w:adjustRightInd w:val="0"/>
        <w:spacing w:after="0" w:line="240" w:lineRule="auto"/>
        <w:ind w:left="709"/>
        <w:jc w:val="both"/>
        <w:rPr>
          <w:rFonts w:ascii="Century Gothic" w:eastAsia="Times New Roman" w:hAnsi="Century Gothic" w:cs="Arial"/>
          <w:sz w:val="20"/>
          <w:szCs w:val="20"/>
          <w:lang w:eastAsia="pt-BR"/>
        </w:rPr>
      </w:pPr>
      <w:r w:rsidRPr="004E5026">
        <w:rPr>
          <w:rFonts w:ascii="Century Gothic" w:eastAsia="Times New Roman" w:hAnsi="Century Gothic" w:cs="Arial"/>
          <w:sz w:val="20"/>
          <w:szCs w:val="20"/>
          <w:lang w:eastAsia="pt-BR"/>
        </w:rPr>
        <w:t>Corrigir, reparar, remover, reconstruir ou substituir, às suas expensas, no total ou em parte, o objeto do Contrato em que se verificarem vícios, defeitos ou incorreções, resultantes de sua execução, apontados pela Fiscalização;</w:t>
      </w:r>
    </w:p>
    <w:p w14:paraId="561EAB8B" w14:textId="77777777" w:rsidR="00DC12B9" w:rsidRPr="004E5026" w:rsidRDefault="00DC12B9" w:rsidP="008F6BD2">
      <w:pPr>
        <w:pStyle w:val="Corpodetexto"/>
        <w:spacing w:after="0" w:line="240" w:lineRule="auto"/>
        <w:ind w:left="709" w:hanging="360"/>
        <w:jc w:val="both"/>
        <w:rPr>
          <w:rFonts w:ascii="Century Gothic" w:hAnsi="Century Gothic" w:cs="Arial"/>
          <w:sz w:val="20"/>
          <w:szCs w:val="20"/>
          <w:lang w:val="pt-BR"/>
        </w:rPr>
      </w:pPr>
    </w:p>
    <w:p w14:paraId="71A7E5FC" w14:textId="77777777" w:rsidR="00BA4CF9" w:rsidRPr="004E5026" w:rsidRDefault="00BA4CF9" w:rsidP="008F6BD2">
      <w:pPr>
        <w:numPr>
          <w:ilvl w:val="0"/>
          <w:numId w:val="7"/>
        </w:numPr>
        <w:tabs>
          <w:tab w:val="clear" w:pos="360"/>
        </w:tabs>
        <w:suppressAutoHyphens/>
        <w:spacing w:after="0" w:line="240" w:lineRule="auto"/>
        <w:ind w:left="709"/>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Estar em dia com os cofres municipais do seu município sede;</w:t>
      </w:r>
    </w:p>
    <w:p w14:paraId="512EE35D" w14:textId="77777777" w:rsidR="006829ED" w:rsidRPr="004E5026" w:rsidRDefault="006829ED" w:rsidP="008F6BD2">
      <w:pPr>
        <w:suppressAutoHyphens/>
        <w:spacing w:after="0" w:line="240" w:lineRule="auto"/>
        <w:ind w:left="709" w:hanging="360"/>
        <w:jc w:val="both"/>
        <w:rPr>
          <w:rFonts w:ascii="Century Gothic" w:eastAsia="Times New Roman" w:hAnsi="Century Gothic" w:cs="Arial"/>
          <w:sz w:val="20"/>
          <w:szCs w:val="20"/>
          <w:lang w:eastAsia="ar-SA"/>
        </w:rPr>
      </w:pPr>
    </w:p>
    <w:p w14:paraId="0ED55981" w14:textId="77777777" w:rsidR="00BA4CF9" w:rsidRPr="004E5026" w:rsidRDefault="00BA4CF9" w:rsidP="008F6BD2">
      <w:pPr>
        <w:numPr>
          <w:ilvl w:val="0"/>
          <w:numId w:val="7"/>
        </w:numPr>
        <w:tabs>
          <w:tab w:val="clear" w:pos="360"/>
        </w:tabs>
        <w:suppressAutoHyphens/>
        <w:spacing w:after="0" w:line="240" w:lineRule="auto"/>
        <w:ind w:left="709"/>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Cumprir os prazos de entrega pactuados;</w:t>
      </w:r>
    </w:p>
    <w:p w14:paraId="29D760DD" w14:textId="77777777" w:rsidR="00FC5CA2" w:rsidRPr="004E5026" w:rsidRDefault="00FC5CA2" w:rsidP="008F6BD2">
      <w:pPr>
        <w:suppressAutoHyphens/>
        <w:spacing w:after="0" w:line="240" w:lineRule="auto"/>
        <w:jc w:val="both"/>
        <w:rPr>
          <w:rFonts w:ascii="Century Gothic" w:eastAsia="Times New Roman" w:hAnsi="Century Gothic" w:cs="Arial"/>
          <w:sz w:val="20"/>
          <w:szCs w:val="20"/>
          <w:lang w:eastAsia="ar-SA"/>
        </w:rPr>
      </w:pPr>
    </w:p>
    <w:p w14:paraId="46ABBE33" w14:textId="77777777" w:rsidR="00BA4CF9"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Responsabilizar-se de forma exclusiva, pelo ônus trabalhista, previdenciário e acidentário dos seus funcionários envolvidos no presente Contrato, bem como, pelo pagamento de outros encargos prescritos em Lei</w:t>
      </w:r>
      <w:r w:rsidR="0092096D" w:rsidRPr="004E5026">
        <w:rPr>
          <w:rFonts w:ascii="Century Gothic" w:eastAsia="Times New Roman" w:hAnsi="Century Gothic" w:cs="Arial"/>
          <w:sz w:val="20"/>
          <w:szCs w:val="20"/>
          <w:lang w:eastAsia="ar-SA"/>
        </w:rPr>
        <w:t>;</w:t>
      </w:r>
      <w:r w:rsidRPr="004E5026">
        <w:rPr>
          <w:rFonts w:ascii="Century Gothic" w:eastAsia="Times New Roman" w:hAnsi="Century Gothic" w:cs="Arial"/>
          <w:sz w:val="20"/>
          <w:szCs w:val="20"/>
          <w:lang w:eastAsia="ar-SA"/>
        </w:rPr>
        <w:t xml:space="preserve"> </w:t>
      </w:r>
    </w:p>
    <w:p w14:paraId="45AC820B" w14:textId="77777777" w:rsidR="001D6BC8" w:rsidRPr="004E5026" w:rsidRDefault="001D6BC8" w:rsidP="008F6BD2">
      <w:pPr>
        <w:suppressAutoHyphens/>
        <w:spacing w:after="0" w:line="240" w:lineRule="auto"/>
        <w:ind w:left="435"/>
        <w:jc w:val="both"/>
        <w:rPr>
          <w:rFonts w:ascii="Century Gothic" w:eastAsia="Times New Roman" w:hAnsi="Century Gothic" w:cs="Arial"/>
          <w:sz w:val="20"/>
          <w:szCs w:val="20"/>
          <w:lang w:eastAsia="ar-SA"/>
        </w:rPr>
      </w:pPr>
    </w:p>
    <w:p w14:paraId="0605BFD5" w14:textId="77777777" w:rsidR="001D6BC8"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Cumprir e responder às determinações da Legislação e das normas relativas à higiene, medicina e segurança do trabalho</w:t>
      </w:r>
      <w:r w:rsidR="0092096D" w:rsidRPr="004E5026">
        <w:rPr>
          <w:rFonts w:ascii="Century Gothic" w:eastAsia="Times New Roman" w:hAnsi="Century Gothic" w:cs="Arial"/>
          <w:sz w:val="20"/>
          <w:szCs w:val="20"/>
          <w:lang w:eastAsia="ar-SA"/>
        </w:rPr>
        <w:t>;</w:t>
      </w:r>
    </w:p>
    <w:p w14:paraId="259D0E12" w14:textId="77777777" w:rsidR="001D6BC8" w:rsidRPr="004E5026" w:rsidRDefault="001D6BC8" w:rsidP="008F6BD2">
      <w:pPr>
        <w:suppressAutoHyphens/>
        <w:spacing w:after="0" w:line="240" w:lineRule="auto"/>
        <w:ind w:left="435"/>
        <w:jc w:val="both"/>
        <w:rPr>
          <w:rFonts w:ascii="Century Gothic" w:eastAsia="Times New Roman" w:hAnsi="Century Gothic" w:cs="Arial"/>
          <w:sz w:val="20"/>
          <w:szCs w:val="20"/>
          <w:lang w:eastAsia="ar-SA"/>
        </w:rPr>
      </w:pPr>
    </w:p>
    <w:p w14:paraId="15318B27" w14:textId="77777777" w:rsidR="001D6BC8"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lastRenderedPageBreak/>
        <w:t>O contratado fica obrigado a aceitar, nas mesmas condições contratuais, os acréscimos ou supressões que se fizerem nos serviços, até 25% (Vinte e cinco por cento), do valor inicial atualizado do contrato, e, no caso particular de reforma de edifício ou de equipamento, até o limite de 50% (</w:t>
      </w:r>
      <w:r w:rsidR="007C5EA4" w:rsidRPr="004E5026">
        <w:rPr>
          <w:rFonts w:ascii="Century Gothic" w:eastAsia="Times New Roman" w:hAnsi="Century Gothic" w:cs="Arial"/>
          <w:sz w:val="20"/>
          <w:szCs w:val="20"/>
          <w:lang w:eastAsia="ar-SA"/>
        </w:rPr>
        <w:t>Cinquenta</w:t>
      </w:r>
      <w:r w:rsidRPr="004E5026">
        <w:rPr>
          <w:rFonts w:ascii="Century Gothic" w:eastAsia="Times New Roman" w:hAnsi="Century Gothic" w:cs="Arial"/>
          <w:sz w:val="20"/>
          <w:szCs w:val="20"/>
          <w:lang w:eastAsia="ar-SA"/>
        </w:rPr>
        <w:t xml:space="preserve"> por cento) para os seus acréscimos, de acordo com o que preceitua o Art. 65, § 1º, da Lei Federal nº 8.666/93</w:t>
      </w:r>
      <w:r w:rsidR="0092096D" w:rsidRPr="004E5026">
        <w:rPr>
          <w:rFonts w:ascii="Century Gothic" w:eastAsia="Times New Roman" w:hAnsi="Century Gothic" w:cs="Arial"/>
          <w:sz w:val="20"/>
          <w:szCs w:val="20"/>
          <w:lang w:eastAsia="ar-SA"/>
        </w:rPr>
        <w:t>;</w:t>
      </w:r>
    </w:p>
    <w:p w14:paraId="28B41D01" w14:textId="77777777" w:rsidR="0092108E" w:rsidRPr="004E5026" w:rsidRDefault="0092108E" w:rsidP="008F6BD2">
      <w:pPr>
        <w:suppressAutoHyphens/>
        <w:spacing w:after="0" w:line="240" w:lineRule="auto"/>
        <w:ind w:left="435"/>
        <w:jc w:val="both"/>
        <w:rPr>
          <w:rFonts w:ascii="Century Gothic" w:eastAsia="Times New Roman" w:hAnsi="Century Gothic" w:cs="Arial"/>
          <w:sz w:val="20"/>
          <w:szCs w:val="20"/>
          <w:lang w:eastAsia="ar-SA"/>
        </w:rPr>
      </w:pPr>
    </w:p>
    <w:p w14:paraId="20C96DEE" w14:textId="77777777" w:rsidR="00E25A67" w:rsidRPr="004E5026" w:rsidRDefault="00E25A67" w:rsidP="008F6BD2">
      <w:pPr>
        <w:numPr>
          <w:ilvl w:val="1"/>
          <w:numId w:val="5"/>
        </w:numPr>
        <w:tabs>
          <w:tab w:val="clear" w:pos="862"/>
        </w:tabs>
        <w:suppressAutoHyphens/>
        <w:autoSpaceDE w:val="0"/>
        <w:autoSpaceDN w:val="0"/>
        <w:adjustRightInd w:val="0"/>
        <w:spacing w:after="0" w:line="240" w:lineRule="auto"/>
        <w:ind w:left="480"/>
        <w:jc w:val="both"/>
        <w:rPr>
          <w:rFonts w:ascii="Century Gothic" w:eastAsia="Times New Roman" w:hAnsi="Century Gothic" w:cs="Arial"/>
          <w:sz w:val="20"/>
          <w:szCs w:val="20"/>
          <w:lang w:eastAsia="ar-SA"/>
        </w:rPr>
      </w:pPr>
      <w:r w:rsidRPr="004E5026">
        <w:rPr>
          <w:rFonts w:ascii="Century Gothic" w:hAnsi="Century Gothic" w:cs="Arial"/>
          <w:sz w:val="20"/>
          <w:szCs w:val="20"/>
          <w:lang w:eastAsia="pt-BR"/>
        </w:rPr>
        <w:t xml:space="preserve">Para agilização dos trabalhos, </w:t>
      </w:r>
      <w:r w:rsidR="00AA1A5B" w:rsidRPr="004E5026">
        <w:rPr>
          <w:rFonts w:ascii="Century Gothic" w:hAnsi="Century Gothic" w:cs="Arial"/>
          <w:sz w:val="20"/>
          <w:szCs w:val="20"/>
          <w:lang w:eastAsia="pt-BR"/>
        </w:rPr>
        <w:t>é imprescindível</w:t>
      </w:r>
      <w:r w:rsidRPr="004E5026">
        <w:rPr>
          <w:rFonts w:ascii="Century Gothic" w:hAnsi="Century Gothic" w:cs="Arial"/>
          <w:sz w:val="20"/>
          <w:szCs w:val="20"/>
          <w:lang w:eastAsia="pt-BR"/>
        </w:rPr>
        <w:t xml:space="preserve"> que as licitantes façam constar na documentação o seu endereço, </w:t>
      </w:r>
      <w:r w:rsidRPr="004E5026">
        <w:rPr>
          <w:rFonts w:ascii="Century Gothic" w:hAnsi="Century Gothic" w:cs="Arial"/>
          <w:i/>
          <w:iCs/>
          <w:sz w:val="20"/>
          <w:szCs w:val="20"/>
          <w:lang w:eastAsia="pt-BR"/>
        </w:rPr>
        <w:t xml:space="preserve">e-mail </w:t>
      </w:r>
      <w:r w:rsidRPr="004E5026">
        <w:rPr>
          <w:rFonts w:ascii="Century Gothic" w:hAnsi="Century Gothic" w:cs="Arial"/>
          <w:sz w:val="20"/>
          <w:szCs w:val="20"/>
          <w:lang w:eastAsia="pt-BR"/>
        </w:rPr>
        <w:t>e os números de fax e telefone.</w:t>
      </w:r>
    </w:p>
    <w:p w14:paraId="6A8B10A3" w14:textId="77777777" w:rsidR="00E25A67" w:rsidRPr="004E5026" w:rsidRDefault="00E25A67" w:rsidP="008F6BD2">
      <w:pPr>
        <w:suppressAutoHyphens/>
        <w:spacing w:after="0" w:line="240" w:lineRule="auto"/>
        <w:jc w:val="both"/>
        <w:rPr>
          <w:rFonts w:ascii="Century Gothic" w:eastAsia="Times New Roman" w:hAnsi="Century Gothic" w:cs="Arial"/>
          <w:color w:val="0070C0"/>
          <w:sz w:val="20"/>
          <w:szCs w:val="20"/>
          <w:lang w:eastAsia="ar-SA"/>
        </w:rPr>
      </w:pPr>
    </w:p>
    <w:p w14:paraId="740A1A7F" w14:textId="77777777" w:rsidR="00BA4CF9" w:rsidRPr="004E5026" w:rsidRDefault="00BA4CF9" w:rsidP="008F6BD2">
      <w:pPr>
        <w:numPr>
          <w:ilvl w:val="0"/>
          <w:numId w:val="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FORMA DE PAGAMENTO</w:t>
      </w:r>
    </w:p>
    <w:p w14:paraId="42A77FCF" w14:textId="77777777" w:rsidR="003A5543" w:rsidRPr="004E5026" w:rsidRDefault="003A5543" w:rsidP="008F6BD2">
      <w:pPr>
        <w:suppressAutoHyphens/>
        <w:spacing w:after="0" w:line="240" w:lineRule="auto"/>
        <w:ind w:left="709" w:hanging="709"/>
        <w:jc w:val="both"/>
        <w:rPr>
          <w:rFonts w:ascii="Century Gothic" w:eastAsia="Times New Roman" w:hAnsi="Century Gothic" w:cs="Arial"/>
          <w:sz w:val="20"/>
          <w:szCs w:val="20"/>
          <w:lang w:eastAsia="ar-SA"/>
        </w:rPr>
      </w:pPr>
    </w:p>
    <w:p w14:paraId="2EDF03D7" w14:textId="77777777" w:rsidR="0068009C"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O Contratante efetuará os pagamentos mensalmente à Contratada, em até </w:t>
      </w:r>
      <w:r w:rsidR="00F71783" w:rsidRPr="004E5026">
        <w:rPr>
          <w:rFonts w:ascii="Century Gothic" w:eastAsia="Times New Roman" w:hAnsi="Century Gothic" w:cs="Arial"/>
          <w:b/>
          <w:bCs/>
          <w:sz w:val="20"/>
          <w:szCs w:val="20"/>
          <w:lang w:eastAsia="ar-SA"/>
        </w:rPr>
        <w:t>1</w:t>
      </w:r>
      <w:r w:rsidRPr="004E5026">
        <w:rPr>
          <w:rFonts w:ascii="Century Gothic" w:eastAsia="Times New Roman" w:hAnsi="Century Gothic" w:cs="Arial"/>
          <w:b/>
          <w:bCs/>
          <w:sz w:val="20"/>
          <w:szCs w:val="20"/>
          <w:lang w:eastAsia="ar-SA"/>
        </w:rPr>
        <w:t>0 dias</w:t>
      </w:r>
      <w:r w:rsidRPr="004E5026">
        <w:rPr>
          <w:rFonts w:ascii="Century Gothic" w:eastAsia="Times New Roman" w:hAnsi="Century Gothic" w:cs="Arial"/>
          <w:sz w:val="20"/>
          <w:szCs w:val="20"/>
          <w:lang w:eastAsia="ar-SA"/>
        </w:rPr>
        <w:t xml:space="preserve">, após a entrega da nota fiscal/fatura mensal, atestada pelo Órgão responsável pelo </w:t>
      </w:r>
      <w:r w:rsidR="0051539C" w:rsidRPr="004E5026">
        <w:rPr>
          <w:rFonts w:ascii="Century Gothic" w:eastAsia="Times New Roman" w:hAnsi="Century Gothic" w:cs="Arial"/>
          <w:sz w:val="20"/>
          <w:szCs w:val="20"/>
          <w:lang w:eastAsia="ar-SA"/>
        </w:rPr>
        <w:t>recebimento do serviço da respectiva nota</w:t>
      </w:r>
      <w:r w:rsidRPr="004E5026">
        <w:rPr>
          <w:rFonts w:ascii="Century Gothic" w:eastAsia="Times New Roman" w:hAnsi="Century Gothic" w:cs="Arial"/>
          <w:sz w:val="20"/>
          <w:szCs w:val="20"/>
          <w:lang w:eastAsia="ar-SA"/>
        </w:rPr>
        <w:t xml:space="preserve">, </w:t>
      </w:r>
      <w:r w:rsidR="00327D9D" w:rsidRPr="004E5026">
        <w:rPr>
          <w:rFonts w:ascii="Century Gothic" w:eastAsia="Times New Roman" w:hAnsi="Century Gothic" w:cs="Arial"/>
          <w:sz w:val="20"/>
          <w:szCs w:val="20"/>
          <w:lang w:eastAsia="ar-SA"/>
        </w:rPr>
        <w:t xml:space="preserve">devidamente </w:t>
      </w:r>
      <w:r w:rsidRPr="004E5026">
        <w:rPr>
          <w:rFonts w:ascii="Century Gothic" w:eastAsia="Times New Roman" w:hAnsi="Century Gothic" w:cs="Arial"/>
          <w:sz w:val="20"/>
          <w:szCs w:val="20"/>
          <w:lang w:eastAsia="ar-SA"/>
        </w:rPr>
        <w:t>acompanhada das seguintes certidões atualizadas: Certidão Negativa de Débitos – INSS</w:t>
      </w:r>
      <w:r w:rsidR="00A3539C" w:rsidRPr="004E5026">
        <w:rPr>
          <w:rFonts w:ascii="Century Gothic" w:eastAsia="Times New Roman" w:hAnsi="Century Gothic" w:cs="Arial"/>
          <w:sz w:val="20"/>
          <w:szCs w:val="20"/>
          <w:lang w:eastAsia="ar-SA"/>
        </w:rPr>
        <w:t>,</w:t>
      </w:r>
      <w:r w:rsidRPr="004E5026">
        <w:rPr>
          <w:rFonts w:ascii="Century Gothic" w:eastAsia="Times New Roman" w:hAnsi="Century Gothic" w:cs="Arial"/>
          <w:sz w:val="20"/>
          <w:szCs w:val="20"/>
          <w:lang w:eastAsia="ar-SA"/>
        </w:rPr>
        <w:t xml:space="preserve"> Certificado de Regularidade – FGTS</w:t>
      </w:r>
      <w:r w:rsidR="00A3539C" w:rsidRPr="004E5026">
        <w:rPr>
          <w:rFonts w:ascii="Century Gothic" w:eastAsia="Times New Roman" w:hAnsi="Century Gothic" w:cs="Arial"/>
          <w:sz w:val="20"/>
          <w:szCs w:val="20"/>
          <w:lang w:eastAsia="ar-SA"/>
        </w:rPr>
        <w:t xml:space="preserve"> e Certidão Negativa de Débitos Trabalhistas - CNDT</w:t>
      </w:r>
      <w:r w:rsidR="0068009C" w:rsidRPr="004E5026">
        <w:rPr>
          <w:rFonts w:ascii="Century Gothic" w:eastAsia="Times New Roman" w:hAnsi="Century Gothic" w:cs="Arial"/>
          <w:sz w:val="20"/>
          <w:szCs w:val="20"/>
          <w:lang w:eastAsia="ar-SA"/>
        </w:rPr>
        <w:t>;</w:t>
      </w:r>
    </w:p>
    <w:p w14:paraId="3CA30834" w14:textId="77777777" w:rsidR="0068009C" w:rsidRPr="004E5026" w:rsidRDefault="0068009C" w:rsidP="008F6BD2">
      <w:pPr>
        <w:suppressAutoHyphens/>
        <w:spacing w:after="0" w:line="240" w:lineRule="auto"/>
        <w:ind w:left="435"/>
        <w:jc w:val="both"/>
        <w:rPr>
          <w:rFonts w:ascii="Century Gothic" w:eastAsia="Times New Roman" w:hAnsi="Century Gothic" w:cs="Arial"/>
          <w:sz w:val="20"/>
          <w:szCs w:val="20"/>
          <w:lang w:eastAsia="ar-SA"/>
        </w:rPr>
      </w:pPr>
    </w:p>
    <w:p w14:paraId="557E761A" w14:textId="0D06BE1F" w:rsidR="00FB100C"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 A Contratada ressarcirá ao Município de </w:t>
      </w:r>
      <w:r w:rsidR="00C50D80">
        <w:rPr>
          <w:rFonts w:ascii="Century Gothic" w:eastAsia="Times New Roman" w:hAnsi="Century Gothic" w:cs="Arial"/>
          <w:sz w:val="20"/>
          <w:szCs w:val="20"/>
          <w:lang w:eastAsia="ar-SA"/>
        </w:rPr>
        <w:t>Conceição dos Ouros-MG</w:t>
      </w:r>
      <w:r w:rsidR="00C50D80" w:rsidRPr="004E5026">
        <w:rPr>
          <w:rFonts w:ascii="Century Gothic" w:eastAsia="Times New Roman" w:hAnsi="Century Gothic" w:cs="Arial"/>
          <w:sz w:val="20"/>
          <w:szCs w:val="20"/>
          <w:lang w:eastAsia="ar-SA"/>
        </w:rPr>
        <w:t xml:space="preserve"> </w:t>
      </w:r>
      <w:r w:rsidRPr="004E5026">
        <w:rPr>
          <w:rFonts w:ascii="Century Gothic" w:eastAsia="Times New Roman" w:hAnsi="Century Gothic" w:cs="Arial"/>
          <w:sz w:val="20"/>
          <w:szCs w:val="20"/>
          <w:lang w:eastAsia="ar-SA"/>
        </w:rPr>
        <w:t>as despesas com Bancos e Cartórios, nos cancelamentos de títulos indevidamente levados a protesto, sem prejuízo das indenizações e penalidades cabíveis</w:t>
      </w:r>
      <w:r w:rsidR="00FB100C" w:rsidRPr="004E5026">
        <w:rPr>
          <w:rFonts w:ascii="Century Gothic" w:eastAsia="Times New Roman" w:hAnsi="Century Gothic" w:cs="Arial"/>
          <w:sz w:val="20"/>
          <w:szCs w:val="20"/>
          <w:lang w:eastAsia="ar-SA"/>
        </w:rPr>
        <w:t>;</w:t>
      </w:r>
    </w:p>
    <w:p w14:paraId="6F859AA9" w14:textId="77777777" w:rsidR="00FB100C" w:rsidRPr="004E5026" w:rsidRDefault="00FB100C" w:rsidP="008F6BD2">
      <w:pPr>
        <w:suppressAutoHyphens/>
        <w:spacing w:after="0" w:line="240" w:lineRule="auto"/>
        <w:ind w:left="435"/>
        <w:jc w:val="both"/>
        <w:rPr>
          <w:rFonts w:ascii="Century Gothic" w:eastAsia="Times New Roman" w:hAnsi="Century Gothic" w:cs="Arial"/>
          <w:sz w:val="20"/>
          <w:szCs w:val="20"/>
          <w:lang w:eastAsia="ar-SA"/>
        </w:rPr>
      </w:pPr>
    </w:p>
    <w:p w14:paraId="738B2FB7" w14:textId="77777777" w:rsidR="00247064"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As notas fiscais/faturas deverão, obrigatoriamente, discriminar os serviços prestados</w:t>
      </w:r>
      <w:r w:rsidR="00247064" w:rsidRPr="004E5026">
        <w:rPr>
          <w:rFonts w:ascii="Century Gothic" w:eastAsia="Times New Roman" w:hAnsi="Century Gothic" w:cs="Arial"/>
          <w:sz w:val="20"/>
          <w:szCs w:val="20"/>
          <w:lang w:eastAsia="ar-SA"/>
        </w:rPr>
        <w:t>;</w:t>
      </w:r>
    </w:p>
    <w:p w14:paraId="3DB27618" w14:textId="77777777" w:rsidR="00247064" w:rsidRPr="004E5026" w:rsidRDefault="00247064" w:rsidP="008F6BD2">
      <w:pPr>
        <w:suppressAutoHyphens/>
        <w:spacing w:after="0" w:line="240" w:lineRule="auto"/>
        <w:ind w:left="435"/>
        <w:jc w:val="both"/>
        <w:rPr>
          <w:rFonts w:ascii="Century Gothic" w:eastAsia="Times New Roman" w:hAnsi="Century Gothic" w:cs="Arial"/>
          <w:sz w:val="20"/>
          <w:szCs w:val="20"/>
          <w:lang w:eastAsia="ar-SA"/>
        </w:rPr>
      </w:pPr>
    </w:p>
    <w:p w14:paraId="02693EE1" w14:textId="77777777" w:rsidR="00247064"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Caso a nota fiscal contenha erro ou impropriedade que obste o pagamento da despesa, permanecerá pendente e sua quitação suspensa até que o emitente providencie as medidas saneadoras necessárias, sem ônus para a Administração pública Municipal</w:t>
      </w:r>
      <w:r w:rsidR="00247064" w:rsidRPr="004E5026">
        <w:rPr>
          <w:rFonts w:ascii="Century Gothic" w:eastAsia="Times New Roman" w:hAnsi="Century Gothic" w:cs="Arial"/>
          <w:sz w:val="20"/>
          <w:szCs w:val="20"/>
          <w:lang w:eastAsia="ar-SA"/>
        </w:rPr>
        <w:t>;</w:t>
      </w:r>
    </w:p>
    <w:p w14:paraId="1A9DEE25" w14:textId="77777777" w:rsidR="00247064" w:rsidRPr="004E5026" w:rsidRDefault="00247064" w:rsidP="008F6BD2">
      <w:pPr>
        <w:suppressAutoHyphens/>
        <w:spacing w:after="0" w:line="240" w:lineRule="auto"/>
        <w:ind w:left="435"/>
        <w:jc w:val="both"/>
        <w:rPr>
          <w:rFonts w:ascii="Century Gothic" w:eastAsia="Times New Roman" w:hAnsi="Century Gothic" w:cs="Arial"/>
          <w:sz w:val="20"/>
          <w:szCs w:val="20"/>
          <w:lang w:eastAsia="ar-SA"/>
        </w:rPr>
      </w:pPr>
    </w:p>
    <w:p w14:paraId="37C5C1F5" w14:textId="77777777" w:rsidR="00BA4CF9"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Os recursos financeiros necessários ao pagamento do objeto licitado estão assegurados no Orçamento Municipal através das seguintes Dotações Orçamentária</w:t>
      </w:r>
      <w:r w:rsidR="00833E46" w:rsidRPr="004E5026">
        <w:rPr>
          <w:rFonts w:ascii="Century Gothic" w:eastAsia="Times New Roman" w:hAnsi="Century Gothic" w:cs="Arial"/>
          <w:sz w:val="20"/>
          <w:szCs w:val="20"/>
          <w:lang w:eastAsia="ar-SA"/>
        </w:rPr>
        <w:t>s</w:t>
      </w:r>
      <w:r w:rsidRPr="004E5026">
        <w:rPr>
          <w:rFonts w:ascii="Century Gothic" w:eastAsia="Times New Roman" w:hAnsi="Century Gothic" w:cs="Arial"/>
          <w:sz w:val="20"/>
          <w:szCs w:val="20"/>
          <w:lang w:eastAsia="ar-SA"/>
        </w:rPr>
        <w:t>:</w:t>
      </w:r>
    </w:p>
    <w:p w14:paraId="38AEAD8B" w14:textId="77777777" w:rsidR="00327799" w:rsidRPr="004E5026" w:rsidRDefault="00327799" w:rsidP="008F6BD2">
      <w:pPr>
        <w:suppressAutoHyphens/>
        <w:spacing w:after="0" w:line="240" w:lineRule="auto"/>
        <w:ind w:left="480"/>
        <w:jc w:val="both"/>
        <w:rPr>
          <w:rFonts w:ascii="Century Gothic" w:eastAsia="Times New Roman" w:hAnsi="Century Gothic" w:cs="Arial"/>
          <w:sz w:val="20"/>
          <w:szCs w:val="20"/>
          <w:lang w:eastAsia="ar-SA"/>
        </w:rPr>
      </w:pPr>
    </w:p>
    <w:p w14:paraId="4F845B8A" w14:textId="77777777" w:rsidR="005379BE" w:rsidRPr="005379BE" w:rsidRDefault="005379BE" w:rsidP="005379BE">
      <w:pPr>
        <w:pStyle w:val="PargrafodaLista"/>
        <w:numPr>
          <w:ilvl w:val="0"/>
          <w:numId w:val="49"/>
        </w:numPr>
        <w:suppressAutoHyphens/>
        <w:spacing w:after="0" w:line="240" w:lineRule="auto"/>
        <w:jc w:val="center"/>
        <w:rPr>
          <w:rFonts w:ascii="Century Gothic" w:eastAsia="Times New Roman" w:hAnsi="Century Gothic" w:cs="Arial"/>
          <w:bCs/>
          <w:sz w:val="20"/>
          <w:szCs w:val="20"/>
          <w:lang w:eastAsia="ar-SA"/>
        </w:rPr>
      </w:pPr>
      <w:r>
        <w:rPr>
          <w:rFonts w:ascii="Century Gothic" w:eastAsia="Times New Roman" w:hAnsi="Century Gothic" w:cs="Arial"/>
          <w:bCs/>
          <w:sz w:val="20"/>
          <w:szCs w:val="20"/>
          <w:lang w:eastAsia="ar-SA"/>
        </w:rPr>
        <w:t>DOTAÇÃO 02.001.000.04.122.0002.33.90.35.00 – FICHA 00007</w:t>
      </w:r>
    </w:p>
    <w:p w14:paraId="0C6B9589" w14:textId="77777777" w:rsidR="005379BE" w:rsidRPr="004E5026" w:rsidRDefault="005379BE" w:rsidP="008F6BD2">
      <w:pPr>
        <w:suppressAutoHyphens/>
        <w:spacing w:after="0" w:line="240" w:lineRule="auto"/>
        <w:jc w:val="center"/>
        <w:rPr>
          <w:rFonts w:ascii="Century Gothic" w:eastAsia="Times New Roman" w:hAnsi="Century Gothic" w:cs="Arial"/>
          <w:bCs/>
          <w:sz w:val="20"/>
          <w:szCs w:val="20"/>
          <w:lang w:eastAsia="ar-SA"/>
        </w:rPr>
      </w:pPr>
    </w:p>
    <w:p w14:paraId="453E2002" w14:textId="77777777" w:rsidR="00BA4CF9" w:rsidRPr="004E5026" w:rsidRDefault="009C72ED"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O</w:t>
      </w:r>
      <w:r w:rsidR="00BA4CF9" w:rsidRPr="004E5026">
        <w:rPr>
          <w:rFonts w:ascii="Century Gothic" w:eastAsia="Times New Roman" w:hAnsi="Century Gothic" w:cs="Arial"/>
          <w:sz w:val="20"/>
          <w:szCs w:val="20"/>
          <w:lang w:eastAsia="ar-SA"/>
        </w:rPr>
        <w:t>s recursos financeiros necessários ao atendimento das despesas a serem realizadas em exercícios futuros, estão consignadas no Plano Plurianual e constarão dos orçamentos vigentes ao longo do prazo de execução.</w:t>
      </w:r>
    </w:p>
    <w:p w14:paraId="7B5EC690" w14:textId="77777777" w:rsidR="00A22CBE" w:rsidRPr="004E5026" w:rsidRDefault="00A22CBE" w:rsidP="008F6BD2">
      <w:pPr>
        <w:suppressAutoHyphens/>
        <w:spacing w:after="0" w:line="240" w:lineRule="auto"/>
        <w:ind w:left="435"/>
        <w:jc w:val="both"/>
        <w:rPr>
          <w:rFonts w:ascii="Century Gothic" w:eastAsia="Times New Roman" w:hAnsi="Century Gothic" w:cs="Arial"/>
          <w:sz w:val="20"/>
          <w:szCs w:val="20"/>
          <w:lang w:eastAsia="ar-SA"/>
        </w:rPr>
      </w:pPr>
    </w:p>
    <w:p w14:paraId="7DF488BB" w14:textId="77777777" w:rsidR="007053AA" w:rsidRPr="004E5026" w:rsidRDefault="007053AA" w:rsidP="008F6BD2">
      <w:pPr>
        <w:pStyle w:val="Corpodetexto"/>
        <w:numPr>
          <w:ilvl w:val="0"/>
          <w:numId w:val="5"/>
        </w:numPr>
        <w:spacing w:after="0" w:line="240" w:lineRule="auto"/>
        <w:rPr>
          <w:rFonts w:ascii="Century Gothic" w:hAnsi="Century Gothic" w:cs="Arial"/>
          <w:b/>
          <w:sz w:val="20"/>
          <w:szCs w:val="20"/>
        </w:rPr>
      </w:pPr>
      <w:r w:rsidRPr="004E5026">
        <w:rPr>
          <w:rFonts w:ascii="Century Gothic" w:hAnsi="Century Gothic" w:cs="Arial"/>
          <w:b/>
          <w:sz w:val="20"/>
          <w:szCs w:val="20"/>
        </w:rPr>
        <w:t>DO VALOR</w:t>
      </w:r>
    </w:p>
    <w:p w14:paraId="76C6D989" w14:textId="77777777" w:rsidR="000C543A" w:rsidRPr="004E5026" w:rsidRDefault="000C543A" w:rsidP="000C543A">
      <w:pPr>
        <w:pStyle w:val="Corpodetexto"/>
        <w:spacing w:after="0" w:line="240" w:lineRule="auto"/>
        <w:ind w:left="390"/>
        <w:rPr>
          <w:rFonts w:ascii="Century Gothic" w:hAnsi="Century Gothic" w:cs="Arial"/>
          <w:b/>
          <w:sz w:val="20"/>
          <w:szCs w:val="20"/>
        </w:rPr>
      </w:pPr>
    </w:p>
    <w:p w14:paraId="292E690B" w14:textId="7065E836" w:rsidR="00B25676"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Estima-se o valor da contratação em</w:t>
      </w:r>
      <w:r w:rsidR="0033430E">
        <w:rPr>
          <w:rFonts w:ascii="Century Gothic" w:eastAsia="Times New Roman" w:hAnsi="Century Gothic" w:cs="Arial"/>
          <w:sz w:val="20"/>
          <w:szCs w:val="20"/>
          <w:lang w:eastAsia="ar-SA"/>
        </w:rPr>
        <w:t xml:space="preserve"> R$ 117.000,00 (cento e dezessete mil reais)</w:t>
      </w:r>
      <w:r w:rsidR="00BE7C70" w:rsidRPr="004E5026">
        <w:rPr>
          <w:rFonts w:ascii="Century Gothic" w:eastAsia="Times New Roman" w:hAnsi="Century Gothic" w:cs="Arial"/>
          <w:b/>
          <w:sz w:val="20"/>
          <w:szCs w:val="20"/>
          <w:lang w:eastAsia="ar-SA"/>
        </w:rPr>
        <w:t>.</w:t>
      </w:r>
    </w:p>
    <w:p w14:paraId="74808F41" w14:textId="77777777" w:rsidR="00F71783" w:rsidRPr="004E5026" w:rsidRDefault="00F71783" w:rsidP="008F6BD2">
      <w:pPr>
        <w:suppressAutoHyphens/>
        <w:spacing w:after="0" w:line="240" w:lineRule="auto"/>
        <w:ind w:left="435"/>
        <w:jc w:val="both"/>
        <w:rPr>
          <w:rFonts w:ascii="Century Gothic" w:eastAsia="Times New Roman" w:hAnsi="Century Gothic" w:cs="Arial"/>
          <w:sz w:val="20"/>
          <w:szCs w:val="20"/>
          <w:highlight w:val="yellow"/>
          <w:lang w:eastAsia="ar-SA"/>
        </w:rPr>
      </w:pPr>
    </w:p>
    <w:p w14:paraId="03049CAA" w14:textId="77777777" w:rsidR="00BA4CF9" w:rsidRPr="004E5026" w:rsidRDefault="00BA4CF9" w:rsidP="008F6BD2">
      <w:pPr>
        <w:numPr>
          <w:ilvl w:val="0"/>
          <w:numId w:val="5"/>
        </w:numPr>
        <w:suppressAutoHyphens/>
        <w:spacing w:after="0" w:line="240" w:lineRule="auto"/>
        <w:jc w:val="both"/>
        <w:rPr>
          <w:rFonts w:ascii="Century Gothic" w:eastAsia="Times New Roman" w:hAnsi="Century Gothic" w:cs="Arial"/>
          <w:b/>
          <w:sz w:val="20"/>
          <w:szCs w:val="20"/>
          <w:lang w:eastAsia="ar-SA"/>
        </w:rPr>
      </w:pPr>
      <w:r w:rsidRPr="004E5026">
        <w:rPr>
          <w:rFonts w:ascii="Century Gothic" w:eastAsia="Times New Roman" w:hAnsi="Century Gothic" w:cs="Arial"/>
          <w:b/>
          <w:sz w:val="20"/>
          <w:szCs w:val="20"/>
          <w:lang w:eastAsia="ar-SA"/>
        </w:rPr>
        <w:t>REAJUSTAMENTO:</w:t>
      </w:r>
    </w:p>
    <w:p w14:paraId="62FAD689" w14:textId="77777777" w:rsidR="00BA4CF9" w:rsidRPr="004E5026" w:rsidRDefault="00BA4CF9" w:rsidP="008F6BD2">
      <w:pPr>
        <w:suppressAutoHyphens/>
        <w:spacing w:after="0" w:line="240" w:lineRule="auto"/>
        <w:jc w:val="both"/>
        <w:rPr>
          <w:rFonts w:ascii="Century Gothic" w:eastAsia="Times New Roman" w:hAnsi="Century Gothic" w:cs="Arial"/>
          <w:b/>
          <w:bCs/>
          <w:sz w:val="20"/>
          <w:szCs w:val="20"/>
          <w:lang w:eastAsia="ar-SA"/>
        </w:rPr>
      </w:pPr>
    </w:p>
    <w:p w14:paraId="4C052920" w14:textId="77777777" w:rsidR="00BA4CF9" w:rsidRPr="004E5026" w:rsidRDefault="00BA4CF9" w:rsidP="008F6BD2">
      <w:pPr>
        <w:numPr>
          <w:ilvl w:val="1"/>
          <w:numId w:val="5"/>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A repactuação será precedida de demonstração analítica do aumento dos custos, de acordo com a Planilha de Custo e Formação de Preços para os produtos adquiridos/serviços prestados.</w:t>
      </w:r>
    </w:p>
    <w:p w14:paraId="7D079BEB" w14:textId="77777777" w:rsidR="00604991" w:rsidRPr="004E5026" w:rsidRDefault="00604991" w:rsidP="008F6BD2">
      <w:pPr>
        <w:suppressAutoHyphens/>
        <w:spacing w:after="0" w:line="240" w:lineRule="auto"/>
        <w:jc w:val="both"/>
        <w:rPr>
          <w:rFonts w:ascii="Century Gothic" w:eastAsia="Times New Roman" w:hAnsi="Century Gothic" w:cs="Arial"/>
          <w:b/>
          <w:bCs/>
          <w:sz w:val="20"/>
          <w:szCs w:val="20"/>
          <w:lang w:eastAsia="ar-SA"/>
        </w:rPr>
      </w:pPr>
    </w:p>
    <w:p w14:paraId="27F58AC5" w14:textId="77777777" w:rsidR="00BA4CF9" w:rsidRPr="004E5026" w:rsidRDefault="00BA4CF9" w:rsidP="008F6BD2">
      <w:pPr>
        <w:numPr>
          <w:ilvl w:val="0"/>
          <w:numId w:val="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DAS PENALIDADES</w:t>
      </w:r>
    </w:p>
    <w:p w14:paraId="11D97FE9" w14:textId="77777777" w:rsidR="00B036FD" w:rsidRPr="004E5026" w:rsidRDefault="00B036FD" w:rsidP="008F6BD2">
      <w:pPr>
        <w:suppressAutoHyphens/>
        <w:spacing w:after="0" w:line="240" w:lineRule="auto"/>
        <w:jc w:val="both"/>
        <w:rPr>
          <w:rFonts w:ascii="Century Gothic" w:eastAsia="Times New Roman" w:hAnsi="Century Gothic" w:cs="Arial"/>
          <w:b/>
          <w:bCs/>
          <w:sz w:val="20"/>
          <w:szCs w:val="20"/>
          <w:u w:val="single"/>
          <w:lang w:eastAsia="ar-SA"/>
        </w:rPr>
      </w:pPr>
    </w:p>
    <w:p w14:paraId="600CC70A" w14:textId="77777777" w:rsidR="00BA4CF9" w:rsidRPr="004E5026" w:rsidRDefault="00BA4CF9"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Pela inexecução das condições estipuladas neste procedimento licitatório, o licitante vencedor ficará sujeito às seguintes penalidades:</w:t>
      </w:r>
    </w:p>
    <w:p w14:paraId="653CA9B7" w14:textId="77777777" w:rsidR="00BA4CF9" w:rsidRPr="004E5026" w:rsidRDefault="00BA4CF9" w:rsidP="008F6BD2">
      <w:pPr>
        <w:suppressAutoHyphens/>
        <w:spacing w:after="0" w:line="240" w:lineRule="auto"/>
        <w:jc w:val="both"/>
        <w:rPr>
          <w:rFonts w:ascii="Century Gothic" w:eastAsia="Times New Roman" w:hAnsi="Century Gothic" w:cs="Arial"/>
          <w:sz w:val="20"/>
          <w:szCs w:val="20"/>
          <w:lang w:eastAsia="ar-SA"/>
        </w:rPr>
      </w:pPr>
    </w:p>
    <w:p w14:paraId="6347BE93" w14:textId="77777777" w:rsidR="00BA4CF9" w:rsidRPr="004E5026" w:rsidRDefault="00BA4CF9" w:rsidP="008F6BD2">
      <w:pPr>
        <w:numPr>
          <w:ilvl w:val="0"/>
          <w:numId w:val="8"/>
        </w:numPr>
        <w:tabs>
          <w:tab w:val="clear" w:pos="840"/>
        </w:tabs>
        <w:suppressAutoHyphens/>
        <w:spacing w:after="0" w:line="240" w:lineRule="auto"/>
        <w:ind w:left="709"/>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advertência;</w:t>
      </w:r>
    </w:p>
    <w:p w14:paraId="5266F939" w14:textId="77777777" w:rsidR="00A00B6B" w:rsidRPr="004E5026" w:rsidRDefault="00A00B6B" w:rsidP="008F6BD2">
      <w:pPr>
        <w:suppressAutoHyphens/>
        <w:spacing w:after="0" w:line="240" w:lineRule="auto"/>
        <w:ind w:left="709" w:hanging="360"/>
        <w:jc w:val="both"/>
        <w:rPr>
          <w:rFonts w:ascii="Century Gothic" w:eastAsia="Times New Roman" w:hAnsi="Century Gothic" w:cs="Arial"/>
          <w:sz w:val="20"/>
          <w:szCs w:val="20"/>
          <w:lang w:eastAsia="ar-SA"/>
        </w:rPr>
      </w:pPr>
    </w:p>
    <w:p w14:paraId="5373E828" w14:textId="77777777" w:rsidR="00A00B6B" w:rsidRPr="004E5026" w:rsidRDefault="00A00B6B" w:rsidP="008F6BD2">
      <w:pPr>
        <w:numPr>
          <w:ilvl w:val="0"/>
          <w:numId w:val="8"/>
        </w:numPr>
        <w:tabs>
          <w:tab w:val="clear" w:pos="840"/>
        </w:tabs>
        <w:suppressAutoHyphens/>
        <w:spacing w:after="0" w:line="240" w:lineRule="auto"/>
        <w:ind w:left="709"/>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multa nos termos contratuais;</w:t>
      </w:r>
    </w:p>
    <w:p w14:paraId="209E2851" w14:textId="77777777" w:rsidR="00A00B6B" w:rsidRPr="004E5026" w:rsidRDefault="00A00B6B" w:rsidP="008F6BD2">
      <w:pPr>
        <w:suppressAutoHyphens/>
        <w:spacing w:after="0" w:line="240" w:lineRule="auto"/>
        <w:ind w:left="709" w:hanging="360"/>
        <w:jc w:val="both"/>
        <w:rPr>
          <w:rFonts w:ascii="Century Gothic" w:eastAsia="Times New Roman" w:hAnsi="Century Gothic" w:cs="Arial"/>
          <w:sz w:val="20"/>
          <w:szCs w:val="20"/>
          <w:lang w:eastAsia="ar-SA"/>
        </w:rPr>
      </w:pPr>
    </w:p>
    <w:p w14:paraId="6E7D6079" w14:textId="77777777" w:rsidR="00A00B6B" w:rsidRPr="004E5026" w:rsidRDefault="00A00B6B" w:rsidP="008F6BD2">
      <w:pPr>
        <w:numPr>
          <w:ilvl w:val="0"/>
          <w:numId w:val="8"/>
        </w:numPr>
        <w:tabs>
          <w:tab w:val="clear" w:pos="840"/>
        </w:tabs>
        <w:suppressAutoHyphens/>
        <w:spacing w:after="0" w:line="240" w:lineRule="auto"/>
        <w:ind w:left="709"/>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lastRenderedPageBreak/>
        <w:t>Suspensão temporária do direito de licitar e contratar com a Administração Pública Municipal, conforme disposto no inciso III art. 87 da Lei 8.666/93;</w:t>
      </w:r>
    </w:p>
    <w:p w14:paraId="5AEAF2DF" w14:textId="77777777" w:rsidR="00EC27A9" w:rsidRPr="004E5026" w:rsidRDefault="00EC27A9" w:rsidP="008F6BD2">
      <w:pPr>
        <w:suppressAutoHyphens/>
        <w:spacing w:after="0" w:line="240" w:lineRule="auto"/>
        <w:ind w:left="709" w:hanging="360"/>
        <w:jc w:val="both"/>
        <w:rPr>
          <w:rFonts w:ascii="Century Gothic" w:eastAsia="Times New Roman" w:hAnsi="Century Gothic" w:cs="Arial"/>
          <w:sz w:val="20"/>
          <w:szCs w:val="20"/>
          <w:lang w:eastAsia="ar-SA"/>
        </w:rPr>
      </w:pPr>
    </w:p>
    <w:p w14:paraId="02744B07" w14:textId="77777777" w:rsidR="00A00B6B" w:rsidRPr="004E5026" w:rsidRDefault="00A00B6B" w:rsidP="008F6BD2">
      <w:pPr>
        <w:numPr>
          <w:ilvl w:val="0"/>
          <w:numId w:val="8"/>
        </w:numPr>
        <w:tabs>
          <w:tab w:val="clear" w:pos="840"/>
        </w:tabs>
        <w:suppressAutoHyphens/>
        <w:spacing w:after="0" w:line="240" w:lineRule="auto"/>
        <w:ind w:left="709"/>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Declaração de inidoneidade para licitar e contratar com a Administração Pública, enquanto perdurarem os motivos determinantes da punição ou até que seja declarada a reabilitação, perante a autoridade que aplicou a penalidade;</w:t>
      </w:r>
    </w:p>
    <w:p w14:paraId="426F023E" w14:textId="77777777" w:rsidR="003A5543" w:rsidRPr="004E5026" w:rsidRDefault="003A5543" w:rsidP="008F6BD2">
      <w:pPr>
        <w:suppressAutoHyphens/>
        <w:spacing w:after="0" w:line="240" w:lineRule="auto"/>
        <w:ind w:left="709" w:hanging="360"/>
        <w:jc w:val="both"/>
        <w:rPr>
          <w:rFonts w:ascii="Century Gothic" w:eastAsia="Times New Roman" w:hAnsi="Century Gothic" w:cs="Arial"/>
          <w:sz w:val="20"/>
          <w:szCs w:val="20"/>
          <w:lang w:eastAsia="ar-SA"/>
        </w:rPr>
      </w:pPr>
    </w:p>
    <w:p w14:paraId="37B5CEEE" w14:textId="77777777" w:rsidR="00A00B6B" w:rsidRPr="004E5026" w:rsidRDefault="00A00B6B" w:rsidP="008F6BD2">
      <w:pPr>
        <w:numPr>
          <w:ilvl w:val="0"/>
          <w:numId w:val="8"/>
        </w:numPr>
        <w:tabs>
          <w:tab w:val="clear" w:pos="840"/>
        </w:tabs>
        <w:suppressAutoHyphens/>
        <w:spacing w:after="0" w:line="240" w:lineRule="auto"/>
        <w:ind w:left="709"/>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As penalidades de advertência e multa prevista nos itens anterior, serão aplicadas de ofício ou a vista de proposta do responsável pela inobservância do ajustado;</w:t>
      </w:r>
    </w:p>
    <w:p w14:paraId="54D0591A" w14:textId="77777777" w:rsidR="00B25676" w:rsidRPr="004E5026" w:rsidRDefault="00B25676" w:rsidP="008F6BD2">
      <w:pPr>
        <w:suppressAutoHyphens/>
        <w:spacing w:after="0" w:line="240" w:lineRule="auto"/>
        <w:ind w:left="709" w:hanging="360"/>
        <w:jc w:val="both"/>
        <w:rPr>
          <w:rFonts w:ascii="Century Gothic" w:eastAsia="Times New Roman" w:hAnsi="Century Gothic" w:cs="Arial"/>
          <w:sz w:val="20"/>
          <w:szCs w:val="20"/>
          <w:lang w:eastAsia="ar-SA"/>
        </w:rPr>
      </w:pPr>
    </w:p>
    <w:p w14:paraId="57F70FB6" w14:textId="0A87B391" w:rsidR="00A00B6B" w:rsidRPr="004E5026" w:rsidRDefault="00A00B6B" w:rsidP="008F6BD2">
      <w:pPr>
        <w:numPr>
          <w:ilvl w:val="0"/>
          <w:numId w:val="8"/>
        </w:numPr>
        <w:tabs>
          <w:tab w:val="clear" w:pos="840"/>
        </w:tabs>
        <w:suppressAutoHyphens/>
        <w:spacing w:after="0" w:line="240" w:lineRule="auto"/>
        <w:ind w:left="709"/>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A aplicação da penalidade de suspensão temporária e declaração de inidoneidade é de competência da Prefeitura Municipal de </w:t>
      </w:r>
      <w:r w:rsidR="00C50D80">
        <w:rPr>
          <w:rFonts w:ascii="Century Gothic" w:eastAsia="Times New Roman" w:hAnsi="Century Gothic" w:cs="Arial"/>
          <w:sz w:val="20"/>
          <w:szCs w:val="20"/>
          <w:lang w:eastAsia="ar-SA"/>
        </w:rPr>
        <w:t>Conceição dos Ouros-MG</w:t>
      </w:r>
      <w:r w:rsidRPr="004E5026">
        <w:rPr>
          <w:rFonts w:ascii="Century Gothic" w:eastAsia="Times New Roman" w:hAnsi="Century Gothic" w:cs="Arial"/>
          <w:sz w:val="20"/>
          <w:szCs w:val="20"/>
          <w:lang w:eastAsia="ar-SA"/>
        </w:rPr>
        <w:t>, facultada a defesa do contratado no respectivo processo no prazo de 10 (dez) dias da abertura da vista;</w:t>
      </w:r>
    </w:p>
    <w:p w14:paraId="3C22AE15" w14:textId="77777777" w:rsidR="00A00B6B" w:rsidRPr="004E5026" w:rsidRDefault="00A00B6B" w:rsidP="008F6BD2">
      <w:pPr>
        <w:suppressAutoHyphens/>
        <w:spacing w:after="0" w:line="240" w:lineRule="auto"/>
        <w:ind w:left="709" w:hanging="360"/>
        <w:jc w:val="both"/>
        <w:rPr>
          <w:rFonts w:ascii="Century Gothic" w:eastAsia="Times New Roman" w:hAnsi="Century Gothic" w:cs="Arial"/>
          <w:sz w:val="20"/>
          <w:szCs w:val="20"/>
          <w:lang w:eastAsia="ar-SA"/>
        </w:rPr>
      </w:pPr>
    </w:p>
    <w:p w14:paraId="197D23DD" w14:textId="77777777" w:rsidR="00A00B6B" w:rsidRPr="004E5026" w:rsidRDefault="00A00B6B" w:rsidP="008F6BD2">
      <w:pPr>
        <w:numPr>
          <w:ilvl w:val="0"/>
          <w:numId w:val="8"/>
        </w:numPr>
        <w:tabs>
          <w:tab w:val="clear" w:pos="840"/>
        </w:tabs>
        <w:suppressAutoHyphens/>
        <w:spacing w:after="0" w:line="240" w:lineRule="auto"/>
        <w:ind w:left="709"/>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As multas são excludentes e independentes e não eximem a contratada da plena execução dos serviços contratados.</w:t>
      </w:r>
    </w:p>
    <w:p w14:paraId="4B81EBC9" w14:textId="77777777" w:rsidR="00CF494D" w:rsidRPr="004E5026" w:rsidRDefault="00CF494D" w:rsidP="008F6BD2">
      <w:pPr>
        <w:suppressAutoHyphens/>
        <w:spacing w:after="0" w:line="240" w:lineRule="auto"/>
        <w:jc w:val="both"/>
        <w:rPr>
          <w:rFonts w:ascii="Century Gothic" w:eastAsia="Times New Roman" w:hAnsi="Century Gothic" w:cs="Arial"/>
          <w:sz w:val="20"/>
          <w:szCs w:val="20"/>
          <w:lang w:eastAsia="ar-SA"/>
        </w:rPr>
      </w:pPr>
    </w:p>
    <w:p w14:paraId="523F6771" w14:textId="77777777" w:rsidR="00A00B6B" w:rsidRPr="004E5026" w:rsidRDefault="00A00B6B" w:rsidP="008F6BD2">
      <w:pPr>
        <w:numPr>
          <w:ilvl w:val="0"/>
          <w:numId w:val="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DAS DISPOSIÇÕES GERAIS</w:t>
      </w:r>
    </w:p>
    <w:p w14:paraId="657049B1" w14:textId="77777777" w:rsidR="00A00B6B" w:rsidRPr="004E5026" w:rsidRDefault="00A00B6B" w:rsidP="008F6BD2">
      <w:pPr>
        <w:suppressAutoHyphens/>
        <w:spacing w:after="0" w:line="240" w:lineRule="auto"/>
        <w:jc w:val="both"/>
        <w:rPr>
          <w:rFonts w:ascii="Century Gothic" w:eastAsia="Times New Roman" w:hAnsi="Century Gothic" w:cs="Arial"/>
          <w:b/>
          <w:bCs/>
          <w:sz w:val="20"/>
          <w:szCs w:val="20"/>
          <w:lang w:eastAsia="ar-SA"/>
        </w:rPr>
      </w:pPr>
    </w:p>
    <w:p w14:paraId="1FC7FDDE" w14:textId="3070944A" w:rsidR="00A00B6B" w:rsidRPr="00C50D80" w:rsidRDefault="00A00B6B"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C50D80">
        <w:rPr>
          <w:rFonts w:ascii="Century Gothic" w:eastAsia="Times New Roman" w:hAnsi="Century Gothic" w:cs="Arial"/>
          <w:sz w:val="20"/>
          <w:szCs w:val="20"/>
          <w:lang w:eastAsia="ar-SA"/>
        </w:rPr>
        <w:t xml:space="preserve">Quaisquer informações complementares poderão ser obtidas com </w:t>
      </w:r>
      <w:r w:rsidR="004A64A5" w:rsidRPr="00C50D80">
        <w:rPr>
          <w:rFonts w:ascii="Century Gothic" w:eastAsia="Times New Roman" w:hAnsi="Century Gothic" w:cs="Arial"/>
          <w:sz w:val="20"/>
          <w:szCs w:val="20"/>
          <w:lang w:eastAsia="ar-SA"/>
        </w:rPr>
        <w:t>a</w:t>
      </w:r>
      <w:r w:rsidRPr="00C50D80">
        <w:rPr>
          <w:rFonts w:ascii="Century Gothic" w:eastAsia="Times New Roman" w:hAnsi="Century Gothic" w:cs="Arial"/>
          <w:b/>
          <w:sz w:val="20"/>
          <w:szCs w:val="20"/>
          <w:lang w:eastAsia="ar-SA"/>
        </w:rPr>
        <w:t xml:space="preserve"> </w:t>
      </w:r>
      <w:r w:rsidR="00C50D80" w:rsidRPr="00C50D80">
        <w:rPr>
          <w:rFonts w:ascii="Century Gothic" w:eastAsia="Times New Roman" w:hAnsi="Century Gothic" w:cs="Arial"/>
          <w:sz w:val="20"/>
          <w:szCs w:val="20"/>
          <w:lang w:eastAsia="ar-SA"/>
        </w:rPr>
        <w:t>Sr.ª Andrea Maria e Silva</w:t>
      </w:r>
      <w:r w:rsidR="00DA41BE" w:rsidRPr="00C50D80">
        <w:rPr>
          <w:rFonts w:ascii="Century Gothic" w:eastAsia="Times New Roman" w:hAnsi="Century Gothic" w:cs="Arial"/>
          <w:sz w:val="20"/>
          <w:szCs w:val="20"/>
          <w:lang w:eastAsia="ar-SA"/>
        </w:rPr>
        <w:t xml:space="preserve"> </w:t>
      </w:r>
      <w:r w:rsidRPr="00C50D80">
        <w:rPr>
          <w:rFonts w:ascii="Century Gothic" w:eastAsia="Times New Roman" w:hAnsi="Century Gothic" w:cs="Arial"/>
          <w:sz w:val="20"/>
          <w:szCs w:val="20"/>
          <w:lang w:eastAsia="ar-SA"/>
        </w:rPr>
        <w:t>(</w:t>
      </w:r>
      <w:r w:rsidR="004A64A5" w:rsidRPr="00C50D80">
        <w:rPr>
          <w:rFonts w:ascii="Century Gothic" w:eastAsia="Times New Roman" w:hAnsi="Century Gothic" w:cs="Arial"/>
          <w:sz w:val="20"/>
          <w:szCs w:val="20"/>
          <w:lang w:eastAsia="ar-SA"/>
        </w:rPr>
        <w:t xml:space="preserve">Secretária Municipal de </w:t>
      </w:r>
      <w:r w:rsidR="00C50D80" w:rsidRPr="00C50D80">
        <w:rPr>
          <w:rFonts w:ascii="Century Gothic" w:eastAsia="Times New Roman" w:hAnsi="Century Gothic" w:cs="Arial"/>
          <w:sz w:val="20"/>
          <w:szCs w:val="20"/>
          <w:lang w:eastAsia="ar-SA"/>
        </w:rPr>
        <w:t>tributos</w:t>
      </w:r>
      <w:r w:rsidR="007C6BB0" w:rsidRPr="00C50D80">
        <w:rPr>
          <w:rFonts w:ascii="Century Gothic" w:eastAsia="Times New Roman" w:hAnsi="Century Gothic" w:cs="Arial"/>
          <w:sz w:val="20"/>
          <w:szCs w:val="20"/>
          <w:lang w:eastAsia="ar-SA"/>
        </w:rPr>
        <w:t xml:space="preserve">), pelos telefones </w:t>
      </w:r>
      <w:r w:rsidR="00731FDD" w:rsidRPr="00C50D80">
        <w:rPr>
          <w:rFonts w:ascii="Century Gothic" w:eastAsia="Times New Roman" w:hAnsi="Century Gothic" w:cs="Arial"/>
          <w:sz w:val="20"/>
          <w:szCs w:val="20"/>
          <w:lang w:eastAsia="ar-SA"/>
        </w:rPr>
        <w:t>(</w:t>
      </w:r>
      <w:r w:rsidR="00C50D80" w:rsidRPr="00C50D80">
        <w:rPr>
          <w:rFonts w:ascii="Century Gothic" w:eastAsia="Times New Roman" w:hAnsi="Century Gothic" w:cs="Arial"/>
          <w:sz w:val="20"/>
          <w:szCs w:val="20"/>
          <w:lang w:eastAsia="ar-SA"/>
        </w:rPr>
        <w:t>35</w:t>
      </w:r>
      <w:r w:rsidR="007C6BB0" w:rsidRPr="00C50D80">
        <w:rPr>
          <w:rFonts w:ascii="Century Gothic" w:eastAsia="Times New Roman" w:hAnsi="Century Gothic" w:cs="Arial"/>
          <w:sz w:val="20"/>
          <w:szCs w:val="20"/>
          <w:lang w:eastAsia="ar-SA"/>
        </w:rPr>
        <w:t xml:space="preserve">) </w:t>
      </w:r>
      <w:r w:rsidR="00C50D80" w:rsidRPr="00C50D80">
        <w:rPr>
          <w:rFonts w:ascii="Century Gothic" w:eastAsia="Times New Roman" w:hAnsi="Century Gothic" w:cs="Arial"/>
          <w:sz w:val="20"/>
          <w:szCs w:val="20"/>
          <w:lang w:eastAsia="ar-SA"/>
        </w:rPr>
        <w:t>3653-1220-ramal 26.</w:t>
      </w:r>
    </w:p>
    <w:p w14:paraId="5662FD12" w14:textId="77777777" w:rsidR="00313D4E" w:rsidRPr="004E5026" w:rsidRDefault="00313D4E" w:rsidP="008F6BD2">
      <w:pPr>
        <w:suppressAutoHyphens/>
        <w:spacing w:after="0" w:line="240" w:lineRule="auto"/>
        <w:ind w:left="435"/>
        <w:jc w:val="both"/>
        <w:rPr>
          <w:rFonts w:ascii="Century Gothic" w:eastAsia="Times New Roman" w:hAnsi="Century Gothic" w:cs="Arial"/>
          <w:sz w:val="20"/>
          <w:szCs w:val="20"/>
          <w:lang w:eastAsia="ar-SA"/>
        </w:rPr>
      </w:pPr>
    </w:p>
    <w:p w14:paraId="2E938A0F" w14:textId="77777777" w:rsidR="00313D4E" w:rsidRPr="004E5026" w:rsidRDefault="00A00B6B"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A proposta de preços não poderá ser alterada após sua entrega à </w:t>
      </w:r>
      <w:r w:rsidR="007C5EA4" w:rsidRPr="004E5026">
        <w:rPr>
          <w:rFonts w:ascii="Century Gothic" w:eastAsia="Times New Roman" w:hAnsi="Century Gothic" w:cs="Arial"/>
          <w:bCs/>
          <w:sz w:val="20"/>
          <w:szCs w:val="20"/>
          <w:lang w:eastAsia="ar-SA"/>
        </w:rPr>
        <w:t>Comissão Permanente de Licitações,</w:t>
      </w:r>
      <w:r w:rsidR="00604991" w:rsidRPr="004E5026">
        <w:rPr>
          <w:rFonts w:ascii="Century Gothic" w:eastAsia="Times New Roman" w:hAnsi="Century Gothic" w:cs="Arial"/>
          <w:sz w:val="20"/>
          <w:szCs w:val="20"/>
          <w:lang w:eastAsia="ar-SA"/>
        </w:rPr>
        <w:t xml:space="preserve"> </w:t>
      </w:r>
    </w:p>
    <w:p w14:paraId="6D243837" w14:textId="77777777" w:rsidR="00EE3122" w:rsidRPr="004E5026" w:rsidRDefault="00EE3122" w:rsidP="008F6BD2">
      <w:pPr>
        <w:suppressAutoHyphens/>
        <w:spacing w:after="0" w:line="240" w:lineRule="auto"/>
        <w:ind w:left="435"/>
        <w:jc w:val="both"/>
        <w:rPr>
          <w:rFonts w:ascii="Century Gothic" w:eastAsia="Times New Roman" w:hAnsi="Century Gothic" w:cs="Arial"/>
          <w:sz w:val="20"/>
          <w:szCs w:val="20"/>
          <w:lang w:eastAsia="ar-SA"/>
        </w:rPr>
      </w:pPr>
    </w:p>
    <w:p w14:paraId="218D7CDC" w14:textId="77777777" w:rsidR="00313D4E" w:rsidRPr="004E5026" w:rsidRDefault="00A00B6B"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É facultado à </w:t>
      </w:r>
      <w:r w:rsidR="007C5EA4" w:rsidRPr="004E5026">
        <w:rPr>
          <w:rFonts w:ascii="Century Gothic" w:eastAsia="Times New Roman" w:hAnsi="Century Gothic" w:cs="Arial"/>
          <w:bCs/>
          <w:sz w:val="20"/>
          <w:szCs w:val="20"/>
          <w:lang w:eastAsia="ar-SA"/>
        </w:rPr>
        <w:t>Comissão Permanente de Licitações</w:t>
      </w:r>
      <w:r w:rsidRPr="004E5026">
        <w:rPr>
          <w:rFonts w:ascii="Century Gothic" w:eastAsia="Times New Roman" w:hAnsi="Century Gothic" w:cs="Arial"/>
          <w:sz w:val="20"/>
          <w:szCs w:val="20"/>
          <w:lang w:eastAsia="ar-SA"/>
        </w:rPr>
        <w:t>, ou autoridade superior, em qualquer fase da licitação, promover diligências destinadas a esclarecer ou complementar instrução do processo, vedado a juntada de documentos obrigatórios exigidos nos envelopes de habilitação e Proposta;</w:t>
      </w:r>
    </w:p>
    <w:p w14:paraId="4BFBC688" w14:textId="77777777" w:rsidR="00313D4E" w:rsidRPr="004E5026" w:rsidRDefault="00313D4E" w:rsidP="008F6BD2">
      <w:pPr>
        <w:suppressAutoHyphens/>
        <w:spacing w:after="0" w:line="240" w:lineRule="auto"/>
        <w:ind w:left="435"/>
        <w:jc w:val="both"/>
        <w:rPr>
          <w:rFonts w:ascii="Century Gothic" w:eastAsia="Times New Roman" w:hAnsi="Century Gothic" w:cs="Arial"/>
          <w:sz w:val="20"/>
          <w:szCs w:val="20"/>
          <w:lang w:eastAsia="ar-SA"/>
        </w:rPr>
      </w:pPr>
    </w:p>
    <w:p w14:paraId="14FC3B9B" w14:textId="77777777" w:rsidR="00D74140" w:rsidRPr="004E5026" w:rsidRDefault="00A00B6B"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Caso a data agendada para a realização desta licitação seja decretado feriado, ponto facultativo, ou ainda, em casos de força maior ou caso fortuito a mesma não possa ser realizada e, não havendo retificação da convocação, a licitação será efetivada no primeiro dia útil </w:t>
      </w:r>
      <w:r w:rsidR="00E61103" w:rsidRPr="004E5026">
        <w:rPr>
          <w:rFonts w:ascii="Century Gothic" w:eastAsia="Times New Roman" w:hAnsi="Century Gothic" w:cs="Arial"/>
          <w:sz w:val="20"/>
          <w:szCs w:val="20"/>
          <w:lang w:eastAsia="ar-SA"/>
        </w:rPr>
        <w:t>subsequente</w:t>
      </w:r>
      <w:r w:rsidRPr="004E5026">
        <w:rPr>
          <w:rFonts w:ascii="Century Gothic" w:eastAsia="Times New Roman" w:hAnsi="Century Gothic" w:cs="Arial"/>
          <w:sz w:val="20"/>
          <w:szCs w:val="20"/>
          <w:lang w:eastAsia="ar-SA"/>
        </w:rPr>
        <w:t>, no mesmo local e hora, mantidas as demais condições deste Edital</w:t>
      </w:r>
      <w:r w:rsidR="00013560" w:rsidRPr="004E5026">
        <w:rPr>
          <w:rFonts w:ascii="Century Gothic" w:eastAsia="Times New Roman" w:hAnsi="Century Gothic" w:cs="Arial"/>
          <w:sz w:val="20"/>
          <w:szCs w:val="20"/>
          <w:lang w:eastAsia="ar-SA"/>
        </w:rPr>
        <w:t>;</w:t>
      </w:r>
    </w:p>
    <w:p w14:paraId="2B8767E0" w14:textId="77777777" w:rsidR="00D74140" w:rsidRPr="004E5026" w:rsidRDefault="00D74140" w:rsidP="008F6BD2">
      <w:pPr>
        <w:suppressAutoHyphens/>
        <w:spacing w:after="0" w:line="240" w:lineRule="auto"/>
        <w:ind w:left="435"/>
        <w:jc w:val="both"/>
        <w:rPr>
          <w:rFonts w:ascii="Century Gothic" w:eastAsia="Times New Roman" w:hAnsi="Century Gothic" w:cs="Arial"/>
          <w:sz w:val="20"/>
          <w:szCs w:val="20"/>
          <w:lang w:eastAsia="ar-SA"/>
        </w:rPr>
      </w:pPr>
    </w:p>
    <w:p w14:paraId="04A8C98E" w14:textId="77777777" w:rsidR="00AA15EE" w:rsidRPr="004E5026" w:rsidRDefault="007F5260"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O protocolo das propostas, sem manifestação recursal anterior da licitante, implica integral aceitação dos termos do presente Edital</w:t>
      </w:r>
      <w:r w:rsidR="00A31767" w:rsidRPr="004E5026">
        <w:rPr>
          <w:rFonts w:ascii="Century Gothic" w:eastAsia="Times New Roman" w:hAnsi="Century Gothic" w:cs="Arial"/>
          <w:sz w:val="20"/>
          <w:szCs w:val="20"/>
          <w:lang w:eastAsia="ar-SA"/>
        </w:rPr>
        <w:t>;</w:t>
      </w:r>
    </w:p>
    <w:p w14:paraId="5A490382" w14:textId="77777777" w:rsidR="00D74140" w:rsidRPr="004E5026" w:rsidRDefault="00D74140" w:rsidP="008F6BD2">
      <w:pPr>
        <w:suppressAutoHyphens/>
        <w:spacing w:after="0" w:line="240" w:lineRule="auto"/>
        <w:ind w:left="435"/>
        <w:jc w:val="both"/>
        <w:rPr>
          <w:rFonts w:ascii="Century Gothic" w:eastAsia="Times New Roman" w:hAnsi="Century Gothic" w:cs="Arial"/>
          <w:sz w:val="20"/>
          <w:szCs w:val="20"/>
          <w:lang w:eastAsia="ar-SA"/>
        </w:rPr>
      </w:pPr>
    </w:p>
    <w:p w14:paraId="3E187189" w14:textId="77777777" w:rsidR="00021947" w:rsidRPr="004E5026" w:rsidRDefault="007F5260"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A </w:t>
      </w:r>
      <w:r w:rsidR="007C5EA4" w:rsidRPr="004E5026">
        <w:rPr>
          <w:rFonts w:ascii="Century Gothic" w:eastAsia="Times New Roman" w:hAnsi="Century Gothic" w:cs="Arial"/>
          <w:bCs/>
          <w:sz w:val="20"/>
          <w:szCs w:val="20"/>
          <w:lang w:eastAsia="ar-SA"/>
        </w:rPr>
        <w:t>Comissão Permanente de Licitações</w:t>
      </w:r>
      <w:r w:rsidRPr="004E5026">
        <w:rPr>
          <w:rFonts w:ascii="Century Gothic" w:eastAsia="Times New Roman" w:hAnsi="Century Gothic" w:cs="Arial"/>
          <w:sz w:val="20"/>
          <w:szCs w:val="20"/>
          <w:lang w:eastAsia="ar-SA"/>
        </w:rPr>
        <w:t xml:space="preserve"> se exime de qualquer responsabilidade de propostas enviadas por via postal, que não cheguem ao Serviço de Protocolo antes do prazo estabelecido no preâmbulo deste Edital</w:t>
      </w:r>
      <w:r w:rsidR="00021947" w:rsidRPr="004E5026">
        <w:rPr>
          <w:rFonts w:ascii="Century Gothic" w:eastAsia="Times New Roman" w:hAnsi="Century Gothic" w:cs="Arial"/>
          <w:sz w:val="20"/>
          <w:szCs w:val="20"/>
          <w:lang w:eastAsia="ar-SA"/>
        </w:rPr>
        <w:t>;</w:t>
      </w:r>
    </w:p>
    <w:p w14:paraId="4AC87068" w14:textId="77777777" w:rsidR="00021947" w:rsidRPr="004E5026" w:rsidRDefault="00021947" w:rsidP="008F6BD2">
      <w:pPr>
        <w:suppressAutoHyphens/>
        <w:spacing w:after="0" w:line="240" w:lineRule="auto"/>
        <w:ind w:left="435"/>
        <w:jc w:val="both"/>
        <w:rPr>
          <w:rFonts w:ascii="Century Gothic" w:eastAsia="Times New Roman" w:hAnsi="Century Gothic" w:cs="Arial"/>
          <w:sz w:val="20"/>
          <w:szCs w:val="20"/>
          <w:lang w:eastAsia="ar-SA"/>
        </w:rPr>
      </w:pPr>
    </w:p>
    <w:p w14:paraId="068D253E" w14:textId="77777777" w:rsidR="00021947" w:rsidRPr="004E5026" w:rsidRDefault="007F5260"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Nenhuma indenização será devida às proponentes pela elaboração/apresentação da documentação de que trata o presente Edital</w:t>
      </w:r>
      <w:r w:rsidR="00A31767" w:rsidRPr="004E5026">
        <w:rPr>
          <w:rFonts w:ascii="Century Gothic" w:eastAsia="Times New Roman" w:hAnsi="Century Gothic" w:cs="Arial"/>
          <w:sz w:val="20"/>
          <w:szCs w:val="20"/>
          <w:lang w:eastAsia="ar-SA"/>
        </w:rPr>
        <w:t>;</w:t>
      </w:r>
    </w:p>
    <w:p w14:paraId="6FDA7EBB" w14:textId="77777777" w:rsidR="00021947" w:rsidRPr="004E5026" w:rsidRDefault="00021947" w:rsidP="008F6BD2">
      <w:pPr>
        <w:suppressAutoHyphens/>
        <w:spacing w:after="0" w:line="240" w:lineRule="auto"/>
        <w:ind w:left="435"/>
        <w:jc w:val="both"/>
        <w:rPr>
          <w:rFonts w:ascii="Century Gothic" w:eastAsia="Times New Roman" w:hAnsi="Century Gothic" w:cs="Arial"/>
          <w:sz w:val="20"/>
          <w:szCs w:val="20"/>
          <w:lang w:eastAsia="ar-SA"/>
        </w:rPr>
      </w:pPr>
    </w:p>
    <w:p w14:paraId="2C3CC984" w14:textId="77777777" w:rsidR="009B3154" w:rsidRPr="004E5026" w:rsidRDefault="007F5260"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Não serão levadas em consideração, as propostas e/ou documentação entregues em data, local e/ou horários diferentes dos especificados nesta Licitação não sendo permitida a participação de Licitantes retardatários</w:t>
      </w:r>
      <w:r w:rsidR="00A31767" w:rsidRPr="004E5026">
        <w:rPr>
          <w:rFonts w:ascii="Century Gothic" w:eastAsia="Times New Roman" w:hAnsi="Century Gothic" w:cs="Arial"/>
          <w:sz w:val="20"/>
          <w:szCs w:val="20"/>
          <w:lang w:eastAsia="ar-SA"/>
        </w:rPr>
        <w:t>;</w:t>
      </w:r>
    </w:p>
    <w:p w14:paraId="330B90EA" w14:textId="77777777" w:rsidR="009B3154" w:rsidRPr="004E5026" w:rsidRDefault="009B3154" w:rsidP="008F6BD2">
      <w:pPr>
        <w:suppressAutoHyphens/>
        <w:spacing w:after="0" w:line="240" w:lineRule="auto"/>
        <w:ind w:left="435"/>
        <w:jc w:val="both"/>
        <w:rPr>
          <w:rFonts w:ascii="Century Gothic" w:eastAsia="Times New Roman" w:hAnsi="Century Gothic" w:cs="Arial"/>
          <w:sz w:val="20"/>
          <w:szCs w:val="20"/>
          <w:lang w:eastAsia="ar-SA"/>
        </w:rPr>
      </w:pPr>
    </w:p>
    <w:p w14:paraId="5DC3312E" w14:textId="77777777" w:rsidR="009B3154" w:rsidRPr="004E5026" w:rsidRDefault="007F5260"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Nas reuniões de abertura e julgamento, só terão direito ao uso da palavra, rubricar as propostas, apresentar reclamações, interpor recursos e assinar as atas, os representantes credenciados das licitantes e os Membros da Comissão de Licitação</w:t>
      </w:r>
      <w:r w:rsidR="00A31767" w:rsidRPr="004E5026">
        <w:rPr>
          <w:rFonts w:ascii="Century Gothic" w:eastAsia="Times New Roman" w:hAnsi="Century Gothic" w:cs="Arial"/>
          <w:sz w:val="20"/>
          <w:szCs w:val="20"/>
          <w:lang w:eastAsia="ar-SA"/>
        </w:rPr>
        <w:t>;</w:t>
      </w:r>
    </w:p>
    <w:p w14:paraId="24429930" w14:textId="77777777" w:rsidR="009B3154" w:rsidRPr="004E5026" w:rsidRDefault="009B3154" w:rsidP="008F6BD2">
      <w:pPr>
        <w:suppressAutoHyphens/>
        <w:spacing w:after="0" w:line="240" w:lineRule="auto"/>
        <w:ind w:left="435"/>
        <w:jc w:val="both"/>
        <w:rPr>
          <w:rFonts w:ascii="Century Gothic" w:eastAsia="Times New Roman" w:hAnsi="Century Gothic" w:cs="Arial"/>
          <w:sz w:val="20"/>
          <w:szCs w:val="20"/>
          <w:lang w:eastAsia="ar-SA"/>
        </w:rPr>
      </w:pPr>
    </w:p>
    <w:p w14:paraId="29FB9A5C" w14:textId="77777777" w:rsidR="009B3154" w:rsidRPr="004E5026" w:rsidRDefault="007F5260"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Nenhuma reivindicação de pagamento adicional sobre os preços propostos será aceita, salvo quanto aos reajustes previstos neste Edital e/ou no contrato, quando exigido</w:t>
      </w:r>
      <w:r w:rsidR="00A31767" w:rsidRPr="004E5026">
        <w:rPr>
          <w:rFonts w:ascii="Century Gothic" w:eastAsia="Times New Roman" w:hAnsi="Century Gothic" w:cs="Arial"/>
          <w:sz w:val="20"/>
          <w:szCs w:val="20"/>
          <w:lang w:eastAsia="ar-SA"/>
        </w:rPr>
        <w:t>;</w:t>
      </w:r>
    </w:p>
    <w:p w14:paraId="345D7FAF" w14:textId="77777777" w:rsidR="009B3154" w:rsidRPr="004E5026" w:rsidRDefault="009B3154" w:rsidP="008F6BD2">
      <w:pPr>
        <w:suppressAutoHyphens/>
        <w:spacing w:after="0" w:line="240" w:lineRule="auto"/>
        <w:ind w:left="435"/>
        <w:jc w:val="both"/>
        <w:rPr>
          <w:rFonts w:ascii="Century Gothic" w:eastAsia="Times New Roman" w:hAnsi="Century Gothic" w:cs="Arial"/>
          <w:sz w:val="20"/>
          <w:szCs w:val="20"/>
          <w:lang w:eastAsia="ar-SA"/>
        </w:rPr>
      </w:pPr>
    </w:p>
    <w:p w14:paraId="01F82243" w14:textId="77777777" w:rsidR="00951F62" w:rsidRPr="004E5026" w:rsidRDefault="007F5260"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lastRenderedPageBreak/>
        <w:t xml:space="preserve">A inabilitação do licitante na fase de Documentação importa em preclusão do direito de participar das fases </w:t>
      </w:r>
      <w:r w:rsidR="00E61103" w:rsidRPr="004E5026">
        <w:rPr>
          <w:rFonts w:ascii="Century Gothic" w:eastAsia="Times New Roman" w:hAnsi="Century Gothic" w:cs="Arial"/>
          <w:sz w:val="20"/>
          <w:szCs w:val="20"/>
          <w:lang w:eastAsia="ar-SA"/>
        </w:rPr>
        <w:t>subsequentes</w:t>
      </w:r>
      <w:r w:rsidR="00A31767" w:rsidRPr="004E5026">
        <w:rPr>
          <w:rFonts w:ascii="Century Gothic" w:eastAsia="Times New Roman" w:hAnsi="Century Gothic" w:cs="Arial"/>
          <w:sz w:val="20"/>
          <w:szCs w:val="20"/>
          <w:lang w:eastAsia="ar-SA"/>
        </w:rPr>
        <w:t>;</w:t>
      </w:r>
    </w:p>
    <w:p w14:paraId="274714F8" w14:textId="77777777" w:rsidR="00951F62" w:rsidRPr="004E5026" w:rsidRDefault="00951F62" w:rsidP="008F6BD2">
      <w:pPr>
        <w:suppressAutoHyphens/>
        <w:spacing w:after="0" w:line="240" w:lineRule="auto"/>
        <w:ind w:left="435"/>
        <w:jc w:val="both"/>
        <w:rPr>
          <w:rFonts w:ascii="Century Gothic" w:eastAsia="Times New Roman" w:hAnsi="Century Gothic" w:cs="Arial"/>
          <w:sz w:val="20"/>
          <w:szCs w:val="20"/>
          <w:lang w:eastAsia="ar-SA"/>
        </w:rPr>
      </w:pPr>
    </w:p>
    <w:p w14:paraId="6CFC4383" w14:textId="77777777" w:rsidR="00951F62" w:rsidRPr="004E5026" w:rsidRDefault="007F5260"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Faz parte deste Edital a Minuta de Contrato e demais anexos</w:t>
      </w:r>
      <w:r w:rsidR="00A31767" w:rsidRPr="004E5026">
        <w:rPr>
          <w:rFonts w:ascii="Century Gothic" w:eastAsia="Times New Roman" w:hAnsi="Century Gothic" w:cs="Arial"/>
          <w:sz w:val="20"/>
          <w:szCs w:val="20"/>
          <w:lang w:eastAsia="ar-SA"/>
        </w:rPr>
        <w:t>;</w:t>
      </w:r>
    </w:p>
    <w:p w14:paraId="24B6EC22" w14:textId="77777777" w:rsidR="00951F62" w:rsidRPr="004E5026" w:rsidRDefault="00951F62" w:rsidP="008F6BD2">
      <w:pPr>
        <w:suppressAutoHyphens/>
        <w:spacing w:after="0" w:line="240" w:lineRule="auto"/>
        <w:ind w:left="435"/>
        <w:jc w:val="both"/>
        <w:rPr>
          <w:rFonts w:ascii="Century Gothic" w:eastAsia="Times New Roman" w:hAnsi="Century Gothic" w:cs="Arial"/>
          <w:sz w:val="20"/>
          <w:szCs w:val="20"/>
          <w:lang w:eastAsia="ar-SA"/>
        </w:rPr>
      </w:pPr>
    </w:p>
    <w:p w14:paraId="188D8B6D" w14:textId="77777777" w:rsidR="007F5260" w:rsidRPr="004E5026" w:rsidRDefault="007F5260"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Disciplinam o presente instrumento licitatório a Lei Federal nº 8.666/93 e suas alterações, por parte da </w:t>
      </w:r>
      <w:r w:rsidR="007C5EA4" w:rsidRPr="004E5026">
        <w:rPr>
          <w:rFonts w:ascii="Century Gothic" w:eastAsia="Times New Roman" w:hAnsi="Century Gothic" w:cs="Arial"/>
          <w:bCs/>
          <w:sz w:val="20"/>
          <w:szCs w:val="20"/>
          <w:lang w:eastAsia="ar-SA"/>
        </w:rPr>
        <w:t>Comissão Permanente de Licitações,</w:t>
      </w:r>
      <w:r w:rsidRPr="004E5026">
        <w:rPr>
          <w:rFonts w:ascii="Century Gothic" w:eastAsia="Times New Roman" w:hAnsi="Century Gothic" w:cs="Arial"/>
          <w:sz w:val="20"/>
          <w:szCs w:val="20"/>
          <w:lang w:eastAsia="ar-SA"/>
        </w:rPr>
        <w:t xml:space="preserve"> e as demais disposições contidas neste Edital.</w:t>
      </w:r>
    </w:p>
    <w:p w14:paraId="092A9B7C" w14:textId="77777777" w:rsidR="00FF608F" w:rsidRPr="004E5026" w:rsidRDefault="00FF608F" w:rsidP="008F6BD2">
      <w:pPr>
        <w:suppressAutoHyphens/>
        <w:spacing w:after="0" w:line="240" w:lineRule="auto"/>
        <w:jc w:val="both"/>
        <w:rPr>
          <w:rFonts w:ascii="Century Gothic" w:eastAsia="Times New Roman" w:hAnsi="Century Gothic" w:cs="Arial"/>
          <w:sz w:val="20"/>
          <w:szCs w:val="20"/>
          <w:lang w:eastAsia="ar-SA"/>
        </w:rPr>
      </w:pPr>
    </w:p>
    <w:p w14:paraId="429B9114" w14:textId="77777777" w:rsidR="007F5260" w:rsidRPr="004E5026" w:rsidRDefault="007F5260" w:rsidP="008F6BD2">
      <w:pPr>
        <w:numPr>
          <w:ilvl w:val="0"/>
          <w:numId w:val="5"/>
        </w:numPr>
        <w:suppressAutoHyphens/>
        <w:spacing w:after="0" w:line="240" w:lineRule="auto"/>
        <w:jc w:val="both"/>
        <w:rPr>
          <w:rFonts w:ascii="Century Gothic" w:eastAsia="Times New Roman" w:hAnsi="Century Gothic" w:cs="Arial"/>
          <w:b/>
          <w:sz w:val="20"/>
          <w:szCs w:val="20"/>
          <w:lang w:eastAsia="ar-SA"/>
        </w:rPr>
      </w:pPr>
      <w:r w:rsidRPr="004E5026">
        <w:rPr>
          <w:rFonts w:ascii="Century Gothic" w:eastAsia="Times New Roman" w:hAnsi="Century Gothic" w:cs="Arial"/>
          <w:b/>
          <w:sz w:val="20"/>
          <w:szCs w:val="20"/>
          <w:lang w:eastAsia="ar-SA"/>
        </w:rPr>
        <w:t>DO FORO</w:t>
      </w:r>
    </w:p>
    <w:p w14:paraId="202EE07D" w14:textId="77777777" w:rsidR="006855F2" w:rsidRPr="004E5026" w:rsidRDefault="006855F2" w:rsidP="008F6BD2">
      <w:pPr>
        <w:suppressAutoHyphens/>
        <w:spacing w:after="0" w:line="240" w:lineRule="auto"/>
        <w:jc w:val="both"/>
        <w:rPr>
          <w:rFonts w:ascii="Century Gothic" w:eastAsia="Times New Roman" w:hAnsi="Century Gothic" w:cs="Arial"/>
          <w:b/>
          <w:sz w:val="20"/>
          <w:szCs w:val="20"/>
          <w:lang w:eastAsia="ar-SA"/>
        </w:rPr>
      </w:pPr>
    </w:p>
    <w:p w14:paraId="2509935D" w14:textId="114878B6" w:rsidR="00201432" w:rsidRPr="004E5026" w:rsidRDefault="007F5260" w:rsidP="008F6BD2">
      <w:pPr>
        <w:numPr>
          <w:ilvl w:val="1"/>
          <w:numId w:val="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Fica eleito e convencionado, para fins legais e para dirimirem questões derivadas desta Licitação, o FORO da Comarca de </w:t>
      </w:r>
      <w:r w:rsidR="00C50D80">
        <w:rPr>
          <w:rFonts w:ascii="Century Gothic" w:eastAsia="Times New Roman" w:hAnsi="Century Gothic" w:cs="Arial"/>
          <w:sz w:val="20"/>
          <w:szCs w:val="20"/>
          <w:lang w:eastAsia="ar-SA"/>
        </w:rPr>
        <w:t>Cachoeira de Minas-MG</w:t>
      </w:r>
      <w:r w:rsidRPr="004E5026">
        <w:rPr>
          <w:rFonts w:ascii="Century Gothic" w:eastAsia="Times New Roman" w:hAnsi="Century Gothic" w:cs="Arial"/>
          <w:sz w:val="20"/>
          <w:szCs w:val="20"/>
          <w:lang w:eastAsia="ar-SA"/>
        </w:rPr>
        <w:t>, com renúncia expressa a qualquer outro.</w:t>
      </w:r>
    </w:p>
    <w:p w14:paraId="7B672A1A" w14:textId="77777777" w:rsidR="00A01EC3" w:rsidRPr="004E5026" w:rsidRDefault="00A01EC3" w:rsidP="008F6BD2">
      <w:pPr>
        <w:suppressAutoHyphens/>
        <w:spacing w:after="0" w:line="240" w:lineRule="auto"/>
        <w:jc w:val="both"/>
        <w:rPr>
          <w:rFonts w:ascii="Century Gothic" w:eastAsia="Times New Roman" w:hAnsi="Century Gothic" w:cs="Arial"/>
          <w:sz w:val="20"/>
          <w:szCs w:val="20"/>
          <w:lang w:eastAsia="ar-SA"/>
        </w:rPr>
      </w:pPr>
    </w:p>
    <w:p w14:paraId="3FC7270C" w14:textId="77777777" w:rsidR="00653E33" w:rsidRPr="004E5026" w:rsidRDefault="00653E33" w:rsidP="008F6BD2">
      <w:pPr>
        <w:suppressAutoHyphens/>
        <w:spacing w:after="0" w:line="240" w:lineRule="auto"/>
        <w:jc w:val="both"/>
        <w:rPr>
          <w:rFonts w:ascii="Century Gothic" w:eastAsia="Times New Roman" w:hAnsi="Century Gothic" w:cs="Arial"/>
          <w:sz w:val="20"/>
          <w:szCs w:val="20"/>
          <w:lang w:eastAsia="ar-SA"/>
        </w:rPr>
      </w:pPr>
    </w:p>
    <w:p w14:paraId="5631DE16" w14:textId="36EE4363" w:rsidR="007F5260" w:rsidRPr="004E5026" w:rsidRDefault="00C50D80" w:rsidP="008F6BD2">
      <w:pPr>
        <w:suppressAutoHyphens/>
        <w:spacing w:after="0" w:line="240" w:lineRule="auto"/>
        <w:jc w:val="both"/>
        <w:rPr>
          <w:rFonts w:ascii="Century Gothic" w:eastAsia="Times New Roman" w:hAnsi="Century Gothic" w:cs="Arial"/>
          <w:sz w:val="20"/>
          <w:szCs w:val="20"/>
          <w:lang w:eastAsia="ar-SA"/>
        </w:rPr>
      </w:pPr>
      <w:r>
        <w:rPr>
          <w:rFonts w:ascii="Century Gothic" w:eastAsia="Times New Roman" w:hAnsi="Century Gothic" w:cs="Arial"/>
          <w:sz w:val="20"/>
          <w:szCs w:val="20"/>
          <w:lang w:eastAsia="ar-SA"/>
        </w:rPr>
        <w:t xml:space="preserve">Conceição dos Ouros, </w:t>
      </w:r>
      <w:r w:rsidRPr="00C50D80">
        <w:rPr>
          <w:rFonts w:ascii="Century Gothic" w:eastAsia="Times New Roman" w:hAnsi="Century Gothic" w:cs="Arial"/>
          <w:sz w:val="20"/>
          <w:szCs w:val="20"/>
          <w:lang w:eastAsia="ar-SA"/>
        </w:rPr>
        <w:t>04 de Janeiro</w:t>
      </w:r>
      <w:r w:rsidR="007F5260" w:rsidRPr="00C50D80">
        <w:rPr>
          <w:rFonts w:ascii="Century Gothic" w:eastAsia="Times New Roman" w:hAnsi="Century Gothic" w:cs="Arial"/>
          <w:sz w:val="20"/>
          <w:szCs w:val="20"/>
          <w:lang w:eastAsia="ar-SA"/>
        </w:rPr>
        <w:t xml:space="preserve"> de </w:t>
      </w:r>
      <w:r w:rsidR="004E5026" w:rsidRPr="00C50D80">
        <w:rPr>
          <w:rFonts w:ascii="Century Gothic" w:eastAsia="Times New Roman" w:hAnsi="Century Gothic" w:cs="Arial"/>
          <w:sz w:val="20"/>
          <w:szCs w:val="20"/>
          <w:lang w:eastAsia="ar-SA"/>
        </w:rPr>
        <w:t>2016</w:t>
      </w:r>
      <w:r w:rsidR="007F5260" w:rsidRPr="00C50D80">
        <w:rPr>
          <w:rFonts w:ascii="Century Gothic" w:eastAsia="Times New Roman" w:hAnsi="Century Gothic" w:cs="Arial"/>
          <w:sz w:val="20"/>
          <w:szCs w:val="20"/>
          <w:lang w:eastAsia="ar-SA"/>
        </w:rPr>
        <w:t>.</w:t>
      </w:r>
    </w:p>
    <w:p w14:paraId="5221CCF4" w14:textId="77777777" w:rsidR="00A01EC3" w:rsidRPr="004E5026" w:rsidRDefault="00A01EC3" w:rsidP="008F6BD2">
      <w:pPr>
        <w:suppressAutoHyphens/>
        <w:spacing w:after="0" w:line="240" w:lineRule="auto"/>
        <w:jc w:val="both"/>
        <w:rPr>
          <w:rFonts w:ascii="Century Gothic" w:eastAsia="Times New Roman" w:hAnsi="Century Gothic" w:cs="Arial"/>
          <w:sz w:val="20"/>
          <w:szCs w:val="20"/>
          <w:lang w:eastAsia="ar-SA"/>
        </w:rPr>
      </w:pPr>
    </w:p>
    <w:p w14:paraId="75C09A1C" w14:textId="77777777" w:rsidR="00A01EC3" w:rsidRPr="004E5026" w:rsidRDefault="00A01EC3" w:rsidP="008F6BD2">
      <w:pPr>
        <w:suppressAutoHyphens/>
        <w:spacing w:after="0" w:line="240" w:lineRule="auto"/>
        <w:jc w:val="both"/>
        <w:rPr>
          <w:rFonts w:ascii="Century Gothic" w:eastAsia="Times New Roman" w:hAnsi="Century Gothic" w:cs="Arial"/>
          <w:sz w:val="20"/>
          <w:szCs w:val="20"/>
          <w:lang w:eastAsia="ar-SA"/>
        </w:rPr>
      </w:pPr>
    </w:p>
    <w:p w14:paraId="6B480411" w14:textId="1084C80C" w:rsidR="002E1670" w:rsidRDefault="002E1670" w:rsidP="002E1670">
      <w:pPr>
        <w:suppressAutoHyphens/>
        <w:spacing w:after="0" w:line="240" w:lineRule="auto"/>
        <w:jc w:val="center"/>
        <w:rPr>
          <w:rFonts w:ascii="Century Gothic" w:hAnsi="Century Gothic" w:cs="Arial"/>
          <w:sz w:val="20"/>
          <w:szCs w:val="20"/>
        </w:rPr>
      </w:pPr>
      <w:r>
        <w:rPr>
          <w:rFonts w:ascii="Century Gothic" w:hAnsi="Century Gothic" w:cs="Arial"/>
          <w:sz w:val="20"/>
          <w:szCs w:val="20"/>
        </w:rPr>
        <w:t>Daiane de Moraes</w:t>
      </w:r>
    </w:p>
    <w:p w14:paraId="76F0D6F7" w14:textId="1073B7AC" w:rsidR="002E1670" w:rsidRDefault="002E1670" w:rsidP="002E1670">
      <w:pPr>
        <w:suppressAutoHyphens/>
        <w:spacing w:after="0" w:line="240" w:lineRule="auto"/>
        <w:jc w:val="center"/>
        <w:rPr>
          <w:rFonts w:ascii="Century Gothic" w:hAnsi="Century Gothic" w:cs="Arial"/>
          <w:sz w:val="20"/>
          <w:szCs w:val="20"/>
        </w:rPr>
      </w:pPr>
      <w:r>
        <w:rPr>
          <w:rFonts w:ascii="Century Gothic" w:hAnsi="Century Gothic" w:cs="Arial"/>
          <w:sz w:val="20"/>
          <w:szCs w:val="20"/>
        </w:rPr>
        <w:t>Pregoeira</w:t>
      </w:r>
    </w:p>
    <w:p w14:paraId="50FB39D1" w14:textId="77777777" w:rsidR="002E1670" w:rsidRDefault="002E1670" w:rsidP="002E1670">
      <w:pPr>
        <w:suppressAutoHyphens/>
        <w:spacing w:after="0" w:line="240" w:lineRule="auto"/>
        <w:rPr>
          <w:rFonts w:ascii="Century Gothic" w:hAnsi="Century Gothic" w:cs="Arial"/>
          <w:sz w:val="20"/>
          <w:szCs w:val="20"/>
        </w:rPr>
      </w:pPr>
    </w:p>
    <w:p w14:paraId="50E5EF60" w14:textId="77777777" w:rsidR="002E1670" w:rsidRDefault="002E1670" w:rsidP="002E1670">
      <w:pPr>
        <w:suppressAutoHyphens/>
        <w:spacing w:after="0" w:line="240" w:lineRule="auto"/>
        <w:rPr>
          <w:rFonts w:ascii="Century Gothic" w:hAnsi="Century Gothic" w:cs="Arial"/>
          <w:sz w:val="20"/>
          <w:szCs w:val="20"/>
        </w:rPr>
      </w:pPr>
    </w:p>
    <w:p w14:paraId="201D17A9" w14:textId="77777777" w:rsidR="002E1670" w:rsidRDefault="002E1670" w:rsidP="002E1670">
      <w:pPr>
        <w:suppressAutoHyphens/>
        <w:spacing w:after="0" w:line="240" w:lineRule="auto"/>
        <w:rPr>
          <w:rFonts w:ascii="Century Gothic" w:hAnsi="Century Gothic" w:cs="Arial"/>
          <w:sz w:val="20"/>
          <w:szCs w:val="20"/>
        </w:rPr>
      </w:pPr>
    </w:p>
    <w:p w14:paraId="17216372" w14:textId="77777777" w:rsidR="002E1670" w:rsidRDefault="002E1670" w:rsidP="002E1670">
      <w:pPr>
        <w:suppressAutoHyphens/>
        <w:spacing w:after="0" w:line="240" w:lineRule="auto"/>
        <w:rPr>
          <w:rFonts w:ascii="Century Gothic" w:hAnsi="Century Gothic" w:cs="Arial"/>
          <w:sz w:val="20"/>
          <w:szCs w:val="20"/>
        </w:rPr>
      </w:pPr>
    </w:p>
    <w:p w14:paraId="3DDC1C6B" w14:textId="0F8D5940" w:rsidR="004F0EC3" w:rsidRPr="004E5026" w:rsidRDefault="008F6BD2" w:rsidP="002E1670">
      <w:pPr>
        <w:suppressAutoHyphens/>
        <w:spacing w:after="0" w:line="240" w:lineRule="auto"/>
        <w:rPr>
          <w:rFonts w:ascii="Century Gothic" w:eastAsia="Times New Roman" w:hAnsi="Century Gothic" w:cs="Arial"/>
          <w:bCs/>
          <w:sz w:val="20"/>
          <w:szCs w:val="20"/>
          <w:lang w:eastAsia="ar-SA"/>
        </w:rPr>
      </w:pPr>
      <w:r w:rsidRPr="004E5026">
        <w:rPr>
          <w:rFonts w:ascii="Century Gothic" w:hAnsi="Century Gothic" w:cs="Arial"/>
          <w:sz w:val="20"/>
          <w:szCs w:val="20"/>
        </w:rPr>
        <w:br w:type="column"/>
      </w:r>
      <w:r w:rsidR="00462B30" w:rsidRPr="004E5026">
        <w:rPr>
          <w:rFonts w:ascii="Century Gothic" w:eastAsia="Times New Roman" w:hAnsi="Century Gothic" w:cs="Arial"/>
          <w:bCs/>
          <w:sz w:val="20"/>
          <w:szCs w:val="20"/>
          <w:lang w:eastAsia="ar-SA"/>
        </w:rPr>
        <w:lastRenderedPageBreak/>
        <w:t xml:space="preserve">PREGÃO </w:t>
      </w:r>
      <w:r w:rsidR="00462B30" w:rsidRPr="002E1670">
        <w:rPr>
          <w:rFonts w:ascii="Century Gothic" w:eastAsia="Times New Roman" w:hAnsi="Century Gothic" w:cs="Arial"/>
          <w:bCs/>
          <w:sz w:val="20"/>
          <w:szCs w:val="20"/>
          <w:lang w:eastAsia="ar-SA"/>
        </w:rPr>
        <w:t>PRESENCIAL</w:t>
      </w:r>
      <w:r w:rsidR="00F71783" w:rsidRPr="002E1670">
        <w:rPr>
          <w:rFonts w:ascii="Century Gothic" w:eastAsia="Times New Roman" w:hAnsi="Century Gothic" w:cs="Arial"/>
          <w:bCs/>
          <w:sz w:val="20"/>
          <w:szCs w:val="20"/>
          <w:lang w:eastAsia="ar-SA"/>
        </w:rPr>
        <w:t xml:space="preserve"> Nº </w:t>
      </w:r>
      <w:r w:rsidR="002E1670" w:rsidRPr="002E1670">
        <w:rPr>
          <w:rFonts w:ascii="Century Gothic" w:eastAsia="Times New Roman" w:hAnsi="Century Gothic" w:cs="Arial"/>
          <w:bCs/>
          <w:sz w:val="20"/>
          <w:szCs w:val="20"/>
          <w:lang w:eastAsia="ar-SA"/>
        </w:rPr>
        <w:t>001/</w:t>
      </w:r>
      <w:r w:rsidR="004E5026" w:rsidRPr="002E1670">
        <w:rPr>
          <w:rFonts w:ascii="Century Gothic" w:eastAsia="Times New Roman" w:hAnsi="Century Gothic" w:cs="Arial"/>
          <w:bCs/>
          <w:sz w:val="20"/>
          <w:szCs w:val="20"/>
          <w:lang w:eastAsia="ar-SA"/>
        </w:rPr>
        <w:t>2016</w:t>
      </w:r>
    </w:p>
    <w:p w14:paraId="403B081E" w14:textId="77777777" w:rsidR="004F0EC3" w:rsidRPr="004E5026" w:rsidRDefault="004F0EC3" w:rsidP="008F6BD2">
      <w:pPr>
        <w:suppressAutoHyphens/>
        <w:spacing w:after="0" w:line="240" w:lineRule="auto"/>
        <w:jc w:val="both"/>
        <w:rPr>
          <w:rFonts w:ascii="Century Gothic" w:eastAsia="Times New Roman" w:hAnsi="Century Gothic" w:cs="Arial"/>
          <w:bCs/>
          <w:sz w:val="20"/>
          <w:szCs w:val="20"/>
          <w:lang w:eastAsia="ar-SA"/>
        </w:rPr>
      </w:pPr>
    </w:p>
    <w:p w14:paraId="33B3392C" w14:textId="77777777" w:rsidR="00462B30" w:rsidRPr="004E5026" w:rsidRDefault="00462B30" w:rsidP="008F6BD2">
      <w:pPr>
        <w:suppressAutoHyphens/>
        <w:spacing w:after="0" w:line="240" w:lineRule="auto"/>
        <w:jc w:val="center"/>
        <w:rPr>
          <w:rFonts w:ascii="Century Gothic" w:eastAsia="Times New Roman" w:hAnsi="Century Gothic" w:cs="Arial"/>
          <w:b/>
          <w:bCs/>
          <w:sz w:val="20"/>
          <w:szCs w:val="20"/>
          <w:u w:val="single"/>
          <w:lang w:eastAsia="ar-SA"/>
        </w:rPr>
      </w:pPr>
      <w:r w:rsidRPr="004E5026">
        <w:rPr>
          <w:rFonts w:ascii="Century Gothic" w:eastAsia="Times New Roman" w:hAnsi="Century Gothic" w:cs="Arial"/>
          <w:b/>
          <w:bCs/>
          <w:sz w:val="20"/>
          <w:szCs w:val="20"/>
          <w:u w:val="single"/>
          <w:lang w:eastAsia="ar-SA"/>
        </w:rPr>
        <w:t>ANEXO I</w:t>
      </w:r>
    </w:p>
    <w:p w14:paraId="7DA51164"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4DEC82D0"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05633BBC" w14:textId="77777777" w:rsidR="004F0EC3" w:rsidRPr="004E5026" w:rsidRDefault="00462B30" w:rsidP="008F6BD2">
      <w:pPr>
        <w:suppressAutoHyphens/>
        <w:spacing w:after="0" w:line="240" w:lineRule="auto"/>
        <w:jc w:val="center"/>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TERMO DE REFERÊNCIA</w:t>
      </w:r>
    </w:p>
    <w:p w14:paraId="4AF74A6D" w14:textId="77777777" w:rsidR="004F0EC3" w:rsidRPr="004E5026" w:rsidRDefault="004F0EC3" w:rsidP="008F6BD2">
      <w:pPr>
        <w:suppressAutoHyphens/>
        <w:spacing w:after="0" w:line="240" w:lineRule="auto"/>
        <w:jc w:val="both"/>
        <w:rPr>
          <w:rFonts w:ascii="Century Gothic" w:eastAsia="Times New Roman" w:hAnsi="Century Gothic" w:cs="Arial"/>
          <w:bCs/>
          <w:sz w:val="20"/>
          <w:szCs w:val="20"/>
          <w:lang w:eastAsia="ar-SA"/>
        </w:rPr>
      </w:pPr>
    </w:p>
    <w:p w14:paraId="0BEF1B1B" w14:textId="77777777" w:rsidR="004F0EC3" w:rsidRPr="004E5026" w:rsidRDefault="00BA1002" w:rsidP="008F6BD2">
      <w:pPr>
        <w:numPr>
          <w:ilvl w:val="0"/>
          <w:numId w:val="15"/>
        </w:numPr>
        <w:tabs>
          <w:tab w:val="left" w:pos="708"/>
          <w:tab w:val="center" w:pos="4419"/>
          <w:tab w:val="right" w:pos="8838"/>
        </w:tabs>
        <w:suppressAutoHyphens/>
        <w:spacing w:after="0" w:line="240" w:lineRule="auto"/>
        <w:jc w:val="both"/>
        <w:rPr>
          <w:rFonts w:ascii="Century Gothic" w:eastAsia="Times New Roman" w:hAnsi="Century Gothic" w:cs="Arial"/>
          <w:b/>
          <w:sz w:val="20"/>
          <w:szCs w:val="20"/>
          <w:lang w:eastAsia="ar-SA"/>
        </w:rPr>
      </w:pPr>
      <w:r w:rsidRPr="004E5026">
        <w:rPr>
          <w:rFonts w:ascii="Century Gothic" w:eastAsia="Times New Roman" w:hAnsi="Century Gothic" w:cs="Arial"/>
          <w:b/>
          <w:bCs/>
          <w:sz w:val="20"/>
          <w:szCs w:val="20"/>
          <w:lang w:eastAsia="ar-SA"/>
        </w:rPr>
        <w:t>OBJETO</w:t>
      </w:r>
      <w:r w:rsidR="004F0EC3" w:rsidRPr="004E5026">
        <w:rPr>
          <w:rFonts w:ascii="Century Gothic" w:eastAsia="Times New Roman" w:hAnsi="Century Gothic" w:cs="Arial"/>
          <w:b/>
          <w:sz w:val="20"/>
          <w:szCs w:val="20"/>
          <w:lang w:eastAsia="ar-SA"/>
        </w:rPr>
        <w:t>:</w:t>
      </w:r>
    </w:p>
    <w:p w14:paraId="6EEF96AC" w14:textId="77777777" w:rsidR="004F0EC3" w:rsidRPr="004E5026" w:rsidRDefault="004F0EC3" w:rsidP="008F6BD2">
      <w:pPr>
        <w:tabs>
          <w:tab w:val="left" w:pos="708"/>
          <w:tab w:val="center" w:pos="4419"/>
          <w:tab w:val="right" w:pos="8838"/>
        </w:tabs>
        <w:suppressAutoHyphens/>
        <w:spacing w:after="0" w:line="240" w:lineRule="auto"/>
        <w:jc w:val="both"/>
        <w:rPr>
          <w:rFonts w:ascii="Century Gothic" w:eastAsia="Times New Roman" w:hAnsi="Century Gothic" w:cs="Arial"/>
          <w:sz w:val="20"/>
          <w:szCs w:val="20"/>
          <w:lang w:eastAsia="ar-SA"/>
        </w:rPr>
      </w:pPr>
    </w:p>
    <w:p w14:paraId="787449B4" w14:textId="39C22AAC" w:rsidR="004F0EC3" w:rsidRPr="004E5026" w:rsidRDefault="00687A38" w:rsidP="008F6BD2">
      <w:pPr>
        <w:pStyle w:val="PargrafodaLista"/>
        <w:numPr>
          <w:ilvl w:val="1"/>
          <w:numId w:val="15"/>
        </w:numPr>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Contratação de empresa especializada para prestação de serviços </w:t>
      </w:r>
      <w:r w:rsidRPr="004E5026">
        <w:rPr>
          <w:rFonts w:ascii="Century Gothic" w:hAnsi="Century Gothic" w:cstheme="minorHAnsi"/>
          <w:bCs/>
          <w:color w:val="000000"/>
          <w:sz w:val="20"/>
          <w:szCs w:val="20"/>
        </w:rPr>
        <w:t>de assessoria</w:t>
      </w:r>
      <w:r w:rsidR="000C543A" w:rsidRPr="004E5026">
        <w:rPr>
          <w:rFonts w:ascii="Century Gothic" w:hAnsi="Century Gothic" w:cstheme="minorHAnsi"/>
          <w:bCs/>
          <w:color w:val="000000"/>
          <w:sz w:val="20"/>
          <w:szCs w:val="20"/>
        </w:rPr>
        <w:t xml:space="preserve"> </w:t>
      </w:r>
      <w:r w:rsidRPr="004E5026">
        <w:rPr>
          <w:rFonts w:ascii="Century Gothic" w:eastAsia="Times New Roman" w:hAnsi="Century Gothic" w:cs="Arial"/>
          <w:sz w:val="20"/>
          <w:szCs w:val="20"/>
          <w:lang w:eastAsia="ar-SA"/>
        </w:rPr>
        <w:t>no</w:t>
      </w:r>
      <w:r w:rsidRPr="004E5026">
        <w:rPr>
          <w:rFonts w:ascii="Century Gothic" w:eastAsia="Times New Roman" w:hAnsi="Century Gothic" w:cs="Arial"/>
          <w:color w:val="000000"/>
          <w:sz w:val="20"/>
          <w:szCs w:val="20"/>
          <w:lang w:eastAsia="pt-BR"/>
        </w:rPr>
        <w:t xml:space="preserve"> </w:t>
      </w:r>
      <w:r w:rsidRPr="004E5026">
        <w:rPr>
          <w:rFonts w:ascii="Century Gothic" w:eastAsia="Times New Roman" w:hAnsi="Century Gothic" w:cs="Arial"/>
          <w:sz w:val="20"/>
          <w:szCs w:val="20"/>
          <w:lang w:eastAsia="ar-SA"/>
        </w:rPr>
        <w:t>acompanhamento junto à Secretaria de Estado da Fazenda, na apuração do VAF (Valor Adicionado Fiscal) e a Gestão Eletrônica</w:t>
      </w:r>
      <w:r w:rsidR="002848E8" w:rsidRPr="004E5026">
        <w:rPr>
          <w:rFonts w:ascii="Century Gothic" w:eastAsia="Times New Roman" w:hAnsi="Century Gothic" w:cs="Arial"/>
          <w:sz w:val="20"/>
          <w:szCs w:val="20"/>
          <w:lang w:eastAsia="ar-SA"/>
        </w:rPr>
        <w:t xml:space="preserve"> do ISSQN no Município de </w:t>
      </w:r>
      <w:r w:rsidR="002E1670">
        <w:rPr>
          <w:rFonts w:ascii="Century Gothic" w:eastAsia="Times New Roman" w:hAnsi="Century Gothic" w:cs="Arial"/>
          <w:sz w:val="20"/>
          <w:szCs w:val="20"/>
          <w:lang w:eastAsia="ar-SA"/>
        </w:rPr>
        <w:t>Conceição dos Ouros-MG</w:t>
      </w:r>
      <w:r w:rsidR="00F71783" w:rsidRPr="004E5026">
        <w:rPr>
          <w:rFonts w:ascii="Century Gothic" w:eastAsia="Times New Roman" w:hAnsi="Century Gothic" w:cs="Arial"/>
          <w:sz w:val="20"/>
          <w:szCs w:val="20"/>
          <w:lang w:eastAsia="ar-SA"/>
        </w:rPr>
        <w:t>, mediante especificação do edital e seus anexos.</w:t>
      </w:r>
    </w:p>
    <w:p w14:paraId="203C7D19" w14:textId="77777777" w:rsidR="00F71783" w:rsidRPr="004E5026" w:rsidRDefault="00F71783" w:rsidP="008F6BD2">
      <w:pPr>
        <w:suppressAutoHyphens/>
        <w:spacing w:after="0" w:line="240" w:lineRule="auto"/>
        <w:ind w:left="390"/>
        <w:jc w:val="both"/>
        <w:rPr>
          <w:rFonts w:ascii="Century Gothic" w:eastAsia="Times New Roman" w:hAnsi="Century Gothic" w:cs="Arial"/>
          <w:color w:val="00B050"/>
          <w:sz w:val="20"/>
          <w:szCs w:val="20"/>
          <w:lang w:eastAsia="ar-S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5"/>
        <w:gridCol w:w="894"/>
        <w:gridCol w:w="797"/>
        <w:gridCol w:w="5972"/>
      </w:tblGrid>
      <w:tr w:rsidR="006E14D7" w:rsidRPr="004E5026" w14:paraId="244864F7" w14:textId="77777777" w:rsidTr="002E1670">
        <w:trPr>
          <w:jc w:val="center"/>
        </w:trPr>
        <w:tc>
          <w:tcPr>
            <w:tcW w:w="745" w:type="dxa"/>
            <w:vAlign w:val="center"/>
          </w:tcPr>
          <w:p w14:paraId="4B97E18D" w14:textId="77777777" w:rsidR="006E14D7" w:rsidRPr="004E5026" w:rsidRDefault="006E14D7" w:rsidP="008F6BD2">
            <w:pPr>
              <w:spacing w:after="0" w:line="240" w:lineRule="auto"/>
              <w:jc w:val="center"/>
              <w:rPr>
                <w:rFonts w:ascii="Century Gothic" w:hAnsi="Century Gothic" w:cs="Arial"/>
                <w:bCs/>
                <w:sz w:val="20"/>
                <w:szCs w:val="20"/>
              </w:rPr>
            </w:pPr>
            <w:r w:rsidRPr="004E5026">
              <w:rPr>
                <w:rFonts w:ascii="Century Gothic" w:hAnsi="Century Gothic" w:cs="Arial"/>
                <w:bCs/>
                <w:sz w:val="20"/>
                <w:szCs w:val="20"/>
              </w:rPr>
              <w:t>Item</w:t>
            </w:r>
          </w:p>
        </w:tc>
        <w:tc>
          <w:tcPr>
            <w:tcW w:w="816" w:type="dxa"/>
            <w:vAlign w:val="center"/>
          </w:tcPr>
          <w:p w14:paraId="1CB4C447" w14:textId="77777777" w:rsidR="006E14D7" w:rsidRPr="004E5026" w:rsidRDefault="006E14D7" w:rsidP="008F6BD2">
            <w:pPr>
              <w:spacing w:after="0" w:line="240" w:lineRule="auto"/>
              <w:jc w:val="center"/>
              <w:rPr>
                <w:rFonts w:ascii="Century Gothic" w:hAnsi="Century Gothic" w:cs="Arial"/>
                <w:bCs/>
                <w:sz w:val="20"/>
                <w:szCs w:val="20"/>
              </w:rPr>
            </w:pPr>
            <w:r w:rsidRPr="004E5026">
              <w:rPr>
                <w:rFonts w:ascii="Century Gothic" w:hAnsi="Century Gothic" w:cs="Arial"/>
                <w:bCs/>
                <w:sz w:val="20"/>
                <w:szCs w:val="20"/>
              </w:rPr>
              <w:t>Quant.</w:t>
            </w:r>
          </w:p>
        </w:tc>
        <w:tc>
          <w:tcPr>
            <w:tcW w:w="797" w:type="dxa"/>
            <w:vAlign w:val="center"/>
          </w:tcPr>
          <w:p w14:paraId="5DDA9A67" w14:textId="77777777" w:rsidR="006E14D7" w:rsidRPr="004E5026" w:rsidRDefault="006E14D7" w:rsidP="008F6BD2">
            <w:pPr>
              <w:spacing w:after="0" w:line="240" w:lineRule="auto"/>
              <w:jc w:val="center"/>
              <w:rPr>
                <w:rFonts w:ascii="Century Gothic" w:hAnsi="Century Gothic" w:cs="Arial"/>
                <w:bCs/>
                <w:sz w:val="20"/>
                <w:szCs w:val="20"/>
              </w:rPr>
            </w:pPr>
            <w:r w:rsidRPr="004E5026">
              <w:rPr>
                <w:rFonts w:ascii="Century Gothic" w:hAnsi="Century Gothic" w:cs="Arial"/>
                <w:bCs/>
                <w:sz w:val="20"/>
                <w:szCs w:val="20"/>
              </w:rPr>
              <w:t>Unid.</w:t>
            </w:r>
          </w:p>
        </w:tc>
        <w:tc>
          <w:tcPr>
            <w:tcW w:w="5972" w:type="dxa"/>
            <w:vAlign w:val="center"/>
          </w:tcPr>
          <w:p w14:paraId="26624D9E" w14:textId="77777777" w:rsidR="006E14D7" w:rsidRPr="004E5026" w:rsidRDefault="006E14D7" w:rsidP="008F6BD2">
            <w:pPr>
              <w:spacing w:after="0" w:line="240" w:lineRule="auto"/>
              <w:jc w:val="center"/>
              <w:rPr>
                <w:rFonts w:ascii="Century Gothic" w:hAnsi="Century Gothic" w:cs="Arial"/>
                <w:bCs/>
                <w:sz w:val="20"/>
                <w:szCs w:val="20"/>
              </w:rPr>
            </w:pPr>
            <w:r w:rsidRPr="004E5026">
              <w:rPr>
                <w:rFonts w:ascii="Century Gothic" w:hAnsi="Century Gothic" w:cs="Arial"/>
                <w:bCs/>
                <w:sz w:val="20"/>
                <w:szCs w:val="20"/>
              </w:rPr>
              <w:t>Especificação</w:t>
            </w:r>
          </w:p>
        </w:tc>
      </w:tr>
      <w:tr w:rsidR="006E14D7" w:rsidRPr="004E5026" w14:paraId="67B65788" w14:textId="77777777" w:rsidTr="002E1670">
        <w:trPr>
          <w:jc w:val="center"/>
        </w:trPr>
        <w:tc>
          <w:tcPr>
            <w:tcW w:w="745" w:type="dxa"/>
            <w:vAlign w:val="center"/>
          </w:tcPr>
          <w:p w14:paraId="085624E9" w14:textId="77777777" w:rsidR="006E14D7" w:rsidRPr="004E5026" w:rsidRDefault="006E14D7" w:rsidP="008F6BD2">
            <w:pPr>
              <w:suppressAutoHyphens/>
              <w:overflowPunct w:val="0"/>
              <w:autoSpaceDE w:val="0"/>
              <w:autoSpaceDN w:val="0"/>
              <w:adjustRightInd w:val="0"/>
              <w:spacing w:after="0" w:line="240" w:lineRule="auto"/>
              <w:jc w:val="center"/>
              <w:textAlignment w:val="baseline"/>
              <w:rPr>
                <w:rFonts w:ascii="Century Gothic" w:hAnsi="Century Gothic" w:cs="Arial"/>
                <w:sz w:val="20"/>
                <w:szCs w:val="20"/>
                <w:lang w:eastAsia="ar-SA"/>
              </w:rPr>
            </w:pPr>
            <w:r w:rsidRPr="004E5026">
              <w:rPr>
                <w:rFonts w:ascii="Century Gothic" w:hAnsi="Century Gothic" w:cs="Arial"/>
                <w:sz w:val="20"/>
                <w:szCs w:val="20"/>
              </w:rPr>
              <w:t>01</w:t>
            </w:r>
          </w:p>
        </w:tc>
        <w:tc>
          <w:tcPr>
            <w:tcW w:w="816" w:type="dxa"/>
            <w:vAlign w:val="center"/>
          </w:tcPr>
          <w:p w14:paraId="6BD2B591" w14:textId="77777777" w:rsidR="006E14D7" w:rsidRPr="004E5026" w:rsidRDefault="006E14D7" w:rsidP="008F6BD2">
            <w:pPr>
              <w:suppressAutoHyphens/>
              <w:overflowPunct w:val="0"/>
              <w:autoSpaceDE w:val="0"/>
              <w:autoSpaceDN w:val="0"/>
              <w:adjustRightInd w:val="0"/>
              <w:spacing w:after="0" w:line="240" w:lineRule="auto"/>
              <w:jc w:val="center"/>
              <w:textAlignment w:val="baseline"/>
              <w:rPr>
                <w:rFonts w:ascii="Century Gothic" w:hAnsi="Century Gothic" w:cs="Arial"/>
                <w:sz w:val="20"/>
                <w:szCs w:val="20"/>
                <w:lang w:eastAsia="ar-SA"/>
              </w:rPr>
            </w:pPr>
            <w:r w:rsidRPr="004E5026">
              <w:rPr>
                <w:rFonts w:ascii="Century Gothic" w:hAnsi="Century Gothic" w:cs="Arial"/>
                <w:sz w:val="20"/>
                <w:szCs w:val="20"/>
              </w:rPr>
              <w:t>01</w:t>
            </w:r>
          </w:p>
        </w:tc>
        <w:tc>
          <w:tcPr>
            <w:tcW w:w="797" w:type="dxa"/>
            <w:vAlign w:val="center"/>
          </w:tcPr>
          <w:p w14:paraId="0D8C5AFD" w14:textId="77777777" w:rsidR="006E14D7" w:rsidRPr="004E5026" w:rsidRDefault="006E14D7" w:rsidP="008F6BD2">
            <w:pPr>
              <w:suppressAutoHyphens/>
              <w:overflowPunct w:val="0"/>
              <w:autoSpaceDE w:val="0"/>
              <w:autoSpaceDN w:val="0"/>
              <w:adjustRightInd w:val="0"/>
              <w:spacing w:after="0" w:line="240" w:lineRule="auto"/>
              <w:jc w:val="center"/>
              <w:textAlignment w:val="baseline"/>
              <w:rPr>
                <w:rFonts w:ascii="Century Gothic" w:hAnsi="Century Gothic" w:cs="Arial"/>
                <w:sz w:val="20"/>
                <w:szCs w:val="20"/>
                <w:lang w:eastAsia="ar-SA"/>
              </w:rPr>
            </w:pPr>
            <w:r w:rsidRPr="004E5026">
              <w:rPr>
                <w:rFonts w:ascii="Century Gothic" w:hAnsi="Century Gothic" w:cs="Arial"/>
                <w:sz w:val="20"/>
                <w:szCs w:val="20"/>
              </w:rPr>
              <w:t>Unid</w:t>
            </w:r>
          </w:p>
        </w:tc>
        <w:tc>
          <w:tcPr>
            <w:tcW w:w="5972" w:type="dxa"/>
            <w:vAlign w:val="center"/>
          </w:tcPr>
          <w:p w14:paraId="5C8B512F" w14:textId="2B8D1513" w:rsidR="006E14D7" w:rsidRPr="004E5026" w:rsidRDefault="006E14D7" w:rsidP="000C543A">
            <w:pPr>
              <w:suppressAutoHyphens/>
              <w:overflowPunct w:val="0"/>
              <w:autoSpaceDE w:val="0"/>
              <w:autoSpaceDN w:val="0"/>
              <w:adjustRightInd w:val="0"/>
              <w:spacing w:after="0" w:line="240" w:lineRule="auto"/>
              <w:textAlignment w:val="baseline"/>
              <w:rPr>
                <w:rFonts w:ascii="Century Gothic" w:hAnsi="Century Gothic" w:cs="Arial"/>
                <w:sz w:val="20"/>
                <w:szCs w:val="20"/>
                <w:lang w:eastAsia="ar-SA"/>
              </w:rPr>
            </w:pPr>
            <w:r w:rsidRPr="004E5026">
              <w:rPr>
                <w:rFonts w:ascii="Century Gothic" w:hAnsi="Century Gothic" w:cs="Arial"/>
                <w:sz w:val="20"/>
                <w:szCs w:val="20"/>
              </w:rPr>
              <w:t xml:space="preserve">Contratação de empresa para prestação de serviços de </w:t>
            </w:r>
            <w:r w:rsidR="007C5EA4" w:rsidRPr="004E5026">
              <w:rPr>
                <w:rFonts w:ascii="Century Gothic" w:hAnsi="Century Gothic" w:cs="Arial"/>
                <w:sz w:val="20"/>
                <w:szCs w:val="20"/>
              </w:rPr>
              <w:t>Implantação da Gestão Eletrônica do ISSQN.</w:t>
            </w:r>
          </w:p>
        </w:tc>
      </w:tr>
      <w:tr w:rsidR="00F71783" w:rsidRPr="004E5026" w14:paraId="124F3CA0" w14:textId="77777777" w:rsidTr="002E1670">
        <w:trPr>
          <w:jc w:val="center"/>
        </w:trPr>
        <w:tc>
          <w:tcPr>
            <w:tcW w:w="745" w:type="dxa"/>
            <w:vAlign w:val="center"/>
          </w:tcPr>
          <w:p w14:paraId="5948E5FB" w14:textId="77777777" w:rsidR="00F71783" w:rsidRPr="004E5026" w:rsidRDefault="00ED787B" w:rsidP="008F6BD2">
            <w:pPr>
              <w:suppressAutoHyphens/>
              <w:overflowPunct w:val="0"/>
              <w:autoSpaceDE w:val="0"/>
              <w:autoSpaceDN w:val="0"/>
              <w:adjustRightInd w:val="0"/>
              <w:spacing w:after="0" w:line="240" w:lineRule="auto"/>
              <w:jc w:val="center"/>
              <w:textAlignment w:val="baseline"/>
              <w:rPr>
                <w:rFonts w:ascii="Century Gothic" w:hAnsi="Century Gothic" w:cs="Arial"/>
                <w:sz w:val="20"/>
                <w:szCs w:val="20"/>
                <w:lang w:eastAsia="ar-SA"/>
              </w:rPr>
            </w:pPr>
            <w:r w:rsidRPr="004E5026">
              <w:rPr>
                <w:rFonts w:ascii="Century Gothic" w:hAnsi="Century Gothic" w:cs="Arial"/>
                <w:sz w:val="20"/>
                <w:szCs w:val="20"/>
              </w:rPr>
              <w:t>02</w:t>
            </w:r>
          </w:p>
        </w:tc>
        <w:tc>
          <w:tcPr>
            <w:tcW w:w="816" w:type="dxa"/>
            <w:vAlign w:val="center"/>
          </w:tcPr>
          <w:p w14:paraId="5CABA566" w14:textId="77777777" w:rsidR="00F71783" w:rsidRPr="004E5026" w:rsidRDefault="00F71783" w:rsidP="008F6BD2">
            <w:pPr>
              <w:suppressAutoHyphens/>
              <w:overflowPunct w:val="0"/>
              <w:autoSpaceDE w:val="0"/>
              <w:autoSpaceDN w:val="0"/>
              <w:adjustRightInd w:val="0"/>
              <w:spacing w:after="0" w:line="240" w:lineRule="auto"/>
              <w:jc w:val="center"/>
              <w:textAlignment w:val="baseline"/>
              <w:rPr>
                <w:rFonts w:ascii="Century Gothic" w:hAnsi="Century Gothic" w:cs="Arial"/>
                <w:sz w:val="20"/>
                <w:szCs w:val="20"/>
                <w:lang w:eastAsia="ar-SA"/>
              </w:rPr>
            </w:pPr>
            <w:r w:rsidRPr="004E5026">
              <w:rPr>
                <w:rFonts w:ascii="Century Gothic" w:hAnsi="Century Gothic" w:cs="Arial"/>
                <w:sz w:val="20"/>
                <w:szCs w:val="20"/>
              </w:rPr>
              <w:t>01</w:t>
            </w:r>
          </w:p>
        </w:tc>
        <w:tc>
          <w:tcPr>
            <w:tcW w:w="797" w:type="dxa"/>
            <w:vAlign w:val="center"/>
          </w:tcPr>
          <w:p w14:paraId="3FF52461" w14:textId="77777777" w:rsidR="00F71783" w:rsidRPr="004E5026" w:rsidRDefault="00F71783" w:rsidP="008F6BD2">
            <w:pPr>
              <w:suppressAutoHyphens/>
              <w:overflowPunct w:val="0"/>
              <w:autoSpaceDE w:val="0"/>
              <w:autoSpaceDN w:val="0"/>
              <w:adjustRightInd w:val="0"/>
              <w:spacing w:after="0" w:line="240" w:lineRule="auto"/>
              <w:jc w:val="center"/>
              <w:textAlignment w:val="baseline"/>
              <w:rPr>
                <w:rFonts w:ascii="Century Gothic" w:hAnsi="Century Gothic" w:cs="Arial"/>
                <w:sz w:val="20"/>
                <w:szCs w:val="20"/>
                <w:lang w:eastAsia="ar-SA"/>
              </w:rPr>
            </w:pPr>
            <w:r w:rsidRPr="004E5026">
              <w:rPr>
                <w:rFonts w:ascii="Century Gothic" w:hAnsi="Century Gothic" w:cs="Arial"/>
                <w:sz w:val="20"/>
                <w:szCs w:val="20"/>
              </w:rPr>
              <w:t>Unid</w:t>
            </w:r>
          </w:p>
        </w:tc>
        <w:tc>
          <w:tcPr>
            <w:tcW w:w="5972" w:type="dxa"/>
            <w:vAlign w:val="center"/>
          </w:tcPr>
          <w:p w14:paraId="3A816D6A" w14:textId="5BF8C346" w:rsidR="00F71783" w:rsidRPr="004E5026" w:rsidRDefault="00F71783" w:rsidP="008F6BD2">
            <w:pPr>
              <w:suppressAutoHyphens/>
              <w:overflowPunct w:val="0"/>
              <w:autoSpaceDE w:val="0"/>
              <w:autoSpaceDN w:val="0"/>
              <w:adjustRightInd w:val="0"/>
              <w:spacing w:after="0" w:line="240" w:lineRule="auto"/>
              <w:textAlignment w:val="baseline"/>
              <w:rPr>
                <w:rFonts w:ascii="Century Gothic" w:hAnsi="Century Gothic" w:cs="Arial"/>
                <w:sz w:val="20"/>
                <w:szCs w:val="20"/>
                <w:lang w:eastAsia="ar-SA"/>
              </w:rPr>
            </w:pPr>
            <w:r w:rsidRPr="004E5026">
              <w:rPr>
                <w:rFonts w:ascii="Century Gothic" w:hAnsi="Century Gothic" w:cs="Arial"/>
                <w:sz w:val="20"/>
                <w:szCs w:val="20"/>
              </w:rPr>
              <w:t xml:space="preserve">Contratação de empresa para prestação de serviços de </w:t>
            </w:r>
            <w:r w:rsidR="00554E3C" w:rsidRPr="004E5026">
              <w:rPr>
                <w:rFonts w:ascii="Century Gothic" w:hAnsi="Century Gothic" w:cs="Arial"/>
                <w:sz w:val="20"/>
                <w:szCs w:val="20"/>
              </w:rPr>
              <w:t>implantação</w:t>
            </w:r>
            <w:r w:rsidR="000C543A" w:rsidRPr="004E5026">
              <w:rPr>
                <w:rFonts w:ascii="Century Gothic" w:hAnsi="Century Gothic" w:cs="Arial"/>
                <w:sz w:val="20"/>
                <w:szCs w:val="20"/>
              </w:rPr>
              <w:t xml:space="preserve"> Sistema </w:t>
            </w:r>
            <w:r w:rsidR="002E1670" w:rsidRPr="004E5026">
              <w:rPr>
                <w:rFonts w:ascii="Century Gothic" w:hAnsi="Century Gothic" w:cs="Arial"/>
                <w:sz w:val="20"/>
                <w:szCs w:val="20"/>
              </w:rPr>
              <w:t>de acompanhamento</w:t>
            </w:r>
            <w:r w:rsidR="007C5EA4" w:rsidRPr="004E5026">
              <w:rPr>
                <w:rFonts w:ascii="Century Gothic" w:hAnsi="Century Gothic" w:cs="Arial"/>
                <w:sz w:val="20"/>
                <w:szCs w:val="20"/>
              </w:rPr>
              <w:t xml:space="preserve"> junto a SEFAZ – MG para</w:t>
            </w:r>
            <w:r w:rsidR="007C5EA4" w:rsidRPr="004E5026">
              <w:rPr>
                <w:rFonts w:ascii="Century Gothic" w:eastAsia="Times New Roman" w:hAnsi="Century Gothic" w:cs="Arial"/>
                <w:sz w:val="20"/>
                <w:szCs w:val="20"/>
                <w:lang w:eastAsia="ar-SA"/>
              </w:rPr>
              <w:t xml:space="preserve"> apuração do VAF</w:t>
            </w:r>
            <w:r w:rsidRPr="004E5026">
              <w:rPr>
                <w:rFonts w:ascii="Century Gothic" w:hAnsi="Century Gothic" w:cs="Arial"/>
                <w:sz w:val="20"/>
                <w:szCs w:val="20"/>
              </w:rPr>
              <w:t>.</w:t>
            </w:r>
          </w:p>
        </w:tc>
      </w:tr>
      <w:tr w:rsidR="00554E3C" w:rsidRPr="004E5026" w14:paraId="5B271559" w14:textId="77777777" w:rsidTr="002E1670">
        <w:trPr>
          <w:jc w:val="center"/>
        </w:trPr>
        <w:tc>
          <w:tcPr>
            <w:tcW w:w="745" w:type="dxa"/>
            <w:vAlign w:val="center"/>
          </w:tcPr>
          <w:p w14:paraId="04D573AF" w14:textId="77777777" w:rsidR="00554E3C" w:rsidRPr="004E5026" w:rsidRDefault="00554E3C" w:rsidP="008F6BD2">
            <w:pPr>
              <w:suppressAutoHyphens/>
              <w:overflowPunct w:val="0"/>
              <w:autoSpaceDE w:val="0"/>
              <w:autoSpaceDN w:val="0"/>
              <w:adjustRightInd w:val="0"/>
              <w:spacing w:after="0" w:line="240" w:lineRule="auto"/>
              <w:jc w:val="center"/>
              <w:textAlignment w:val="baseline"/>
              <w:rPr>
                <w:rFonts w:ascii="Century Gothic" w:hAnsi="Century Gothic" w:cs="Arial"/>
                <w:sz w:val="20"/>
                <w:szCs w:val="20"/>
                <w:lang w:eastAsia="ar-SA"/>
              </w:rPr>
            </w:pPr>
            <w:r w:rsidRPr="004E5026">
              <w:rPr>
                <w:rFonts w:ascii="Century Gothic" w:hAnsi="Century Gothic" w:cs="Arial"/>
                <w:sz w:val="20"/>
                <w:szCs w:val="20"/>
              </w:rPr>
              <w:t>03</w:t>
            </w:r>
          </w:p>
        </w:tc>
        <w:tc>
          <w:tcPr>
            <w:tcW w:w="816" w:type="dxa"/>
            <w:vAlign w:val="center"/>
          </w:tcPr>
          <w:p w14:paraId="0BC3C4D6" w14:textId="77777777" w:rsidR="00554E3C" w:rsidRPr="004E5026" w:rsidRDefault="00554E3C" w:rsidP="008F6BD2">
            <w:pPr>
              <w:suppressAutoHyphens/>
              <w:overflowPunct w:val="0"/>
              <w:autoSpaceDE w:val="0"/>
              <w:autoSpaceDN w:val="0"/>
              <w:adjustRightInd w:val="0"/>
              <w:spacing w:after="0" w:line="240" w:lineRule="auto"/>
              <w:jc w:val="center"/>
              <w:textAlignment w:val="baseline"/>
              <w:rPr>
                <w:rFonts w:ascii="Century Gothic" w:hAnsi="Century Gothic" w:cs="Arial"/>
                <w:sz w:val="20"/>
                <w:szCs w:val="20"/>
                <w:lang w:eastAsia="ar-SA"/>
              </w:rPr>
            </w:pPr>
            <w:r w:rsidRPr="004E5026">
              <w:rPr>
                <w:rFonts w:ascii="Century Gothic" w:hAnsi="Century Gothic" w:cs="Arial"/>
                <w:sz w:val="20"/>
                <w:szCs w:val="20"/>
              </w:rPr>
              <w:t>12</w:t>
            </w:r>
          </w:p>
        </w:tc>
        <w:tc>
          <w:tcPr>
            <w:tcW w:w="797" w:type="dxa"/>
            <w:vAlign w:val="center"/>
          </w:tcPr>
          <w:p w14:paraId="70630B6C" w14:textId="77777777" w:rsidR="00554E3C" w:rsidRPr="004E5026" w:rsidRDefault="00554E3C" w:rsidP="008F6BD2">
            <w:pPr>
              <w:suppressAutoHyphens/>
              <w:overflowPunct w:val="0"/>
              <w:autoSpaceDE w:val="0"/>
              <w:autoSpaceDN w:val="0"/>
              <w:adjustRightInd w:val="0"/>
              <w:spacing w:after="0" w:line="240" w:lineRule="auto"/>
              <w:jc w:val="center"/>
              <w:textAlignment w:val="baseline"/>
              <w:rPr>
                <w:rFonts w:ascii="Century Gothic" w:hAnsi="Century Gothic" w:cs="Arial"/>
                <w:sz w:val="20"/>
                <w:szCs w:val="20"/>
                <w:lang w:eastAsia="ar-SA"/>
              </w:rPr>
            </w:pPr>
            <w:r w:rsidRPr="004E5026">
              <w:rPr>
                <w:rFonts w:ascii="Century Gothic" w:hAnsi="Century Gothic" w:cs="Arial"/>
                <w:sz w:val="20"/>
                <w:szCs w:val="20"/>
              </w:rPr>
              <w:t>Mês</w:t>
            </w:r>
          </w:p>
        </w:tc>
        <w:tc>
          <w:tcPr>
            <w:tcW w:w="5972" w:type="dxa"/>
            <w:vAlign w:val="center"/>
          </w:tcPr>
          <w:p w14:paraId="22BA2B97" w14:textId="77777777" w:rsidR="00554E3C" w:rsidRPr="004E5026" w:rsidRDefault="00554E3C" w:rsidP="008F6BD2">
            <w:pPr>
              <w:suppressAutoHyphens/>
              <w:overflowPunct w:val="0"/>
              <w:autoSpaceDE w:val="0"/>
              <w:autoSpaceDN w:val="0"/>
              <w:adjustRightInd w:val="0"/>
              <w:spacing w:after="0" w:line="240" w:lineRule="auto"/>
              <w:textAlignment w:val="baseline"/>
              <w:rPr>
                <w:rFonts w:ascii="Century Gothic" w:hAnsi="Century Gothic" w:cs="Arial"/>
                <w:sz w:val="20"/>
                <w:szCs w:val="20"/>
                <w:lang w:eastAsia="ar-SA"/>
              </w:rPr>
            </w:pPr>
            <w:r w:rsidRPr="004E5026">
              <w:rPr>
                <w:rFonts w:ascii="Century Gothic" w:hAnsi="Century Gothic" w:cs="Arial"/>
                <w:sz w:val="20"/>
                <w:szCs w:val="20"/>
              </w:rPr>
              <w:t xml:space="preserve">Contratação de empresa para prestação de serviços de locação de software de Gestão </w:t>
            </w:r>
            <w:r w:rsidR="007C5EA4" w:rsidRPr="004E5026">
              <w:rPr>
                <w:rFonts w:ascii="Century Gothic" w:hAnsi="Century Gothic" w:cs="Arial"/>
                <w:sz w:val="20"/>
                <w:szCs w:val="20"/>
              </w:rPr>
              <w:t>Eletrônica do ISSQN</w:t>
            </w:r>
            <w:r w:rsidRPr="004E5026">
              <w:rPr>
                <w:rFonts w:ascii="Century Gothic" w:hAnsi="Century Gothic" w:cs="Arial"/>
                <w:sz w:val="20"/>
                <w:szCs w:val="20"/>
              </w:rPr>
              <w:t>.</w:t>
            </w:r>
          </w:p>
        </w:tc>
      </w:tr>
      <w:tr w:rsidR="006E14D7" w:rsidRPr="004E5026" w14:paraId="39440E0A" w14:textId="77777777" w:rsidTr="002E1670">
        <w:trPr>
          <w:jc w:val="center"/>
        </w:trPr>
        <w:tc>
          <w:tcPr>
            <w:tcW w:w="745" w:type="dxa"/>
            <w:vAlign w:val="center"/>
          </w:tcPr>
          <w:p w14:paraId="056ADAD7" w14:textId="77777777" w:rsidR="006E14D7" w:rsidRPr="004E5026" w:rsidRDefault="00ED787B" w:rsidP="008F6BD2">
            <w:pPr>
              <w:suppressAutoHyphens/>
              <w:overflowPunct w:val="0"/>
              <w:autoSpaceDE w:val="0"/>
              <w:autoSpaceDN w:val="0"/>
              <w:adjustRightInd w:val="0"/>
              <w:spacing w:after="0" w:line="240" w:lineRule="auto"/>
              <w:jc w:val="center"/>
              <w:textAlignment w:val="baseline"/>
              <w:rPr>
                <w:rFonts w:ascii="Century Gothic" w:hAnsi="Century Gothic" w:cs="Arial"/>
                <w:sz w:val="20"/>
                <w:szCs w:val="20"/>
                <w:lang w:eastAsia="ar-SA"/>
              </w:rPr>
            </w:pPr>
            <w:r w:rsidRPr="004E5026">
              <w:rPr>
                <w:rFonts w:ascii="Century Gothic" w:hAnsi="Century Gothic" w:cs="Arial"/>
                <w:sz w:val="20"/>
                <w:szCs w:val="20"/>
              </w:rPr>
              <w:t>0</w:t>
            </w:r>
            <w:r w:rsidR="00554E3C" w:rsidRPr="004E5026">
              <w:rPr>
                <w:rFonts w:ascii="Century Gothic" w:hAnsi="Century Gothic" w:cs="Arial"/>
                <w:sz w:val="20"/>
                <w:szCs w:val="20"/>
              </w:rPr>
              <w:t>4</w:t>
            </w:r>
          </w:p>
        </w:tc>
        <w:tc>
          <w:tcPr>
            <w:tcW w:w="816" w:type="dxa"/>
            <w:vAlign w:val="center"/>
          </w:tcPr>
          <w:p w14:paraId="6F5A25F8" w14:textId="77777777" w:rsidR="006E14D7" w:rsidRPr="004E5026" w:rsidRDefault="006E14D7" w:rsidP="008F6BD2">
            <w:pPr>
              <w:suppressAutoHyphens/>
              <w:overflowPunct w:val="0"/>
              <w:autoSpaceDE w:val="0"/>
              <w:autoSpaceDN w:val="0"/>
              <w:adjustRightInd w:val="0"/>
              <w:spacing w:after="0" w:line="240" w:lineRule="auto"/>
              <w:jc w:val="center"/>
              <w:textAlignment w:val="baseline"/>
              <w:rPr>
                <w:rFonts w:ascii="Century Gothic" w:hAnsi="Century Gothic" w:cs="Arial"/>
                <w:sz w:val="20"/>
                <w:szCs w:val="20"/>
                <w:lang w:eastAsia="ar-SA"/>
              </w:rPr>
            </w:pPr>
            <w:r w:rsidRPr="004E5026">
              <w:rPr>
                <w:rFonts w:ascii="Century Gothic" w:hAnsi="Century Gothic" w:cs="Arial"/>
                <w:sz w:val="20"/>
                <w:szCs w:val="20"/>
              </w:rPr>
              <w:t>12</w:t>
            </w:r>
          </w:p>
        </w:tc>
        <w:tc>
          <w:tcPr>
            <w:tcW w:w="797" w:type="dxa"/>
            <w:vAlign w:val="center"/>
          </w:tcPr>
          <w:p w14:paraId="706FA050" w14:textId="77777777" w:rsidR="006E14D7" w:rsidRPr="004E5026" w:rsidRDefault="006E14D7" w:rsidP="008F6BD2">
            <w:pPr>
              <w:suppressAutoHyphens/>
              <w:overflowPunct w:val="0"/>
              <w:autoSpaceDE w:val="0"/>
              <w:autoSpaceDN w:val="0"/>
              <w:adjustRightInd w:val="0"/>
              <w:spacing w:after="0" w:line="240" w:lineRule="auto"/>
              <w:jc w:val="center"/>
              <w:textAlignment w:val="baseline"/>
              <w:rPr>
                <w:rFonts w:ascii="Century Gothic" w:hAnsi="Century Gothic" w:cs="Arial"/>
                <w:sz w:val="20"/>
                <w:szCs w:val="20"/>
                <w:lang w:eastAsia="ar-SA"/>
              </w:rPr>
            </w:pPr>
            <w:r w:rsidRPr="004E5026">
              <w:rPr>
                <w:rFonts w:ascii="Century Gothic" w:hAnsi="Century Gothic" w:cs="Arial"/>
                <w:sz w:val="20"/>
                <w:szCs w:val="20"/>
              </w:rPr>
              <w:t>Mês</w:t>
            </w:r>
          </w:p>
        </w:tc>
        <w:tc>
          <w:tcPr>
            <w:tcW w:w="5972" w:type="dxa"/>
            <w:vAlign w:val="center"/>
          </w:tcPr>
          <w:p w14:paraId="05661BC5" w14:textId="77777777" w:rsidR="006E14D7" w:rsidRPr="004E5026" w:rsidRDefault="00F71783" w:rsidP="008F6BD2">
            <w:pPr>
              <w:suppressAutoHyphens/>
              <w:overflowPunct w:val="0"/>
              <w:autoSpaceDE w:val="0"/>
              <w:autoSpaceDN w:val="0"/>
              <w:adjustRightInd w:val="0"/>
              <w:spacing w:after="0" w:line="240" w:lineRule="auto"/>
              <w:textAlignment w:val="baseline"/>
              <w:rPr>
                <w:rFonts w:ascii="Century Gothic" w:hAnsi="Century Gothic" w:cs="Arial"/>
                <w:sz w:val="20"/>
                <w:szCs w:val="20"/>
                <w:lang w:eastAsia="ar-SA"/>
              </w:rPr>
            </w:pPr>
            <w:r w:rsidRPr="004E5026">
              <w:rPr>
                <w:rFonts w:ascii="Century Gothic" w:hAnsi="Century Gothic" w:cs="Arial"/>
                <w:sz w:val="20"/>
                <w:szCs w:val="20"/>
              </w:rPr>
              <w:t xml:space="preserve">Contratação de empresa para prestação de serviços de </w:t>
            </w:r>
            <w:r w:rsidR="00ED787B" w:rsidRPr="004E5026">
              <w:rPr>
                <w:rFonts w:ascii="Century Gothic" w:hAnsi="Century Gothic" w:cs="Arial"/>
                <w:sz w:val="20"/>
                <w:szCs w:val="20"/>
              </w:rPr>
              <w:t>locação</w:t>
            </w:r>
            <w:r w:rsidRPr="004E5026">
              <w:rPr>
                <w:rFonts w:ascii="Century Gothic" w:hAnsi="Century Gothic" w:cs="Arial"/>
                <w:sz w:val="20"/>
                <w:szCs w:val="20"/>
              </w:rPr>
              <w:t xml:space="preserve"> de software de </w:t>
            </w:r>
            <w:r w:rsidR="00554E3C" w:rsidRPr="004E5026">
              <w:rPr>
                <w:rFonts w:ascii="Century Gothic" w:hAnsi="Century Gothic" w:cs="Arial"/>
                <w:sz w:val="20"/>
                <w:szCs w:val="20"/>
              </w:rPr>
              <w:t>Acompanhamento do VAF junto a SEFAZ-MG.</w:t>
            </w:r>
          </w:p>
        </w:tc>
      </w:tr>
    </w:tbl>
    <w:p w14:paraId="02DB5553" w14:textId="77777777" w:rsidR="006E14D7" w:rsidRPr="004E5026" w:rsidRDefault="006E14D7" w:rsidP="008F6BD2">
      <w:pPr>
        <w:suppressAutoHyphens/>
        <w:spacing w:after="0" w:line="240" w:lineRule="auto"/>
        <w:ind w:left="390"/>
        <w:jc w:val="both"/>
        <w:rPr>
          <w:rFonts w:ascii="Century Gothic" w:eastAsia="Times New Roman" w:hAnsi="Century Gothic" w:cs="Arial"/>
          <w:color w:val="00B050"/>
          <w:sz w:val="20"/>
          <w:szCs w:val="20"/>
          <w:lang w:eastAsia="ar-SA"/>
        </w:rPr>
      </w:pPr>
    </w:p>
    <w:p w14:paraId="47B40C0A" w14:textId="77777777" w:rsidR="009C09AA" w:rsidRPr="004E5026" w:rsidRDefault="009C09AA" w:rsidP="008F6BD2">
      <w:pPr>
        <w:numPr>
          <w:ilvl w:val="0"/>
          <w:numId w:val="15"/>
        </w:numPr>
        <w:spacing w:after="0" w:line="240" w:lineRule="auto"/>
        <w:jc w:val="both"/>
        <w:rPr>
          <w:rFonts w:ascii="Century Gothic" w:hAnsi="Century Gothic" w:cs="Arial"/>
          <w:b/>
          <w:sz w:val="20"/>
          <w:szCs w:val="20"/>
        </w:rPr>
      </w:pPr>
      <w:r w:rsidRPr="004E5026">
        <w:rPr>
          <w:rFonts w:ascii="Century Gothic" w:hAnsi="Century Gothic" w:cs="Arial"/>
          <w:b/>
          <w:sz w:val="20"/>
          <w:szCs w:val="20"/>
        </w:rPr>
        <w:t>JUSTIFICATIVA</w:t>
      </w:r>
    </w:p>
    <w:p w14:paraId="613EB133" w14:textId="77777777" w:rsidR="00554E3C" w:rsidRPr="004E5026" w:rsidRDefault="00554E3C" w:rsidP="008F6BD2">
      <w:pPr>
        <w:spacing w:after="0" w:line="240" w:lineRule="auto"/>
        <w:ind w:left="360"/>
        <w:jc w:val="both"/>
        <w:rPr>
          <w:rFonts w:ascii="Century Gothic" w:hAnsi="Century Gothic" w:cs="Arial"/>
          <w:b/>
          <w:sz w:val="20"/>
          <w:szCs w:val="20"/>
        </w:rPr>
      </w:pPr>
    </w:p>
    <w:p w14:paraId="3D20DC00" w14:textId="4958A9F9" w:rsidR="009C6772" w:rsidRPr="004E5026" w:rsidRDefault="00A02F39" w:rsidP="008F6BD2">
      <w:pPr>
        <w:autoSpaceDE w:val="0"/>
        <w:autoSpaceDN w:val="0"/>
        <w:adjustRightInd w:val="0"/>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 xml:space="preserve">O Município de </w:t>
      </w:r>
      <w:r w:rsidR="002E1670">
        <w:rPr>
          <w:rFonts w:ascii="Century Gothic" w:eastAsia="Times New Roman" w:hAnsi="Century Gothic" w:cs="Arial"/>
          <w:sz w:val="20"/>
          <w:szCs w:val="20"/>
          <w:lang w:eastAsia="ar-SA"/>
        </w:rPr>
        <w:t>Conceição dos Ouros-MG</w:t>
      </w:r>
      <w:r w:rsidRPr="004E5026">
        <w:rPr>
          <w:rFonts w:ascii="Century Gothic" w:hAnsi="Century Gothic" w:cs="Arial"/>
          <w:sz w:val="20"/>
          <w:szCs w:val="20"/>
          <w:lang w:eastAsia="pt-BR"/>
        </w:rPr>
        <w:t xml:space="preserve"> </w:t>
      </w:r>
      <w:r w:rsidR="00A95AE8" w:rsidRPr="004E5026">
        <w:rPr>
          <w:rFonts w:ascii="Century Gothic" w:hAnsi="Century Gothic" w:cs="Arial"/>
          <w:sz w:val="20"/>
          <w:szCs w:val="20"/>
          <w:lang w:eastAsia="pt-BR"/>
        </w:rPr>
        <w:t>na</w:t>
      </w:r>
      <w:r w:rsidRPr="004E5026">
        <w:rPr>
          <w:rFonts w:ascii="Century Gothic" w:hAnsi="Century Gothic" w:cs="Arial"/>
          <w:sz w:val="20"/>
          <w:szCs w:val="20"/>
          <w:lang w:eastAsia="pt-BR"/>
        </w:rPr>
        <w:t xml:space="preserve"> busca </w:t>
      </w:r>
      <w:r w:rsidR="00A95AE8" w:rsidRPr="004E5026">
        <w:rPr>
          <w:rFonts w:ascii="Century Gothic" w:hAnsi="Century Gothic" w:cs="Arial"/>
          <w:sz w:val="20"/>
          <w:szCs w:val="20"/>
          <w:lang w:eastAsia="pt-BR"/>
        </w:rPr>
        <w:t xml:space="preserve">de </w:t>
      </w:r>
      <w:r w:rsidRPr="004E5026">
        <w:rPr>
          <w:rFonts w:ascii="Century Gothic" w:hAnsi="Century Gothic" w:cs="Arial"/>
          <w:sz w:val="20"/>
          <w:szCs w:val="20"/>
          <w:lang w:eastAsia="pt-BR"/>
        </w:rPr>
        <w:t xml:space="preserve">uma solução que contemple os preceitos legais e tecnológicos, alicerçado na necessidade de melhorar e evoluir os processos de gestão </w:t>
      </w:r>
      <w:r w:rsidR="0013642C" w:rsidRPr="004E5026">
        <w:rPr>
          <w:rFonts w:ascii="Century Gothic" w:hAnsi="Century Gothic" w:cs="Arial"/>
          <w:sz w:val="20"/>
          <w:szCs w:val="20"/>
          <w:lang w:eastAsia="pt-BR"/>
        </w:rPr>
        <w:t xml:space="preserve">na prestação de </w:t>
      </w:r>
      <w:r w:rsidRPr="004E5026">
        <w:rPr>
          <w:rFonts w:ascii="Century Gothic" w:hAnsi="Century Gothic" w:cs="Arial"/>
          <w:sz w:val="20"/>
          <w:szCs w:val="20"/>
          <w:lang w:eastAsia="pt-BR"/>
        </w:rPr>
        <w:t>serviços ao</w:t>
      </w:r>
      <w:r w:rsidR="00280980" w:rsidRPr="004E5026">
        <w:rPr>
          <w:rFonts w:ascii="Century Gothic" w:hAnsi="Century Gothic" w:cs="Arial"/>
          <w:sz w:val="20"/>
          <w:szCs w:val="20"/>
          <w:lang w:eastAsia="pt-BR"/>
        </w:rPr>
        <w:t>s</w:t>
      </w:r>
      <w:r w:rsidRPr="004E5026">
        <w:rPr>
          <w:rFonts w:ascii="Century Gothic" w:hAnsi="Century Gothic" w:cs="Arial"/>
          <w:sz w:val="20"/>
          <w:szCs w:val="20"/>
          <w:lang w:eastAsia="pt-BR"/>
        </w:rPr>
        <w:t xml:space="preserve"> cidadãos, com a interação entre a administração pública e a sociedade</w:t>
      </w:r>
      <w:r w:rsidR="0013642C" w:rsidRPr="004E5026">
        <w:rPr>
          <w:rFonts w:ascii="Century Gothic" w:hAnsi="Century Gothic" w:cs="Arial"/>
          <w:sz w:val="20"/>
          <w:szCs w:val="20"/>
          <w:lang w:eastAsia="pt-BR"/>
        </w:rPr>
        <w:t>, te</w:t>
      </w:r>
      <w:r w:rsidR="002A3C9A" w:rsidRPr="004E5026">
        <w:rPr>
          <w:rFonts w:ascii="Century Gothic" w:hAnsi="Century Gothic" w:cs="Arial"/>
          <w:sz w:val="20"/>
          <w:szCs w:val="20"/>
          <w:lang w:eastAsia="pt-BR"/>
        </w:rPr>
        <w:t>m</w:t>
      </w:r>
      <w:r w:rsidR="0013642C" w:rsidRPr="004E5026">
        <w:rPr>
          <w:rFonts w:ascii="Century Gothic" w:hAnsi="Century Gothic" w:cs="Arial"/>
          <w:sz w:val="20"/>
          <w:szCs w:val="20"/>
          <w:lang w:eastAsia="pt-BR"/>
        </w:rPr>
        <w:t xml:space="preserve"> como principal objetivo</w:t>
      </w:r>
      <w:r w:rsidR="002A3C9A" w:rsidRPr="004E5026">
        <w:rPr>
          <w:rFonts w:ascii="Century Gothic" w:hAnsi="Century Gothic" w:cs="Arial"/>
          <w:sz w:val="20"/>
          <w:szCs w:val="20"/>
          <w:lang w:eastAsia="pt-BR"/>
        </w:rPr>
        <w:t xml:space="preserve"> a prestação de </w:t>
      </w:r>
      <w:r w:rsidRPr="004E5026">
        <w:rPr>
          <w:rFonts w:ascii="Century Gothic" w:hAnsi="Century Gothic" w:cs="Arial"/>
          <w:sz w:val="20"/>
          <w:szCs w:val="20"/>
          <w:lang w:eastAsia="pt-BR"/>
        </w:rPr>
        <w:t>serviços voltados ao bem estar dos cidadãos com ferramentas modernas de gestão da informação</w:t>
      </w:r>
      <w:r w:rsidR="002A3C9A" w:rsidRPr="004E5026">
        <w:rPr>
          <w:rFonts w:ascii="Century Gothic" w:hAnsi="Century Gothic" w:cs="Arial"/>
          <w:sz w:val="20"/>
          <w:szCs w:val="20"/>
          <w:lang w:eastAsia="pt-BR"/>
        </w:rPr>
        <w:t xml:space="preserve"> e qualidade. </w:t>
      </w:r>
    </w:p>
    <w:p w14:paraId="30A4CA1C" w14:textId="77777777" w:rsidR="009C6772" w:rsidRPr="004E5026" w:rsidRDefault="009C6772" w:rsidP="008F6BD2">
      <w:pPr>
        <w:suppressAutoHyphens/>
        <w:spacing w:after="0" w:line="240" w:lineRule="auto"/>
        <w:ind w:left="390"/>
        <w:jc w:val="both"/>
        <w:rPr>
          <w:rFonts w:ascii="Century Gothic" w:eastAsia="Times New Roman" w:hAnsi="Century Gothic" w:cs="Arial"/>
          <w:sz w:val="20"/>
          <w:szCs w:val="20"/>
          <w:lang w:eastAsia="ar-SA"/>
        </w:rPr>
      </w:pPr>
    </w:p>
    <w:p w14:paraId="3CEA7368" w14:textId="77777777" w:rsidR="009C6772" w:rsidRPr="004E5026" w:rsidRDefault="00554E3C" w:rsidP="008F6BD2">
      <w:pPr>
        <w:pStyle w:val="Cabealho"/>
        <w:numPr>
          <w:ilvl w:val="0"/>
          <w:numId w:val="15"/>
        </w:numPr>
        <w:tabs>
          <w:tab w:val="clear" w:pos="4252"/>
          <w:tab w:val="clear" w:pos="8504"/>
        </w:tabs>
        <w:jc w:val="both"/>
        <w:rPr>
          <w:rFonts w:ascii="Century Gothic" w:hAnsi="Century Gothic" w:cs="Arial"/>
          <w:b/>
          <w:iCs/>
          <w:sz w:val="20"/>
          <w:szCs w:val="20"/>
        </w:rPr>
      </w:pPr>
      <w:r w:rsidRPr="004E5026">
        <w:rPr>
          <w:rFonts w:ascii="Century Gothic" w:hAnsi="Century Gothic" w:cs="Arial"/>
          <w:b/>
          <w:iCs/>
          <w:sz w:val="20"/>
          <w:szCs w:val="20"/>
        </w:rPr>
        <w:t>QUANTO ÀS CONDIÇÕES GERAIS:</w:t>
      </w:r>
    </w:p>
    <w:p w14:paraId="095A3174" w14:textId="77777777" w:rsidR="009C6772" w:rsidRPr="004E5026" w:rsidRDefault="009C6772" w:rsidP="008F6BD2">
      <w:pPr>
        <w:pStyle w:val="Cabealho"/>
        <w:tabs>
          <w:tab w:val="clear" w:pos="4252"/>
          <w:tab w:val="clear" w:pos="8504"/>
          <w:tab w:val="left" w:pos="708"/>
          <w:tab w:val="center" w:pos="4419"/>
          <w:tab w:val="right" w:pos="8838"/>
        </w:tabs>
        <w:ind w:left="360"/>
        <w:jc w:val="both"/>
        <w:rPr>
          <w:rFonts w:ascii="Century Gothic" w:hAnsi="Century Gothic" w:cs="Arial"/>
          <w:b/>
          <w:iCs/>
          <w:sz w:val="20"/>
          <w:szCs w:val="20"/>
        </w:rPr>
      </w:pPr>
    </w:p>
    <w:p w14:paraId="6427EC5B" w14:textId="77777777" w:rsidR="009C6772" w:rsidRPr="004E5026" w:rsidRDefault="009C6772" w:rsidP="008F6BD2">
      <w:pPr>
        <w:numPr>
          <w:ilvl w:val="1"/>
          <w:numId w:val="15"/>
        </w:numPr>
        <w:spacing w:after="0" w:line="240" w:lineRule="auto"/>
        <w:ind w:left="567" w:hanging="567"/>
        <w:jc w:val="both"/>
        <w:rPr>
          <w:rFonts w:ascii="Century Gothic" w:hAnsi="Century Gothic" w:cs="Arial"/>
          <w:sz w:val="20"/>
          <w:szCs w:val="20"/>
        </w:rPr>
      </w:pPr>
      <w:r w:rsidRPr="004E5026">
        <w:rPr>
          <w:rFonts w:ascii="Century Gothic" w:hAnsi="Century Gothic" w:cs="Arial"/>
          <w:sz w:val="20"/>
          <w:szCs w:val="20"/>
        </w:rPr>
        <w:t xml:space="preserve">Será julgada vencedora a empresa que apresentar o </w:t>
      </w:r>
      <w:r w:rsidRPr="004E5026">
        <w:rPr>
          <w:rFonts w:ascii="Century Gothic" w:hAnsi="Century Gothic" w:cs="Arial"/>
          <w:sz w:val="20"/>
          <w:szCs w:val="20"/>
          <w:u w:val="single"/>
        </w:rPr>
        <w:t>menor preço global</w:t>
      </w:r>
      <w:r w:rsidRPr="004E5026">
        <w:rPr>
          <w:rFonts w:ascii="Century Gothic" w:hAnsi="Century Gothic" w:cs="Arial"/>
          <w:sz w:val="20"/>
          <w:szCs w:val="20"/>
        </w:rPr>
        <w:t>, entendendo-se como preço global os val</w:t>
      </w:r>
      <w:r w:rsidR="00ED787B" w:rsidRPr="004E5026">
        <w:rPr>
          <w:rFonts w:ascii="Century Gothic" w:hAnsi="Century Gothic" w:cs="Arial"/>
          <w:sz w:val="20"/>
          <w:szCs w:val="20"/>
        </w:rPr>
        <w:t>ores praticados para o item um,</w:t>
      </w:r>
      <w:r w:rsidRPr="004E5026">
        <w:rPr>
          <w:rFonts w:ascii="Century Gothic" w:hAnsi="Century Gothic" w:cs="Arial"/>
          <w:sz w:val="20"/>
          <w:szCs w:val="20"/>
        </w:rPr>
        <w:t xml:space="preserve"> dois</w:t>
      </w:r>
      <w:r w:rsidR="00BE7C70" w:rsidRPr="004E5026">
        <w:rPr>
          <w:rFonts w:ascii="Century Gothic" w:hAnsi="Century Gothic" w:cs="Arial"/>
          <w:sz w:val="20"/>
          <w:szCs w:val="20"/>
        </w:rPr>
        <w:t>,</w:t>
      </w:r>
      <w:r w:rsidR="00ED787B" w:rsidRPr="004E5026">
        <w:rPr>
          <w:rFonts w:ascii="Century Gothic" w:hAnsi="Century Gothic" w:cs="Arial"/>
          <w:sz w:val="20"/>
          <w:szCs w:val="20"/>
        </w:rPr>
        <w:t xml:space="preserve"> três</w:t>
      </w:r>
      <w:r w:rsidR="00BE7C70" w:rsidRPr="004E5026">
        <w:rPr>
          <w:rFonts w:ascii="Century Gothic" w:hAnsi="Century Gothic" w:cs="Arial"/>
          <w:sz w:val="20"/>
          <w:szCs w:val="20"/>
        </w:rPr>
        <w:t xml:space="preserve"> e quatro</w:t>
      </w:r>
      <w:r w:rsidRPr="004E5026">
        <w:rPr>
          <w:rFonts w:ascii="Century Gothic" w:hAnsi="Century Gothic" w:cs="Arial"/>
          <w:sz w:val="20"/>
          <w:szCs w:val="20"/>
        </w:rPr>
        <w:t xml:space="preserve"> conjuntamente; </w:t>
      </w:r>
    </w:p>
    <w:p w14:paraId="6AA34841" w14:textId="77777777" w:rsidR="009C6772" w:rsidRPr="004E5026" w:rsidRDefault="009C6772" w:rsidP="008F6BD2">
      <w:pPr>
        <w:numPr>
          <w:ilvl w:val="1"/>
          <w:numId w:val="15"/>
        </w:numPr>
        <w:autoSpaceDE w:val="0"/>
        <w:autoSpaceDN w:val="0"/>
        <w:adjustRightInd w:val="0"/>
        <w:spacing w:after="0" w:line="240" w:lineRule="auto"/>
        <w:ind w:left="567" w:hanging="567"/>
        <w:jc w:val="both"/>
        <w:rPr>
          <w:rFonts w:ascii="Century Gothic" w:hAnsi="Century Gothic" w:cs="Arial"/>
          <w:sz w:val="20"/>
          <w:szCs w:val="20"/>
        </w:rPr>
      </w:pPr>
      <w:r w:rsidRPr="004E5026">
        <w:rPr>
          <w:rFonts w:ascii="Century Gothic" w:hAnsi="Century Gothic" w:cs="Arial"/>
          <w:sz w:val="20"/>
          <w:szCs w:val="20"/>
        </w:rPr>
        <w:t xml:space="preserve">Prazo para prestação dos serviços de </w:t>
      </w:r>
      <w:r w:rsidRPr="004E5026">
        <w:rPr>
          <w:rFonts w:ascii="Century Gothic" w:hAnsi="Century Gothic" w:cs="Arial"/>
          <w:bCs/>
          <w:sz w:val="20"/>
          <w:szCs w:val="20"/>
        </w:rPr>
        <w:t xml:space="preserve">12 (doze) </w:t>
      </w:r>
      <w:r w:rsidRPr="004E5026">
        <w:rPr>
          <w:rFonts w:ascii="Century Gothic" w:hAnsi="Century Gothic" w:cs="Arial"/>
          <w:sz w:val="20"/>
          <w:szCs w:val="20"/>
        </w:rPr>
        <w:t>meses, contados a partir da data do recebimento da Ordem de Início dos Serviços, podendo a critério do CONTRATANTE, ser prorrogado na forma do inciso IV, do art. 57, da Lei Federal nº 8.666/93 e suas alterações;</w:t>
      </w:r>
    </w:p>
    <w:p w14:paraId="1517E6B8" w14:textId="77777777" w:rsidR="009C6772" w:rsidRPr="004E5026" w:rsidRDefault="009C6772" w:rsidP="008F6BD2">
      <w:pPr>
        <w:numPr>
          <w:ilvl w:val="1"/>
          <w:numId w:val="15"/>
        </w:numPr>
        <w:autoSpaceDE w:val="0"/>
        <w:autoSpaceDN w:val="0"/>
        <w:adjustRightInd w:val="0"/>
        <w:spacing w:after="0" w:line="240" w:lineRule="auto"/>
        <w:ind w:left="567" w:hanging="567"/>
        <w:jc w:val="both"/>
        <w:rPr>
          <w:rFonts w:ascii="Century Gothic" w:hAnsi="Century Gothic" w:cs="Arial"/>
          <w:sz w:val="20"/>
          <w:szCs w:val="20"/>
        </w:rPr>
      </w:pPr>
      <w:r w:rsidRPr="004E5026">
        <w:rPr>
          <w:rFonts w:ascii="Century Gothic" w:hAnsi="Century Gothic" w:cs="Arial"/>
          <w:color w:val="000000"/>
          <w:sz w:val="20"/>
          <w:szCs w:val="20"/>
        </w:rPr>
        <w:t xml:space="preserve">Fica a licitante, durante o prazo de vigência do Contrato, obrigada a proceder a manutenção e atualização dos sistemas contratados; </w:t>
      </w:r>
    </w:p>
    <w:p w14:paraId="50FAD30C" w14:textId="77777777" w:rsidR="009C6772" w:rsidRPr="004E5026" w:rsidRDefault="009C6772" w:rsidP="008F6BD2">
      <w:pPr>
        <w:numPr>
          <w:ilvl w:val="1"/>
          <w:numId w:val="15"/>
        </w:numPr>
        <w:autoSpaceDE w:val="0"/>
        <w:autoSpaceDN w:val="0"/>
        <w:adjustRightInd w:val="0"/>
        <w:spacing w:after="0" w:line="240" w:lineRule="auto"/>
        <w:ind w:left="567" w:hanging="567"/>
        <w:jc w:val="both"/>
        <w:rPr>
          <w:rFonts w:ascii="Century Gothic" w:hAnsi="Century Gothic" w:cs="Arial"/>
          <w:sz w:val="20"/>
          <w:szCs w:val="20"/>
        </w:rPr>
      </w:pPr>
      <w:r w:rsidRPr="004E5026">
        <w:rPr>
          <w:rFonts w:ascii="Century Gothic" w:hAnsi="Century Gothic" w:cs="Arial"/>
          <w:color w:val="000000"/>
          <w:sz w:val="20"/>
          <w:szCs w:val="20"/>
        </w:rPr>
        <w:t>Para fins da presente contratação, são adotadas as seguintes definições:</w:t>
      </w:r>
    </w:p>
    <w:p w14:paraId="417F41A9" w14:textId="77777777" w:rsidR="00FB78BC" w:rsidRPr="004E5026" w:rsidRDefault="00FB78BC" w:rsidP="008F6BD2">
      <w:pPr>
        <w:autoSpaceDE w:val="0"/>
        <w:autoSpaceDN w:val="0"/>
        <w:adjustRightInd w:val="0"/>
        <w:spacing w:after="0" w:line="240" w:lineRule="auto"/>
        <w:jc w:val="both"/>
        <w:rPr>
          <w:rFonts w:ascii="Century Gothic" w:hAnsi="Century Gothic" w:cs="Arial"/>
          <w:sz w:val="20"/>
          <w:szCs w:val="20"/>
        </w:rPr>
      </w:pPr>
    </w:p>
    <w:p w14:paraId="4A06C31D" w14:textId="77777777" w:rsidR="00FB78BC" w:rsidRPr="004E5026" w:rsidRDefault="00FB78BC" w:rsidP="008F6BD2">
      <w:pPr>
        <w:numPr>
          <w:ilvl w:val="2"/>
          <w:numId w:val="23"/>
        </w:numPr>
        <w:autoSpaceDE w:val="0"/>
        <w:autoSpaceDN w:val="0"/>
        <w:adjustRightInd w:val="0"/>
        <w:spacing w:after="0" w:line="240" w:lineRule="auto"/>
        <w:jc w:val="both"/>
        <w:rPr>
          <w:rFonts w:ascii="Century Gothic" w:hAnsi="Century Gothic" w:cs="Arial"/>
          <w:b/>
          <w:iCs/>
          <w:sz w:val="20"/>
          <w:szCs w:val="20"/>
        </w:rPr>
      </w:pPr>
      <w:r w:rsidRPr="004E5026">
        <w:rPr>
          <w:rFonts w:ascii="Century Gothic" w:hAnsi="Century Gothic" w:cs="Arial"/>
          <w:b/>
          <w:iCs/>
          <w:sz w:val="20"/>
          <w:szCs w:val="20"/>
        </w:rPr>
        <w:t>MIGRAÇÃO/CONVERSÃO</w:t>
      </w:r>
    </w:p>
    <w:p w14:paraId="00781DC2" w14:textId="77777777" w:rsidR="00FB78BC" w:rsidRPr="004E5026" w:rsidRDefault="00FB78BC" w:rsidP="008F6BD2">
      <w:pPr>
        <w:autoSpaceDE w:val="0"/>
        <w:autoSpaceDN w:val="0"/>
        <w:adjustRightInd w:val="0"/>
        <w:spacing w:after="0" w:line="240" w:lineRule="auto"/>
        <w:jc w:val="both"/>
        <w:rPr>
          <w:rFonts w:ascii="Century Gothic" w:hAnsi="Century Gothic" w:cs="Arial"/>
          <w:b/>
          <w:iCs/>
          <w:sz w:val="20"/>
          <w:szCs w:val="20"/>
        </w:rPr>
      </w:pPr>
    </w:p>
    <w:p w14:paraId="1B1A565F" w14:textId="77777777" w:rsidR="00FB78BC" w:rsidRPr="004E5026" w:rsidRDefault="00FB78BC" w:rsidP="008F6BD2">
      <w:pPr>
        <w:autoSpaceDE w:val="0"/>
        <w:autoSpaceDN w:val="0"/>
        <w:adjustRightInd w:val="0"/>
        <w:spacing w:after="0" w:line="240" w:lineRule="auto"/>
        <w:jc w:val="both"/>
        <w:rPr>
          <w:rFonts w:ascii="Century Gothic" w:hAnsi="Century Gothic" w:cs="Arial"/>
          <w:iCs/>
          <w:sz w:val="20"/>
          <w:szCs w:val="20"/>
        </w:rPr>
      </w:pPr>
      <w:r w:rsidRPr="004E5026">
        <w:rPr>
          <w:rFonts w:ascii="Century Gothic" w:hAnsi="Century Gothic" w:cs="Arial"/>
          <w:iCs/>
          <w:sz w:val="20"/>
          <w:szCs w:val="20"/>
        </w:rPr>
        <w:t xml:space="preserve">Nesta fase deverá ocorrer a migração/conversão dos dados existentes nos softwares em uso para o software recém-locado, permitindo a continuidade do acesso a essas informações. </w:t>
      </w:r>
    </w:p>
    <w:p w14:paraId="5C704B82" w14:textId="77777777" w:rsidR="00ED787B" w:rsidRPr="004E5026" w:rsidRDefault="00ED787B" w:rsidP="008F6BD2">
      <w:pPr>
        <w:autoSpaceDE w:val="0"/>
        <w:autoSpaceDN w:val="0"/>
        <w:adjustRightInd w:val="0"/>
        <w:spacing w:after="0" w:line="240" w:lineRule="auto"/>
        <w:jc w:val="both"/>
        <w:rPr>
          <w:rFonts w:ascii="Century Gothic" w:hAnsi="Century Gothic" w:cs="Arial"/>
          <w:b/>
          <w:iCs/>
          <w:sz w:val="20"/>
          <w:szCs w:val="20"/>
        </w:rPr>
      </w:pPr>
    </w:p>
    <w:p w14:paraId="5B0DAD21" w14:textId="77777777" w:rsidR="00FB78BC" w:rsidRPr="004E5026" w:rsidRDefault="00FB78BC" w:rsidP="008F6BD2">
      <w:pPr>
        <w:numPr>
          <w:ilvl w:val="2"/>
          <w:numId w:val="23"/>
        </w:numPr>
        <w:autoSpaceDE w:val="0"/>
        <w:autoSpaceDN w:val="0"/>
        <w:adjustRightInd w:val="0"/>
        <w:spacing w:after="0" w:line="240" w:lineRule="auto"/>
        <w:jc w:val="both"/>
        <w:rPr>
          <w:rFonts w:ascii="Century Gothic" w:hAnsi="Century Gothic" w:cs="Arial"/>
          <w:b/>
          <w:iCs/>
          <w:sz w:val="20"/>
          <w:szCs w:val="20"/>
        </w:rPr>
      </w:pPr>
      <w:r w:rsidRPr="004E5026">
        <w:rPr>
          <w:rFonts w:ascii="Century Gothic" w:hAnsi="Century Gothic" w:cs="Arial"/>
          <w:b/>
          <w:iCs/>
          <w:sz w:val="20"/>
          <w:szCs w:val="20"/>
        </w:rPr>
        <w:t>IMPLANTAÇÃO/TREINAMENTO</w:t>
      </w:r>
    </w:p>
    <w:p w14:paraId="36B7A68D" w14:textId="77777777" w:rsidR="00FB78BC" w:rsidRPr="004E5026" w:rsidRDefault="00FB78BC" w:rsidP="008F6BD2">
      <w:pPr>
        <w:autoSpaceDE w:val="0"/>
        <w:autoSpaceDN w:val="0"/>
        <w:adjustRightInd w:val="0"/>
        <w:spacing w:after="0" w:line="240" w:lineRule="auto"/>
        <w:jc w:val="both"/>
        <w:rPr>
          <w:rFonts w:ascii="Century Gothic" w:hAnsi="Century Gothic" w:cs="Arial"/>
          <w:b/>
          <w:iCs/>
          <w:sz w:val="20"/>
          <w:szCs w:val="20"/>
        </w:rPr>
      </w:pPr>
    </w:p>
    <w:p w14:paraId="3E7D47B7" w14:textId="77777777" w:rsidR="00554E3C" w:rsidRPr="004E5026" w:rsidRDefault="00FB78BC" w:rsidP="008F6BD2">
      <w:pPr>
        <w:autoSpaceDE w:val="0"/>
        <w:autoSpaceDN w:val="0"/>
        <w:adjustRightInd w:val="0"/>
        <w:spacing w:after="0" w:line="240" w:lineRule="auto"/>
        <w:jc w:val="both"/>
        <w:rPr>
          <w:rFonts w:ascii="Century Gothic" w:hAnsi="Century Gothic" w:cs="Arial"/>
          <w:iCs/>
          <w:sz w:val="20"/>
          <w:szCs w:val="20"/>
        </w:rPr>
      </w:pPr>
      <w:r w:rsidRPr="004E5026">
        <w:rPr>
          <w:rFonts w:ascii="Century Gothic" w:hAnsi="Century Gothic" w:cs="Arial"/>
          <w:iCs/>
          <w:sz w:val="20"/>
          <w:szCs w:val="20"/>
        </w:rPr>
        <w:t>Na fase de implantação ocorrerá a disponibilização do software, configuração e parametrização do mesmo para funcionamento.</w:t>
      </w:r>
    </w:p>
    <w:p w14:paraId="6734FECF" w14:textId="77777777" w:rsidR="00554E3C" w:rsidRPr="004E5026" w:rsidRDefault="00554E3C" w:rsidP="008F6BD2">
      <w:pPr>
        <w:autoSpaceDE w:val="0"/>
        <w:autoSpaceDN w:val="0"/>
        <w:adjustRightInd w:val="0"/>
        <w:spacing w:after="0" w:line="240" w:lineRule="auto"/>
        <w:jc w:val="both"/>
        <w:rPr>
          <w:rFonts w:ascii="Century Gothic" w:hAnsi="Century Gothic" w:cs="Arial"/>
          <w:iCs/>
          <w:sz w:val="20"/>
          <w:szCs w:val="20"/>
        </w:rPr>
      </w:pPr>
    </w:p>
    <w:p w14:paraId="77204867" w14:textId="77777777" w:rsidR="00FB78BC" w:rsidRPr="004E5026" w:rsidRDefault="00FB78BC" w:rsidP="008F6BD2">
      <w:pPr>
        <w:autoSpaceDE w:val="0"/>
        <w:autoSpaceDN w:val="0"/>
        <w:adjustRightInd w:val="0"/>
        <w:spacing w:after="0" w:line="240" w:lineRule="auto"/>
        <w:jc w:val="both"/>
        <w:rPr>
          <w:rFonts w:ascii="Century Gothic" w:hAnsi="Century Gothic" w:cs="Arial"/>
          <w:iCs/>
          <w:sz w:val="20"/>
          <w:szCs w:val="20"/>
        </w:rPr>
      </w:pPr>
      <w:r w:rsidRPr="004E5026">
        <w:rPr>
          <w:rFonts w:ascii="Century Gothic" w:hAnsi="Century Gothic" w:cs="Arial"/>
          <w:iCs/>
          <w:sz w:val="20"/>
          <w:szCs w:val="20"/>
        </w:rPr>
        <w:t xml:space="preserve">Na fase de treinamento deverá ser efetuada a transferência de conhecimento sobre os sistemas a serem implantados. O conhecimento deverá ser repassado para os usuários, a fim de que possam utilizar os sistemas e habilitá-los a executar as tarefas de operação e gestão. O treinamento deverá possibilitar todas as operações de inclusão, alteração, exclusão e consulta referente a cada funcionalidade, bem como os cálculos e processos, emissão de relatórios e sua respectiva análise. Durante o treinamento os usuários terão acesso a todas as informações necessárias para a operação dos sistemas, compreenderão o papel das funções dos sistemas e a mudança da sua rotina de trabalho para a nova rotina com o uso dos sistemas. </w:t>
      </w:r>
    </w:p>
    <w:p w14:paraId="2C868544" w14:textId="77777777" w:rsidR="00554E3C" w:rsidRPr="004E5026" w:rsidRDefault="00554E3C" w:rsidP="008F6BD2">
      <w:pPr>
        <w:autoSpaceDE w:val="0"/>
        <w:autoSpaceDN w:val="0"/>
        <w:adjustRightInd w:val="0"/>
        <w:spacing w:after="0" w:line="240" w:lineRule="auto"/>
        <w:jc w:val="both"/>
        <w:rPr>
          <w:rFonts w:ascii="Century Gothic" w:hAnsi="Century Gothic" w:cs="Arial"/>
          <w:sz w:val="20"/>
          <w:szCs w:val="20"/>
        </w:rPr>
      </w:pPr>
    </w:p>
    <w:p w14:paraId="3FB34045" w14:textId="77777777" w:rsidR="00FB78BC" w:rsidRPr="004E5026" w:rsidRDefault="00FB78BC" w:rsidP="008F6BD2">
      <w:pPr>
        <w:autoSpaceDE w:val="0"/>
        <w:autoSpaceDN w:val="0"/>
        <w:adjustRightInd w:val="0"/>
        <w:spacing w:after="0" w:line="240" w:lineRule="auto"/>
        <w:jc w:val="both"/>
        <w:rPr>
          <w:rFonts w:ascii="Century Gothic" w:hAnsi="Century Gothic" w:cs="Arial"/>
          <w:sz w:val="20"/>
          <w:szCs w:val="20"/>
        </w:rPr>
      </w:pPr>
      <w:r w:rsidRPr="004E5026">
        <w:rPr>
          <w:rFonts w:ascii="Century Gothic" w:hAnsi="Century Gothic" w:cs="Arial"/>
          <w:sz w:val="20"/>
          <w:szCs w:val="20"/>
        </w:rPr>
        <w:t>O treinamento é extensivo a todos os servidores usuários, e a carga horária de treinamento seguirá o seguinte expediente:</w:t>
      </w:r>
    </w:p>
    <w:p w14:paraId="5AB5643E" w14:textId="77777777" w:rsidR="00FB78BC" w:rsidRPr="004E5026" w:rsidRDefault="00FB78BC" w:rsidP="008F6BD2">
      <w:pPr>
        <w:autoSpaceDE w:val="0"/>
        <w:autoSpaceDN w:val="0"/>
        <w:adjustRightInd w:val="0"/>
        <w:spacing w:after="0" w:line="240" w:lineRule="auto"/>
        <w:jc w:val="both"/>
        <w:rPr>
          <w:rFonts w:ascii="Century Gothic" w:hAnsi="Century Gothic" w:cs="Arial"/>
          <w:sz w:val="20"/>
          <w:szCs w:val="20"/>
        </w:rPr>
      </w:pPr>
    </w:p>
    <w:tbl>
      <w:tblPr>
        <w:tblW w:w="75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58"/>
        <w:gridCol w:w="2307"/>
      </w:tblGrid>
      <w:tr w:rsidR="00FB78BC" w:rsidRPr="004E5026" w14:paraId="1DC4BDDE" w14:textId="77777777" w:rsidTr="000C543A">
        <w:trPr>
          <w:trHeight w:val="484"/>
          <w:jc w:val="center"/>
        </w:trPr>
        <w:tc>
          <w:tcPr>
            <w:tcW w:w="5258" w:type="dxa"/>
            <w:tcBorders>
              <w:bottom w:val="single" w:sz="4" w:space="0" w:color="auto"/>
            </w:tcBorders>
            <w:shd w:val="clear" w:color="auto" w:fill="D9D9D9"/>
            <w:vAlign w:val="center"/>
          </w:tcPr>
          <w:p w14:paraId="7BD37BCE" w14:textId="77777777" w:rsidR="00FB78BC" w:rsidRPr="004E5026" w:rsidRDefault="00ED787B" w:rsidP="008F6BD2">
            <w:pPr>
              <w:autoSpaceDE w:val="0"/>
              <w:autoSpaceDN w:val="0"/>
              <w:adjustRightInd w:val="0"/>
              <w:spacing w:after="0" w:line="240" w:lineRule="auto"/>
              <w:jc w:val="center"/>
              <w:rPr>
                <w:rFonts w:ascii="Century Gothic" w:hAnsi="Century Gothic" w:cs="Arial"/>
                <w:b/>
                <w:sz w:val="20"/>
                <w:szCs w:val="20"/>
              </w:rPr>
            </w:pPr>
            <w:r w:rsidRPr="004E5026">
              <w:rPr>
                <w:rFonts w:ascii="Century Gothic" w:hAnsi="Century Gothic" w:cs="Arial"/>
                <w:b/>
                <w:bCs/>
                <w:sz w:val="20"/>
                <w:szCs w:val="20"/>
              </w:rPr>
              <w:t>SOFTWARE</w:t>
            </w:r>
          </w:p>
        </w:tc>
        <w:tc>
          <w:tcPr>
            <w:tcW w:w="2307" w:type="dxa"/>
            <w:tcBorders>
              <w:bottom w:val="single" w:sz="4" w:space="0" w:color="auto"/>
            </w:tcBorders>
            <w:shd w:val="clear" w:color="auto" w:fill="D9D9D9"/>
            <w:vAlign w:val="center"/>
          </w:tcPr>
          <w:p w14:paraId="7B419381" w14:textId="77777777" w:rsidR="00FB78BC" w:rsidRPr="004E5026" w:rsidRDefault="00FB78BC" w:rsidP="008F6BD2">
            <w:pPr>
              <w:autoSpaceDE w:val="0"/>
              <w:autoSpaceDN w:val="0"/>
              <w:adjustRightInd w:val="0"/>
              <w:spacing w:after="0" w:line="240" w:lineRule="auto"/>
              <w:jc w:val="center"/>
              <w:rPr>
                <w:rFonts w:ascii="Century Gothic" w:hAnsi="Century Gothic" w:cs="Arial"/>
                <w:b/>
                <w:bCs/>
                <w:sz w:val="20"/>
                <w:szCs w:val="20"/>
              </w:rPr>
            </w:pPr>
            <w:r w:rsidRPr="004E5026">
              <w:rPr>
                <w:rFonts w:ascii="Century Gothic" w:hAnsi="Century Gothic" w:cs="Arial"/>
                <w:b/>
                <w:bCs/>
                <w:sz w:val="20"/>
                <w:szCs w:val="20"/>
              </w:rPr>
              <w:t>QUANTIDADE HORAS</w:t>
            </w:r>
          </w:p>
        </w:tc>
      </w:tr>
      <w:tr w:rsidR="00554E3C" w:rsidRPr="004E5026" w14:paraId="29631EB1" w14:textId="77777777" w:rsidTr="000C543A">
        <w:trPr>
          <w:trHeight w:val="136"/>
          <w:jc w:val="center"/>
        </w:trPr>
        <w:tc>
          <w:tcPr>
            <w:tcW w:w="5258" w:type="dxa"/>
            <w:tcBorders>
              <w:bottom w:val="single" w:sz="4" w:space="0" w:color="auto"/>
            </w:tcBorders>
            <w:vAlign w:val="center"/>
          </w:tcPr>
          <w:p w14:paraId="1FB4A6D2" w14:textId="77777777" w:rsidR="00554E3C" w:rsidRPr="004E5026" w:rsidRDefault="00554E3C" w:rsidP="008F6BD2">
            <w:pPr>
              <w:autoSpaceDE w:val="0"/>
              <w:autoSpaceDN w:val="0"/>
              <w:adjustRightInd w:val="0"/>
              <w:spacing w:after="0" w:line="240" w:lineRule="auto"/>
              <w:rPr>
                <w:rFonts w:ascii="Century Gothic" w:hAnsi="Century Gothic" w:cs="Arial"/>
                <w:bCs/>
                <w:sz w:val="20"/>
                <w:szCs w:val="20"/>
              </w:rPr>
            </w:pPr>
            <w:r w:rsidRPr="004E5026">
              <w:rPr>
                <w:rFonts w:ascii="Century Gothic" w:hAnsi="Century Gothic" w:cs="Arial"/>
                <w:sz w:val="20"/>
                <w:szCs w:val="20"/>
              </w:rPr>
              <w:t>Software de Acompanhamento do VAF junto a SEFAZ-MG.</w:t>
            </w:r>
          </w:p>
        </w:tc>
        <w:tc>
          <w:tcPr>
            <w:tcW w:w="2307" w:type="dxa"/>
            <w:tcBorders>
              <w:bottom w:val="single" w:sz="4" w:space="0" w:color="auto"/>
            </w:tcBorders>
            <w:vAlign w:val="center"/>
          </w:tcPr>
          <w:p w14:paraId="70709077" w14:textId="77777777" w:rsidR="00554E3C" w:rsidRPr="004E5026" w:rsidRDefault="008A30AF" w:rsidP="000C543A">
            <w:pPr>
              <w:autoSpaceDE w:val="0"/>
              <w:autoSpaceDN w:val="0"/>
              <w:adjustRightInd w:val="0"/>
              <w:spacing w:after="0" w:line="240" w:lineRule="auto"/>
              <w:jc w:val="center"/>
              <w:rPr>
                <w:rFonts w:ascii="Century Gothic" w:hAnsi="Century Gothic" w:cs="Arial"/>
                <w:bCs/>
                <w:sz w:val="20"/>
                <w:szCs w:val="20"/>
              </w:rPr>
            </w:pPr>
            <w:r w:rsidRPr="004E5026">
              <w:rPr>
                <w:rFonts w:ascii="Century Gothic" w:hAnsi="Century Gothic" w:cs="Arial"/>
                <w:bCs/>
                <w:sz w:val="20"/>
                <w:szCs w:val="20"/>
              </w:rPr>
              <w:t>05</w:t>
            </w:r>
            <w:r w:rsidR="00554E3C" w:rsidRPr="004E5026">
              <w:rPr>
                <w:rFonts w:ascii="Century Gothic" w:hAnsi="Century Gothic" w:cs="Arial"/>
                <w:bCs/>
                <w:sz w:val="20"/>
                <w:szCs w:val="20"/>
              </w:rPr>
              <w:t xml:space="preserve"> horas</w:t>
            </w:r>
          </w:p>
        </w:tc>
      </w:tr>
      <w:tr w:rsidR="00FB78BC" w:rsidRPr="004E5026" w14:paraId="6E4AE668" w14:textId="77777777" w:rsidTr="000C543A">
        <w:trPr>
          <w:trHeight w:val="136"/>
          <w:jc w:val="center"/>
        </w:trPr>
        <w:tc>
          <w:tcPr>
            <w:tcW w:w="5258" w:type="dxa"/>
            <w:tcBorders>
              <w:bottom w:val="single" w:sz="4" w:space="0" w:color="auto"/>
            </w:tcBorders>
            <w:vAlign w:val="center"/>
          </w:tcPr>
          <w:p w14:paraId="5A9D30B6" w14:textId="77777777" w:rsidR="00FB78BC" w:rsidRPr="004E5026" w:rsidRDefault="00ED787B" w:rsidP="008F6BD2">
            <w:pPr>
              <w:autoSpaceDE w:val="0"/>
              <w:autoSpaceDN w:val="0"/>
              <w:adjustRightInd w:val="0"/>
              <w:spacing w:after="0" w:line="240" w:lineRule="auto"/>
              <w:rPr>
                <w:rFonts w:ascii="Century Gothic" w:hAnsi="Century Gothic" w:cs="Arial"/>
                <w:bCs/>
                <w:sz w:val="20"/>
                <w:szCs w:val="20"/>
              </w:rPr>
            </w:pPr>
            <w:r w:rsidRPr="004E5026">
              <w:rPr>
                <w:rFonts w:ascii="Century Gothic" w:hAnsi="Century Gothic" w:cs="Arial"/>
                <w:bCs/>
                <w:sz w:val="20"/>
                <w:szCs w:val="20"/>
              </w:rPr>
              <w:t xml:space="preserve">Software de Gestão </w:t>
            </w:r>
            <w:r w:rsidR="007C5EA4" w:rsidRPr="004E5026">
              <w:rPr>
                <w:rFonts w:ascii="Century Gothic" w:hAnsi="Century Gothic" w:cs="Arial"/>
                <w:bCs/>
                <w:sz w:val="20"/>
                <w:szCs w:val="20"/>
              </w:rPr>
              <w:t>Eletrônica do ISSQN.</w:t>
            </w:r>
          </w:p>
        </w:tc>
        <w:tc>
          <w:tcPr>
            <w:tcW w:w="2307" w:type="dxa"/>
            <w:tcBorders>
              <w:bottom w:val="single" w:sz="4" w:space="0" w:color="auto"/>
            </w:tcBorders>
            <w:vAlign w:val="center"/>
          </w:tcPr>
          <w:p w14:paraId="5B6289BC" w14:textId="77777777" w:rsidR="00FB78BC" w:rsidRPr="004E5026" w:rsidRDefault="008A30AF" w:rsidP="000C543A">
            <w:pPr>
              <w:autoSpaceDE w:val="0"/>
              <w:autoSpaceDN w:val="0"/>
              <w:adjustRightInd w:val="0"/>
              <w:spacing w:after="0" w:line="240" w:lineRule="auto"/>
              <w:jc w:val="center"/>
              <w:rPr>
                <w:rFonts w:ascii="Century Gothic" w:hAnsi="Century Gothic" w:cs="Arial"/>
                <w:bCs/>
                <w:sz w:val="20"/>
                <w:szCs w:val="20"/>
              </w:rPr>
            </w:pPr>
            <w:r w:rsidRPr="004E5026">
              <w:rPr>
                <w:rFonts w:ascii="Century Gothic" w:hAnsi="Century Gothic" w:cs="Arial"/>
                <w:bCs/>
                <w:sz w:val="20"/>
                <w:szCs w:val="20"/>
              </w:rPr>
              <w:t>1</w:t>
            </w:r>
            <w:r w:rsidR="00ED787B" w:rsidRPr="004E5026">
              <w:rPr>
                <w:rFonts w:ascii="Century Gothic" w:hAnsi="Century Gothic" w:cs="Arial"/>
                <w:bCs/>
                <w:sz w:val="20"/>
                <w:szCs w:val="20"/>
              </w:rPr>
              <w:t>0</w:t>
            </w:r>
            <w:r w:rsidR="00FB78BC" w:rsidRPr="004E5026">
              <w:rPr>
                <w:rFonts w:ascii="Century Gothic" w:hAnsi="Century Gothic" w:cs="Arial"/>
                <w:bCs/>
                <w:sz w:val="20"/>
                <w:szCs w:val="20"/>
              </w:rPr>
              <w:t xml:space="preserve"> horas</w:t>
            </w:r>
          </w:p>
        </w:tc>
      </w:tr>
    </w:tbl>
    <w:p w14:paraId="4A762050" w14:textId="77777777" w:rsidR="009268FD" w:rsidRPr="004E5026" w:rsidRDefault="009268FD" w:rsidP="008F6BD2">
      <w:pPr>
        <w:autoSpaceDE w:val="0"/>
        <w:autoSpaceDN w:val="0"/>
        <w:adjustRightInd w:val="0"/>
        <w:spacing w:after="0" w:line="240" w:lineRule="auto"/>
        <w:jc w:val="both"/>
        <w:rPr>
          <w:rFonts w:ascii="Century Gothic" w:hAnsi="Century Gothic" w:cs="Arial"/>
          <w:iCs/>
          <w:sz w:val="20"/>
          <w:szCs w:val="20"/>
        </w:rPr>
      </w:pPr>
    </w:p>
    <w:p w14:paraId="30C272B5" w14:textId="77777777" w:rsidR="00FB6533" w:rsidRPr="004E5026" w:rsidRDefault="00FB6533" w:rsidP="008F6BD2">
      <w:pPr>
        <w:numPr>
          <w:ilvl w:val="0"/>
          <w:numId w:val="1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DO PRAZO</w:t>
      </w:r>
    </w:p>
    <w:p w14:paraId="2EB754D5" w14:textId="77777777" w:rsidR="00FB6533" w:rsidRPr="004E5026" w:rsidRDefault="00FB6533" w:rsidP="008F6BD2">
      <w:pPr>
        <w:suppressAutoHyphens/>
        <w:spacing w:after="0" w:line="240" w:lineRule="auto"/>
        <w:jc w:val="both"/>
        <w:rPr>
          <w:rFonts w:ascii="Century Gothic" w:eastAsia="Times New Roman" w:hAnsi="Century Gothic" w:cs="Arial"/>
          <w:b/>
          <w:bCs/>
          <w:sz w:val="20"/>
          <w:szCs w:val="20"/>
          <w:lang w:eastAsia="ar-SA"/>
        </w:rPr>
      </w:pPr>
    </w:p>
    <w:p w14:paraId="4A3E495E" w14:textId="08E0568C" w:rsidR="00FB6533" w:rsidRPr="004E5026" w:rsidRDefault="00FB6533" w:rsidP="008F6BD2">
      <w:p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A contratação da prestação de serviços </w:t>
      </w:r>
      <w:r w:rsidRPr="004E5026">
        <w:rPr>
          <w:rFonts w:ascii="Century Gothic" w:eastAsia="Times New Roman" w:hAnsi="Century Gothic" w:cs="Arial"/>
          <w:b/>
          <w:bCs/>
          <w:sz w:val="20"/>
          <w:szCs w:val="20"/>
          <w:lang w:eastAsia="ar-SA"/>
        </w:rPr>
        <w:t xml:space="preserve">terá o prazo de vigência para execução de </w:t>
      </w:r>
      <w:r w:rsidR="00CF5AC7" w:rsidRPr="004E5026">
        <w:rPr>
          <w:rFonts w:ascii="Century Gothic" w:eastAsia="Times New Roman" w:hAnsi="Century Gothic" w:cs="Arial"/>
          <w:b/>
          <w:bCs/>
          <w:sz w:val="20"/>
          <w:szCs w:val="20"/>
          <w:lang w:eastAsia="ar-SA"/>
        </w:rPr>
        <w:t>12</w:t>
      </w:r>
      <w:r w:rsidRPr="004E5026">
        <w:rPr>
          <w:rFonts w:ascii="Century Gothic" w:eastAsia="Times New Roman" w:hAnsi="Century Gothic" w:cs="Arial"/>
          <w:b/>
          <w:bCs/>
          <w:sz w:val="20"/>
          <w:szCs w:val="20"/>
          <w:lang w:eastAsia="ar-SA"/>
        </w:rPr>
        <w:t xml:space="preserve"> (</w:t>
      </w:r>
      <w:r w:rsidR="00CF5AC7" w:rsidRPr="004E5026">
        <w:rPr>
          <w:rFonts w:ascii="Century Gothic" w:eastAsia="Times New Roman" w:hAnsi="Century Gothic" w:cs="Arial"/>
          <w:b/>
          <w:bCs/>
          <w:sz w:val="20"/>
          <w:szCs w:val="20"/>
          <w:lang w:eastAsia="ar-SA"/>
        </w:rPr>
        <w:t>doze</w:t>
      </w:r>
      <w:r w:rsidRPr="004E5026">
        <w:rPr>
          <w:rFonts w:ascii="Century Gothic" w:eastAsia="Times New Roman" w:hAnsi="Century Gothic" w:cs="Arial"/>
          <w:b/>
          <w:bCs/>
          <w:sz w:val="20"/>
          <w:szCs w:val="20"/>
          <w:lang w:eastAsia="ar-SA"/>
        </w:rPr>
        <w:t xml:space="preserve">) meses, </w:t>
      </w:r>
      <w:r w:rsidRPr="004E5026">
        <w:rPr>
          <w:rFonts w:ascii="Century Gothic" w:eastAsia="Times New Roman" w:hAnsi="Century Gothic" w:cs="Arial"/>
          <w:bCs/>
          <w:sz w:val="20"/>
          <w:szCs w:val="20"/>
          <w:lang w:eastAsia="ar-SA"/>
        </w:rPr>
        <w:t>contados</w:t>
      </w:r>
      <w:r w:rsidRPr="004E5026">
        <w:rPr>
          <w:rFonts w:ascii="Century Gothic" w:eastAsia="Times New Roman" w:hAnsi="Century Gothic" w:cs="Arial"/>
          <w:b/>
          <w:bCs/>
          <w:sz w:val="20"/>
          <w:szCs w:val="20"/>
          <w:lang w:eastAsia="ar-SA"/>
        </w:rPr>
        <w:t xml:space="preserve"> </w:t>
      </w:r>
      <w:r w:rsidRPr="004E5026">
        <w:rPr>
          <w:rFonts w:ascii="Century Gothic" w:eastAsia="Times New Roman" w:hAnsi="Century Gothic" w:cs="Arial"/>
          <w:bCs/>
          <w:sz w:val="20"/>
          <w:szCs w:val="20"/>
          <w:lang w:eastAsia="ar-SA"/>
        </w:rPr>
        <w:t>a partir da assinatura e publicação do contrato e recebimento da Ordem de Execução,</w:t>
      </w:r>
      <w:r w:rsidRPr="004E5026">
        <w:rPr>
          <w:rFonts w:ascii="Century Gothic" w:eastAsia="Times New Roman" w:hAnsi="Century Gothic" w:cs="Arial"/>
          <w:b/>
          <w:bCs/>
          <w:sz w:val="20"/>
          <w:szCs w:val="20"/>
          <w:lang w:eastAsia="ar-SA"/>
        </w:rPr>
        <w:t xml:space="preserve"> </w:t>
      </w:r>
      <w:r w:rsidRPr="004E5026">
        <w:rPr>
          <w:rFonts w:ascii="Century Gothic" w:eastAsia="Times New Roman" w:hAnsi="Century Gothic" w:cs="Arial"/>
          <w:bCs/>
          <w:sz w:val="20"/>
          <w:szCs w:val="20"/>
          <w:lang w:eastAsia="ar-SA"/>
        </w:rPr>
        <w:t>podendo ser prorrogado nos termos do art. 57 da Lei Federal 8.666/93.</w:t>
      </w:r>
    </w:p>
    <w:p w14:paraId="52917AC2" w14:textId="77777777" w:rsidR="0065221B" w:rsidRPr="004E5026" w:rsidRDefault="0065221B" w:rsidP="008F6BD2">
      <w:pPr>
        <w:suppressAutoHyphens/>
        <w:spacing w:after="0" w:line="240" w:lineRule="auto"/>
        <w:jc w:val="both"/>
        <w:rPr>
          <w:rFonts w:ascii="Century Gothic" w:eastAsia="Times New Roman" w:hAnsi="Century Gothic" w:cs="Arial"/>
          <w:b/>
          <w:bCs/>
          <w:sz w:val="20"/>
          <w:szCs w:val="20"/>
          <w:lang w:eastAsia="ar-SA"/>
        </w:rPr>
      </w:pPr>
    </w:p>
    <w:p w14:paraId="321F35A0" w14:textId="77777777" w:rsidR="00FB6533" w:rsidRPr="004E5026" w:rsidRDefault="00FB6533" w:rsidP="008F6BD2">
      <w:pPr>
        <w:numPr>
          <w:ilvl w:val="0"/>
          <w:numId w:val="1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DA EXECUÇÃO DOS SERVIÇOS</w:t>
      </w:r>
    </w:p>
    <w:p w14:paraId="72590A19" w14:textId="77777777" w:rsidR="00FB6533" w:rsidRPr="004E5026" w:rsidRDefault="00FB6533" w:rsidP="008F6BD2">
      <w:pPr>
        <w:suppressAutoHyphens/>
        <w:spacing w:after="0" w:line="240" w:lineRule="auto"/>
        <w:jc w:val="both"/>
        <w:rPr>
          <w:rFonts w:ascii="Century Gothic" w:eastAsia="Times New Roman" w:hAnsi="Century Gothic" w:cs="Arial"/>
          <w:b/>
          <w:bCs/>
          <w:sz w:val="20"/>
          <w:szCs w:val="20"/>
          <w:lang w:eastAsia="ar-SA"/>
        </w:rPr>
      </w:pPr>
    </w:p>
    <w:p w14:paraId="5CE54C27" w14:textId="3E42B91E" w:rsidR="00023E5D" w:rsidRPr="004E5026" w:rsidRDefault="00FB6533" w:rsidP="008F6BD2">
      <w:pPr>
        <w:numPr>
          <w:ilvl w:val="1"/>
          <w:numId w:val="15"/>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Os serviços serão iniciados após assinatura do contrato, sua publicação e emissão da Ordem de Execução dos Serviços, que será emitida pela Secretária </w:t>
      </w:r>
      <w:r w:rsidRPr="002E1670">
        <w:rPr>
          <w:rFonts w:ascii="Century Gothic" w:eastAsia="Times New Roman" w:hAnsi="Century Gothic" w:cs="Arial"/>
          <w:bCs/>
          <w:sz w:val="20"/>
          <w:szCs w:val="20"/>
          <w:lang w:eastAsia="ar-SA"/>
        </w:rPr>
        <w:t xml:space="preserve">Municipal de </w:t>
      </w:r>
      <w:r w:rsidR="002E1670" w:rsidRPr="002E1670">
        <w:rPr>
          <w:rFonts w:ascii="Century Gothic" w:eastAsia="Times New Roman" w:hAnsi="Century Gothic" w:cs="Arial"/>
          <w:bCs/>
          <w:sz w:val="20"/>
          <w:szCs w:val="20"/>
          <w:lang w:eastAsia="ar-SA"/>
        </w:rPr>
        <w:t>Finanças</w:t>
      </w:r>
      <w:r w:rsidR="00E61103" w:rsidRPr="002E1670">
        <w:rPr>
          <w:rFonts w:ascii="Century Gothic" w:eastAsia="Times New Roman" w:hAnsi="Century Gothic" w:cs="Arial"/>
          <w:bCs/>
          <w:sz w:val="20"/>
          <w:szCs w:val="20"/>
          <w:lang w:eastAsia="ar-SA"/>
        </w:rPr>
        <w:t xml:space="preserve"> </w:t>
      </w:r>
      <w:r w:rsidRPr="002E1670">
        <w:rPr>
          <w:rFonts w:ascii="Century Gothic" w:eastAsia="Times New Roman" w:hAnsi="Century Gothic" w:cs="Arial"/>
          <w:bCs/>
          <w:sz w:val="20"/>
          <w:szCs w:val="20"/>
          <w:lang w:eastAsia="ar-SA"/>
        </w:rPr>
        <w:t>ou</w:t>
      </w:r>
      <w:r w:rsidRPr="004E5026">
        <w:rPr>
          <w:rFonts w:ascii="Century Gothic" w:eastAsia="Times New Roman" w:hAnsi="Century Gothic" w:cs="Arial"/>
          <w:bCs/>
          <w:sz w:val="20"/>
          <w:szCs w:val="20"/>
          <w:lang w:eastAsia="ar-SA"/>
        </w:rPr>
        <w:t xml:space="preserve"> outro servidor por ela indicado</w:t>
      </w:r>
      <w:r w:rsidR="00023E5D" w:rsidRPr="004E5026">
        <w:rPr>
          <w:rFonts w:ascii="Century Gothic" w:eastAsia="Times New Roman" w:hAnsi="Century Gothic" w:cs="Arial"/>
          <w:bCs/>
          <w:sz w:val="20"/>
          <w:szCs w:val="20"/>
          <w:lang w:eastAsia="ar-SA"/>
        </w:rPr>
        <w:t>;</w:t>
      </w:r>
    </w:p>
    <w:p w14:paraId="63A763BC" w14:textId="77777777" w:rsidR="00B440A0" w:rsidRPr="004E5026" w:rsidRDefault="00B440A0" w:rsidP="008F6BD2">
      <w:pPr>
        <w:suppressAutoHyphens/>
        <w:spacing w:after="0" w:line="240" w:lineRule="auto"/>
        <w:ind w:left="360"/>
        <w:jc w:val="both"/>
        <w:rPr>
          <w:rFonts w:ascii="Century Gothic" w:eastAsia="Times New Roman" w:hAnsi="Century Gothic" w:cs="Arial"/>
          <w:bCs/>
          <w:sz w:val="20"/>
          <w:szCs w:val="20"/>
          <w:lang w:eastAsia="ar-SA"/>
        </w:rPr>
      </w:pPr>
    </w:p>
    <w:p w14:paraId="27AA0EE5" w14:textId="77777777" w:rsidR="007B5F9A" w:rsidRPr="004E5026" w:rsidRDefault="00B440A0" w:rsidP="008F6BD2">
      <w:pPr>
        <w:numPr>
          <w:ilvl w:val="1"/>
          <w:numId w:val="15"/>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Os serviços deverão ser executados conforme descritos e caracter</w:t>
      </w:r>
      <w:r w:rsidR="00E66CA7" w:rsidRPr="004E5026">
        <w:rPr>
          <w:rFonts w:ascii="Century Gothic" w:eastAsia="Times New Roman" w:hAnsi="Century Gothic" w:cs="Arial"/>
          <w:bCs/>
          <w:sz w:val="20"/>
          <w:szCs w:val="20"/>
          <w:lang w:eastAsia="ar-SA"/>
        </w:rPr>
        <w:t xml:space="preserve">izados neste </w:t>
      </w:r>
      <w:r w:rsidRPr="004E5026">
        <w:rPr>
          <w:rFonts w:ascii="Century Gothic" w:eastAsia="Times New Roman" w:hAnsi="Century Gothic" w:cs="Arial"/>
          <w:bCs/>
          <w:sz w:val="20"/>
          <w:szCs w:val="20"/>
          <w:lang w:eastAsia="ar-SA"/>
        </w:rPr>
        <w:t>Anexo</w:t>
      </w:r>
      <w:r w:rsidR="008A30AF" w:rsidRPr="004E5026">
        <w:rPr>
          <w:rFonts w:ascii="Century Gothic" w:eastAsia="Times New Roman" w:hAnsi="Century Gothic" w:cs="Arial"/>
          <w:bCs/>
          <w:sz w:val="20"/>
          <w:szCs w:val="20"/>
          <w:lang w:eastAsia="ar-SA"/>
        </w:rPr>
        <w:t>.</w:t>
      </w:r>
    </w:p>
    <w:p w14:paraId="420A3ABD" w14:textId="77777777" w:rsidR="007B5F9A" w:rsidRPr="004E5026" w:rsidRDefault="007B5F9A" w:rsidP="008F6BD2">
      <w:pPr>
        <w:suppressAutoHyphens/>
        <w:spacing w:after="0" w:line="240" w:lineRule="auto"/>
        <w:jc w:val="both"/>
        <w:rPr>
          <w:rFonts w:ascii="Century Gothic" w:eastAsia="Times New Roman" w:hAnsi="Century Gothic" w:cs="Arial"/>
          <w:bCs/>
          <w:sz w:val="20"/>
          <w:szCs w:val="20"/>
          <w:lang w:eastAsia="ar-SA"/>
        </w:rPr>
      </w:pPr>
    </w:p>
    <w:p w14:paraId="1D7C2C72" w14:textId="77777777" w:rsidR="00ED787B" w:rsidRPr="004E5026" w:rsidRDefault="00652B5C" w:rsidP="008F6BD2">
      <w:pPr>
        <w:numPr>
          <w:ilvl w:val="0"/>
          <w:numId w:val="1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DO</w:t>
      </w:r>
      <w:r w:rsidR="004526A1" w:rsidRPr="004E5026">
        <w:rPr>
          <w:rFonts w:ascii="Century Gothic" w:eastAsia="Times New Roman" w:hAnsi="Century Gothic" w:cs="Arial"/>
          <w:b/>
          <w:bCs/>
          <w:sz w:val="20"/>
          <w:szCs w:val="20"/>
          <w:lang w:eastAsia="ar-SA"/>
        </w:rPr>
        <w:t>S</w:t>
      </w:r>
      <w:r w:rsidRPr="004E5026">
        <w:rPr>
          <w:rFonts w:ascii="Century Gothic" w:eastAsia="Times New Roman" w:hAnsi="Century Gothic" w:cs="Arial"/>
          <w:b/>
          <w:bCs/>
          <w:sz w:val="20"/>
          <w:szCs w:val="20"/>
          <w:lang w:eastAsia="ar-SA"/>
        </w:rPr>
        <w:t xml:space="preserve"> SOF</w:t>
      </w:r>
      <w:r w:rsidR="00067591" w:rsidRPr="004E5026">
        <w:rPr>
          <w:rFonts w:ascii="Century Gothic" w:eastAsia="Times New Roman" w:hAnsi="Century Gothic" w:cs="Arial"/>
          <w:b/>
          <w:bCs/>
          <w:sz w:val="20"/>
          <w:szCs w:val="20"/>
          <w:lang w:eastAsia="ar-SA"/>
        </w:rPr>
        <w:t>T</w:t>
      </w:r>
      <w:r w:rsidRPr="004E5026">
        <w:rPr>
          <w:rFonts w:ascii="Century Gothic" w:eastAsia="Times New Roman" w:hAnsi="Century Gothic" w:cs="Arial"/>
          <w:b/>
          <w:bCs/>
          <w:sz w:val="20"/>
          <w:szCs w:val="20"/>
          <w:lang w:eastAsia="ar-SA"/>
        </w:rPr>
        <w:t>WARE</w:t>
      </w:r>
      <w:r w:rsidR="004526A1" w:rsidRPr="004E5026">
        <w:rPr>
          <w:rFonts w:ascii="Century Gothic" w:eastAsia="Times New Roman" w:hAnsi="Century Gothic" w:cs="Arial"/>
          <w:b/>
          <w:bCs/>
          <w:sz w:val="20"/>
          <w:szCs w:val="20"/>
          <w:lang w:eastAsia="ar-SA"/>
        </w:rPr>
        <w:t>S</w:t>
      </w:r>
    </w:p>
    <w:p w14:paraId="3FC1C557" w14:textId="77777777" w:rsidR="004526A1" w:rsidRPr="004E5026" w:rsidRDefault="004526A1" w:rsidP="008F6BD2">
      <w:pPr>
        <w:suppressAutoHyphens/>
        <w:spacing w:after="0" w:line="240" w:lineRule="auto"/>
        <w:ind w:left="360"/>
        <w:jc w:val="both"/>
        <w:rPr>
          <w:rFonts w:ascii="Century Gothic" w:eastAsia="Times New Roman" w:hAnsi="Century Gothic" w:cs="Arial"/>
          <w:b/>
          <w:bCs/>
          <w:sz w:val="20"/>
          <w:szCs w:val="20"/>
          <w:lang w:eastAsia="ar-SA"/>
        </w:rPr>
      </w:pPr>
    </w:p>
    <w:p w14:paraId="07BC6FBA" w14:textId="0EEBD894" w:rsidR="004526A1" w:rsidRPr="004E5026" w:rsidRDefault="004526A1" w:rsidP="008F6BD2">
      <w:pPr>
        <w:pStyle w:val="PargrafodaLista"/>
        <w:spacing w:after="0" w:line="240" w:lineRule="auto"/>
        <w:ind w:left="0"/>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GESTÃO E ACOMPANHAMENTO DA VAF JUNTO A SEFAZ-MG</w:t>
      </w:r>
      <w:r w:rsidR="000C543A" w:rsidRPr="004E5026">
        <w:rPr>
          <w:rFonts w:ascii="Century Gothic" w:eastAsia="Times New Roman" w:hAnsi="Century Gothic" w:cs="Arial"/>
          <w:b/>
          <w:bCs/>
          <w:sz w:val="20"/>
          <w:szCs w:val="20"/>
          <w:lang w:eastAsia="ar-SA"/>
        </w:rPr>
        <w:t>:</w:t>
      </w:r>
    </w:p>
    <w:p w14:paraId="4483CA11" w14:textId="77777777" w:rsidR="000C543A" w:rsidRPr="004E5026" w:rsidRDefault="000C543A" w:rsidP="008F6BD2">
      <w:pPr>
        <w:pStyle w:val="PargrafodaLista"/>
        <w:spacing w:after="0" w:line="240" w:lineRule="auto"/>
        <w:ind w:left="0"/>
        <w:rPr>
          <w:rFonts w:ascii="Century Gothic" w:eastAsia="Times New Roman" w:hAnsi="Century Gothic" w:cs="Arial"/>
          <w:b/>
          <w:bCs/>
          <w:sz w:val="20"/>
          <w:szCs w:val="20"/>
          <w:lang w:eastAsia="ar-SA"/>
        </w:rPr>
      </w:pPr>
    </w:p>
    <w:p w14:paraId="6316F33B" w14:textId="7F3A654F" w:rsidR="004526A1" w:rsidRPr="004E5026" w:rsidRDefault="004526A1" w:rsidP="008F6BD2">
      <w:pPr>
        <w:spacing w:after="0" w:line="240" w:lineRule="auto"/>
        <w:jc w:val="both"/>
        <w:rPr>
          <w:rFonts w:ascii="Century Gothic" w:hAnsi="Century Gothic"/>
          <w:color w:val="000000"/>
          <w:sz w:val="20"/>
          <w:szCs w:val="20"/>
        </w:rPr>
      </w:pPr>
      <w:r w:rsidRPr="004E5026">
        <w:rPr>
          <w:rFonts w:ascii="Century Gothic" w:hAnsi="Century Gothic"/>
          <w:color w:val="000000"/>
          <w:sz w:val="20"/>
          <w:szCs w:val="20"/>
        </w:rPr>
        <w:t xml:space="preserve">O Software tem por objetivo o adequado acompanhamento junto à Secretaria de Estado da Fazenda, na apuração do Valor Adicionado Fiscal – VAF, relativo ao ano de </w:t>
      </w:r>
      <w:r w:rsidR="004E5026" w:rsidRPr="004E5026">
        <w:rPr>
          <w:rFonts w:ascii="Century Gothic" w:hAnsi="Century Gothic"/>
          <w:color w:val="000000"/>
          <w:sz w:val="20"/>
          <w:szCs w:val="20"/>
        </w:rPr>
        <w:t>2016</w:t>
      </w:r>
      <w:r w:rsidRPr="004E5026">
        <w:rPr>
          <w:rFonts w:ascii="Century Gothic" w:hAnsi="Century Gothic"/>
          <w:color w:val="000000"/>
          <w:sz w:val="20"/>
          <w:szCs w:val="20"/>
        </w:rPr>
        <w:t xml:space="preserve">, fator determinante do índice de participação dos municípios na parcela do ICMS, a ser destinada aos municípios no ano de </w:t>
      </w:r>
      <w:r w:rsidR="004E5026" w:rsidRPr="004E5026">
        <w:rPr>
          <w:rFonts w:ascii="Century Gothic" w:hAnsi="Century Gothic"/>
          <w:color w:val="000000"/>
          <w:sz w:val="20"/>
          <w:szCs w:val="20"/>
        </w:rPr>
        <w:t>2016</w:t>
      </w:r>
      <w:r w:rsidRPr="004E5026">
        <w:rPr>
          <w:rFonts w:ascii="Century Gothic" w:hAnsi="Century Gothic"/>
          <w:color w:val="000000"/>
          <w:sz w:val="20"/>
          <w:szCs w:val="20"/>
        </w:rPr>
        <w:t>, buscando aumentar o universo de declarações apresentadas dentro do cadastro existente no município, manutenção dos cadastros existentes, garantir o correto preenchimento das declarações, levantar e analisar as situações desfavoráveis para as próximas apurações, conscientização dos contribuintes/contabilistas através de uma ampla divulgação e orientação quanto à declaração do VAF, conforme descrição detalhada dos serviços a seguir:</w:t>
      </w:r>
    </w:p>
    <w:p w14:paraId="2164F5DA" w14:textId="77777777" w:rsidR="000C543A" w:rsidRPr="004E5026" w:rsidRDefault="000C543A" w:rsidP="008F6BD2">
      <w:pPr>
        <w:spacing w:after="0" w:line="240" w:lineRule="auto"/>
        <w:jc w:val="both"/>
        <w:rPr>
          <w:rFonts w:ascii="Century Gothic" w:hAnsi="Century Gothic"/>
          <w:color w:val="000000"/>
          <w:sz w:val="20"/>
          <w:szCs w:val="20"/>
        </w:rPr>
      </w:pPr>
    </w:p>
    <w:p w14:paraId="027E1546" w14:textId="00383119" w:rsidR="004526A1" w:rsidRPr="004E5026" w:rsidRDefault="004526A1" w:rsidP="008F6BD2">
      <w:pPr>
        <w:spacing w:after="0" w:line="240" w:lineRule="auto"/>
        <w:ind w:left="284"/>
        <w:jc w:val="both"/>
        <w:rPr>
          <w:rFonts w:ascii="Century Gothic" w:hAnsi="Century Gothic"/>
          <w:sz w:val="20"/>
          <w:szCs w:val="20"/>
        </w:rPr>
      </w:pPr>
      <w:r w:rsidRPr="004E5026">
        <w:rPr>
          <w:rFonts w:ascii="Century Gothic" w:hAnsi="Century Gothic"/>
          <w:b/>
          <w:bCs/>
          <w:color w:val="000000"/>
          <w:sz w:val="20"/>
          <w:szCs w:val="20"/>
        </w:rPr>
        <w:t>VAF-A</w:t>
      </w:r>
      <w:r w:rsidRPr="004E5026">
        <w:rPr>
          <w:rFonts w:ascii="Century Gothic" w:hAnsi="Century Gothic"/>
          <w:color w:val="000000"/>
          <w:sz w:val="20"/>
          <w:szCs w:val="20"/>
        </w:rPr>
        <w:t xml:space="preserve"> = Acompanhamento da entrega das informações do VAF-A, pelas empresas estabelecidas no município e recebidas pela repartição pública estadual, relativos ao exercício de </w:t>
      </w:r>
      <w:r w:rsidR="004E5026" w:rsidRPr="004E5026">
        <w:rPr>
          <w:rFonts w:ascii="Century Gothic" w:hAnsi="Century Gothic"/>
          <w:color w:val="000000"/>
          <w:sz w:val="20"/>
          <w:szCs w:val="20"/>
        </w:rPr>
        <w:t>2016</w:t>
      </w:r>
      <w:r w:rsidRPr="004E5026">
        <w:rPr>
          <w:rFonts w:ascii="Century Gothic" w:hAnsi="Century Gothic"/>
          <w:color w:val="000000"/>
          <w:sz w:val="20"/>
          <w:szCs w:val="20"/>
        </w:rPr>
        <w:t>. Conferência e cobrança dos formulários VAF-A, referentes às empresas que deixaram de entregar as informações no prazo legal, bem como, as informações negativas ou zeradas.</w:t>
      </w:r>
    </w:p>
    <w:p w14:paraId="3A02D50E" w14:textId="199AD3E2" w:rsidR="004526A1" w:rsidRPr="004E5026" w:rsidRDefault="004526A1" w:rsidP="008F6BD2">
      <w:pPr>
        <w:spacing w:after="0" w:line="240" w:lineRule="auto"/>
        <w:ind w:left="284"/>
        <w:jc w:val="both"/>
        <w:rPr>
          <w:rFonts w:ascii="Century Gothic" w:hAnsi="Century Gothic"/>
          <w:sz w:val="20"/>
          <w:szCs w:val="20"/>
        </w:rPr>
      </w:pPr>
      <w:r w:rsidRPr="004E5026">
        <w:rPr>
          <w:rFonts w:ascii="Century Gothic" w:hAnsi="Century Gothic"/>
          <w:b/>
          <w:bCs/>
          <w:color w:val="000000"/>
          <w:sz w:val="20"/>
          <w:szCs w:val="20"/>
        </w:rPr>
        <w:t>VAF–B</w:t>
      </w:r>
      <w:r w:rsidRPr="004E5026">
        <w:rPr>
          <w:rFonts w:ascii="Century Gothic" w:hAnsi="Century Gothic"/>
          <w:color w:val="000000"/>
          <w:sz w:val="20"/>
          <w:szCs w:val="20"/>
        </w:rPr>
        <w:t xml:space="preserve"> = Acompanhamento da apuração feita, com referência aos valores decorrentes de transações feitas entre produtores rurais e outros que farão parte do formulário do VAF_B emitido pela repartição pública estadual, referente ao exercício de </w:t>
      </w:r>
      <w:r w:rsidR="004E5026" w:rsidRPr="004E5026">
        <w:rPr>
          <w:rFonts w:ascii="Century Gothic" w:hAnsi="Century Gothic"/>
          <w:color w:val="000000"/>
          <w:sz w:val="20"/>
          <w:szCs w:val="20"/>
        </w:rPr>
        <w:t>2016</w:t>
      </w:r>
      <w:r w:rsidRPr="004E5026">
        <w:rPr>
          <w:rFonts w:ascii="Century Gothic" w:hAnsi="Century Gothic"/>
          <w:color w:val="000000"/>
          <w:sz w:val="20"/>
          <w:szCs w:val="20"/>
        </w:rPr>
        <w:t>.</w:t>
      </w:r>
    </w:p>
    <w:p w14:paraId="19B43D87" w14:textId="3A9673B4" w:rsidR="004526A1" w:rsidRPr="004E5026" w:rsidRDefault="004526A1" w:rsidP="008F6BD2">
      <w:pPr>
        <w:spacing w:after="0" w:line="240" w:lineRule="auto"/>
        <w:ind w:left="284"/>
        <w:jc w:val="both"/>
        <w:rPr>
          <w:rFonts w:ascii="Century Gothic" w:hAnsi="Century Gothic"/>
          <w:sz w:val="20"/>
          <w:szCs w:val="20"/>
        </w:rPr>
      </w:pPr>
      <w:r w:rsidRPr="004E5026">
        <w:rPr>
          <w:rFonts w:ascii="Century Gothic" w:hAnsi="Century Gothic"/>
          <w:b/>
          <w:bCs/>
          <w:color w:val="000000"/>
          <w:sz w:val="20"/>
          <w:szCs w:val="20"/>
        </w:rPr>
        <w:t>CRÉDITOS PRÓPRIOS</w:t>
      </w:r>
      <w:r w:rsidRPr="004E5026">
        <w:rPr>
          <w:rFonts w:ascii="Century Gothic" w:hAnsi="Century Gothic"/>
          <w:color w:val="000000"/>
          <w:sz w:val="20"/>
          <w:szCs w:val="20"/>
        </w:rPr>
        <w:t xml:space="preserve"> = Apuração dos valores decorrentes de toda circulação de mercadorias com “diferimento” referente ao exercício de </w:t>
      </w:r>
      <w:r w:rsidR="004E5026" w:rsidRPr="004E5026">
        <w:rPr>
          <w:rFonts w:ascii="Century Gothic" w:hAnsi="Century Gothic"/>
          <w:color w:val="000000"/>
          <w:sz w:val="20"/>
          <w:szCs w:val="20"/>
        </w:rPr>
        <w:t>2016</w:t>
      </w:r>
      <w:r w:rsidRPr="004E5026">
        <w:rPr>
          <w:rFonts w:ascii="Century Gothic" w:hAnsi="Century Gothic"/>
          <w:color w:val="000000"/>
          <w:sz w:val="20"/>
          <w:szCs w:val="20"/>
        </w:rPr>
        <w:t>, emitidos pela repartição fiscal.</w:t>
      </w:r>
    </w:p>
    <w:p w14:paraId="32A91A71" w14:textId="77777777" w:rsidR="004526A1" w:rsidRPr="004E5026" w:rsidRDefault="004526A1" w:rsidP="008F6BD2">
      <w:pPr>
        <w:spacing w:after="0" w:line="240" w:lineRule="auto"/>
        <w:ind w:left="284"/>
        <w:jc w:val="both"/>
        <w:rPr>
          <w:rFonts w:ascii="Century Gothic" w:hAnsi="Century Gothic"/>
          <w:sz w:val="20"/>
          <w:szCs w:val="20"/>
        </w:rPr>
      </w:pPr>
      <w:r w:rsidRPr="004E5026">
        <w:rPr>
          <w:rFonts w:ascii="Century Gothic" w:hAnsi="Century Gothic"/>
          <w:b/>
          <w:bCs/>
          <w:color w:val="000000"/>
          <w:sz w:val="20"/>
          <w:szCs w:val="20"/>
        </w:rPr>
        <w:lastRenderedPageBreak/>
        <w:t>CRÉDITOS EXTERNOS</w:t>
      </w:r>
      <w:r w:rsidRPr="004E5026">
        <w:rPr>
          <w:rFonts w:ascii="Century Gothic" w:hAnsi="Century Gothic"/>
          <w:color w:val="000000"/>
          <w:sz w:val="20"/>
          <w:szCs w:val="20"/>
        </w:rPr>
        <w:t xml:space="preserve"> = Verificar se todas as empresas de transporte coletivo e transporte de cargas, bem como, empresas concessionárias de energia elétrica, telefonia e outras, informaram os valores correspondentes ao município.</w:t>
      </w:r>
    </w:p>
    <w:p w14:paraId="1C6835F2" w14:textId="77777777" w:rsidR="004526A1" w:rsidRPr="004E5026" w:rsidRDefault="004526A1" w:rsidP="008F6BD2">
      <w:pPr>
        <w:spacing w:after="0" w:line="240" w:lineRule="auto"/>
        <w:ind w:left="284"/>
        <w:jc w:val="both"/>
        <w:rPr>
          <w:rFonts w:ascii="Century Gothic" w:hAnsi="Century Gothic"/>
          <w:color w:val="000000"/>
          <w:sz w:val="20"/>
          <w:szCs w:val="20"/>
        </w:rPr>
      </w:pPr>
      <w:r w:rsidRPr="004E5026">
        <w:rPr>
          <w:rFonts w:ascii="Century Gothic" w:hAnsi="Century Gothic"/>
          <w:b/>
          <w:bCs/>
          <w:color w:val="000000"/>
          <w:sz w:val="20"/>
          <w:szCs w:val="20"/>
        </w:rPr>
        <w:t>SISTEMA VIA WEB (INTERNET</w:t>
      </w:r>
      <w:r w:rsidRPr="004E5026">
        <w:rPr>
          <w:rFonts w:ascii="Century Gothic" w:hAnsi="Century Gothic"/>
          <w:color w:val="000000"/>
          <w:sz w:val="20"/>
          <w:szCs w:val="20"/>
        </w:rPr>
        <w:t>) = A empresa contratada deverá dispor de sistema via</w:t>
      </w:r>
      <w:r w:rsidRPr="004E5026">
        <w:rPr>
          <w:rFonts w:ascii="Century Gothic" w:hAnsi="Century Gothic"/>
          <w:sz w:val="20"/>
          <w:szCs w:val="20"/>
        </w:rPr>
        <w:t xml:space="preserve"> </w:t>
      </w:r>
      <w:r w:rsidRPr="004E5026">
        <w:rPr>
          <w:rFonts w:ascii="Century Gothic" w:hAnsi="Century Gothic"/>
          <w:color w:val="000000"/>
          <w:sz w:val="20"/>
          <w:szCs w:val="20"/>
        </w:rPr>
        <w:t>web – internet, para facilitar e otimizar o trabalho do VAF a ser executado no município, para auxiliar no acompanhamento e apuração do VAF buscando  meios de agilizar os dados dos contribuintes, acompanhamento de leis, emissão de relatórios, gráficos, planilhas  com comparativos do VAF de anos anteriores e conferência de todos os dados lançados  e outros serviços afins, como também os itens da Lei Robin Hood para acompanhamento do município. Acompanhamento junto à Secretaria de Estado da Fazenda, após publicação dos índices provisórios, dos procedimentos e elaboração de recursos, quando for o caso, bem como, fazer pedidos de revisões do índice definitivo publicado.</w:t>
      </w:r>
    </w:p>
    <w:p w14:paraId="64EA5709" w14:textId="77777777" w:rsidR="004526A1" w:rsidRPr="004E5026" w:rsidRDefault="004526A1" w:rsidP="008F6BD2">
      <w:pPr>
        <w:spacing w:after="0" w:line="240" w:lineRule="auto"/>
        <w:jc w:val="both"/>
        <w:rPr>
          <w:rFonts w:ascii="Century Gothic" w:hAnsi="Century Gothic"/>
          <w:sz w:val="20"/>
          <w:szCs w:val="20"/>
        </w:rPr>
      </w:pPr>
      <w:r w:rsidRPr="004E5026">
        <w:rPr>
          <w:rFonts w:ascii="Century Gothic" w:hAnsi="Century Gothic"/>
          <w:color w:val="000000"/>
          <w:sz w:val="20"/>
          <w:szCs w:val="20"/>
        </w:rPr>
        <w:t>As atividades acima indicadas serão realizadas em estrita observância às normas técnicas aplicáveis e com o uso de equipamentos e recursos de fronteira tecnológica, de forma que garanta a qualidade da informação, indispensável para as atividades a serem executadas.</w:t>
      </w:r>
    </w:p>
    <w:p w14:paraId="3938807E" w14:textId="77777777" w:rsidR="000C543A" w:rsidRPr="004E5026" w:rsidRDefault="000C543A" w:rsidP="008F6BD2">
      <w:pPr>
        <w:spacing w:after="0" w:line="240" w:lineRule="auto"/>
        <w:jc w:val="both"/>
        <w:rPr>
          <w:rFonts w:ascii="Century Gothic" w:eastAsia="Times New Roman" w:hAnsi="Century Gothic" w:cs="Arial"/>
          <w:b/>
          <w:bCs/>
          <w:sz w:val="20"/>
          <w:szCs w:val="20"/>
          <w:lang w:eastAsia="ar-SA"/>
        </w:rPr>
      </w:pPr>
    </w:p>
    <w:p w14:paraId="0D19D11C" w14:textId="0E5AB2C6" w:rsidR="00714552" w:rsidRPr="004E5026" w:rsidRDefault="00714552" w:rsidP="008F6BD2">
      <w:pPr>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 xml:space="preserve">GESTÃO </w:t>
      </w:r>
      <w:r w:rsidR="000C543A" w:rsidRPr="004E5026">
        <w:rPr>
          <w:rFonts w:ascii="Century Gothic" w:eastAsia="Times New Roman" w:hAnsi="Century Gothic" w:cs="Arial"/>
          <w:b/>
          <w:bCs/>
          <w:sz w:val="20"/>
          <w:szCs w:val="20"/>
          <w:lang w:eastAsia="ar-SA"/>
        </w:rPr>
        <w:t xml:space="preserve">ELETRONICA </w:t>
      </w:r>
      <w:r w:rsidRPr="004E5026">
        <w:rPr>
          <w:rFonts w:ascii="Century Gothic" w:eastAsia="Times New Roman" w:hAnsi="Century Gothic" w:cs="Arial"/>
          <w:b/>
          <w:bCs/>
          <w:sz w:val="20"/>
          <w:szCs w:val="20"/>
          <w:lang w:eastAsia="ar-SA"/>
        </w:rPr>
        <w:t>DO ISS</w:t>
      </w:r>
      <w:r w:rsidR="007C5EA4" w:rsidRPr="004E5026">
        <w:rPr>
          <w:rFonts w:ascii="Century Gothic" w:eastAsia="Times New Roman" w:hAnsi="Century Gothic" w:cs="Arial"/>
          <w:b/>
          <w:bCs/>
          <w:sz w:val="20"/>
          <w:szCs w:val="20"/>
          <w:lang w:eastAsia="ar-SA"/>
        </w:rPr>
        <w:t>QN</w:t>
      </w:r>
      <w:r w:rsidR="000C543A" w:rsidRPr="004E5026">
        <w:rPr>
          <w:rFonts w:ascii="Century Gothic" w:eastAsia="Times New Roman" w:hAnsi="Century Gothic" w:cs="Arial"/>
          <w:b/>
          <w:bCs/>
          <w:sz w:val="20"/>
          <w:szCs w:val="20"/>
          <w:lang w:eastAsia="ar-SA"/>
        </w:rPr>
        <w:t>:</w:t>
      </w:r>
    </w:p>
    <w:p w14:paraId="4B86D308" w14:textId="77777777" w:rsidR="000C543A" w:rsidRPr="004E5026" w:rsidRDefault="000C543A" w:rsidP="008F6BD2">
      <w:pPr>
        <w:spacing w:after="0" w:line="240" w:lineRule="auto"/>
        <w:jc w:val="both"/>
        <w:rPr>
          <w:rFonts w:ascii="Century Gothic" w:eastAsia="Times New Roman" w:hAnsi="Century Gothic" w:cs="Arial"/>
          <w:b/>
          <w:bCs/>
          <w:sz w:val="20"/>
          <w:szCs w:val="20"/>
          <w:lang w:eastAsia="ar-SA"/>
        </w:rPr>
      </w:pPr>
    </w:p>
    <w:p w14:paraId="3277D4AC"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 fornecimento do serviço deverá obedecer a arquitetura SaaS (Software as a Service), cabendo à contratada o custeio da estrutura necessária para a disponibilização do sistema (servidores, conectividade e cuidados com segurança da informação), inclusive manutenção evolutiva e corretiva.</w:t>
      </w:r>
    </w:p>
    <w:p w14:paraId="3A26987C"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Utilizar Data Centers em nuvens para garantia da segurança, velocidade de processamento e redundância dos dados.</w:t>
      </w:r>
    </w:p>
    <w:p w14:paraId="75B4AA41"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Operar em ambiente web, compatível com qualquer hardware e navegador de acesso à internet, inclusive tablets e smartphones, vedada a instalação de qualquer programa “client” ou de players especiais como, por exemplo, Adobe Flash Player dentre outros.</w:t>
      </w:r>
    </w:p>
    <w:p w14:paraId="2EF47E52"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Utilizar do protocolo de comunicação “http” com certificado de segurança SSL “https”.</w:t>
      </w:r>
    </w:p>
    <w:p w14:paraId="749EC942" w14:textId="77777777" w:rsidR="00F15377"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Possuir painel de configuração para parametrização do sistema (juros, alíquotas, multas e</w:t>
      </w:r>
      <w:r w:rsidR="00F15377" w:rsidRPr="004E5026">
        <w:rPr>
          <w:rFonts w:ascii="Century Gothic" w:eastAsia="Times New Roman" w:hAnsi="Century Gothic" w:cs="Arial"/>
          <w:bCs/>
          <w:sz w:val="20"/>
          <w:szCs w:val="20"/>
          <w:lang w:eastAsia="ar-SA"/>
        </w:rPr>
        <w:t xml:space="preserve"> correção).</w:t>
      </w:r>
    </w:p>
    <w:p w14:paraId="0A9BCF08"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Permitir a vinculação de itens da Lei Complementar nº 116/03 a um CNAE cadastrado para o contribuinte, devendo utilizar a lista de serviços da mesma Lei Complementar como referência para as alíquotas de serviço, porém parametrizável na conformidade do Código Tributário Municipal.</w:t>
      </w:r>
    </w:p>
    <w:p w14:paraId="166228AC"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Permitir ao Município a criação de qualquer perfil de usuário desejado e de permissões de acesso (somente leitura, gravação, leitura e gravação).</w:t>
      </w:r>
    </w:p>
    <w:p w14:paraId="4EBEFBE4"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Possibilitar backup de dados programáveis, contendo a estrutura e o relacionamento entre as entidades componentes do banco de dados (DER).</w:t>
      </w:r>
    </w:p>
    <w:p w14:paraId="0FD23685"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Permitir a verificação de autenticidade dos documentos e certidões através do sistema ou através de tablets ou smartphones via web através da leitura de código de verificação impresso nos documentos.</w:t>
      </w:r>
    </w:p>
    <w:p w14:paraId="0E8233E2"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Disponibilizar acesso para que o contribuinte possa emitir o comprovante de cadastramento das máquinas de cartão de crédito e/ou débito utilizadas pelo estabelecimento.</w:t>
      </w:r>
    </w:p>
    <w:p w14:paraId="340D14FB" w14:textId="77777777" w:rsidR="00F15377"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Conter mecanis</w:t>
      </w:r>
      <w:r w:rsidR="00F15377" w:rsidRPr="004E5026">
        <w:rPr>
          <w:rFonts w:ascii="Century Gothic" w:eastAsia="Times New Roman" w:hAnsi="Century Gothic" w:cs="Arial"/>
          <w:bCs/>
          <w:sz w:val="20"/>
          <w:szCs w:val="20"/>
          <w:lang w:eastAsia="ar-SA"/>
        </w:rPr>
        <w:t>mo</w:t>
      </w:r>
      <w:r w:rsidRPr="004E5026">
        <w:rPr>
          <w:rFonts w:ascii="Century Gothic" w:eastAsia="Times New Roman" w:hAnsi="Century Gothic" w:cs="Arial"/>
          <w:bCs/>
          <w:sz w:val="20"/>
          <w:szCs w:val="20"/>
          <w:lang w:eastAsia="ar-SA"/>
        </w:rPr>
        <w:t xml:space="preserve"> oferecendo ferramentas</w:t>
      </w:r>
      <w:r w:rsidR="00F15377" w:rsidRPr="004E5026">
        <w:rPr>
          <w:rFonts w:ascii="Century Gothic" w:eastAsia="Times New Roman" w:hAnsi="Century Gothic" w:cs="Arial"/>
          <w:bCs/>
          <w:sz w:val="20"/>
          <w:szCs w:val="20"/>
          <w:lang w:eastAsia="ar-SA"/>
        </w:rPr>
        <w:t>.</w:t>
      </w:r>
      <w:r w:rsidRPr="004E5026">
        <w:rPr>
          <w:rFonts w:ascii="Century Gothic" w:eastAsia="Times New Roman" w:hAnsi="Century Gothic" w:cs="Arial"/>
          <w:bCs/>
          <w:sz w:val="20"/>
          <w:szCs w:val="20"/>
          <w:lang w:eastAsia="ar-SA"/>
        </w:rPr>
        <w:t xml:space="preserve"> </w:t>
      </w:r>
    </w:p>
    <w:p w14:paraId="74EABDA4"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Oferecer a possibilidade da criação d</w:t>
      </w:r>
      <w:r w:rsidR="00F15377" w:rsidRPr="004E5026">
        <w:rPr>
          <w:rFonts w:ascii="Century Gothic" w:eastAsia="Times New Roman" w:hAnsi="Century Gothic" w:cs="Arial"/>
          <w:bCs/>
          <w:sz w:val="20"/>
          <w:szCs w:val="20"/>
          <w:lang w:eastAsia="ar-SA"/>
        </w:rPr>
        <w:t>e campos calculados nos relatórios personalizados</w:t>
      </w:r>
      <w:r w:rsidRPr="004E5026">
        <w:rPr>
          <w:rFonts w:ascii="Century Gothic" w:eastAsia="Times New Roman" w:hAnsi="Century Gothic" w:cs="Arial"/>
          <w:bCs/>
          <w:sz w:val="20"/>
          <w:szCs w:val="20"/>
          <w:lang w:eastAsia="ar-SA"/>
        </w:rPr>
        <w:t>, permitindo ao usuário criar campos resultantes de qualquer cálculo matemático que desejar.</w:t>
      </w:r>
    </w:p>
    <w:p w14:paraId="6C7A4253"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Oferecer seleção manual dos dados a serem apresentados em relatório, segundo critérios eleitos pelo usuário, permitindo a exibição na tela e a exportação em arquivo “CSV”.</w:t>
      </w:r>
    </w:p>
    <w:p w14:paraId="294F4CD6"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Oferecer alertas automáticos e customizáveis para atividades específicas e/ou controle, auxiliando na lembrança de prazos e apontando as divergências e as inconsistências das informações prestadas pelos contribuintes.</w:t>
      </w:r>
    </w:p>
    <w:p w14:paraId="624369C2" w14:textId="77777777" w:rsidR="00F15377"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Apresentar a ficha financeira completa do contribuinte, com análise gráfica de pendências e suas principais informações tributárias e, ainda, de obrigações acessórias outras definidas na Legislação do Município, tais como vendas realizadas por </w:t>
      </w:r>
      <w:r w:rsidR="00F15377" w:rsidRPr="004E5026">
        <w:rPr>
          <w:rFonts w:ascii="Century Gothic" w:eastAsia="Times New Roman" w:hAnsi="Century Gothic" w:cs="Arial"/>
          <w:bCs/>
          <w:sz w:val="20"/>
          <w:szCs w:val="20"/>
          <w:lang w:eastAsia="ar-SA"/>
        </w:rPr>
        <w:t>cartão de crédito</w:t>
      </w:r>
      <w:r w:rsidRPr="004E5026">
        <w:rPr>
          <w:rFonts w:ascii="Century Gothic" w:eastAsia="Times New Roman" w:hAnsi="Century Gothic" w:cs="Arial"/>
          <w:bCs/>
          <w:sz w:val="20"/>
          <w:szCs w:val="20"/>
          <w:lang w:eastAsia="ar-SA"/>
        </w:rPr>
        <w:t xml:space="preserve">. </w:t>
      </w:r>
    </w:p>
    <w:p w14:paraId="4F3D2446"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Oferecer um canal direto de comunicação entre o Município e os contribuintes, tudo com a segurança da gravação de histórico da conversação e com a possibilidade de configuração prévia e padronizadas de respostas pelo fisco.</w:t>
      </w:r>
    </w:p>
    <w:p w14:paraId="77A56160"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Oferecer agenda interativa, capaz de registrar e organizar os atendimentos, os prazos e as atividades dos fiscais, bem como alertar automaticamente</w:t>
      </w:r>
      <w:r w:rsidR="00F15377" w:rsidRPr="004E5026">
        <w:rPr>
          <w:rFonts w:ascii="Century Gothic" w:eastAsia="Times New Roman" w:hAnsi="Century Gothic" w:cs="Arial"/>
          <w:bCs/>
          <w:sz w:val="20"/>
          <w:szCs w:val="20"/>
          <w:lang w:eastAsia="ar-SA"/>
        </w:rPr>
        <w:t xml:space="preserve"> dos compromissos, por e-mail e</w:t>
      </w:r>
      <w:r w:rsidRPr="004E5026">
        <w:rPr>
          <w:rFonts w:ascii="Century Gothic" w:eastAsia="Times New Roman" w:hAnsi="Century Gothic" w:cs="Arial"/>
          <w:bCs/>
          <w:sz w:val="20"/>
          <w:szCs w:val="20"/>
          <w:lang w:eastAsia="ar-SA"/>
        </w:rPr>
        <w:t xml:space="preserve"> SMS, os contribuintes acerca da data de pagamento do tributo.</w:t>
      </w:r>
    </w:p>
    <w:p w14:paraId="1E9598D0"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lastRenderedPageBreak/>
        <w:t>Permitir a emissão da guia de pagamento de tributos para os contribuintes a partir da agenda interativa.</w:t>
      </w:r>
    </w:p>
    <w:p w14:paraId="6C141DA1"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Enviar alertas automáticos por e-mail e SMS sobre a emissão de notas fiscais e sobre o recebimento ou não do pagamento do imposto.</w:t>
      </w:r>
    </w:p>
    <w:p w14:paraId="5AC1A0EC"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Emissão de Nota Fiscal Eletrônica (NFE), segundo modelo conceitual ABRASF – Associação Brasileira de Secretários e Dirigentes das Finanças dos Municípios das Capitais, incluindo a emissão de documento fiscal avulso para o caso de serviço eventual ou de serviço local realizado por empresa prestadora de serviço sediada em outra localidade, ao intuito de possibilitar o pagamento do ISS antecipadamente pelo prestador, ou a retenção do mesmo, pelo tomador do serviço.</w:t>
      </w:r>
    </w:p>
    <w:p w14:paraId="51476C41"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Permitir ao contribuinte informar a forma de pagamento do serviço, especificando, no caso de pagamento de cartões de débito ou crédito, a data, o valor, a operadora responsável e a identificação da máquina utilizada para a operação.</w:t>
      </w:r>
    </w:p>
    <w:p w14:paraId="3C10D061"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Permitir a emissão de notas fiscais pelos contribuintes a partir do seu sistema proprietário via webservice, sem a instalação de qualquer outro software client;</w:t>
      </w:r>
    </w:p>
    <w:p w14:paraId="6C17001D"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Permitir o cancelamento de notas fiscais pelos </w:t>
      </w:r>
      <w:r w:rsidR="007C5EA4" w:rsidRPr="004E5026">
        <w:rPr>
          <w:rFonts w:ascii="Century Gothic" w:eastAsia="Times New Roman" w:hAnsi="Century Gothic" w:cs="Arial"/>
          <w:bCs/>
          <w:sz w:val="20"/>
          <w:szCs w:val="20"/>
          <w:lang w:eastAsia="ar-SA"/>
        </w:rPr>
        <w:t>contribuintes</w:t>
      </w:r>
      <w:r w:rsidRPr="004E5026">
        <w:rPr>
          <w:rFonts w:ascii="Century Gothic" w:eastAsia="Times New Roman" w:hAnsi="Century Gothic" w:cs="Arial"/>
          <w:bCs/>
          <w:sz w:val="20"/>
          <w:szCs w:val="20"/>
          <w:lang w:eastAsia="ar-SA"/>
        </w:rPr>
        <w:t xml:space="preserve"> a partir do seu sistema proprietário via webservice, sem a instalação de qualquer outro software client;</w:t>
      </w:r>
    </w:p>
    <w:p w14:paraId="496C416F"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Permitir ao contribuinte o envio de RPS em lote</w:t>
      </w:r>
      <w:r w:rsidR="00F15377" w:rsidRPr="004E5026">
        <w:rPr>
          <w:rFonts w:ascii="Century Gothic" w:eastAsia="Times New Roman" w:hAnsi="Century Gothic" w:cs="Arial"/>
          <w:bCs/>
          <w:sz w:val="20"/>
          <w:szCs w:val="20"/>
          <w:lang w:eastAsia="ar-SA"/>
        </w:rPr>
        <w:t xml:space="preserve"> via .txt</w:t>
      </w:r>
      <w:r w:rsidRPr="004E5026">
        <w:rPr>
          <w:rFonts w:ascii="Century Gothic" w:eastAsia="Times New Roman" w:hAnsi="Century Gothic" w:cs="Arial"/>
          <w:bCs/>
          <w:sz w:val="20"/>
          <w:szCs w:val="20"/>
          <w:lang w:eastAsia="ar-SA"/>
        </w:rPr>
        <w:t>, devendo o sistema, durante o processo de importação, convertê-los automaticamente em uma nota fiscal para cada RPS. A nota g</w:t>
      </w:r>
      <w:r w:rsidR="00F15377" w:rsidRPr="004E5026">
        <w:rPr>
          <w:rFonts w:ascii="Century Gothic" w:eastAsia="Times New Roman" w:hAnsi="Century Gothic" w:cs="Arial"/>
          <w:bCs/>
          <w:sz w:val="20"/>
          <w:szCs w:val="20"/>
          <w:lang w:eastAsia="ar-SA"/>
        </w:rPr>
        <w:t>erada, a partir do RPS importado</w:t>
      </w:r>
      <w:r w:rsidRPr="004E5026">
        <w:rPr>
          <w:rFonts w:ascii="Century Gothic" w:eastAsia="Times New Roman" w:hAnsi="Century Gothic" w:cs="Arial"/>
          <w:bCs/>
          <w:sz w:val="20"/>
          <w:szCs w:val="20"/>
          <w:lang w:eastAsia="ar-SA"/>
        </w:rPr>
        <w:t>, deverá fazer refer</w:t>
      </w:r>
      <w:r w:rsidR="00F15377" w:rsidRPr="004E5026">
        <w:rPr>
          <w:rFonts w:ascii="Century Gothic" w:eastAsia="Times New Roman" w:hAnsi="Century Gothic" w:cs="Arial"/>
          <w:bCs/>
          <w:sz w:val="20"/>
          <w:szCs w:val="20"/>
          <w:lang w:eastAsia="ar-SA"/>
        </w:rPr>
        <w:t>ência ao mesmo através do seu nú</w:t>
      </w:r>
      <w:r w:rsidRPr="004E5026">
        <w:rPr>
          <w:rFonts w:ascii="Century Gothic" w:eastAsia="Times New Roman" w:hAnsi="Century Gothic" w:cs="Arial"/>
          <w:bCs/>
          <w:sz w:val="20"/>
          <w:szCs w:val="20"/>
          <w:lang w:eastAsia="ar-SA"/>
        </w:rPr>
        <w:t>mero e da data em que foi emitido.</w:t>
      </w:r>
    </w:p>
    <w:p w14:paraId="5917248D"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Deverá fornecer mecanismos de consulta, como relatórios e gráficos para visualização sintética ou analítica dos pagamentos realizados por cartão de crédito e outras formas de pagamento do serviço prestado.</w:t>
      </w:r>
    </w:p>
    <w:p w14:paraId="67E21E45"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Prever solução de contingência para os casos de indisponibilidade de acesso à Internet ou do próprio sistema, e que possam ser convertidos em nota fiscal assim que possível.</w:t>
      </w:r>
    </w:p>
    <w:p w14:paraId="68B0303B"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Permitir que o contribuinte realiz</w:t>
      </w:r>
      <w:r w:rsidR="00F15377" w:rsidRPr="004E5026">
        <w:rPr>
          <w:rFonts w:ascii="Century Gothic" w:eastAsia="Times New Roman" w:hAnsi="Century Gothic" w:cs="Arial"/>
          <w:bCs/>
          <w:sz w:val="20"/>
          <w:szCs w:val="20"/>
          <w:lang w:eastAsia="ar-SA"/>
        </w:rPr>
        <w:t>e o vínculo da sua empresa</w:t>
      </w:r>
      <w:r w:rsidRPr="004E5026">
        <w:rPr>
          <w:rFonts w:ascii="Century Gothic" w:eastAsia="Times New Roman" w:hAnsi="Century Gothic" w:cs="Arial"/>
          <w:bCs/>
          <w:sz w:val="20"/>
          <w:szCs w:val="20"/>
          <w:lang w:eastAsia="ar-SA"/>
        </w:rPr>
        <w:t xml:space="preserve"> com o seu Contador.</w:t>
      </w:r>
    </w:p>
    <w:p w14:paraId="4A37283E"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Disponibilizar aos contadores um ambiente próprio.</w:t>
      </w:r>
    </w:p>
    <w:p w14:paraId="410FA013"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Deverá permitir aos contadores acesso às guias e notas emitidas pelos contribuintes</w:t>
      </w:r>
      <w:r w:rsidR="00607223" w:rsidRPr="004E5026">
        <w:rPr>
          <w:rFonts w:ascii="Century Gothic" w:eastAsia="Times New Roman" w:hAnsi="Century Gothic" w:cs="Arial"/>
          <w:bCs/>
          <w:sz w:val="20"/>
          <w:szCs w:val="20"/>
          <w:lang w:eastAsia="ar-SA"/>
        </w:rPr>
        <w:t>, permitindo gestão total dos seus clientes</w:t>
      </w:r>
      <w:r w:rsidRPr="004E5026">
        <w:rPr>
          <w:rFonts w:ascii="Century Gothic" w:eastAsia="Times New Roman" w:hAnsi="Century Gothic" w:cs="Arial"/>
          <w:bCs/>
          <w:sz w:val="20"/>
          <w:szCs w:val="20"/>
          <w:lang w:eastAsia="ar-SA"/>
        </w:rPr>
        <w:t>;</w:t>
      </w:r>
    </w:p>
    <w:p w14:paraId="0F7CD2AB"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Possibilitar aos fiscais a navegação à distância na documentação fiscal do contribuinte.</w:t>
      </w:r>
    </w:p>
    <w:p w14:paraId="42AAB4D3"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Possibilitar aos contadores a navegação à distância nos registros de seus clientes, como ainda efetuar a escrituração, emissão, cancelamento e substituição de notas fiscais, realizar análise e defesa nas ações fiscais de que sejam partes seus clientes, solicitar emissão de notas fiscais e mudanças no cadastro, emitir guias de pagamentos, utilizar filtros e buscas na área do cliente contribuinte.</w:t>
      </w:r>
    </w:p>
    <w:p w14:paraId="29E7E02A"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Realizar o cruzamento automatizado das informações de pagamentos, escrituração e emissão de notas fiscais, exibindo a lista de candidatos à fiscalização e permitindo a confecção de relatórios e gráficos de irregularidades.</w:t>
      </w:r>
    </w:p>
    <w:p w14:paraId="3F8F791C"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 Realizar a gestão completa do processo de fiscalização e do processo tributário do Município (ISS), devendo o sistema auxiliar o corpo de fiscalização na execução e documentação de todos os passos da ação fiscal eletrônica de forma integrada e dentro da ordem de serviço.</w:t>
      </w:r>
    </w:p>
    <w:p w14:paraId="7E25F671"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Permitir a criação de ordem de serviço originária tanto da lista de candidato à fiscalização como dos filtros e divergências criados pelo próprio fiscal.</w:t>
      </w:r>
    </w:p>
    <w:p w14:paraId="116C5400"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Realizar a emissão automática, com possibilidade de edição, e o controle de prazos das notificações preliminares, termos de início de ação fiscal, análise de recurso de primeira instância, análise de recurso de segunda instância, termo de encerramento de ação fiscal.</w:t>
      </w:r>
    </w:p>
    <w:p w14:paraId="03DF3CBA"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Realizar o registro histórico de todos os passos da ação fiscal eletrônica.</w:t>
      </w:r>
    </w:p>
    <w:p w14:paraId="26294BF1"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Comunicar automaticamente os contribuintes por alertas</w:t>
      </w:r>
      <w:r w:rsidR="00607223" w:rsidRPr="004E5026">
        <w:rPr>
          <w:rFonts w:ascii="Century Gothic" w:eastAsia="Times New Roman" w:hAnsi="Century Gothic" w:cs="Arial"/>
          <w:bCs/>
          <w:sz w:val="20"/>
          <w:szCs w:val="20"/>
          <w:lang w:eastAsia="ar-SA"/>
        </w:rPr>
        <w:t xml:space="preserve"> no sistema e/ou por e-mail e</w:t>
      </w:r>
      <w:r w:rsidRPr="004E5026">
        <w:rPr>
          <w:rFonts w:ascii="Century Gothic" w:eastAsia="Times New Roman" w:hAnsi="Century Gothic" w:cs="Arial"/>
          <w:bCs/>
          <w:sz w:val="20"/>
          <w:szCs w:val="20"/>
          <w:lang w:eastAsia="ar-SA"/>
        </w:rPr>
        <w:t xml:space="preserve"> SMS das movimentações do processo tributário e/ou ação fiscal.</w:t>
      </w:r>
    </w:p>
    <w:p w14:paraId="19532203" w14:textId="77777777" w:rsidR="00607223"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Permitir a escri</w:t>
      </w:r>
      <w:r w:rsidR="00607223" w:rsidRPr="004E5026">
        <w:rPr>
          <w:rFonts w:ascii="Century Gothic" w:eastAsia="Times New Roman" w:hAnsi="Century Gothic" w:cs="Arial"/>
          <w:bCs/>
          <w:sz w:val="20"/>
          <w:szCs w:val="20"/>
          <w:lang w:eastAsia="ar-SA"/>
        </w:rPr>
        <w:t>turação on-line do contribuinte enquadrado no</w:t>
      </w:r>
      <w:r w:rsidR="00B51A1B" w:rsidRPr="004E5026">
        <w:rPr>
          <w:rFonts w:ascii="Century Gothic" w:eastAsia="Times New Roman" w:hAnsi="Century Gothic" w:cs="Arial"/>
          <w:bCs/>
          <w:sz w:val="20"/>
          <w:szCs w:val="20"/>
          <w:lang w:eastAsia="ar-SA"/>
        </w:rPr>
        <w:t xml:space="preserve"> regime do Simples Nacional (ME e</w:t>
      </w:r>
      <w:r w:rsidR="00607223" w:rsidRPr="004E5026">
        <w:rPr>
          <w:rFonts w:ascii="Century Gothic" w:eastAsia="Times New Roman" w:hAnsi="Century Gothic" w:cs="Arial"/>
          <w:bCs/>
          <w:sz w:val="20"/>
          <w:szCs w:val="20"/>
          <w:lang w:eastAsia="ar-SA"/>
        </w:rPr>
        <w:t xml:space="preserve"> EPP</w:t>
      </w:r>
      <w:r w:rsidR="00B51A1B" w:rsidRPr="004E5026">
        <w:rPr>
          <w:rFonts w:ascii="Century Gothic" w:eastAsia="Times New Roman" w:hAnsi="Century Gothic" w:cs="Arial"/>
          <w:bCs/>
          <w:sz w:val="20"/>
          <w:szCs w:val="20"/>
          <w:lang w:eastAsia="ar-SA"/>
        </w:rPr>
        <w:t>) e MEI</w:t>
      </w:r>
      <w:r w:rsidR="00607223" w:rsidRPr="004E5026">
        <w:rPr>
          <w:rFonts w:ascii="Century Gothic" w:eastAsia="Times New Roman" w:hAnsi="Century Gothic" w:cs="Arial"/>
          <w:bCs/>
          <w:sz w:val="20"/>
          <w:szCs w:val="20"/>
          <w:lang w:eastAsia="ar-SA"/>
        </w:rPr>
        <w:t>, cruzando</w:t>
      </w:r>
      <w:r w:rsidRPr="004E5026">
        <w:rPr>
          <w:rFonts w:ascii="Century Gothic" w:eastAsia="Times New Roman" w:hAnsi="Century Gothic" w:cs="Arial"/>
          <w:bCs/>
          <w:sz w:val="20"/>
          <w:szCs w:val="20"/>
          <w:lang w:eastAsia="ar-SA"/>
        </w:rPr>
        <w:t xml:space="preserve"> </w:t>
      </w:r>
      <w:r w:rsidR="00607223" w:rsidRPr="004E5026">
        <w:rPr>
          <w:rFonts w:ascii="Century Gothic" w:eastAsia="Times New Roman" w:hAnsi="Century Gothic" w:cs="Arial"/>
          <w:bCs/>
          <w:sz w:val="20"/>
          <w:szCs w:val="20"/>
          <w:lang w:eastAsia="ar-SA"/>
        </w:rPr>
        <w:t>informações escrituradas com recolhimento através da importação do arquivo DAF607 fornecido pelo Banco do Brasil.</w:t>
      </w:r>
    </w:p>
    <w:p w14:paraId="254C8F2E"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Permitir a busca dinâmica de qualquer dado disponível no sistema.</w:t>
      </w:r>
    </w:p>
    <w:p w14:paraId="051D9322"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Oferecer na implantação e no funcionamento do sistema equipe técnica e de suporte</w:t>
      </w:r>
      <w:r w:rsidR="00B51A1B" w:rsidRPr="004E5026">
        <w:rPr>
          <w:rFonts w:ascii="Century Gothic" w:eastAsia="Times New Roman" w:hAnsi="Century Gothic" w:cs="Arial"/>
          <w:bCs/>
          <w:sz w:val="20"/>
          <w:szCs w:val="20"/>
          <w:lang w:eastAsia="ar-SA"/>
        </w:rPr>
        <w:t xml:space="preserve"> de software</w:t>
      </w:r>
      <w:r w:rsidRPr="004E5026">
        <w:rPr>
          <w:rFonts w:ascii="Century Gothic" w:eastAsia="Times New Roman" w:hAnsi="Century Gothic" w:cs="Arial"/>
          <w:bCs/>
          <w:sz w:val="20"/>
          <w:szCs w:val="20"/>
          <w:lang w:eastAsia="ar-SA"/>
        </w:rPr>
        <w:t>.</w:t>
      </w:r>
    </w:p>
    <w:p w14:paraId="5AA23466"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Permitir a customização por usuário, permitindo alterar e gravar as definições de favoritos para alertas, relatórios, filtros e também para o conteúdo da ajuda contextual. </w:t>
      </w:r>
    </w:p>
    <w:p w14:paraId="1BC11DF9"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Oferecer ferramenta específica para as diversas atividades dos contribuintes municipais, em particular para os integrantes do simples nacional e os microempresários individuais (MEI), assim como para os prestadores de serviço em outros municípios.</w:t>
      </w:r>
    </w:p>
    <w:p w14:paraId="5AA7A908"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lastRenderedPageBreak/>
        <w:t>Permitir que os contribuintes façam um pré-cadastro on-line no portal do município, cadastrando um telefone celular ou e-mail de seu interesse, sendo pessoa física ou jurídica, para receber avisos, alertas e infor</w:t>
      </w:r>
      <w:r w:rsidR="00B51A1B" w:rsidRPr="004E5026">
        <w:rPr>
          <w:rFonts w:ascii="Century Gothic" w:eastAsia="Times New Roman" w:hAnsi="Century Gothic" w:cs="Arial"/>
          <w:bCs/>
          <w:sz w:val="20"/>
          <w:szCs w:val="20"/>
          <w:lang w:eastAsia="ar-SA"/>
        </w:rPr>
        <w:t>mativos do sistema via e-mail e</w:t>
      </w:r>
      <w:r w:rsidRPr="004E5026">
        <w:rPr>
          <w:rFonts w:ascii="Century Gothic" w:eastAsia="Times New Roman" w:hAnsi="Century Gothic" w:cs="Arial"/>
          <w:bCs/>
          <w:sz w:val="20"/>
          <w:szCs w:val="20"/>
          <w:lang w:eastAsia="ar-SA"/>
        </w:rPr>
        <w:t xml:space="preserve"> SMS.</w:t>
      </w:r>
    </w:p>
    <w:p w14:paraId="6D0C6DFF"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Permitir que o contribuinte verifique todos os serviços prestados por ele, bem como os tomados, com histórico por incidência ou por período.</w:t>
      </w:r>
    </w:p>
    <w:p w14:paraId="10E4C487"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Permitir que o contribuinte consulte o seu histórico fiscal e financeiro, onde através de parametrização de consulta, possa analisar notas emitidas, canceladas, substituída, guias pagas, parceladas, inscrições em dívida ativa dentre outras informações.</w:t>
      </w:r>
    </w:p>
    <w:p w14:paraId="3354304E"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Vincular obrigatoriamente a informação cadastral, envolvendo dados de localização do contribuinte, com a base de consulta de CEP, em formato compatível com a base cadastral dos Correios e Telégrafos do Brasil. Não encontrando o endereço pelo CEP, o software deverá permitir o cadastramento manual do endereço informado.</w:t>
      </w:r>
    </w:p>
    <w:p w14:paraId="3FCE0231"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Possibilitar ao contribuinte a geração das próprias guias, utilizando o código de barras no padrão FEBRABAN ou qualquer outro, com o valor do imposto apurado, juros e multas, quando houver.</w:t>
      </w:r>
    </w:p>
    <w:p w14:paraId="5D36F42E" w14:textId="77777777" w:rsidR="00B51A1B"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Possibilitar as baix</w:t>
      </w:r>
      <w:r w:rsidR="00B51A1B" w:rsidRPr="004E5026">
        <w:rPr>
          <w:rFonts w:ascii="Century Gothic" w:eastAsia="Times New Roman" w:hAnsi="Century Gothic" w:cs="Arial"/>
          <w:bCs/>
          <w:sz w:val="20"/>
          <w:szCs w:val="20"/>
          <w:lang w:eastAsia="ar-SA"/>
        </w:rPr>
        <w:t>as bancárias através da importação do retorno bancário</w:t>
      </w:r>
      <w:r w:rsidRPr="004E5026">
        <w:rPr>
          <w:rFonts w:ascii="Century Gothic" w:eastAsia="Times New Roman" w:hAnsi="Century Gothic" w:cs="Arial"/>
          <w:bCs/>
          <w:sz w:val="20"/>
          <w:szCs w:val="20"/>
          <w:lang w:eastAsia="ar-SA"/>
        </w:rPr>
        <w:t xml:space="preserve">  fornecido pela(s) instituição(ões) financeira(s)</w:t>
      </w:r>
      <w:r w:rsidR="00B51A1B" w:rsidRPr="004E5026">
        <w:rPr>
          <w:rFonts w:ascii="Century Gothic" w:eastAsia="Times New Roman" w:hAnsi="Century Gothic" w:cs="Arial"/>
          <w:bCs/>
          <w:sz w:val="20"/>
          <w:szCs w:val="20"/>
          <w:lang w:eastAsia="ar-SA"/>
        </w:rPr>
        <w:t xml:space="preserve"> conveniada(s) ou baixa manual.</w:t>
      </w:r>
    </w:p>
    <w:p w14:paraId="20427582" w14:textId="77777777" w:rsidR="00714552" w:rsidRPr="004E5026" w:rsidRDefault="00B51A1B"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 Permitir</w:t>
      </w:r>
      <w:r w:rsidR="00714552" w:rsidRPr="004E5026">
        <w:rPr>
          <w:rFonts w:ascii="Century Gothic" w:eastAsia="Times New Roman" w:hAnsi="Century Gothic" w:cs="Arial"/>
          <w:bCs/>
          <w:sz w:val="20"/>
          <w:szCs w:val="20"/>
          <w:lang w:eastAsia="ar-SA"/>
        </w:rPr>
        <w:t xml:space="preserve"> a integração com os demais softwares utilizados pela Prefeitura.</w:t>
      </w:r>
    </w:p>
    <w:p w14:paraId="30A2CC2D"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Implantar no prazo máximo de 30 (trinta) dias, contados da data de publicação do Decreto e/ou das Leis necessários à nova sistemática.</w:t>
      </w:r>
    </w:p>
    <w:p w14:paraId="707FACEA" w14:textId="77777777" w:rsidR="00714552" w:rsidRPr="004E5026" w:rsidRDefault="00714552" w:rsidP="008F6BD2">
      <w:pPr>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Fornecer suporte permanente por e-mail e/ou telefone, em horário comercial.</w:t>
      </w:r>
    </w:p>
    <w:p w14:paraId="6D1993A7" w14:textId="77777777" w:rsidR="00ED787B" w:rsidRPr="004E5026" w:rsidRDefault="00714552" w:rsidP="008F6BD2">
      <w:pPr>
        <w:pStyle w:val="PargrafodaLista"/>
        <w:spacing w:after="0" w:line="240" w:lineRule="auto"/>
        <w:ind w:left="0"/>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Oferecer assistência jurídico-tributária completa e permanente para o sistema, através de advogados, incluindo trei</w:t>
      </w:r>
      <w:r w:rsidR="00B51A1B" w:rsidRPr="004E5026">
        <w:rPr>
          <w:rFonts w:ascii="Century Gothic" w:eastAsia="Times New Roman" w:hAnsi="Century Gothic" w:cs="Arial"/>
          <w:bCs/>
          <w:sz w:val="20"/>
          <w:szCs w:val="20"/>
          <w:lang w:eastAsia="ar-SA"/>
        </w:rPr>
        <w:t>namento e capacitação</w:t>
      </w:r>
      <w:r w:rsidRPr="004E5026">
        <w:rPr>
          <w:rFonts w:ascii="Century Gothic" w:eastAsia="Times New Roman" w:hAnsi="Century Gothic" w:cs="Arial"/>
          <w:bCs/>
          <w:sz w:val="20"/>
          <w:szCs w:val="20"/>
          <w:lang w:eastAsia="ar-SA"/>
        </w:rPr>
        <w:t xml:space="preserve"> na implantação para servidores públicos, contadores e usuários.</w:t>
      </w:r>
    </w:p>
    <w:p w14:paraId="0942573F" w14:textId="77777777" w:rsidR="00134BB4" w:rsidRPr="004E5026" w:rsidRDefault="00134BB4" w:rsidP="008F6BD2">
      <w:pPr>
        <w:pStyle w:val="PargrafodaLista"/>
        <w:spacing w:after="0" w:line="240" w:lineRule="auto"/>
        <w:ind w:left="0"/>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 software deverá disponibilizar aos usuários a criação e processamento de banco de dados da sonegação havida com objetivo de apurar, mediante cruzamento com a matriz tributária do Município para fatos geradores da espécie, o imposto devido em razão dos negócios de leasing, cartão de crédito/débito, bancos e cartórios emitindo automaticamente autos de infrações sequenciados para lançamento e cobrança do tributo apurado.</w:t>
      </w:r>
    </w:p>
    <w:p w14:paraId="5119BCD0" w14:textId="77777777" w:rsidR="00B51A1B" w:rsidRPr="004E5026" w:rsidRDefault="00B51A1B" w:rsidP="008F6BD2">
      <w:pPr>
        <w:pStyle w:val="PargrafodaLista"/>
        <w:spacing w:after="0" w:line="240" w:lineRule="auto"/>
        <w:ind w:left="0"/>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 sistema deverá cadastrar em registros editáveis todas as Agências Bancárias ativas no mercado que se situem no município, com CNPJ e endereço completo. A atualização do banco de dados deve</w:t>
      </w:r>
      <w:r w:rsidR="00283313" w:rsidRPr="004E5026">
        <w:rPr>
          <w:rFonts w:ascii="Century Gothic" w:eastAsia="Times New Roman" w:hAnsi="Century Gothic" w:cs="Arial"/>
          <w:bCs/>
          <w:sz w:val="20"/>
          <w:szCs w:val="20"/>
          <w:lang w:eastAsia="ar-SA"/>
        </w:rPr>
        <w:t>rá</w:t>
      </w:r>
      <w:r w:rsidRPr="004E5026">
        <w:rPr>
          <w:rFonts w:ascii="Century Gothic" w:eastAsia="Times New Roman" w:hAnsi="Century Gothic" w:cs="Arial"/>
          <w:bCs/>
          <w:sz w:val="20"/>
          <w:szCs w:val="20"/>
          <w:lang w:eastAsia="ar-SA"/>
        </w:rPr>
        <w:t xml:space="preserve"> ser feita de forma online. O sistema não deve permitir a exclusão das instituições financeiras cadastradas no sistema.</w:t>
      </w:r>
    </w:p>
    <w:p w14:paraId="636D68DA" w14:textId="77777777" w:rsidR="00283313" w:rsidRPr="004E5026" w:rsidRDefault="00283313" w:rsidP="008F6BD2">
      <w:pPr>
        <w:pStyle w:val="PargrafodaLista"/>
        <w:spacing w:after="0" w:line="240" w:lineRule="auto"/>
        <w:ind w:left="0"/>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Permitir cadastramento das Instituições Financeiras.</w:t>
      </w:r>
    </w:p>
    <w:p w14:paraId="775C659C" w14:textId="77777777" w:rsidR="00DA295A" w:rsidRPr="004E5026" w:rsidRDefault="00DA295A" w:rsidP="008F6BD2">
      <w:pPr>
        <w:pStyle w:val="PargrafodaLista"/>
        <w:spacing w:after="0" w:line="240" w:lineRule="auto"/>
        <w:ind w:left="0"/>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Permitir importação do plano de contas seguindo ao elenco COSIF, de acordo com padrão aceito pelo Banco Central.</w:t>
      </w:r>
    </w:p>
    <w:p w14:paraId="2EB2F986" w14:textId="77777777" w:rsidR="00DA295A" w:rsidRPr="004E5026" w:rsidRDefault="00DA295A" w:rsidP="008F6BD2">
      <w:pPr>
        <w:pStyle w:val="PargrafodaLista"/>
        <w:spacing w:after="0" w:line="240" w:lineRule="auto"/>
        <w:ind w:left="0"/>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Permitir importação da movimentação financeira das contas especificadas no Plano Geral de Contas.</w:t>
      </w:r>
    </w:p>
    <w:p w14:paraId="231B5A3B" w14:textId="77777777" w:rsidR="00DA295A" w:rsidRPr="004E5026" w:rsidRDefault="00DA295A" w:rsidP="008F6BD2">
      <w:pPr>
        <w:pStyle w:val="PargrafodaLista"/>
        <w:spacing w:after="0" w:line="240" w:lineRule="auto"/>
        <w:ind w:left="0"/>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Calcular automaticamente o imposto devido (ISSQN) após a importação dos arquivos de movimentação financeira.</w:t>
      </w:r>
    </w:p>
    <w:p w14:paraId="6B614706" w14:textId="77777777" w:rsidR="00DA295A" w:rsidRPr="004E5026" w:rsidRDefault="00283313" w:rsidP="008F6BD2">
      <w:pPr>
        <w:pStyle w:val="PargrafodaLista"/>
        <w:spacing w:after="0" w:line="240" w:lineRule="auto"/>
        <w:ind w:left="0"/>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Permitir geração de guia referente ao imposto devido das Instituições Financeiras.</w:t>
      </w:r>
    </w:p>
    <w:p w14:paraId="0DEE96DC" w14:textId="77777777" w:rsidR="00283313" w:rsidRPr="004E5026" w:rsidRDefault="00283313" w:rsidP="008F6BD2">
      <w:pPr>
        <w:pStyle w:val="PargrafodaLista"/>
        <w:spacing w:after="0" w:line="240" w:lineRule="auto"/>
        <w:ind w:left="0"/>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 sistema deverá cadastrar em registros editáveis todos os cartórios ativos no mercado que se situem no município, com CNPJ e endereço completo. A atualização do banco de dados deverá ser feita de forma online. O sistema não deve permitir a exclusão dos cartórios cadastradas no sistema.</w:t>
      </w:r>
    </w:p>
    <w:p w14:paraId="151E3C22" w14:textId="77777777" w:rsidR="00283313" w:rsidRPr="004E5026" w:rsidRDefault="00283313" w:rsidP="008F6BD2">
      <w:pPr>
        <w:pStyle w:val="PargrafodaLista"/>
        <w:spacing w:after="0" w:line="240" w:lineRule="auto"/>
        <w:ind w:left="0"/>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Permitir leitura do arquivo enviado pelos Cartórios ao Tribunal de Justiça do Estado de Minas Gerais</w:t>
      </w:r>
      <w:r w:rsidR="00134BB4" w:rsidRPr="004E5026">
        <w:rPr>
          <w:rFonts w:ascii="Century Gothic" w:eastAsia="Times New Roman" w:hAnsi="Century Gothic" w:cs="Arial"/>
          <w:bCs/>
          <w:sz w:val="20"/>
          <w:szCs w:val="20"/>
          <w:lang w:eastAsia="ar-SA"/>
        </w:rPr>
        <w:t>,</w:t>
      </w:r>
      <w:r w:rsidRPr="004E5026">
        <w:rPr>
          <w:rFonts w:ascii="Century Gothic" w:eastAsia="Times New Roman" w:hAnsi="Century Gothic" w:cs="Arial"/>
          <w:bCs/>
          <w:sz w:val="20"/>
          <w:szCs w:val="20"/>
          <w:lang w:eastAsia="ar-SA"/>
        </w:rPr>
        <w:t xml:space="preserve"> seguindo o padrão de emolumentos definidos pelo mesmo órgão.</w:t>
      </w:r>
    </w:p>
    <w:p w14:paraId="6FB40D48" w14:textId="77777777" w:rsidR="00462B30" w:rsidRPr="004E5026" w:rsidRDefault="00462B30" w:rsidP="008F6BD2">
      <w:pPr>
        <w:suppressAutoHyphens/>
        <w:spacing w:after="0" w:line="240" w:lineRule="auto"/>
        <w:ind w:left="360"/>
        <w:jc w:val="both"/>
        <w:rPr>
          <w:rFonts w:ascii="Century Gothic" w:eastAsia="Times New Roman" w:hAnsi="Century Gothic" w:cs="Arial"/>
          <w:bCs/>
          <w:sz w:val="20"/>
          <w:szCs w:val="20"/>
          <w:lang w:eastAsia="ar-SA"/>
        </w:rPr>
      </w:pPr>
    </w:p>
    <w:p w14:paraId="696E7738" w14:textId="77777777" w:rsidR="00462B30" w:rsidRPr="004E5026" w:rsidRDefault="00462B30" w:rsidP="008F6BD2">
      <w:pPr>
        <w:numPr>
          <w:ilvl w:val="0"/>
          <w:numId w:val="1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VALORES MÁXIMOS A SEREM PAGOS PELA PREFEITURA – REFERÊNCIA PARA PREÇO DA PROPOSTA</w:t>
      </w:r>
    </w:p>
    <w:p w14:paraId="4DE0871E" w14:textId="77777777" w:rsidR="009268FD" w:rsidRPr="004E5026" w:rsidRDefault="009268FD" w:rsidP="008F6BD2">
      <w:pPr>
        <w:pStyle w:val="Default"/>
        <w:tabs>
          <w:tab w:val="left" w:pos="567"/>
        </w:tabs>
        <w:ind w:right="-1"/>
        <w:jc w:val="both"/>
        <w:rPr>
          <w:rFonts w:ascii="Century Gothic" w:hAnsi="Century Gothic" w:cs="Calibri"/>
          <w:sz w:val="20"/>
          <w:szCs w:val="20"/>
        </w:rPr>
      </w:pPr>
    </w:p>
    <w:p w14:paraId="39AC79B1" w14:textId="0729C4C8" w:rsidR="009268FD" w:rsidRPr="004E5026" w:rsidRDefault="009268FD" w:rsidP="00547030">
      <w:pPr>
        <w:pStyle w:val="Default"/>
        <w:numPr>
          <w:ilvl w:val="0"/>
          <w:numId w:val="38"/>
        </w:numPr>
        <w:jc w:val="both"/>
        <w:rPr>
          <w:rFonts w:ascii="Century Gothic" w:eastAsia="Times New Roman" w:hAnsi="Century Gothic"/>
          <w:bCs/>
          <w:sz w:val="20"/>
          <w:szCs w:val="20"/>
          <w:lang w:eastAsia="ar-SA"/>
        </w:rPr>
      </w:pPr>
      <w:r w:rsidRPr="004E5026">
        <w:rPr>
          <w:rFonts w:ascii="Century Gothic" w:eastAsia="Times New Roman" w:hAnsi="Century Gothic"/>
          <w:b/>
          <w:bCs/>
          <w:sz w:val="20"/>
          <w:szCs w:val="20"/>
          <w:lang w:eastAsia="ar-SA"/>
        </w:rPr>
        <w:t>Assessoria e Locação de Software de Acompanhamento do VAF junto a SEFAZ-MG:</w:t>
      </w:r>
      <w:r w:rsidRPr="004E5026">
        <w:rPr>
          <w:rFonts w:ascii="Century Gothic" w:eastAsia="Times New Roman" w:hAnsi="Century Gothic"/>
          <w:bCs/>
          <w:sz w:val="20"/>
          <w:szCs w:val="20"/>
          <w:lang w:eastAsia="ar-SA"/>
        </w:rPr>
        <w:t xml:space="preserve"> A remuneração da CONTRATADA pela locação se dará através de valor F</w:t>
      </w:r>
      <w:r w:rsidR="0033430E">
        <w:rPr>
          <w:rFonts w:ascii="Century Gothic" w:eastAsia="Times New Roman" w:hAnsi="Century Gothic"/>
          <w:bCs/>
          <w:sz w:val="20"/>
          <w:szCs w:val="20"/>
          <w:lang w:eastAsia="ar-SA"/>
        </w:rPr>
        <w:t>IXO MENSAL no importe MÁXIMO de R$ 3.500,00 (três mil e quinhentos reais)</w:t>
      </w:r>
      <w:r w:rsidRPr="004E5026">
        <w:rPr>
          <w:rFonts w:ascii="Century Gothic" w:eastAsia="Times New Roman" w:hAnsi="Century Gothic"/>
          <w:bCs/>
          <w:sz w:val="20"/>
          <w:szCs w:val="20"/>
          <w:lang w:eastAsia="ar-SA"/>
        </w:rPr>
        <w:t>, contados a partir da assinatura do termo de disponibilização do link de acesso ao sistema</w:t>
      </w:r>
    </w:p>
    <w:p w14:paraId="28C55571" w14:textId="77777777" w:rsidR="009268FD" w:rsidRPr="004E5026" w:rsidRDefault="009268FD" w:rsidP="008F6BD2">
      <w:pPr>
        <w:pStyle w:val="Default"/>
        <w:ind w:left="720"/>
        <w:jc w:val="both"/>
        <w:rPr>
          <w:rFonts w:ascii="Century Gothic" w:eastAsia="Times New Roman" w:hAnsi="Century Gothic"/>
          <w:bCs/>
          <w:sz w:val="20"/>
          <w:szCs w:val="20"/>
          <w:lang w:eastAsia="ar-SA"/>
        </w:rPr>
      </w:pPr>
    </w:p>
    <w:p w14:paraId="356B973C" w14:textId="5287F553" w:rsidR="00C008F5" w:rsidRPr="004E5026" w:rsidRDefault="00ED787B" w:rsidP="008F6BD2">
      <w:pPr>
        <w:pStyle w:val="Default"/>
        <w:numPr>
          <w:ilvl w:val="0"/>
          <w:numId w:val="38"/>
        </w:numPr>
        <w:jc w:val="both"/>
        <w:rPr>
          <w:rFonts w:ascii="Century Gothic" w:eastAsia="Times New Roman" w:hAnsi="Century Gothic"/>
          <w:bCs/>
          <w:sz w:val="20"/>
          <w:szCs w:val="20"/>
          <w:lang w:eastAsia="ar-SA"/>
        </w:rPr>
      </w:pPr>
      <w:r w:rsidRPr="004E5026">
        <w:rPr>
          <w:rFonts w:ascii="Century Gothic" w:eastAsia="Times New Roman" w:hAnsi="Century Gothic"/>
          <w:b/>
          <w:bCs/>
          <w:sz w:val="20"/>
          <w:szCs w:val="20"/>
          <w:lang w:eastAsia="ar-SA"/>
        </w:rPr>
        <w:t xml:space="preserve">Locação de Software de Gestão </w:t>
      </w:r>
      <w:r w:rsidR="007C5EA4" w:rsidRPr="004E5026">
        <w:rPr>
          <w:rFonts w:ascii="Century Gothic" w:eastAsia="Times New Roman" w:hAnsi="Century Gothic"/>
          <w:b/>
          <w:bCs/>
          <w:sz w:val="20"/>
          <w:szCs w:val="20"/>
          <w:lang w:eastAsia="ar-SA"/>
        </w:rPr>
        <w:t>Eletrônica</w:t>
      </w:r>
      <w:r w:rsidRPr="004E5026">
        <w:rPr>
          <w:rFonts w:ascii="Century Gothic" w:eastAsia="Times New Roman" w:hAnsi="Century Gothic"/>
          <w:b/>
          <w:bCs/>
          <w:sz w:val="20"/>
          <w:szCs w:val="20"/>
          <w:lang w:eastAsia="ar-SA"/>
        </w:rPr>
        <w:t xml:space="preserve"> do ISS</w:t>
      </w:r>
      <w:r w:rsidR="007C5EA4" w:rsidRPr="004E5026">
        <w:rPr>
          <w:rFonts w:ascii="Century Gothic" w:eastAsia="Times New Roman" w:hAnsi="Century Gothic"/>
          <w:b/>
          <w:bCs/>
          <w:sz w:val="20"/>
          <w:szCs w:val="20"/>
          <w:lang w:eastAsia="ar-SA"/>
        </w:rPr>
        <w:t>QN</w:t>
      </w:r>
      <w:r w:rsidRPr="004E5026">
        <w:rPr>
          <w:rFonts w:ascii="Century Gothic" w:eastAsia="Times New Roman" w:hAnsi="Century Gothic"/>
          <w:b/>
          <w:bCs/>
          <w:sz w:val="20"/>
          <w:szCs w:val="20"/>
          <w:lang w:eastAsia="ar-SA"/>
        </w:rPr>
        <w:t>:</w:t>
      </w:r>
      <w:r w:rsidRPr="004E5026">
        <w:rPr>
          <w:rFonts w:ascii="Century Gothic" w:eastAsia="Times New Roman" w:hAnsi="Century Gothic"/>
          <w:bCs/>
          <w:sz w:val="20"/>
          <w:szCs w:val="20"/>
          <w:lang w:eastAsia="ar-SA"/>
        </w:rPr>
        <w:t xml:space="preserve"> </w:t>
      </w:r>
      <w:r w:rsidR="00C008F5" w:rsidRPr="004E5026">
        <w:rPr>
          <w:rFonts w:ascii="Century Gothic" w:eastAsia="Times New Roman" w:hAnsi="Century Gothic"/>
          <w:bCs/>
          <w:sz w:val="20"/>
          <w:szCs w:val="20"/>
          <w:lang w:eastAsia="ar-SA"/>
        </w:rPr>
        <w:t>A remuneração da CONTRATADA pela locação se dará através de valor FIXO M</w:t>
      </w:r>
      <w:r w:rsidR="00B90E62" w:rsidRPr="004E5026">
        <w:rPr>
          <w:rFonts w:ascii="Century Gothic" w:eastAsia="Times New Roman" w:hAnsi="Century Gothic"/>
          <w:bCs/>
          <w:sz w:val="20"/>
          <w:szCs w:val="20"/>
          <w:lang w:eastAsia="ar-SA"/>
        </w:rPr>
        <w:t>ENSAL no import</w:t>
      </w:r>
      <w:r w:rsidR="0033430E">
        <w:rPr>
          <w:rFonts w:ascii="Century Gothic" w:eastAsia="Times New Roman" w:hAnsi="Century Gothic"/>
          <w:bCs/>
          <w:sz w:val="20"/>
          <w:szCs w:val="20"/>
          <w:lang w:eastAsia="ar-SA"/>
        </w:rPr>
        <w:t>e MÁXIMO de R$ 5.500,00 (cinco mil e quinhentos reais)</w:t>
      </w:r>
      <w:r w:rsidR="00C008F5" w:rsidRPr="004E5026">
        <w:rPr>
          <w:rFonts w:ascii="Century Gothic" w:eastAsia="Times New Roman" w:hAnsi="Century Gothic"/>
          <w:bCs/>
          <w:sz w:val="20"/>
          <w:szCs w:val="20"/>
          <w:lang w:eastAsia="ar-SA"/>
        </w:rPr>
        <w:t>, contados a partir da assinatura do termo de disponibilização do link de acesso ao sistema.</w:t>
      </w:r>
    </w:p>
    <w:p w14:paraId="7B95A1B3" w14:textId="77777777" w:rsidR="00B90E62" w:rsidRPr="004E5026" w:rsidRDefault="00B90E62" w:rsidP="008F6BD2">
      <w:pPr>
        <w:pStyle w:val="Default"/>
        <w:ind w:left="720"/>
        <w:jc w:val="both"/>
        <w:rPr>
          <w:rFonts w:ascii="Century Gothic" w:eastAsia="Times New Roman" w:hAnsi="Century Gothic"/>
          <w:bCs/>
          <w:sz w:val="20"/>
          <w:szCs w:val="20"/>
          <w:lang w:eastAsia="ar-SA"/>
        </w:rPr>
      </w:pPr>
    </w:p>
    <w:p w14:paraId="3669461E" w14:textId="06F5D80D" w:rsidR="00B90E62" w:rsidRPr="004E5026" w:rsidRDefault="000C543A" w:rsidP="008F6BD2">
      <w:pPr>
        <w:pStyle w:val="Default"/>
        <w:numPr>
          <w:ilvl w:val="0"/>
          <w:numId w:val="38"/>
        </w:numPr>
        <w:jc w:val="both"/>
        <w:rPr>
          <w:rFonts w:ascii="Century Gothic" w:eastAsia="Times New Roman" w:hAnsi="Century Gothic"/>
          <w:bCs/>
          <w:sz w:val="20"/>
          <w:szCs w:val="20"/>
          <w:lang w:eastAsia="ar-SA"/>
        </w:rPr>
      </w:pPr>
      <w:r w:rsidRPr="004E5026">
        <w:rPr>
          <w:rFonts w:ascii="Century Gothic" w:hAnsi="Century Gothic"/>
          <w:b/>
          <w:sz w:val="20"/>
          <w:szCs w:val="20"/>
        </w:rPr>
        <w:lastRenderedPageBreak/>
        <w:t xml:space="preserve">Implantação Sistema </w:t>
      </w:r>
      <w:r w:rsidR="0033430E" w:rsidRPr="004E5026">
        <w:rPr>
          <w:rFonts w:ascii="Century Gothic" w:hAnsi="Century Gothic"/>
          <w:b/>
          <w:sz w:val="20"/>
          <w:szCs w:val="20"/>
        </w:rPr>
        <w:t>de acompanhamento</w:t>
      </w:r>
      <w:r w:rsidRPr="004E5026">
        <w:rPr>
          <w:rFonts w:ascii="Century Gothic" w:hAnsi="Century Gothic"/>
          <w:b/>
          <w:sz w:val="20"/>
          <w:szCs w:val="20"/>
        </w:rPr>
        <w:t xml:space="preserve"> junto a SEFAZ – MG para</w:t>
      </w:r>
      <w:r w:rsidRPr="004E5026">
        <w:rPr>
          <w:rFonts w:ascii="Century Gothic" w:eastAsia="Times New Roman" w:hAnsi="Century Gothic"/>
          <w:b/>
          <w:sz w:val="20"/>
          <w:szCs w:val="20"/>
          <w:lang w:eastAsia="ar-SA"/>
        </w:rPr>
        <w:t xml:space="preserve"> apuração do VAF</w:t>
      </w:r>
      <w:r w:rsidR="00B90E62" w:rsidRPr="004E5026">
        <w:rPr>
          <w:rFonts w:ascii="Century Gothic" w:eastAsia="Times New Roman" w:hAnsi="Century Gothic"/>
          <w:b/>
          <w:bCs/>
          <w:sz w:val="20"/>
          <w:szCs w:val="20"/>
          <w:lang w:eastAsia="ar-SA"/>
        </w:rPr>
        <w:t>:</w:t>
      </w:r>
      <w:r w:rsidR="00B90E62" w:rsidRPr="004E5026">
        <w:rPr>
          <w:rFonts w:ascii="Century Gothic" w:eastAsia="Times New Roman" w:hAnsi="Century Gothic"/>
          <w:bCs/>
          <w:sz w:val="20"/>
          <w:szCs w:val="20"/>
          <w:lang w:eastAsia="ar-SA"/>
        </w:rPr>
        <w:t xml:space="preserve"> A </w:t>
      </w:r>
      <w:r w:rsidRPr="004E5026">
        <w:rPr>
          <w:rFonts w:ascii="Century Gothic" w:eastAsia="Times New Roman" w:hAnsi="Century Gothic"/>
          <w:bCs/>
          <w:sz w:val="20"/>
          <w:szCs w:val="20"/>
          <w:lang w:eastAsia="ar-SA"/>
        </w:rPr>
        <w:t>remuneração da CONTRATADA pela implantação do software</w:t>
      </w:r>
      <w:r w:rsidR="00B90E62" w:rsidRPr="004E5026">
        <w:rPr>
          <w:rFonts w:ascii="Century Gothic" w:eastAsia="Times New Roman" w:hAnsi="Century Gothic"/>
          <w:bCs/>
          <w:sz w:val="20"/>
          <w:szCs w:val="20"/>
          <w:lang w:eastAsia="ar-SA"/>
        </w:rPr>
        <w:t xml:space="preserve"> se dará através de </w:t>
      </w:r>
      <w:r w:rsidR="0033430E">
        <w:rPr>
          <w:rFonts w:ascii="Century Gothic" w:eastAsia="Times New Roman" w:hAnsi="Century Gothic"/>
          <w:bCs/>
          <w:sz w:val="20"/>
          <w:szCs w:val="20"/>
          <w:lang w:eastAsia="ar-SA"/>
        </w:rPr>
        <w:t>valor FIXO no importe MÁXIMO de R$ 3.500,00 (três mil e quinhentos reais)</w:t>
      </w:r>
      <w:r w:rsidR="00B90E62" w:rsidRPr="004E5026">
        <w:rPr>
          <w:rFonts w:ascii="Century Gothic" w:eastAsia="Times New Roman" w:hAnsi="Century Gothic"/>
          <w:bCs/>
          <w:sz w:val="20"/>
          <w:szCs w:val="20"/>
          <w:lang w:eastAsia="ar-SA"/>
        </w:rPr>
        <w:t>, contados a partir da assinatura do termo de conversão dos dados.</w:t>
      </w:r>
    </w:p>
    <w:p w14:paraId="7FB3AA90" w14:textId="77777777" w:rsidR="00B90E62" w:rsidRPr="004E5026" w:rsidRDefault="00B90E62" w:rsidP="008F6BD2">
      <w:pPr>
        <w:pStyle w:val="Default"/>
        <w:jc w:val="both"/>
        <w:rPr>
          <w:rFonts w:ascii="Century Gothic" w:eastAsia="Times New Roman" w:hAnsi="Century Gothic"/>
          <w:bCs/>
          <w:sz w:val="20"/>
          <w:szCs w:val="20"/>
          <w:lang w:eastAsia="ar-SA"/>
        </w:rPr>
      </w:pPr>
    </w:p>
    <w:p w14:paraId="2AA342F6" w14:textId="136C9EA2" w:rsidR="00B90E62" w:rsidRPr="004E5026" w:rsidRDefault="00B90E62" w:rsidP="008F6BD2">
      <w:pPr>
        <w:pStyle w:val="Default"/>
        <w:numPr>
          <w:ilvl w:val="0"/>
          <w:numId w:val="38"/>
        </w:numPr>
        <w:jc w:val="both"/>
        <w:rPr>
          <w:rFonts w:ascii="Century Gothic" w:eastAsia="Times New Roman" w:hAnsi="Century Gothic"/>
          <w:bCs/>
          <w:sz w:val="20"/>
          <w:szCs w:val="20"/>
          <w:lang w:eastAsia="ar-SA"/>
        </w:rPr>
      </w:pPr>
      <w:r w:rsidRPr="004E5026">
        <w:rPr>
          <w:rFonts w:ascii="Century Gothic" w:eastAsia="Times New Roman" w:hAnsi="Century Gothic"/>
          <w:b/>
          <w:bCs/>
          <w:sz w:val="20"/>
          <w:szCs w:val="20"/>
          <w:lang w:eastAsia="ar-SA"/>
        </w:rPr>
        <w:t>Implantação</w:t>
      </w:r>
      <w:r w:rsidR="000C543A" w:rsidRPr="004E5026">
        <w:rPr>
          <w:rFonts w:ascii="Century Gothic" w:eastAsia="Times New Roman" w:hAnsi="Century Gothic"/>
          <w:b/>
          <w:bCs/>
          <w:sz w:val="20"/>
          <w:szCs w:val="20"/>
          <w:lang w:eastAsia="ar-SA"/>
        </w:rPr>
        <w:t xml:space="preserve"> do Software</w:t>
      </w:r>
      <w:r w:rsidRPr="004E5026">
        <w:rPr>
          <w:rFonts w:ascii="Century Gothic" w:eastAsia="Times New Roman" w:hAnsi="Century Gothic"/>
          <w:b/>
          <w:bCs/>
          <w:sz w:val="20"/>
          <w:szCs w:val="20"/>
          <w:lang w:eastAsia="ar-SA"/>
        </w:rPr>
        <w:t xml:space="preserve"> de Gestão</w:t>
      </w:r>
      <w:r w:rsidR="000C543A" w:rsidRPr="004E5026">
        <w:rPr>
          <w:rFonts w:ascii="Century Gothic" w:eastAsia="Times New Roman" w:hAnsi="Century Gothic"/>
          <w:b/>
          <w:bCs/>
          <w:sz w:val="20"/>
          <w:szCs w:val="20"/>
          <w:lang w:eastAsia="ar-SA"/>
        </w:rPr>
        <w:t xml:space="preserve"> Eletrônica do ISSQN</w:t>
      </w:r>
      <w:r w:rsidRPr="004E5026">
        <w:rPr>
          <w:rFonts w:ascii="Century Gothic" w:eastAsia="Times New Roman" w:hAnsi="Century Gothic"/>
          <w:b/>
          <w:bCs/>
          <w:sz w:val="20"/>
          <w:szCs w:val="20"/>
          <w:lang w:eastAsia="ar-SA"/>
        </w:rPr>
        <w:t>:</w:t>
      </w:r>
      <w:r w:rsidRPr="004E5026">
        <w:rPr>
          <w:rFonts w:ascii="Century Gothic" w:eastAsia="Times New Roman" w:hAnsi="Century Gothic"/>
          <w:bCs/>
          <w:sz w:val="20"/>
          <w:szCs w:val="20"/>
          <w:lang w:eastAsia="ar-SA"/>
        </w:rPr>
        <w:t xml:space="preserve"> A remuneração da CONTRATADA pela implantação do software se dará através de val</w:t>
      </w:r>
      <w:r w:rsidR="0033430E">
        <w:rPr>
          <w:rFonts w:ascii="Century Gothic" w:eastAsia="Times New Roman" w:hAnsi="Century Gothic"/>
          <w:bCs/>
          <w:sz w:val="20"/>
          <w:szCs w:val="20"/>
          <w:lang w:eastAsia="ar-SA"/>
        </w:rPr>
        <w:t>or FIXO no importe MÁXIMO de R$ 5.500,00 (cinco mil e quinhentos reais)</w:t>
      </w:r>
      <w:r w:rsidRPr="004E5026">
        <w:rPr>
          <w:rFonts w:ascii="Century Gothic" w:eastAsia="Times New Roman" w:hAnsi="Century Gothic"/>
          <w:bCs/>
          <w:sz w:val="20"/>
          <w:szCs w:val="20"/>
          <w:lang w:eastAsia="ar-SA"/>
        </w:rPr>
        <w:t>, contados a partir da assinatura do termo de implantação do software.</w:t>
      </w:r>
    </w:p>
    <w:p w14:paraId="544C9987"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19AAB8CC" w14:textId="77777777" w:rsidR="00FB6533" w:rsidRPr="004E5026" w:rsidRDefault="00FB6533" w:rsidP="008F6BD2">
      <w:pPr>
        <w:numPr>
          <w:ilvl w:val="0"/>
          <w:numId w:val="1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DA FISCALIZAÇÃO:</w:t>
      </w:r>
    </w:p>
    <w:p w14:paraId="45801B0A" w14:textId="77777777" w:rsidR="00FB6533" w:rsidRPr="004E5026" w:rsidRDefault="00FB6533" w:rsidP="008F6BD2">
      <w:pPr>
        <w:suppressAutoHyphens/>
        <w:spacing w:after="0" w:line="240" w:lineRule="auto"/>
        <w:jc w:val="both"/>
        <w:rPr>
          <w:rFonts w:ascii="Century Gothic" w:eastAsia="Times New Roman" w:hAnsi="Century Gothic" w:cs="Arial"/>
          <w:bCs/>
          <w:sz w:val="20"/>
          <w:szCs w:val="20"/>
          <w:lang w:eastAsia="ar-SA"/>
        </w:rPr>
      </w:pPr>
    </w:p>
    <w:p w14:paraId="5E9A198F" w14:textId="0032E8D8" w:rsidR="00FB6533" w:rsidRPr="004E5026" w:rsidRDefault="00FB6533" w:rsidP="008F6BD2">
      <w:pPr>
        <w:numPr>
          <w:ilvl w:val="1"/>
          <w:numId w:val="1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A Unidade Administrativa competente do Município de </w:t>
      </w:r>
      <w:r w:rsidR="003C0EB7">
        <w:rPr>
          <w:rFonts w:ascii="Century Gothic" w:eastAsia="Times New Roman" w:hAnsi="Century Gothic" w:cs="Arial"/>
          <w:sz w:val="20"/>
          <w:szCs w:val="20"/>
          <w:lang w:eastAsia="ar-SA"/>
        </w:rPr>
        <w:t>Conceição dos Ouros-MG</w:t>
      </w:r>
      <w:r w:rsidR="003C0EB7" w:rsidRPr="004E5026">
        <w:rPr>
          <w:rFonts w:ascii="Century Gothic" w:eastAsia="Times New Roman" w:hAnsi="Century Gothic" w:cs="Arial"/>
          <w:sz w:val="20"/>
          <w:szCs w:val="20"/>
          <w:lang w:eastAsia="ar-SA"/>
        </w:rPr>
        <w:t xml:space="preserve"> </w:t>
      </w:r>
      <w:r w:rsidRPr="004E5026">
        <w:rPr>
          <w:rFonts w:ascii="Century Gothic" w:eastAsia="Times New Roman" w:hAnsi="Century Gothic" w:cs="Arial"/>
          <w:sz w:val="20"/>
          <w:szCs w:val="20"/>
          <w:lang w:eastAsia="ar-SA"/>
        </w:rPr>
        <w:t xml:space="preserve">vinculada à Secretaria Municipal de </w:t>
      </w:r>
      <w:r w:rsidR="003C0EB7">
        <w:rPr>
          <w:rFonts w:ascii="Century Gothic" w:eastAsia="Times New Roman" w:hAnsi="Century Gothic" w:cs="Arial"/>
          <w:sz w:val="20"/>
          <w:szCs w:val="20"/>
          <w:lang w:eastAsia="ar-SA"/>
        </w:rPr>
        <w:t>Tributos</w:t>
      </w:r>
      <w:r w:rsidRPr="004E5026">
        <w:rPr>
          <w:rFonts w:ascii="Century Gothic" w:eastAsia="Times New Roman" w:hAnsi="Century Gothic" w:cs="Arial"/>
          <w:sz w:val="20"/>
          <w:szCs w:val="20"/>
          <w:lang w:eastAsia="ar-SA"/>
        </w:rPr>
        <w:t>; acompanhará a qualidade dos serviços prestados, o prazo de execução, bem como a execução dos termos contratuais a serem firmados de conformidade com o Edital e seus anexos;</w:t>
      </w:r>
    </w:p>
    <w:p w14:paraId="58D3755D" w14:textId="77777777" w:rsidR="00A227C0" w:rsidRPr="004E5026" w:rsidRDefault="00A227C0" w:rsidP="008F6BD2">
      <w:pPr>
        <w:suppressAutoHyphens/>
        <w:spacing w:after="0" w:line="240" w:lineRule="auto"/>
        <w:ind w:left="360"/>
        <w:jc w:val="both"/>
        <w:rPr>
          <w:rFonts w:ascii="Century Gothic" w:eastAsia="Times New Roman" w:hAnsi="Century Gothic" w:cs="Arial"/>
          <w:sz w:val="20"/>
          <w:szCs w:val="20"/>
          <w:lang w:eastAsia="ar-SA"/>
        </w:rPr>
      </w:pPr>
    </w:p>
    <w:p w14:paraId="434A58A3" w14:textId="09B976F4" w:rsidR="00A227C0" w:rsidRPr="004E5026" w:rsidRDefault="00FB6533" w:rsidP="008F6BD2">
      <w:pPr>
        <w:numPr>
          <w:ilvl w:val="1"/>
          <w:numId w:val="1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hAnsi="Century Gothic" w:cs="Arial"/>
          <w:sz w:val="20"/>
          <w:szCs w:val="20"/>
        </w:rPr>
        <w:t>A execução dos serviços adquiridos por meio desta licitação será acompanhado, fiscalizado e supervisionado pelo(a</w:t>
      </w:r>
      <w:r w:rsidRPr="003C0EB7">
        <w:rPr>
          <w:rFonts w:ascii="Century Gothic" w:hAnsi="Century Gothic" w:cs="Arial"/>
          <w:sz w:val="20"/>
          <w:szCs w:val="20"/>
        </w:rPr>
        <w:t>) Sr.(a).</w:t>
      </w:r>
      <w:r w:rsidRPr="003C0EB7">
        <w:rPr>
          <w:rFonts w:ascii="Century Gothic" w:hAnsi="Century Gothic" w:cs="Arial"/>
          <w:color w:val="0070C0"/>
          <w:sz w:val="20"/>
          <w:szCs w:val="20"/>
        </w:rPr>
        <w:t xml:space="preserve"> </w:t>
      </w:r>
      <w:r w:rsidR="003C0EB7" w:rsidRPr="00F27A6F">
        <w:rPr>
          <w:rFonts w:ascii="Century Gothic" w:hAnsi="Century Gothic" w:cs="Arial"/>
          <w:sz w:val="20"/>
          <w:szCs w:val="20"/>
        </w:rPr>
        <w:t>Andrea Maria e Silva</w:t>
      </w:r>
      <w:r w:rsidRPr="003C0EB7">
        <w:rPr>
          <w:rFonts w:ascii="Century Gothic" w:hAnsi="Century Gothic" w:cs="Arial"/>
          <w:sz w:val="20"/>
          <w:szCs w:val="20"/>
        </w:rPr>
        <w:t>,</w:t>
      </w:r>
      <w:r w:rsidRPr="003C0EB7">
        <w:rPr>
          <w:rFonts w:ascii="Century Gothic" w:hAnsi="Century Gothic" w:cs="Arial"/>
          <w:color w:val="0070C0"/>
          <w:sz w:val="20"/>
          <w:szCs w:val="20"/>
        </w:rPr>
        <w:t xml:space="preserve"> </w:t>
      </w:r>
      <w:r w:rsidRPr="003C0EB7">
        <w:rPr>
          <w:rFonts w:ascii="Century Gothic" w:hAnsi="Century Gothic" w:cs="Arial"/>
          <w:sz w:val="20"/>
          <w:szCs w:val="20"/>
        </w:rPr>
        <w:t>fu</w:t>
      </w:r>
      <w:r w:rsidRPr="004E5026">
        <w:rPr>
          <w:rFonts w:ascii="Century Gothic" w:hAnsi="Century Gothic" w:cs="Arial"/>
          <w:sz w:val="20"/>
          <w:szCs w:val="20"/>
        </w:rPr>
        <w:t>ncionário</w:t>
      </w:r>
      <w:r w:rsidR="00792D4F" w:rsidRPr="004E5026">
        <w:rPr>
          <w:rFonts w:ascii="Century Gothic" w:hAnsi="Century Gothic" w:cs="Arial"/>
          <w:sz w:val="20"/>
          <w:szCs w:val="20"/>
        </w:rPr>
        <w:t>(a)</w:t>
      </w:r>
      <w:r w:rsidRPr="004E5026">
        <w:rPr>
          <w:rFonts w:ascii="Century Gothic" w:hAnsi="Century Gothic" w:cs="Arial"/>
          <w:sz w:val="20"/>
          <w:szCs w:val="20"/>
        </w:rPr>
        <w:t xml:space="preserve"> responsável pela gestão do contrato da Secretaria Municipal de</w:t>
      </w:r>
      <w:r w:rsidR="00E61103" w:rsidRPr="004E5026">
        <w:rPr>
          <w:rFonts w:ascii="Century Gothic" w:hAnsi="Century Gothic" w:cs="Arial"/>
          <w:sz w:val="20"/>
          <w:szCs w:val="20"/>
        </w:rPr>
        <w:t xml:space="preserve"> </w:t>
      </w:r>
      <w:r w:rsidR="003C0EB7">
        <w:rPr>
          <w:rFonts w:ascii="Century Gothic" w:hAnsi="Century Gothic" w:cs="Arial"/>
          <w:sz w:val="20"/>
          <w:szCs w:val="20"/>
        </w:rPr>
        <w:t>Tributos</w:t>
      </w:r>
      <w:r w:rsidRPr="004E5026">
        <w:rPr>
          <w:rFonts w:ascii="Century Gothic" w:hAnsi="Century Gothic" w:cs="Arial"/>
          <w:sz w:val="20"/>
          <w:szCs w:val="20"/>
        </w:rPr>
        <w:t>;</w:t>
      </w:r>
    </w:p>
    <w:p w14:paraId="1637359E" w14:textId="77777777" w:rsidR="00D4563A" w:rsidRPr="004E5026" w:rsidRDefault="00D4563A" w:rsidP="008F6BD2">
      <w:pPr>
        <w:suppressAutoHyphens/>
        <w:spacing w:after="0" w:line="240" w:lineRule="auto"/>
        <w:ind w:left="360"/>
        <w:jc w:val="both"/>
        <w:rPr>
          <w:rFonts w:ascii="Century Gothic" w:eastAsia="Times New Roman" w:hAnsi="Century Gothic" w:cs="Arial"/>
          <w:sz w:val="20"/>
          <w:szCs w:val="20"/>
          <w:lang w:eastAsia="ar-SA"/>
        </w:rPr>
      </w:pPr>
    </w:p>
    <w:p w14:paraId="5F109E0D" w14:textId="77777777" w:rsidR="0065221B" w:rsidRPr="004E5026" w:rsidRDefault="00FB6533" w:rsidP="008F6BD2">
      <w:pPr>
        <w:numPr>
          <w:ilvl w:val="1"/>
          <w:numId w:val="15"/>
        </w:numPr>
        <w:suppressAutoHyphens/>
        <w:spacing w:after="0" w:line="240" w:lineRule="auto"/>
        <w:jc w:val="both"/>
        <w:rPr>
          <w:rFonts w:ascii="Century Gothic" w:hAnsi="Century Gothic" w:cs="Arial"/>
          <w:sz w:val="20"/>
          <w:szCs w:val="20"/>
        </w:rPr>
      </w:pPr>
      <w:r w:rsidRPr="004E5026">
        <w:rPr>
          <w:rFonts w:ascii="Century Gothic" w:eastAsia="Times New Roman" w:hAnsi="Century Gothic" w:cs="Arial"/>
          <w:sz w:val="20"/>
          <w:szCs w:val="20"/>
          <w:lang w:eastAsia="ar-SA"/>
        </w:rPr>
        <w:t xml:space="preserve">Ao término dos trabalhos, a Administração e seu representante procederá à análise final dos serviços prestados e, se todas as solicitações tiverem sido atendidas, será expedido </w:t>
      </w:r>
      <w:r w:rsidRPr="004E5026">
        <w:rPr>
          <w:rFonts w:ascii="Century Gothic" w:eastAsia="Times New Roman" w:hAnsi="Century Gothic" w:cs="Arial"/>
          <w:b/>
          <w:sz w:val="20"/>
          <w:szCs w:val="20"/>
          <w:lang w:eastAsia="ar-SA"/>
        </w:rPr>
        <w:t>“Termo de Recebimento Definitivo dos Serviços”,</w:t>
      </w:r>
      <w:r w:rsidRPr="004E5026">
        <w:rPr>
          <w:rFonts w:ascii="Century Gothic" w:eastAsia="Times New Roman" w:hAnsi="Century Gothic" w:cs="Arial"/>
          <w:sz w:val="20"/>
          <w:szCs w:val="20"/>
          <w:lang w:eastAsia="ar-SA"/>
        </w:rPr>
        <w:t xml:space="preserve"> para liberação da última parcela do pagamento.</w:t>
      </w:r>
    </w:p>
    <w:p w14:paraId="1B8C46A5" w14:textId="77777777" w:rsidR="00895812" w:rsidRPr="004E5026" w:rsidRDefault="00895812" w:rsidP="008F6BD2">
      <w:pPr>
        <w:suppressAutoHyphens/>
        <w:spacing w:after="0" w:line="240" w:lineRule="auto"/>
        <w:jc w:val="both"/>
        <w:rPr>
          <w:rFonts w:ascii="Century Gothic" w:hAnsi="Century Gothic" w:cs="Arial"/>
          <w:sz w:val="20"/>
          <w:szCs w:val="20"/>
        </w:rPr>
      </w:pPr>
    </w:p>
    <w:p w14:paraId="6F7EED53" w14:textId="77777777" w:rsidR="00462B30" w:rsidRPr="004E5026" w:rsidRDefault="00462B30" w:rsidP="008F6BD2">
      <w:pPr>
        <w:numPr>
          <w:ilvl w:val="0"/>
          <w:numId w:val="1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DISPOSIÇÕES GERAIS</w:t>
      </w:r>
    </w:p>
    <w:p w14:paraId="73636AA2" w14:textId="77777777" w:rsidR="009268FD" w:rsidRPr="004E5026" w:rsidRDefault="009268FD" w:rsidP="008F6BD2">
      <w:pPr>
        <w:suppressAutoHyphens/>
        <w:spacing w:after="0" w:line="240" w:lineRule="auto"/>
        <w:ind w:left="360"/>
        <w:jc w:val="both"/>
        <w:rPr>
          <w:rFonts w:ascii="Century Gothic" w:eastAsia="Times New Roman" w:hAnsi="Century Gothic" w:cs="Arial"/>
          <w:b/>
          <w:bCs/>
          <w:sz w:val="20"/>
          <w:szCs w:val="20"/>
          <w:lang w:eastAsia="ar-SA"/>
        </w:rPr>
      </w:pPr>
    </w:p>
    <w:p w14:paraId="47FEAED4" w14:textId="77777777" w:rsidR="00462B30" w:rsidRPr="004E5026" w:rsidRDefault="00462B30" w:rsidP="008F6BD2">
      <w:pPr>
        <w:numPr>
          <w:ilvl w:val="1"/>
          <w:numId w:val="1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Solicitações para desenvolvimento, adaptações ou personalizações específicas para o Município, ainda que necessárias por alterações na Legislação, serão orçadas e cobradas caso a caso, mediante aprovação da CONTRATANTE. Deverão ser formalizadas à CONTRATADA, que analisará o requerimento e sendo passível de desenvolvimento, será apresentada a proposta com os custos relativos. </w:t>
      </w:r>
    </w:p>
    <w:p w14:paraId="1085DD1A" w14:textId="77777777" w:rsidR="00462B30" w:rsidRPr="004E5026" w:rsidRDefault="00462B30" w:rsidP="008F6BD2">
      <w:pPr>
        <w:suppressAutoHyphens/>
        <w:spacing w:after="0" w:line="240" w:lineRule="auto"/>
        <w:ind w:left="360"/>
        <w:jc w:val="both"/>
        <w:rPr>
          <w:rFonts w:ascii="Century Gothic" w:eastAsia="Times New Roman" w:hAnsi="Century Gothic" w:cs="Arial"/>
          <w:sz w:val="20"/>
          <w:szCs w:val="20"/>
          <w:lang w:eastAsia="ar-SA"/>
        </w:rPr>
      </w:pPr>
    </w:p>
    <w:p w14:paraId="7A7FD900" w14:textId="77777777" w:rsidR="00462B30" w:rsidRPr="004E5026" w:rsidRDefault="00462B30" w:rsidP="008F6BD2">
      <w:pPr>
        <w:numPr>
          <w:ilvl w:val="1"/>
          <w:numId w:val="1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Entende-se por atendimento técnico os serviços prestados através de meios de comunicação, assessorias técnicas in loco, ou de desenvolvimento, para identificação de problemas ligados diretamente ao uso dos Sistemas. O atendimento in loco será feito por técnico da CONTRATADA nas dependências da CONTRATANTE.</w:t>
      </w:r>
    </w:p>
    <w:p w14:paraId="15B4DBCD" w14:textId="77777777" w:rsidR="00462B30" w:rsidRPr="004E5026" w:rsidRDefault="00462B30" w:rsidP="008F6BD2">
      <w:pPr>
        <w:suppressAutoHyphens/>
        <w:spacing w:after="0" w:line="240" w:lineRule="auto"/>
        <w:ind w:left="360"/>
        <w:jc w:val="both"/>
        <w:rPr>
          <w:rFonts w:ascii="Century Gothic" w:eastAsia="Times New Roman" w:hAnsi="Century Gothic" w:cs="Arial"/>
          <w:sz w:val="20"/>
          <w:szCs w:val="20"/>
          <w:lang w:eastAsia="ar-SA"/>
        </w:rPr>
      </w:pPr>
    </w:p>
    <w:p w14:paraId="5660F241" w14:textId="77777777" w:rsidR="00462B30" w:rsidRPr="004E5026" w:rsidRDefault="00462B30" w:rsidP="008F6BD2">
      <w:pPr>
        <w:numPr>
          <w:ilvl w:val="1"/>
          <w:numId w:val="1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Todas as despesas referentes ao atendimento técnico serão cobradas mediante RELATÓRIO DE ATENDIMENTO A CLIENTES - RAC, conforme abaixo:</w:t>
      </w:r>
    </w:p>
    <w:p w14:paraId="603A9CF3" w14:textId="77777777" w:rsidR="00462B30" w:rsidRPr="004E5026" w:rsidRDefault="00462B30" w:rsidP="008F6BD2">
      <w:pPr>
        <w:suppressAutoHyphens/>
        <w:spacing w:after="0" w:line="240" w:lineRule="auto"/>
        <w:ind w:left="360"/>
        <w:jc w:val="both"/>
        <w:rPr>
          <w:rFonts w:ascii="Century Gothic" w:eastAsia="Times New Roman" w:hAnsi="Century Gothic" w:cs="Arial"/>
          <w:sz w:val="20"/>
          <w:szCs w:val="20"/>
          <w:lang w:eastAsia="ar-SA"/>
        </w:rPr>
      </w:pPr>
    </w:p>
    <w:p w14:paraId="43A4015A" w14:textId="77777777" w:rsidR="00462B30" w:rsidRPr="004E5026" w:rsidRDefault="00462B30" w:rsidP="008F6BD2">
      <w:pPr>
        <w:numPr>
          <w:ilvl w:val="0"/>
          <w:numId w:val="2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Requisitada a presença física do técnico da CONTRATADA e considerando que o técnico da Contratada estará a serviço da CONTRATANTE, esta ficará responsável pelo pagamento das despesas relativas ao transporte, alimentação e hospedagem, que correrão por conta da CONTRATANTE, nos estabelecimentos conveniados, ou a critério da mesma, conforme estabelecido em lei municipal específica.</w:t>
      </w:r>
    </w:p>
    <w:p w14:paraId="05D4A2D4" w14:textId="20B63FD3" w:rsidR="00462B30" w:rsidRPr="004E5026" w:rsidRDefault="00462B30" w:rsidP="008F6BD2">
      <w:pPr>
        <w:numPr>
          <w:ilvl w:val="0"/>
          <w:numId w:val="2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 xml:space="preserve">Quando o transporte for terrestre a CONTRATANTE disponibilizara um </w:t>
      </w:r>
      <w:r w:rsidR="00F27A6F" w:rsidRPr="004E5026">
        <w:rPr>
          <w:rFonts w:ascii="Century Gothic" w:eastAsia="Times New Roman" w:hAnsi="Century Gothic" w:cs="Arial"/>
          <w:sz w:val="20"/>
          <w:szCs w:val="20"/>
          <w:lang w:eastAsia="ar-SA"/>
        </w:rPr>
        <w:t>veículo</w:t>
      </w:r>
      <w:r w:rsidRPr="004E5026">
        <w:rPr>
          <w:rFonts w:ascii="Century Gothic" w:eastAsia="Times New Roman" w:hAnsi="Century Gothic" w:cs="Arial"/>
          <w:sz w:val="20"/>
          <w:szCs w:val="20"/>
          <w:lang w:eastAsia="ar-SA"/>
        </w:rPr>
        <w:t xml:space="preserve"> com motorista ou fara locação. </w:t>
      </w:r>
    </w:p>
    <w:p w14:paraId="49775D48" w14:textId="77777777" w:rsidR="00462B30" w:rsidRPr="004E5026" w:rsidRDefault="00462B30" w:rsidP="008F6BD2">
      <w:pPr>
        <w:numPr>
          <w:ilvl w:val="0"/>
          <w:numId w:val="2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Quando houver necessidade de transporte aéreo, a CONTRATANTE deverá adquirir o bilhete aéreo e enviá-lo à CONTRATADA para fins de ser retirado pelo técnico que atender o chamado.</w:t>
      </w:r>
    </w:p>
    <w:p w14:paraId="03426AD4" w14:textId="77777777" w:rsidR="00462B30" w:rsidRPr="004E5026" w:rsidRDefault="00462B30" w:rsidP="008F6BD2">
      <w:pPr>
        <w:numPr>
          <w:ilvl w:val="0"/>
          <w:numId w:val="25"/>
        </w:numPr>
        <w:suppressAutoHyphens/>
        <w:spacing w:after="0" w:line="240" w:lineRule="auto"/>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Os valores referentes ao atendimento técnico serão pagos após o atendimento prestado, contra a apresentação do relatório de atendimento a clientes – RAC, que deverá conter a data da prestação do serviço, o local, descrição resumida do serviço, sistema em que foi feito o atendimento, número de horas técnicas, valor da unidade, valor total, assinatura do técnico responsável.</w:t>
      </w:r>
    </w:p>
    <w:p w14:paraId="2608E810" w14:textId="77777777" w:rsidR="00462B30" w:rsidRPr="004E5026" w:rsidRDefault="00462B30" w:rsidP="008F6BD2">
      <w:pPr>
        <w:tabs>
          <w:tab w:val="left" w:pos="927"/>
        </w:tabs>
        <w:spacing w:after="0" w:line="240" w:lineRule="auto"/>
        <w:rPr>
          <w:rFonts w:ascii="Century Gothic" w:hAnsi="Century Gothic" w:cs="Arial"/>
          <w:sz w:val="20"/>
          <w:szCs w:val="20"/>
        </w:rPr>
      </w:pPr>
    </w:p>
    <w:p w14:paraId="3EBB6543" w14:textId="77777777" w:rsidR="00462B30" w:rsidRPr="004E5026" w:rsidRDefault="00462B30" w:rsidP="008F6BD2">
      <w:pPr>
        <w:numPr>
          <w:ilvl w:val="0"/>
          <w:numId w:val="15"/>
        </w:num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DA EXECUÇÃO DOS SERVIÇOS</w:t>
      </w:r>
    </w:p>
    <w:p w14:paraId="362895B4" w14:textId="77777777" w:rsidR="00462B30" w:rsidRPr="004E5026" w:rsidRDefault="00462B30" w:rsidP="008F6BD2">
      <w:pPr>
        <w:tabs>
          <w:tab w:val="left" w:pos="927"/>
        </w:tabs>
        <w:spacing w:after="0" w:line="240" w:lineRule="auto"/>
        <w:rPr>
          <w:rFonts w:ascii="Century Gothic" w:hAnsi="Century Gothic" w:cs="Arial"/>
          <w:sz w:val="20"/>
          <w:szCs w:val="20"/>
        </w:rPr>
      </w:pPr>
    </w:p>
    <w:p w14:paraId="4E03F67A" w14:textId="77777777" w:rsidR="00462B30" w:rsidRPr="004E5026" w:rsidRDefault="00462B30" w:rsidP="008F6BD2">
      <w:pPr>
        <w:tabs>
          <w:tab w:val="left" w:pos="927"/>
        </w:tabs>
        <w:spacing w:after="0" w:line="240" w:lineRule="auto"/>
        <w:rPr>
          <w:rFonts w:ascii="Century Gothic" w:hAnsi="Century Gothic" w:cs="Arial"/>
          <w:sz w:val="20"/>
          <w:szCs w:val="20"/>
        </w:rPr>
      </w:pPr>
      <w:r w:rsidRPr="004E5026">
        <w:rPr>
          <w:rFonts w:ascii="Century Gothic" w:hAnsi="Century Gothic" w:cs="Arial"/>
          <w:sz w:val="20"/>
          <w:szCs w:val="20"/>
        </w:rPr>
        <w:t>Os serviços a serem propostos deverão, quando contratados, ser executados por profissionais altamente capacitados e de renome no mercado, os quais prestarão todos os referidos serviços com eficiência, ética, competência e rapidez, dentro dos prazos estabelecidos, visando atender todas as demandas apresentadas.</w:t>
      </w:r>
    </w:p>
    <w:p w14:paraId="0913893B" w14:textId="77777777" w:rsidR="00462B30" w:rsidRPr="004E5026" w:rsidRDefault="00462B30" w:rsidP="008F6BD2">
      <w:pPr>
        <w:tabs>
          <w:tab w:val="left" w:pos="927"/>
        </w:tabs>
        <w:spacing w:after="0" w:line="240" w:lineRule="auto"/>
        <w:rPr>
          <w:rFonts w:ascii="Century Gothic" w:hAnsi="Century Gothic" w:cs="Arial"/>
          <w:sz w:val="20"/>
          <w:szCs w:val="20"/>
        </w:rPr>
      </w:pPr>
      <w:r w:rsidRPr="004E5026">
        <w:rPr>
          <w:rFonts w:ascii="Century Gothic" w:hAnsi="Century Gothic" w:cs="Arial"/>
          <w:sz w:val="20"/>
          <w:szCs w:val="20"/>
        </w:rPr>
        <w:t>O município estabelecerá um Cronograma de implantação dos Sistemas tendo em vista a necessidade e organização na sua implantação</w:t>
      </w:r>
    </w:p>
    <w:p w14:paraId="4D8446EB" w14:textId="77777777" w:rsidR="00462B30" w:rsidRPr="004E5026" w:rsidRDefault="00462B30" w:rsidP="008F6BD2">
      <w:pPr>
        <w:tabs>
          <w:tab w:val="left" w:pos="927"/>
        </w:tabs>
        <w:spacing w:after="0" w:line="240" w:lineRule="auto"/>
        <w:rPr>
          <w:rFonts w:ascii="Century Gothic" w:hAnsi="Century Gothic" w:cs="Arial"/>
          <w:sz w:val="20"/>
          <w:szCs w:val="20"/>
        </w:rPr>
      </w:pPr>
      <w:r w:rsidRPr="004E5026">
        <w:rPr>
          <w:rFonts w:ascii="Century Gothic" w:hAnsi="Century Gothic" w:cs="Arial"/>
          <w:sz w:val="20"/>
          <w:szCs w:val="20"/>
        </w:rPr>
        <w:tab/>
      </w:r>
    </w:p>
    <w:p w14:paraId="66A17ED5" w14:textId="50FB0A55" w:rsidR="00462B30" w:rsidRDefault="003C0EB7" w:rsidP="003C0EB7">
      <w:pPr>
        <w:tabs>
          <w:tab w:val="left" w:pos="927"/>
        </w:tabs>
        <w:spacing w:after="0" w:line="240" w:lineRule="auto"/>
        <w:jc w:val="center"/>
        <w:rPr>
          <w:rFonts w:ascii="Century Gothic" w:hAnsi="Century Gothic" w:cs="Arial"/>
          <w:sz w:val="20"/>
          <w:szCs w:val="20"/>
        </w:rPr>
      </w:pPr>
      <w:r>
        <w:rPr>
          <w:rFonts w:ascii="Century Gothic" w:eastAsia="Times New Roman" w:hAnsi="Century Gothic" w:cs="Arial"/>
          <w:sz w:val="20"/>
          <w:szCs w:val="20"/>
          <w:lang w:eastAsia="ar-SA"/>
        </w:rPr>
        <w:t>Conceição dos Ouros-</w:t>
      </w:r>
      <w:r w:rsidRPr="003C0EB7">
        <w:rPr>
          <w:rFonts w:ascii="Century Gothic" w:eastAsia="Times New Roman" w:hAnsi="Century Gothic" w:cs="Arial"/>
          <w:sz w:val="20"/>
          <w:szCs w:val="20"/>
          <w:lang w:eastAsia="ar-SA"/>
        </w:rPr>
        <w:t>MG</w:t>
      </w:r>
      <w:r w:rsidRPr="003C0EB7">
        <w:rPr>
          <w:rFonts w:ascii="Century Gothic" w:hAnsi="Century Gothic" w:cs="Arial"/>
          <w:sz w:val="20"/>
          <w:szCs w:val="20"/>
        </w:rPr>
        <w:t xml:space="preserve">, 04 de Janeiro </w:t>
      </w:r>
      <w:r w:rsidR="00B90E62" w:rsidRPr="003C0EB7">
        <w:rPr>
          <w:rFonts w:ascii="Century Gothic" w:hAnsi="Century Gothic" w:cs="Arial"/>
          <w:sz w:val="20"/>
          <w:szCs w:val="20"/>
        </w:rPr>
        <w:t xml:space="preserve">de </w:t>
      </w:r>
      <w:r w:rsidR="004E5026" w:rsidRPr="003C0EB7">
        <w:rPr>
          <w:rFonts w:ascii="Century Gothic" w:hAnsi="Century Gothic" w:cs="Arial"/>
          <w:sz w:val="20"/>
          <w:szCs w:val="20"/>
        </w:rPr>
        <w:t>2016</w:t>
      </w:r>
      <w:r w:rsidR="00462B30" w:rsidRPr="003C0EB7">
        <w:rPr>
          <w:rFonts w:ascii="Century Gothic" w:hAnsi="Century Gothic" w:cs="Arial"/>
          <w:sz w:val="20"/>
          <w:szCs w:val="20"/>
        </w:rPr>
        <w:t>.</w:t>
      </w:r>
    </w:p>
    <w:p w14:paraId="49C84D06" w14:textId="77777777" w:rsidR="003C0EB7" w:rsidRPr="004E5026" w:rsidRDefault="003C0EB7" w:rsidP="003C0EB7">
      <w:pPr>
        <w:tabs>
          <w:tab w:val="left" w:pos="927"/>
        </w:tabs>
        <w:spacing w:after="0" w:line="240" w:lineRule="auto"/>
        <w:jc w:val="center"/>
        <w:rPr>
          <w:rFonts w:ascii="Century Gothic" w:hAnsi="Century Gothic" w:cs="Arial"/>
          <w:sz w:val="20"/>
          <w:szCs w:val="20"/>
        </w:rPr>
      </w:pPr>
    </w:p>
    <w:p w14:paraId="5C8BACEF" w14:textId="77777777" w:rsidR="00462B30" w:rsidRPr="004E5026" w:rsidRDefault="00462B30" w:rsidP="003C0EB7">
      <w:pPr>
        <w:tabs>
          <w:tab w:val="left" w:pos="927"/>
        </w:tabs>
        <w:spacing w:after="0" w:line="240" w:lineRule="auto"/>
        <w:jc w:val="center"/>
        <w:rPr>
          <w:rFonts w:ascii="Century Gothic" w:hAnsi="Century Gothic" w:cs="Arial"/>
          <w:sz w:val="20"/>
          <w:szCs w:val="20"/>
        </w:rPr>
      </w:pPr>
    </w:p>
    <w:p w14:paraId="75763AD1" w14:textId="2F802F87" w:rsidR="00462B30" w:rsidRPr="004E5026" w:rsidRDefault="00D6055C" w:rsidP="008F6BD2">
      <w:pPr>
        <w:tabs>
          <w:tab w:val="left" w:pos="927"/>
        </w:tabs>
        <w:spacing w:after="0" w:line="240" w:lineRule="auto"/>
        <w:rPr>
          <w:rFonts w:ascii="Century Gothic" w:hAnsi="Century Gothic" w:cs="Arial"/>
          <w:b/>
          <w:bCs/>
          <w:sz w:val="20"/>
          <w:szCs w:val="20"/>
        </w:rPr>
      </w:pPr>
      <w:r w:rsidRPr="00C50D80">
        <w:rPr>
          <w:rFonts w:ascii="Century Gothic" w:eastAsia="Times New Roman" w:hAnsi="Century Gothic" w:cs="Arial"/>
          <w:sz w:val="20"/>
          <w:szCs w:val="20"/>
          <w:lang w:eastAsia="ar-SA"/>
        </w:rPr>
        <w:t>Andrea Maria e Silva</w:t>
      </w:r>
    </w:p>
    <w:p w14:paraId="53BB56A4" w14:textId="77777777" w:rsidR="00462B30" w:rsidRPr="004E5026" w:rsidRDefault="00462B30" w:rsidP="008F6BD2">
      <w:pPr>
        <w:tabs>
          <w:tab w:val="left" w:pos="927"/>
        </w:tabs>
        <w:spacing w:after="0" w:line="240" w:lineRule="auto"/>
        <w:rPr>
          <w:rFonts w:ascii="Century Gothic" w:hAnsi="Century Gothic" w:cs="Arial"/>
          <w:sz w:val="20"/>
          <w:szCs w:val="20"/>
        </w:rPr>
      </w:pPr>
      <w:r w:rsidRPr="00D6055C">
        <w:rPr>
          <w:rFonts w:ascii="Century Gothic" w:hAnsi="Century Gothic" w:cs="Arial"/>
          <w:sz w:val="20"/>
          <w:szCs w:val="20"/>
        </w:rPr>
        <w:t>Responsável pela Elaboração do Projeto Básico</w:t>
      </w:r>
    </w:p>
    <w:p w14:paraId="54F7AF03" w14:textId="77777777" w:rsidR="00462B30" w:rsidRPr="004E5026" w:rsidRDefault="00462B30" w:rsidP="008F6BD2">
      <w:pPr>
        <w:tabs>
          <w:tab w:val="left" w:pos="927"/>
        </w:tabs>
        <w:spacing w:after="0" w:line="240" w:lineRule="auto"/>
        <w:rPr>
          <w:rFonts w:ascii="Century Gothic" w:hAnsi="Century Gothic" w:cs="Arial"/>
          <w:sz w:val="20"/>
          <w:szCs w:val="20"/>
        </w:rPr>
      </w:pPr>
    </w:p>
    <w:p w14:paraId="3D01F356" w14:textId="77777777" w:rsidR="00CE04EA" w:rsidRPr="004E5026" w:rsidRDefault="00CE04EA" w:rsidP="008F6BD2">
      <w:pPr>
        <w:tabs>
          <w:tab w:val="left" w:pos="927"/>
        </w:tabs>
        <w:spacing w:after="0" w:line="240" w:lineRule="auto"/>
        <w:rPr>
          <w:rFonts w:ascii="Century Gothic" w:hAnsi="Century Gothic" w:cs="Arial"/>
          <w:sz w:val="20"/>
          <w:szCs w:val="20"/>
        </w:rPr>
      </w:pPr>
    </w:p>
    <w:p w14:paraId="0EE0FDA4" w14:textId="77777777" w:rsidR="004B743A" w:rsidRPr="004E5026" w:rsidRDefault="004B743A" w:rsidP="008F6BD2">
      <w:pPr>
        <w:pStyle w:val="Default"/>
        <w:pageBreakBefore/>
        <w:rPr>
          <w:rFonts w:ascii="Century Gothic" w:hAnsi="Century Gothic"/>
          <w:sz w:val="20"/>
          <w:szCs w:val="20"/>
        </w:rPr>
      </w:pPr>
    </w:p>
    <w:p w14:paraId="19C4BD1D" w14:textId="77777777" w:rsidR="00462B30" w:rsidRPr="004E5026" w:rsidRDefault="00462B30" w:rsidP="008F6BD2">
      <w:pPr>
        <w:suppressAutoHyphens/>
        <w:spacing w:after="0" w:line="240" w:lineRule="auto"/>
        <w:jc w:val="center"/>
        <w:rPr>
          <w:rFonts w:ascii="Century Gothic" w:eastAsia="Times New Roman" w:hAnsi="Century Gothic" w:cs="Arial"/>
          <w:b/>
          <w:bCs/>
          <w:sz w:val="20"/>
          <w:szCs w:val="20"/>
          <w:u w:val="single"/>
          <w:lang w:eastAsia="ar-SA"/>
        </w:rPr>
      </w:pPr>
      <w:r w:rsidRPr="004E5026">
        <w:rPr>
          <w:rFonts w:ascii="Century Gothic" w:eastAsia="Times New Roman" w:hAnsi="Century Gothic" w:cs="Arial"/>
          <w:b/>
          <w:bCs/>
          <w:sz w:val="20"/>
          <w:szCs w:val="20"/>
          <w:u w:val="single"/>
          <w:lang w:val="x-none" w:eastAsia="ar-SA"/>
        </w:rPr>
        <w:t>ANEXO II</w:t>
      </w:r>
    </w:p>
    <w:p w14:paraId="2B97AE7E" w14:textId="77777777" w:rsidR="00462B30" w:rsidRPr="004E5026" w:rsidRDefault="00462B30" w:rsidP="008F6BD2">
      <w:pPr>
        <w:suppressAutoHyphens/>
        <w:spacing w:after="0" w:line="240" w:lineRule="auto"/>
        <w:jc w:val="center"/>
        <w:rPr>
          <w:rFonts w:ascii="Century Gothic" w:eastAsia="Times New Roman" w:hAnsi="Century Gothic" w:cs="Arial"/>
          <w:b/>
          <w:bCs/>
          <w:sz w:val="20"/>
          <w:szCs w:val="20"/>
          <w:lang w:eastAsia="ar-SA"/>
        </w:rPr>
      </w:pPr>
    </w:p>
    <w:p w14:paraId="32E3E6BE" w14:textId="3BBB05B6" w:rsidR="00B90E62" w:rsidRPr="003C0EB7" w:rsidRDefault="00462B30" w:rsidP="008F6BD2">
      <w:pPr>
        <w:suppressAutoHyphens/>
        <w:spacing w:after="0" w:line="240" w:lineRule="auto"/>
        <w:jc w:val="both"/>
        <w:rPr>
          <w:rFonts w:ascii="Century Gothic" w:eastAsia="Times New Roman" w:hAnsi="Century Gothic" w:cs="Arial"/>
          <w:bCs/>
          <w:sz w:val="20"/>
          <w:szCs w:val="20"/>
          <w:lang w:eastAsia="ar-SA"/>
        </w:rPr>
      </w:pPr>
      <w:r w:rsidRPr="003C0EB7">
        <w:rPr>
          <w:rFonts w:ascii="Century Gothic" w:eastAsia="Times New Roman" w:hAnsi="Century Gothic" w:cs="Arial"/>
          <w:bCs/>
          <w:sz w:val="20"/>
          <w:szCs w:val="20"/>
          <w:lang w:val="x-none" w:eastAsia="ar-SA"/>
        </w:rPr>
        <w:t xml:space="preserve">PROCESSO Nº. </w:t>
      </w:r>
      <w:r w:rsidR="003C0EB7" w:rsidRPr="003C0EB7">
        <w:rPr>
          <w:rFonts w:ascii="Century Gothic" w:eastAsia="Times New Roman" w:hAnsi="Century Gothic" w:cs="Arial"/>
          <w:bCs/>
          <w:sz w:val="20"/>
          <w:szCs w:val="20"/>
          <w:lang w:eastAsia="ar-SA"/>
        </w:rPr>
        <w:t>001</w:t>
      </w:r>
      <w:r w:rsidRPr="003C0EB7">
        <w:rPr>
          <w:rFonts w:ascii="Century Gothic" w:eastAsia="Times New Roman" w:hAnsi="Century Gothic" w:cs="Arial"/>
          <w:bCs/>
          <w:sz w:val="20"/>
          <w:szCs w:val="20"/>
          <w:lang w:val="x-none" w:eastAsia="ar-SA"/>
        </w:rPr>
        <w:t>/</w:t>
      </w:r>
      <w:r w:rsidR="004E5026" w:rsidRPr="003C0EB7">
        <w:rPr>
          <w:rFonts w:ascii="Century Gothic" w:eastAsia="Times New Roman" w:hAnsi="Century Gothic" w:cs="Arial"/>
          <w:bCs/>
          <w:sz w:val="20"/>
          <w:szCs w:val="20"/>
          <w:lang w:val="x-none" w:eastAsia="ar-SA"/>
        </w:rPr>
        <w:t>2016</w:t>
      </w:r>
    </w:p>
    <w:p w14:paraId="6C17DB2A" w14:textId="22E0A1EB"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3C0EB7">
        <w:rPr>
          <w:rFonts w:ascii="Century Gothic" w:eastAsia="Times New Roman" w:hAnsi="Century Gothic" w:cs="Arial"/>
          <w:bCs/>
          <w:sz w:val="20"/>
          <w:szCs w:val="20"/>
          <w:lang w:val="x-none" w:eastAsia="ar-SA"/>
        </w:rPr>
        <w:t xml:space="preserve">PREGÃO PRESENCIAL Nº. </w:t>
      </w:r>
      <w:r w:rsidR="003C0EB7" w:rsidRPr="003C0EB7">
        <w:rPr>
          <w:rFonts w:ascii="Century Gothic" w:eastAsia="Times New Roman" w:hAnsi="Century Gothic" w:cs="Arial"/>
          <w:bCs/>
          <w:sz w:val="20"/>
          <w:szCs w:val="20"/>
          <w:lang w:eastAsia="ar-SA"/>
        </w:rPr>
        <w:t>001</w:t>
      </w:r>
      <w:r w:rsidRPr="003C0EB7">
        <w:rPr>
          <w:rFonts w:ascii="Century Gothic" w:eastAsia="Times New Roman" w:hAnsi="Century Gothic" w:cs="Arial"/>
          <w:bCs/>
          <w:sz w:val="20"/>
          <w:szCs w:val="20"/>
          <w:lang w:val="x-none" w:eastAsia="ar-SA"/>
        </w:rPr>
        <w:t>/</w:t>
      </w:r>
      <w:r w:rsidR="004E5026" w:rsidRPr="003C0EB7">
        <w:rPr>
          <w:rFonts w:ascii="Century Gothic" w:eastAsia="Times New Roman" w:hAnsi="Century Gothic" w:cs="Arial"/>
          <w:bCs/>
          <w:sz w:val="20"/>
          <w:szCs w:val="20"/>
          <w:lang w:val="x-none" w:eastAsia="ar-SA"/>
        </w:rPr>
        <w:t>2016</w:t>
      </w:r>
    </w:p>
    <w:p w14:paraId="2E92D3DB" w14:textId="77777777" w:rsidR="00462B30" w:rsidRPr="004E5026" w:rsidRDefault="00462B30" w:rsidP="008F6BD2">
      <w:pPr>
        <w:suppressAutoHyphens/>
        <w:spacing w:after="0" w:line="240" w:lineRule="auto"/>
        <w:jc w:val="center"/>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PLANILHA DE PREÇOS DA LICITANTE</w:t>
      </w:r>
    </w:p>
    <w:p w14:paraId="2B4C724E" w14:textId="77777777" w:rsidR="003C0EB7" w:rsidRDefault="003C0EB7" w:rsidP="008F6BD2">
      <w:pPr>
        <w:suppressAutoHyphens/>
        <w:spacing w:after="0" w:line="240" w:lineRule="auto"/>
        <w:jc w:val="both"/>
        <w:rPr>
          <w:rFonts w:ascii="Century Gothic" w:eastAsia="Times New Roman" w:hAnsi="Century Gothic" w:cs="Arial"/>
          <w:bCs/>
          <w:sz w:val="20"/>
          <w:szCs w:val="20"/>
          <w:lang w:eastAsia="ar-SA"/>
        </w:rPr>
      </w:pPr>
    </w:p>
    <w:p w14:paraId="12C530D4" w14:textId="285A4D19" w:rsidR="00462B30" w:rsidRPr="004E5026" w:rsidRDefault="00462B30" w:rsidP="008F6BD2">
      <w:pPr>
        <w:suppressAutoHyphens/>
        <w:spacing w:after="0" w:line="240" w:lineRule="auto"/>
        <w:jc w:val="both"/>
        <w:rPr>
          <w:rFonts w:ascii="Century Gothic" w:eastAsia="Times New Roman" w:hAnsi="Century Gothic" w:cs="Arial"/>
          <w:bCs/>
          <w:sz w:val="20"/>
          <w:szCs w:val="20"/>
          <w:u w:val="single"/>
          <w:lang w:eastAsia="ar-SA"/>
        </w:rPr>
      </w:pPr>
      <w:r w:rsidRPr="004E5026">
        <w:rPr>
          <w:rFonts w:ascii="Century Gothic" w:eastAsia="Times New Roman" w:hAnsi="Century Gothic" w:cs="Arial"/>
          <w:bCs/>
          <w:sz w:val="20"/>
          <w:szCs w:val="20"/>
          <w:lang w:eastAsia="ar-SA"/>
        </w:rPr>
        <w:t xml:space="preserve">À PREFEITURA MUNICIPAL DE </w:t>
      </w:r>
      <w:r w:rsidR="003C0EB7">
        <w:rPr>
          <w:rFonts w:ascii="Century Gothic" w:eastAsia="Times New Roman" w:hAnsi="Century Gothic" w:cs="Arial"/>
          <w:sz w:val="20"/>
          <w:szCs w:val="20"/>
          <w:lang w:eastAsia="ar-SA"/>
        </w:rPr>
        <w:t>CONCEIÇÃO DOS OUROS-MG</w:t>
      </w:r>
    </w:p>
    <w:p w14:paraId="31EF0245" w14:textId="77777777" w:rsidR="004C21F8" w:rsidRPr="004E5026" w:rsidRDefault="004C21F8" w:rsidP="008F6BD2">
      <w:pPr>
        <w:suppressAutoHyphens/>
        <w:spacing w:after="0" w:line="240" w:lineRule="auto"/>
        <w:jc w:val="both"/>
        <w:rPr>
          <w:rFonts w:ascii="Century Gothic" w:eastAsia="Times New Roman" w:hAnsi="Century Gothic" w:cs="Arial"/>
          <w:bCs/>
          <w:sz w:val="20"/>
          <w:szCs w:val="20"/>
          <w:lang w:eastAsia="ar-SA"/>
        </w:rPr>
      </w:pPr>
    </w:p>
    <w:p w14:paraId="06AE6832" w14:textId="71057C12" w:rsidR="00B90E62"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Cs/>
          <w:sz w:val="20"/>
          <w:szCs w:val="20"/>
          <w:lang w:eastAsia="ar-SA"/>
        </w:rPr>
        <w:t>Proposta que faz a empresa ____________________________________________inscrita no CNPJ (MF) nº _____, localizada _____________________________________, CEP _______________Fone/fax ______________________________________, e-mail: ________________________ conforme itens abaixo relacionados, de acordo com todas as especificações e condições estabelecidas na Licitação Pregão Presencial</w:t>
      </w:r>
      <w:r w:rsidRPr="004E5026">
        <w:rPr>
          <w:rFonts w:ascii="Century Gothic" w:eastAsia="Times New Roman" w:hAnsi="Century Gothic" w:cs="Arial"/>
          <w:b/>
          <w:bCs/>
          <w:sz w:val="20"/>
          <w:szCs w:val="20"/>
          <w:lang w:eastAsia="ar-SA"/>
        </w:rPr>
        <w:t xml:space="preserve"> </w:t>
      </w:r>
      <w:r w:rsidRPr="003C0EB7">
        <w:rPr>
          <w:rFonts w:ascii="Century Gothic" w:eastAsia="Times New Roman" w:hAnsi="Century Gothic" w:cs="Arial"/>
          <w:b/>
          <w:bCs/>
          <w:sz w:val="20"/>
          <w:szCs w:val="20"/>
          <w:lang w:eastAsia="ar-SA"/>
        </w:rPr>
        <w:t>Nº</w:t>
      </w:r>
      <w:r w:rsidR="003C0EB7" w:rsidRPr="003C0EB7">
        <w:rPr>
          <w:rFonts w:ascii="Century Gothic" w:eastAsia="Times New Roman" w:hAnsi="Century Gothic" w:cs="Arial"/>
          <w:b/>
          <w:bCs/>
          <w:sz w:val="20"/>
          <w:szCs w:val="20"/>
          <w:lang w:eastAsia="ar-SA"/>
        </w:rPr>
        <w:t>001</w:t>
      </w:r>
      <w:r w:rsidR="00B90E62" w:rsidRPr="003C0EB7">
        <w:rPr>
          <w:rFonts w:ascii="Century Gothic" w:eastAsia="Times New Roman" w:hAnsi="Century Gothic" w:cs="Arial"/>
          <w:b/>
          <w:bCs/>
          <w:sz w:val="20"/>
          <w:szCs w:val="20"/>
          <w:lang w:eastAsia="ar-SA"/>
        </w:rPr>
        <w:t>/</w:t>
      </w:r>
      <w:r w:rsidR="004E5026" w:rsidRPr="003C0EB7">
        <w:rPr>
          <w:rFonts w:ascii="Century Gothic" w:eastAsia="Times New Roman" w:hAnsi="Century Gothic" w:cs="Arial"/>
          <w:b/>
          <w:bCs/>
          <w:sz w:val="20"/>
          <w:szCs w:val="20"/>
          <w:lang w:eastAsia="ar-SA"/>
        </w:rPr>
        <w:t>2016</w:t>
      </w:r>
      <w:r w:rsidRPr="003C0EB7">
        <w:rPr>
          <w:rFonts w:ascii="Century Gothic" w:eastAsia="Times New Roman" w:hAnsi="Century Gothic" w:cs="Arial"/>
          <w:b/>
          <w:bCs/>
          <w:sz w:val="20"/>
          <w:szCs w:val="20"/>
          <w:lang w:eastAsia="ar-SA"/>
        </w:rPr>
        <w:t>:</w:t>
      </w:r>
      <w:r w:rsidRPr="004E5026">
        <w:rPr>
          <w:rFonts w:ascii="Century Gothic" w:eastAsia="Times New Roman" w:hAnsi="Century Gothic" w:cs="Arial"/>
          <w:b/>
          <w:bCs/>
          <w:sz w:val="20"/>
          <w:szCs w:val="20"/>
          <w:lang w:eastAsia="ar-SA"/>
        </w:rPr>
        <w:t xml:space="preserve"> </w:t>
      </w:r>
    </w:p>
    <w:p w14:paraId="6BDFFBCF"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tbl>
      <w:tblPr>
        <w:tblW w:w="1051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2"/>
        <w:gridCol w:w="992"/>
        <w:gridCol w:w="1389"/>
        <w:gridCol w:w="3856"/>
      </w:tblGrid>
      <w:tr w:rsidR="006E6975" w:rsidRPr="004E5026" w14:paraId="3F646653" w14:textId="77777777" w:rsidTr="003C0EB7">
        <w:trPr>
          <w:trHeight w:val="484"/>
        </w:trPr>
        <w:tc>
          <w:tcPr>
            <w:tcW w:w="4282" w:type="dxa"/>
            <w:tcBorders>
              <w:bottom w:val="single" w:sz="4" w:space="0" w:color="auto"/>
            </w:tcBorders>
            <w:shd w:val="clear" w:color="auto" w:fill="D9D9D9"/>
            <w:vAlign w:val="center"/>
          </w:tcPr>
          <w:p w14:paraId="0ACC3681" w14:textId="77777777" w:rsidR="006E6975" w:rsidRPr="004E5026" w:rsidRDefault="006E6975" w:rsidP="008F6BD2">
            <w:pPr>
              <w:suppressAutoHyphens/>
              <w:spacing w:after="0" w:line="240" w:lineRule="auto"/>
              <w:jc w:val="center"/>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ESPECIFICAÇÕES</w:t>
            </w:r>
          </w:p>
        </w:tc>
        <w:tc>
          <w:tcPr>
            <w:tcW w:w="992" w:type="dxa"/>
            <w:tcBorders>
              <w:bottom w:val="single" w:sz="4" w:space="0" w:color="auto"/>
            </w:tcBorders>
            <w:shd w:val="clear" w:color="auto" w:fill="D9D9D9"/>
            <w:vAlign w:val="center"/>
          </w:tcPr>
          <w:p w14:paraId="5753A18B" w14:textId="77777777" w:rsidR="006E6975" w:rsidRPr="004E5026" w:rsidRDefault="006E6975" w:rsidP="008F6BD2">
            <w:pPr>
              <w:suppressAutoHyphens/>
              <w:spacing w:after="0" w:line="240" w:lineRule="auto"/>
              <w:jc w:val="center"/>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QUANT</w:t>
            </w:r>
            <w:r w:rsidR="004C21F8" w:rsidRPr="004E5026">
              <w:rPr>
                <w:rFonts w:ascii="Century Gothic" w:eastAsia="Times New Roman" w:hAnsi="Century Gothic" w:cs="Arial"/>
                <w:b/>
                <w:bCs/>
                <w:sz w:val="20"/>
                <w:szCs w:val="20"/>
                <w:lang w:eastAsia="ar-SA"/>
              </w:rPr>
              <w:t>.</w:t>
            </w:r>
          </w:p>
        </w:tc>
        <w:tc>
          <w:tcPr>
            <w:tcW w:w="1389" w:type="dxa"/>
            <w:tcBorders>
              <w:bottom w:val="single" w:sz="4" w:space="0" w:color="auto"/>
            </w:tcBorders>
            <w:shd w:val="clear" w:color="auto" w:fill="D9D9D9"/>
            <w:vAlign w:val="center"/>
          </w:tcPr>
          <w:p w14:paraId="3E69318E" w14:textId="77777777" w:rsidR="006E6975" w:rsidRPr="004E5026" w:rsidRDefault="006E6975" w:rsidP="008F6BD2">
            <w:pPr>
              <w:suppressAutoHyphens/>
              <w:spacing w:after="0" w:line="240" w:lineRule="auto"/>
              <w:jc w:val="center"/>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VALOR UNITÁRIO</w:t>
            </w:r>
          </w:p>
        </w:tc>
        <w:tc>
          <w:tcPr>
            <w:tcW w:w="3856" w:type="dxa"/>
            <w:tcBorders>
              <w:bottom w:val="single" w:sz="4" w:space="0" w:color="auto"/>
            </w:tcBorders>
            <w:shd w:val="clear" w:color="auto" w:fill="D9D9D9"/>
            <w:vAlign w:val="center"/>
          </w:tcPr>
          <w:p w14:paraId="649EE92E" w14:textId="77777777" w:rsidR="006E6975" w:rsidRPr="004E5026" w:rsidRDefault="006E6975" w:rsidP="008F6BD2">
            <w:pPr>
              <w:suppressAutoHyphens/>
              <w:spacing w:after="0" w:line="240" w:lineRule="auto"/>
              <w:jc w:val="center"/>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VALOR TOTAL</w:t>
            </w:r>
          </w:p>
        </w:tc>
      </w:tr>
      <w:tr w:rsidR="004C21F8" w:rsidRPr="004E5026" w14:paraId="34055614" w14:textId="77777777" w:rsidTr="003C0EB7">
        <w:trPr>
          <w:trHeight w:val="136"/>
        </w:trPr>
        <w:tc>
          <w:tcPr>
            <w:tcW w:w="4282" w:type="dxa"/>
            <w:tcBorders>
              <w:bottom w:val="single" w:sz="4" w:space="0" w:color="auto"/>
            </w:tcBorders>
            <w:vAlign w:val="center"/>
          </w:tcPr>
          <w:p w14:paraId="09B6451D" w14:textId="3845961E" w:rsidR="004C21F8" w:rsidRPr="004E5026" w:rsidRDefault="000C543A" w:rsidP="000C543A">
            <w:pPr>
              <w:suppressAutoHyphens/>
              <w:overflowPunct w:val="0"/>
              <w:autoSpaceDE w:val="0"/>
              <w:autoSpaceDN w:val="0"/>
              <w:adjustRightInd w:val="0"/>
              <w:spacing w:after="0" w:line="240" w:lineRule="auto"/>
              <w:textAlignment w:val="baseline"/>
              <w:rPr>
                <w:rFonts w:ascii="Century Gothic" w:hAnsi="Century Gothic" w:cs="Arial"/>
                <w:sz w:val="20"/>
                <w:szCs w:val="20"/>
                <w:lang w:eastAsia="ar-SA"/>
              </w:rPr>
            </w:pPr>
            <w:r w:rsidRPr="004E5026">
              <w:rPr>
                <w:rFonts w:ascii="Century Gothic" w:hAnsi="Century Gothic" w:cs="Arial"/>
                <w:sz w:val="20"/>
                <w:szCs w:val="20"/>
              </w:rPr>
              <w:t xml:space="preserve">Prestação de serviços de </w:t>
            </w:r>
            <w:r w:rsidR="004C21F8" w:rsidRPr="004E5026">
              <w:rPr>
                <w:rFonts w:ascii="Century Gothic" w:hAnsi="Century Gothic" w:cs="Arial"/>
                <w:sz w:val="20"/>
                <w:szCs w:val="20"/>
              </w:rPr>
              <w:t>Implantação da Gestão Eletrônica do ISSQN.</w:t>
            </w:r>
          </w:p>
        </w:tc>
        <w:tc>
          <w:tcPr>
            <w:tcW w:w="992" w:type="dxa"/>
            <w:tcBorders>
              <w:bottom w:val="single" w:sz="4" w:space="0" w:color="auto"/>
            </w:tcBorders>
            <w:vAlign w:val="center"/>
          </w:tcPr>
          <w:p w14:paraId="30861D89" w14:textId="77777777" w:rsidR="004C21F8" w:rsidRPr="004E5026" w:rsidRDefault="004C21F8" w:rsidP="008F6BD2">
            <w:pPr>
              <w:suppressAutoHyphens/>
              <w:spacing w:after="0" w:line="240" w:lineRule="auto"/>
              <w:jc w:val="center"/>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01</w:t>
            </w:r>
          </w:p>
        </w:tc>
        <w:tc>
          <w:tcPr>
            <w:tcW w:w="1389" w:type="dxa"/>
            <w:tcBorders>
              <w:bottom w:val="single" w:sz="4" w:space="0" w:color="auto"/>
            </w:tcBorders>
            <w:vAlign w:val="center"/>
          </w:tcPr>
          <w:p w14:paraId="2427ECDC" w14:textId="77777777" w:rsidR="004C21F8" w:rsidRPr="004E5026" w:rsidRDefault="004C21F8" w:rsidP="008F6BD2">
            <w:pPr>
              <w:spacing w:after="0" w:line="240" w:lineRule="auto"/>
              <w:jc w:val="center"/>
              <w:rPr>
                <w:rFonts w:ascii="Century Gothic" w:hAnsi="Century Gothic"/>
                <w:sz w:val="20"/>
                <w:szCs w:val="20"/>
              </w:rPr>
            </w:pPr>
            <w:r w:rsidRPr="004E5026">
              <w:rPr>
                <w:rFonts w:ascii="Century Gothic" w:eastAsia="Times New Roman" w:hAnsi="Century Gothic" w:cs="Arial"/>
                <w:bCs/>
                <w:sz w:val="20"/>
                <w:szCs w:val="20"/>
                <w:lang w:eastAsia="ar-SA"/>
              </w:rPr>
              <w:t>R$ XX,00 ( xxxx reais).</w:t>
            </w:r>
          </w:p>
        </w:tc>
        <w:tc>
          <w:tcPr>
            <w:tcW w:w="3856" w:type="dxa"/>
            <w:tcBorders>
              <w:bottom w:val="single" w:sz="4" w:space="0" w:color="auto"/>
            </w:tcBorders>
            <w:vAlign w:val="center"/>
          </w:tcPr>
          <w:p w14:paraId="2AB67077" w14:textId="77777777" w:rsidR="004C21F8" w:rsidRPr="004E5026" w:rsidRDefault="004C21F8" w:rsidP="008F6BD2">
            <w:pPr>
              <w:spacing w:after="0" w:line="240" w:lineRule="auto"/>
              <w:jc w:val="center"/>
              <w:rPr>
                <w:rFonts w:ascii="Century Gothic" w:hAnsi="Century Gothic"/>
                <w:sz w:val="20"/>
                <w:szCs w:val="20"/>
              </w:rPr>
            </w:pPr>
            <w:r w:rsidRPr="004E5026">
              <w:rPr>
                <w:rFonts w:ascii="Century Gothic" w:eastAsia="Times New Roman" w:hAnsi="Century Gothic" w:cs="Arial"/>
                <w:bCs/>
                <w:sz w:val="20"/>
                <w:szCs w:val="20"/>
                <w:lang w:eastAsia="ar-SA"/>
              </w:rPr>
              <w:t>R$ XX,00 ( xxxx reais).</w:t>
            </w:r>
          </w:p>
        </w:tc>
      </w:tr>
      <w:tr w:rsidR="004C21F8" w:rsidRPr="004E5026" w14:paraId="3872D3E6" w14:textId="77777777" w:rsidTr="003C0EB7">
        <w:trPr>
          <w:trHeight w:val="136"/>
        </w:trPr>
        <w:tc>
          <w:tcPr>
            <w:tcW w:w="4282" w:type="dxa"/>
            <w:tcBorders>
              <w:bottom w:val="single" w:sz="4" w:space="0" w:color="auto"/>
            </w:tcBorders>
            <w:vAlign w:val="center"/>
          </w:tcPr>
          <w:p w14:paraId="4BC416BB" w14:textId="77777777" w:rsidR="004C21F8" w:rsidRPr="004E5026" w:rsidRDefault="004C21F8" w:rsidP="008F6BD2">
            <w:pPr>
              <w:suppressAutoHyphens/>
              <w:overflowPunct w:val="0"/>
              <w:autoSpaceDE w:val="0"/>
              <w:autoSpaceDN w:val="0"/>
              <w:adjustRightInd w:val="0"/>
              <w:spacing w:after="0" w:line="240" w:lineRule="auto"/>
              <w:textAlignment w:val="baseline"/>
              <w:rPr>
                <w:rFonts w:ascii="Century Gothic" w:hAnsi="Century Gothic" w:cs="Arial"/>
                <w:sz w:val="20"/>
                <w:szCs w:val="20"/>
                <w:lang w:eastAsia="ar-SA"/>
              </w:rPr>
            </w:pPr>
            <w:r w:rsidRPr="004E5026">
              <w:rPr>
                <w:rFonts w:ascii="Century Gothic" w:hAnsi="Century Gothic" w:cs="Arial"/>
                <w:sz w:val="20"/>
                <w:szCs w:val="20"/>
              </w:rPr>
              <w:t>Prestação de serviços de implantação acompanhamento junto a SEFAZ – MG para</w:t>
            </w:r>
            <w:r w:rsidRPr="004E5026">
              <w:rPr>
                <w:rFonts w:ascii="Century Gothic" w:eastAsia="Times New Roman" w:hAnsi="Century Gothic" w:cs="Arial"/>
                <w:sz w:val="20"/>
                <w:szCs w:val="20"/>
                <w:lang w:eastAsia="ar-SA"/>
              </w:rPr>
              <w:t xml:space="preserve"> apuração do VAF</w:t>
            </w:r>
            <w:r w:rsidRPr="004E5026">
              <w:rPr>
                <w:rFonts w:ascii="Century Gothic" w:hAnsi="Century Gothic" w:cs="Arial"/>
                <w:sz w:val="20"/>
                <w:szCs w:val="20"/>
              </w:rPr>
              <w:t>.</w:t>
            </w:r>
          </w:p>
        </w:tc>
        <w:tc>
          <w:tcPr>
            <w:tcW w:w="992" w:type="dxa"/>
            <w:tcBorders>
              <w:bottom w:val="single" w:sz="4" w:space="0" w:color="auto"/>
            </w:tcBorders>
            <w:vAlign w:val="center"/>
          </w:tcPr>
          <w:p w14:paraId="3CA8D921" w14:textId="77777777" w:rsidR="004C21F8" w:rsidRPr="004E5026" w:rsidRDefault="004C21F8" w:rsidP="008F6BD2">
            <w:pPr>
              <w:suppressAutoHyphens/>
              <w:spacing w:after="0" w:line="240" w:lineRule="auto"/>
              <w:jc w:val="center"/>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01</w:t>
            </w:r>
          </w:p>
        </w:tc>
        <w:tc>
          <w:tcPr>
            <w:tcW w:w="1389" w:type="dxa"/>
            <w:tcBorders>
              <w:bottom w:val="single" w:sz="4" w:space="0" w:color="auto"/>
            </w:tcBorders>
            <w:vAlign w:val="center"/>
          </w:tcPr>
          <w:p w14:paraId="349E8E9F" w14:textId="77777777" w:rsidR="004C21F8" w:rsidRPr="004E5026" w:rsidRDefault="004C21F8" w:rsidP="008F6BD2">
            <w:pPr>
              <w:spacing w:after="0" w:line="240" w:lineRule="auto"/>
              <w:jc w:val="center"/>
              <w:rPr>
                <w:rFonts w:ascii="Century Gothic" w:hAnsi="Century Gothic"/>
                <w:sz w:val="20"/>
                <w:szCs w:val="20"/>
              </w:rPr>
            </w:pPr>
            <w:r w:rsidRPr="004E5026">
              <w:rPr>
                <w:rFonts w:ascii="Century Gothic" w:eastAsia="Times New Roman" w:hAnsi="Century Gothic" w:cs="Arial"/>
                <w:bCs/>
                <w:sz w:val="20"/>
                <w:szCs w:val="20"/>
                <w:lang w:eastAsia="ar-SA"/>
              </w:rPr>
              <w:t>R$ XX,00 ( xxxx reais).</w:t>
            </w:r>
          </w:p>
        </w:tc>
        <w:tc>
          <w:tcPr>
            <w:tcW w:w="3856" w:type="dxa"/>
            <w:tcBorders>
              <w:bottom w:val="single" w:sz="4" w:space="0" w:color="auto"/>
            </w:tcBorders>
            <w:vAlign w:val="center"/>
          </w:tcPr>
          <w:p w14:paraId="41D2361D" w14:textId="77777777" w:rsidR="004C21F8" w:rsidRPr="004E5026" w:rsidRDefault="004C21F8" w:rsidP="008F6BD2">
            <w:pPr>
              <w:spacing w:after="0" w:line="240" w:lineRule="auto"/>
              <w:jc w:val="center"/>
              <w:rPr>
                <w:rFonts w:ascii="Century Gothic" w:hAnsi="Century Gothic"/>
                <w:sz w:val="20"/>
                <w:szCs w:val="20"/>
              </w:rPr>
            </w:pPr>
            <w:r w:rsidRPr="004E5026">
              <w:rPr>
                <w:rFonts w:ascii="Century Gothic" w:eastAsia="Times New Roman" w:hAnsi="Century Gothic" w:cs="Arial"/>
                <w:bCs/>
                <w:sz w:val="20"/>
                <w:szCs w:val="20"/>
                <w:lang w:eastAsia="ar-SA"/>
              </w:rPr>
              <w:t>R$ XX,00 ( xxxx reais).</w:t>
            </w:r>
          </w:p>
        </w:tc>
      </w:tr>
      <w:tr w:rsidR="004C21F8" w:rsidRPr="004E5026" w14:paraId="3CB3BD90" w14:textId="77777777" w:rsidTr="003C0EB7">
        <w:trPr>
          <w:trHeight w:val="136"/>
        </w:trPr>
        <w:tc>
          <w:tcPr>
            <w:tcW w:w="4282" w:type="dxa"/>
            <w:tcBorders>
              <w:bottom w:val="single" w:sz="4" w:space="0" w:color="auto"/>
            </w:tcBorders>
            <w:vAlign w:val="center"/>
          </w:tcPr>
          <w:p w14:paraId="2837DE78" w14:textId="77777777" w:rsidR="004C21F8" w:rsidRPr="004E5026" w:rsidRDefault="004C21F8" w:rsidP="008F6BD2">
            <w:pPr>
              <w:suppressAutoHyphens/>
              <w:overflowPunct w:val="0"/>
              <w:autoSpaceDE w:val="0"/>
              <w:autoSpaceDN w:val="0"/>
              <w:adjustRightInd w:val="0"/>
              <w:spacing w:after="0" w:line="240" w:lineRule="auto"/>
              <w:textAlignment w:val="baseline"/>
              <w:rPr>
                <w:rFonts w:ascii="Century Gothic" w:hAnsi="Century Gothic" w:cs="Arial"/>
                <w:sz w:val="20"/>
                <w:szCs w:val="20"/>
                <w:lang w:eastAsia="ar-SA"/>
              </w:rPr>
            </w:pPr>
            <w:r w:rsidRPr="004E5026">
              <w:rPr>
                <w:rFonts w:ascii="Century Gothic" w:hAnsi="Century Gothic" w:cs="Arial"/>
                <w:sz w:val="20"/>
                <w:szCs w:val="20"/>
              </w:rPr>
              <w:t>Prestação de serviços de locação de software de Gestão Eletrônica do ISSQN.</w:t>
            </w:r>
          </w:p>
        </w:tc>
        <w:tc>
          <w:tcPr>
            <w:tcW w:w="992" w:type="dxa"/>
            <w:tcBorders>
              <w:bottom w:val="single" w:sz="4" w:space="0" w:color="auto"/>
            </w:tcBorders>
            <w:vAlign w:val="center"/>
          </w:tcPr>
          <w:p w14:paraId="025E791D" w14:textId="77777777" w:rsidR="004C21F8" w:rsidRPr="004E5026" w:rsidRDefault="004C21F8" w:rsidP="008F6BD2">
            <w:pPr>
              <w:suppressAutoHyphens/>
              <w:spacing w:after="0" w:line="240" w:lineRule="auto"/>
              <w:jc w:val="center"/>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12</w:t>
            </w:r>
          </w:p>
        </w:tc>
        <w:tc>
          <w:tcPr>
            <w:tcW w:w="1389" w:type="dxa"/>
            <w:tcBorders>
              <w:bottom w:val="single" w:sz="4" w:space="0" w:color="auto"/>
            </w:tcBorders>
            <w:vAlign w:val="center"/>
          </w:tcPr>
          <w:p w14:paraId="7D590700" w14:textId="77777777" w:rsidR="004C21F8" w:rsidRPr="004E5026" w:rsidRDefault="004C21F8" w:rsidP="008F6BD2">
            <w:pPr>
              <w:spacing w:after="0" w:line="240" w:lineRule="auto"/>
              <w:jc w:val="center"/>
              <w:rPr>
                <w:rFonts w:ascii="Century Gothic" w:hAnsi="Century Gothic"/>
                <w:sz w:val="20"/>
                <w:szCs w:val="20"/>
              </w:rPr>
            </w:pPr>
            <w:r w:rsidRPr="004E5026">
              <w:rPr>
                <w:rFonts w:ascii="Century Gothic" w:eastAsia="Times New Roman" w:hAnsi="Century Gothic" w:cs="Arial"/>
                <w:bCs/>
                <w:sz w:val="20"/>
                <w:szCs w:val="20"/>
                <w:lang w:eastAsia="ar-SA"/>
              </w:rPr>
              <w:t>R$ XX,00 ( xxxx reais).</w:t>
            </w:r>
          </w:p>
        </w:tc>
        <w:tc>
          <w:tcPr>
            <w:tcW w:w="3856" w:type="dxa"/>
            <w:tcBorders>
              <w:bottom w:val="single" w:sz="4" w:space="0" w:color="auto"/>
            </w:tcBorders>
            <w:vAlign w:val="center"/>
          </w:tcPr>
          <w:p w14:paraId="5B6E976B" w14:textId="77777777" w:rsidR="004C21F8" w:rsidRPr="004E5026" w:rsidRDefault="004C21F8" w:rsidP="008F6BD2">
            <w:pPr>
              <w:spacing w:after="0" w:line="240" w:lineRule="auto"/>
              <w:jc w:val="center"/>
              <w:rPr>
                <w:rFonts w:ascii="Century Gothic" w:hAnsi="Century Gothic"/>
                <w:sz w:val="20"/>
                <w:szCs w:val="20"/>
              </w:rPr>
            </w:pPr>
            <w:r w:rsidRPr="004E5026">
              <w:rPr>
                <w:rFonts w:ascii="Century Gothic" w:eastAsia="Times New Roman" w:hAnsi="Century Gothic" w:cs="Arial"/>
                <w:bCs/>
                <w:sz w:val="20"/>
                <w:szCs w:val="20"/>
                <w:lang w:eastAsia="ar-SA"/>
              </w:rPr>
              <w:t>R$ XX,00 ( xxxx reais).</w:t>
            </w:r>
          </w:p>
        </w:tc>
      </w:tr>
      <w:tr w:rsidR="004C21F8" w:rsidRPr="004E5026" w14:paraId="2601786D" w14:textId="77777777" w:rsidTr="003C0EB7">
        <w:trPr>
          <w:trHeight w:val="136"/>
        </w:trPr>
        <w:tc>
          <w:tcPr>
            <w:tcW w:w="4282" w:type="dxa"/>
            <w:tcBorders>
              <w:bottom w:val="single" w:sz="4" w:space="0" w:color="auto"/>
            </w:tcBorders>
            <w:vAlign w:val="center"/>
          </w:tcPr>
          <w:p w14:paraId="567C010C" w14:textId="77777777" w:rsidR="004C21F8" w:rsidRPr="004E5026" w:rsidRDefault="004C21F8" w:rsidP="008F6BD2">
            <w:pPr>
              <w:suppressAutoHyphens/>
              <w:overflowPunct w:val="0"/>
              <w:autoSpaceDE w:val="0"/>
              <w:autoSpaceDN w:val="0"/>
              <w:adjustRightInd w:val="0"/>
              <w:spacing w:after="0" w:line="240" w:lineRule="auto"/>
              <w:textAlignment w:val="baseline"/>
              <w:rPr>
                <w:rFonts w:ascii="Century Gothic" w:hAnsi="Century Gothic" w:cs="Arial"/>
                <w:sz w:val="20"/>
                <w:szCs w:val="20"/>
                <w:lang w:eastAsia="ar-SA"/>
              </w:rPr>
            </w:pPr>
            <w:r w:rsidRPr="004E5026">
              <w:rPr>
                <w:rFonts w:ascii="Century Gothic" w:hAnsi="Century Gothic" w:cs="Arial"/>
                <w:sz w:val="20"/>
                <w:szCs w:val="20"/>
              </w:rPr>
              <w:t>Prestação de serviços de locação de software de Acompanhamento do VAF junto a SEFAZ-MG.</w:t>
            </w:r>
          </w:p>
        </w:tc>
        <w:tc>
          <w:tcPr>
            <w:tcW w:w="992" w:type="dxa"/>
            <w:tcBorders>
              <w:bottom w:val="single" w:sz="4" w:space="0" w:color="auto"/>
            </w:tcBorders>
            <w:vAlign w:val="center"/>
          </w:tcPr>
          <w:p w14:paraId="6E410AFD" w14:textId="77777777" w:rsidR="004C21F8" w:rsidRPr="004E5026" w:rsidRDefault="004C21F8" w:rsidP="008F6BD2">
            <w:pPr>
              <w:suppressAutoHyphens/>
              <w:spacing w:after="0" w:line="240" w:lineRule="auto"/>
              <w:jc w:val="center"/>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12</w:t>
            </w:r>
          </w:p>
        </w:tc>
        <w:tc>
          <w:tcPr>
            <w:tcW w:w="1389" w:type="dxa"/>
            <w:tcBorders>
              <w:bottom w:val="single" w:sz="4" w:space="0" w:color="auto"/>
            </w:tcBorders>
            <w:vAlign w:val="center"/>
          </w:tcPr>
          <w:p w14:paraId="504F7FC0" w14:textId="77777777" w:rsidR="004C21F8" w:rsidRPr="004E5026" w:rsidRDefault="004C21F8" w:rsidP="008F6BD2">
            <w:pPr>
              <w:spacing w:after="0" w:line="240" w:lineRule="auto"/>
              <w:jc w:val="center"/>
              <w:rPr>
                <w:rFonts w:ascii="Century Gothic" w:hAnsi="Century Gothic"/>
                <w:sz w:val="20"/>
                <w:szCs w:val="20"/>
              </w:rPr>
            </w:pPr>
            <w:r w:rsidRPr="004E5026">
              <w:rPr>
                <w:rFonts w:ascii="Century Gothic" w:eastAsia="Times New Roman" w:hAnsi="Century Gothic" w:cs="Arial"/>
                <w:bCs/>
                <w:sz w:val="20"/>
                <w:szCs w:val="20"/>
                <w:lang w:eastAsia="ar-SA"/>
              </w:rPr>
              <w:t>R$ XX,00 ( xxxx reais).</w:t>
            </w:r>
          </w:p>
        </w:tc>
        <w:tc>
          <w:tcPr>
            <w:tcW w:w="3856" w:type="dxa"/>
            <w:tcBorders>
              <w:bottom w:val="single" w:sz="4" w:space="0" w:color="auto"/>
            </w:tcBorders>
            <w:vAlign w:val="center"/>
          </w:tcPr>
          <w:p w14:paraId="14E4BBB3" w14:textId="77777777" w:rsidR="004C21F8" w:rsidRPr="004E5026" w:rsidRDefault="004C21F8" w:rsidP="008F6BD2">
            <w:pPr>
              <w:spacing w:after="0" w:line="240" w:lineRule="auto"/>
              <w:jc w:val="center"/>
              <w:rPr>
                <w:rFonts w:ascii="Century Gothic" w:hAnsi="Century Gothic"/>
                <w:sz w:val="20"/>
                <w:szCs w:val="20"/>
              </w:rPr>
            </w:pPr>
            <w:r w:rsidRPr="004E5026">
              <w:rPr>
                <w:rFonts w:ascii="Century Gothic" w:eastAsia="Times New Roman" w:hAnsi="Century Gothic" w:cs="Arial"/>
                <w:bCs/>
                <w:sz w:val="20"/>
                <w:szCs w:val="20"/>
                <w:lang w:eastAsia="ar-SA"/>
              </w:rPr>
              <w:t>R$ XX,00 ( xxxx reais).</w:t>
            </w:r>
          </w:p>
        </w:tc>
      </w:tr>
      <w:tr w:rsidR="006E6975" w:rsidRPr="004E5026" w14:paraId="3DB32DE5" w14:textId="77777777" w:rsidTr="003C0EB7">
        <w:trPr>
          <w:trHeight w:val="208"/>
        </w:trPr>
        <w:tc>
          <w:tcPr>
            <w:tcW w:w="10519" w:type="dxa"/>
            <w:gridSpan w:val="4"/>
            <w:tcBorders>
              <w:bottom w:val="single" w:sz="4" w:space="0" w:color="auto"/>
            </w:tcBorders>
          </w:tcPr>
          <w:p w14:paraId="2175C27E" w14:textId="77777777" w:rsidR="006E6975" w:rsidRPr="004E5026" w:rsidRDefault="004C21F8" w:rsidP="008F6BD2">
            <w:pPr>
              <w:suppressAutoHyphens/>
              <w:spacing w:after="0" w:line="240" w:lineRule="auto"/>
              <w:jc w:val="center"/>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 xml:space="preserve">Total Global: </w:t>
            </w:r>
            <w:r w:rsidR="006E6975" w:rsidRPr="004E5026">
              <w:rPr>
                <w:rFonts w:ascii="Century Gothic" w:eastAsia="Times New Roman" w:hAnsi="Century Gothic" w:cs="Arial"/>
                <w:b/>
                <w:bCs/>
                <w:sz w:val="20"/>
                <w:szCs w:val="20"/>
                <w:lang w:eastAsia="ar-SA"/>
              </w:rPr>
              <w:t>R$ XX,00 (xxx reais).</w:t>
            </w:r>
          </w:p>
        </w:tc>
      </w:tr>
    </w:tbl>
    <w:p w14:paraId="1DF48708"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48ECF368"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Pela presente submetemos à apreciação de V.Sas. à nossa proposta relativa à licitação em epígrafe, declarando que:</w:t>
      </w:r>
    </w:p>
    <w:p w14:paraId="4542AAC8"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299E97DE" w14:textId="77777777" w:rsidR="00462B30" w:rsidRPr="004E5026" w:rsidRDefault="00462B30" w:rsidP="008F6BD2">
      <w:pPr>
        <w:numPr>
          <w:ilvl w:val="1"/>
          <w:numId w:val="27"/>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Ao tempo em que assumimos inteira responsabilidade por quaisquer erros ou omissões que venham a ser verificados na elaboração da proposta, manteremos válida a Proposta pelo prazo de 60 (sessenta) dias consecutivos, contados da data de recebimento dos documentos de habilitação e proposta comercial, aceitando que, ocorrendo RECURSO de habilitação ou inabilitação de licitante e suas eventuais impugnações, bem como de julgamento das propostas comerciais e de suas eventuais impugnações, durante o período de seus respectivos julgamentos, o prazo de validade da proposta comercial não correrá, tendo em vista o efeito suspensivo desses recursos;</w:t>
      </w:r>
    </w:p>
    <w:p w14:paraId="4434F7FD"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3F1A84AB" w14:textId="77777777" w:rsidR="00462B30" w:rsidRPr="004E5026" w:rsidRDefault="00462B30" w:rsidP="008F6BD2">
      <w:pPr>
        <w:numPr>
          <w:ilvl w:val="1"/>
          <w:numId w:val="27"/>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Utilizaremos os equipamentos e a equipe técnica e administrativa que forem necessários à perfeita execução dos serviços, de acordo com as exigências do Edital e de seus Anexos, bem como da fiscalização do MUNICÍPIO;</w:t>
      </w:r>
    </w:p>
    <w:p w14:paraId="4184755E" w14:textId="77777777" w:rsidR="00400FFC" w:rsidRPr="004E5026" w:rsidRDefault="00400FFC" w:rsidP="008F6BD2">
      <w:pPr>
        <w:suppressAutoHyphens/>
        <w:spacing w:after="0" w:line="240" w:lineRule="auto"/>
        <w:jc w:val="both"/>
        <w:rPr>
          <w:rFonts w:ascii="Century Gothic" w:eastAsia="Times New Roman" w:hAnsi="Century Gothic" w:cs="Arial"/>
          <w:bCs/>
          <w:sz w:val="20"/>
          <w:szCs w:val="20"/>
          <w:lang w:eastAsia="ar-SA"/>
        </w:rPr>
      </w:pPr>
    </w:p>
    <w:p w14:paraId="11977F9A" w14:textId="77777777" w:rsidR="00462B30" w:rsidRPr="004E5026" w:rsidRDefault="00462B30" w:rsidP="008F6BD2">
      <w:pPr>
        <w:numPr>
          <w:ilvl w:val="1"/>
          <w:numId w:val="27"/>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Na execução dos serviços observaremos rigorosamente as especificações técnicas, assumindo desde já a integral responsabilidade pela perfeita realização dos trabalhos, de conformidade com as normas e padrões do município.</w:t>
      </w:r>
    </w:p>
    <w:p w14:paraId="7C06F25C"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318CB533"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Atenciosamente,</w:t>
      </w:r>
    </w:p>
    <w:p w14:paraId="7E103014"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4E116534" w14:textId="5E3CADE2" w:rsidR="00462B30" w:rsidRPr="004E5026" w:rsidRDefault="00266E4E" w:rsidP="008F6BD2">
      <w:pPr>
        <w:suppressAutoHyphens/>
        <w:spacing w:after="0" w:line="240" w:lineRule="auto"/>
        <w:jc w:val="both"/>
        <w:rPr>
          <w:rFonts w:ascii="Century Gothic" w:eastAsia="Times New Roman" w:hAnsi="Century Gothic" w:cs="Arial"/>
          <w:bCs/>
          <w:sz w:val="20"/>
          <w:szCs w:val="20"/>
          <w:lang w:eastAsia="ar-SA"/>
        </w:rPr>
      </w:pPr>
      <w:r w:rsidRPr="003C0EB7">
        <w:rPr>
          <w:rFonts w:ascii="Century Gothic" w:eastAsia="Times New Roman" w:hAnsi="Century Gothic" w:cs="Arial"/>
          <w:bCs/>
          <w:sz w:val="20"/>
          <w:szCs w:val="20"/>
          <w:lang w:eastAsia="ar-SA"/>
        </w:rPr>
        <w:t>XXXXXX</w:t>
      </w:r>
      <w:r w:rsidR="00400FFC" w:rsidRPr="003C0EB7">
        <w:rPr>
          <w:rFonts w:ascii="Century Gothic" w:eastAsia="Times New Roman" w:hAnsi="Century Gothic" w:cs="Arial"/>
          <w:bCs/>
          <w:sz w:val="20"/>
          <w:szCs w:val="20"/>
          <w:lang w:eastAsia="ar-SA"/>
        </w:rPr>
        <w:t xml:space="preserve">, XX de XXXX de </w:t>
      </w:r>
      <w:r w:rsidR="004E5026" w:rsidRPr="003C0EB7">
        <w:rPr>
          <w:rFonts w:ascii="Century Gothic" w:eastAsia="Times New Roman" w:hAnsi="Century Gothic" w:cs="Arial"/>
          <w:bCs/>
          <w:sz w:val="20"/>
          <w:szCs w:val="20"/>
          <w:lang w:eastAsia="ar-SA"/>
        </w:rPr>
        <w:t>2016</w:t>
      </w:r>
      <w:r w:rsidR="00462B30" w:rsidRPr="003C0EB7">
        <w:rPr>
          <w:rFonts w:ascii="Century Gothic" w:eastAsia="Times New Roman" w:hAnsi="Century Gothic" w:cs="Arial"/>
          <w:bCs/>
          <w:sz w:val="20"/>
          <w:szCs w:val="20"/>
          <w:lang w:eastAsia="ar-SA"/>
        </w:rPr>
        <w:t>.</w:t>
      </w:r>
    </w:p>
    <w:p w14:paraId="45EEF698"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u w:val="single"/>
          <w:lang w:eastAsia="ar-SA"/>
        </w:rPr>
      </w:pPr>
      <w:r w:rsidRPr="004E5026">
        <w:rPr>
          <w:rFonts w:ascii="Century Gothic" w:eastAsia="Times New Roman" w:hAnsi="Century Gothic" w:cs="Arial"/>
          <w:b/>
          <w:bCs/>
          <w:sz w:val="20"/>
          <w:szCs w:val="20"/>
          <w:u w:val="single"/>
          <w:lang w:eastAsia="ar-SA"/>
        </w:rPr>
        <w:br w:type="page"/>
      </w:r>
    </w:p>
    <w:p w14:paraId="7B770785"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u w:val="single"/>
          <w:lang w:eastAsia="ar-SA"/>
        </w:rPr>
      </w:pPr>
    </w:p>
    <w:p w14:paraId="20688582"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u w:val="single"/>
          <w:lang w:eastAsia="ar-SA"/>
        </w:rPr>
      </w:pPr>
    </w:p>
    <w:p w14:paraId="64D6A05E" w14:textId="77777777" w:rsidR="00462B30" w:rsidRPr="004E5026" w:rsidRDefault="00462B30" w:rsidP="008F6BD2">
      <w:pPr>
        <w:suppressAutoHyphens/>
        <w:spacing w:after="0" w:line="240" w:lineRule="auto"/>
        <w:jc w:val="center"/>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u w:val="single"/>
          <w:lang w:eastAsia="ar-SA"/>
        </w:rPr>
        <w:t>ANEXO III</w:t>
      </w:r>
    </w:p>
    <w:p w14:paraId="18D335AE"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79BF0D87" w14:textId="61A8264A" w:rsidR="00462B30" w:rsidRPr="003C0EB7" w:rsidRDefault="00462B30" w:rsidP="008F6BD2">
      <w:pPr>
        <w:suppressAutoHyphens/>
        <w:spacing w:after="0" w:line="240" w:lineRule="auto"/>
        <w:jc w:val="both"/>
        <w:rPr>
          <w:rFonts w:ascii="Century Gothic" w:eastAsia="Times New Roman" w:hAnsi="Century Gothic" w:cs="Arial"/>
          <w:b/>
          <w:bCs/>
          <w:sz w:val="20"/>
          <w:szCs w:val="20"/>
          <w:lang w:eastAsia="ar-SA"/>
        </w:rPr>
      </w:pPr>
      <w:r w:rsidRPr="003C0EB7">
        <w:rPr>
          <w:rFonts w:ascii="Century Gothic" w:eastAsia="Times New Roman" w:hAnsi="Century Gothic" w:cs="Arial"/>
          <w:b/>
          <w:bCs/>
          <w:sz w:val="20"/>
          <w:szCs w:val="20"/>
          <w:lang w:eastAsia="ar-SA"/>
        </w:rPr>
        <w:t>PR</w:t>
      </w:r>
      <w:r w:rsidR="00400FFC" w:rsidRPr="003C0EB7">
        <w:rPr>
          <w:rFonts w:ascii="Century Gothic" w:eastAsia="Times New Roman" w:hAnsi="Century Gothic" w:cs="Arial"/>
          <w:b/>
          <w:bCs/>
          <w:sz w:val="20"/>
          <w:szCs w:val="20"/>
          <w:lang w:eastAsia="ar-SA"/>
        </w:rPr>
        <w:t>OCESSO ADMINISTRATIVO Nº</w:t>
      </w:r>
      <w:r w:rsidR="003C0EB7" w:rsidRPr="003C0EB7">
        <w:rPr>
          <w:rFonts w:ascii="Century Gothic" w:eastAsia="Times New Roman" w:hAnsi="Century Gothic" w:cs="Arial"/>
          <w:b/>
          <w:bCs/>
          <w:sz w:val="20"/>
          <w:szCs w:val="20"/>
          <w:lang w:eastAsia="ar-SA"/>
        </w:rPr>
        <w:t>001</w:t>
      </w:r>
      <w:r w:rsidR="00400FFC" w:rsidRPr="003C0EB7">
        <w:rPr>
          <w:rFonts w:ascii="Century Gothic" w:eastAsia="Times New Roman" w:hAnsi="Century Gothic" w:cs="Arial"/>
          <w:b/>
          <w:bCs/>
          <w:sz w:val="20"/>
          <w:szCs w:val="20"/>
          <w:lang w:eastAsia="ar-SA"/>
        </w:rPr>
        <w:t>/</w:t>
      </w:r>
      <w:r w:rsidR="004E5026" w:rsidRPr="003C0EB7">
        <w:rPr>
          <w:rFonts w:ascii="Century Gothic" w:eastAsia="Times New Roman" w:hAnsi="Century Gothic" w:cs="Arial"/>
          <w:b/>
          <w:bCs/>
          <w:sz w:val="20"/>
          <w:szCs w:val="20"/>
          <w:lang w:eastAsia="ar-SA"/>
        </w:rPr>
        <w:t>2016</w:t>
      </w:r>
    </w:p>
    <w:p w14:paraId="3176F286" w14:textId="77777777" w:rsidR="00400FFC" w:rsidRPr="003C0EB7" w:rsidRDefault="00400FFC" w:rsidP="008F6BD2">
      <w:pPr>
        <w:suppressAutoHyphens/>
        <w:spacing w:after="0" w:line="240" w:lineRule="auto"/>
        <w:jc w:val="both"/>
        <w:rPr>
          <w:rFonts w:ascii="Century Gothic" w:eastAsia="Times New Roman" w:hAnsi="Century Gothic" w:cs="Arial"/>
          <w:b/>
          <w:bCs/>
          <w:sz w:val="20"/>
          <w:szCs w:val="20"/>
          <w:lang w:eastAsia="ar-SA"/>
        </w:rPr>
      </w:pPr>
    </w:p>
    <w:p w14:paraId="3B42C989" w14:textId="306B38E2" w:rsidR="00462B30" w:rsidRPr="004E5026" w:rsidRDefault="00400FFC" w:rsidP="008F6BD2">
      <w:pPr>
        <w:suppressAutoHyphens/>
        <w:spacing w:after="0" w:line="240" w:lineRule="auto"/>
        <w:jc w:val="both"/>
        <w:rPr>
          <w:rFonts w:ascii="Century Gothic" w:eastAsia="Times New Roman" w:hAnsi="Century Gothic" w:cs="Arial"/>
          <w:b/>
          <w:bCs/>
          <w:sz w:val="20"/>
          <w:szCs w:val="20"/>
          <w:lang w:eastAsia="ar-SA"/>
        </w:rPr>
      </w:pPr>
      <w:r w:rsidRPr="003C0EB7">
        <w:rPr>
          <w:rFonts w:ascii="Century Gothic" w:eastAsia="Times New Roman" w:hAnsi="Century Gothic" w:cs="Arial"/>
          <w:b/>
          <w:bCs/>
          <w:sz w:val="20"/>
          <w:szCs w:val="20"/>
          <w:lang w:eastAsia="ar-SA"/>
        </w:rPr>
        <w:t>PREGÃO PRESENCIAL Nº</w:t>
      </w:r>
      <w:r w:rsidR="003C0EB7" w:rsidRPr="003C0EB7">
        <w:rPr>
          <w:rFonts w:ascii="Century Gothic" w:eastAsia="Times New Roman" w:hAnsi="Century Gothic" w:cs="Arial"/>
          <w:b/>
          <w:bCs/>
          <w:sz w:val="20"/>
          <w:szCs w:val="20"/>
          <w:lang w:eastAsia="ar-SA"/>
        </w:rPr>
        <w:t>001</w:t>
      </w:r>
      <w:r w:rsidRPr="003C0EB7">
        <w:rPr>
          <w:rFonts w:ascii="Century Gothic" w:eastAsia="Times New Roman" w:hAnsi="Century Gothic" w:cs="Arial"/>
          <w:b/>
          <w:bCs/>
          <w:sz w:val="20"/>
          <w:szCs w:val="20"/>
          <w:lang w:eastAsia="ar-SA"/>
        </w:rPr>
        <w:t>/</w:t>
      </w:r>
      <w:r w:rsidR="004E5026" w:rsidRPr="003C0EB7">
        <w:rPr>
          <w:rFonts w:ascii="Century Gothic" w:eastAsia="Times New Roman" w:hAnsi="Century Gothic" w:cs="Arial"/>
          <w:b/>
          <w:bCs/>
          <w:sz w:val="20"/>
          <w:szCs w:val="20"/>
          <w:lang w:eastAsia="ar-SA"/>
        </w:rPr>
        <w:t>2016</w:t>
      </w:r>
    </w:p>
    <w:p w14:paraId="0C3A51DB"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val="x-none" w:eastAsia="ar-SA"/>
        </w:rPr>
      </w:pPr>
    </w:p>
    <w:p w14:paraId="3463042B"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MODELO DE TERMO DE CREDENCIAMENTO</w:t>
      </w:r>
    </w:p>
    <w:p w14:paraId="55A3B5A5"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u w:val="single"/>
          <w:lang w:eastAsia="ar-SA"/>
        </w:rPr>
      </w:pPr>
    </w:p>
    <w:p w14:paraId="047C547C"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30C1CED9"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(Papel timbrado ou carimbo da empresa)</w:t>
      </w:r>
    </w:p>
    <w:p w14:paraId="16291E58"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427DE2B2"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726EA080" w14:textId="794E8CC3"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Através do presente, credenciamos o(a) Senhor(a)..............................................................., portador( a) do RG nº .........e do CPF n.º......................................., a participar da licitação instaurada pela Prefeit</w:t>
      </w:r>
      <w:r w:rsidR="00400FFC" w:rsidRPr="004E5026">
        <w:rPr>
          <w:rFonts w:ascii="Century Gothic" w:eastAsia="Times New Roman" w:hAnsi="Century Gothic" w:cs="Arial"/>
          <w:bCs/>
          <w:sz w:val="20"/>
          <w:szCs w:val="20"/>
          <w:lang w:eastAsia="ar-SA"/>
        </w:rPr>
        <w:t xml:space="preserve">ura Municipal de </w:t>
      </w:r>
      <w:r w:rsidR="003C0EB7">
        <w:rPr>
          <w:rFonts w:ascii="Century Gothic" w:eastAsia="Times New Roman" w:hAnsi="Century Gothic" w:cs="Arial"/>
          <w:sz w:val="20"/>
          <w:szCs w:val="20"/>
          <w:lang w:eastAsia="ar-SA"/>
        </w:rPr>
        <w:t>Conceição dos Ouros-MG</w:t>
      </w:r>
      <w:r w:rsidRPr="004E5026">
        <w:rPr>
          <w:rFonts w:ascii="Century Gothic" w:eastAsia="Times New Roman" w:hAnsi="Century Gothic" w:cs="Arial"/>
          <w:bCs/>
          <w:sz w:val="20"/>
          <w:szCs w:val="20"/>
          <w:lang w:eastAsia="ar-SA"/>
        </w:rPr>
        <w:t xml:space="preserve">, na </w:t>
      </w:r>
      <w:r w:rsidRPr="003C0EB7">
        <w:rPr>
          <w:rFonts w:ascii="Century Gothic" w:eastAsia="Times New Roman" w:hAnsi="Century Gothic" w:cs="Arial"/>
          <w:bCs/>
          <w:sz w:val="20"/>
          <w:szCs w:val="20"/>
          <w:lang w:eastAsia="ar-SA"/>
        </w:rPr>
        <w:t>modalidade PR</w:t>
      </w:r>
      <w:r w:rsidR="00400FFC" w:rsidRPr="003C0EB7">
        <w:rPr>
          <w:rFonts w:ascii="Century Gothic" w:eastAsia="Times New Roman" w:hAnsi="Century Gothic" w:cs="Arial"/>
          <w:bCs/>
          <w:sz w:val="20"/>
          <w:szCs w:val="20"/>
          <w:lang w:eastAsia="ar-SA"/>
        </w:rPr>
        <w:t>EGAO PRESENCIAL nº</w:t>
      </w:r>
      <w:r w:rsidR="003C0EB7" w:rsidRPr="003C0EB7">
        <w:rPr>
          <w:rFonts w:ascii="Century Gothic" w:eastAsia="Times New Roman" w:hAnsi="Century Gothic" w:cs="Arial"/>
          <w:bCs/>
          <w:sz w:val="20"/>
          <w:szCs w:val="20"/>
          <w:lang w:eastAsia="ar-SA"/>
        </w:rPr>
        <w:t>001</w:t>
      </w:r>
      <w:r w:rsidR="00400FFC" w:rsidRPr="003C0EB7">
        <w:rPr>
          <w:rFonts w:ascii="Century Gothic" w:eastAsia="Times New Roman" w:hAnsi="Century Gothic" w:cs="Arial"/>
          <w:bCs/>
          <w:sz w:val="20"/>
          <w:szCs w:val="20"/>
          <w:lang w:eastAsia="ar-SA"/>
        </w:rPr>
        <w:t>/</w:t>
      </w:r>
      <w:r w:rsidR="004E5026" w:rsidRPr="003C0EB7">
        <w:rPr>
          <w:rFonts w:ascii="Century Gothic" w:eastAsia="Times New Roman" w:hAnsi="Century Gothic" w:cs="Arial"/>
          <w:bCs/>
          <w:sz w:val="20"/>
          <w:szCs w:val="20"/>
          <w:lang w:eastAsia="ar-SA"/>
        </w:rPr>
        <w:t>2016</w:t>
      </w:r>
      <w:r w:rsidRPr="004E5026">
        <w:rPr>
          <w:rFonts w:ascii="Century Gothic" w:eastAsia="Times New Roman" w:hAnsi="Century Gothic" w:cs="Arial"/>
          <w:bCs/>
          <w:sz w:val="20"/>
          <w:szCs w:val="20"/>
          <w:lang w:eastAsia="ar-SA"/>
        </w:rPr>
        <w:t xml:space="preserve"> - na qualidade de representante legal, outorgando-lhe poderes para pronunciar-se em nome da empresa, bem como renunciar direitos, desistir de recursos e praticar todos os demais atos inerentes ao certame. </w:t>
      </w:r>
    </w:p>
    <w:p w14:paraId="1910468A" w14:textId="77777777" w:rsidR="00266E4E" w:rsidRPr="004E5026" w:rsidRDefault="00266E4E" w:rsidP="008F6BD2">
      <w:pPr>
        <w:suppressAutoHyphens/>
        <w:spacing w:after="0" w:line="240" w:lineRule="auto"/>
        <w:jc w:val="both"/>
        <w:rPr>
          <w:rFonts w:ascii="Century Gothic" w:eastAsia="Times New Roman" w:hAnsi="Century Gothic" w:cs="Arial"/>
          <w:bCs/>
          <w:sz w:val="20"/>
          <w:szCs w:val="20"/>
          <w:lang w:eastAsia="ar-SA"/>
        </w:rPr>
      </w:pPr>
    </w:p>
    <w:p w14:paraId="206ECF50"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5613E5DC" w14:textId="3D36579B" w:rsidR="00462B30" w:rsidRPr="004E5026" w:rsidRDefault="00266E4E"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XXXXXX,</w:t>
      </w:r>
      <w:r w:rsidR="00400FFC" w:rsidRPr="004E5026">
        <w:rPr>
          <w:rFonts w:ascii="Century Gothic" w:eastAsia="Times New Roman" w:hAnsi="Century Gothic" w:cs="Arial"/>
          <w:bCs/>
          <w:sz w:val="20"/>
          <w:szCs w:val="20"/>
          <w:lang w:eastAsia="ar-SA"/>
        </w:rPr>
        <w:t xml:space="preserve"> XX de XXXX de </w:t>
      </w:r>
      <w:r w:rsidR="004E5026" w:rsidRPr="004E5026">
        <w:rPr>
          <w:rFonts w:ascii="Century Gothic" w:eastAsia="Times New Roman" w:hAnsi="Century Gothic" w:cs="Arial"/>
          <w:bCs/>
          <w:sz w:val="20"/>
          <w:szCs w:val="20"/>
          <w:lang w:eastAsia="ar-SA"/>
        </w:rPr>
        <w:t>2016</w:t>
      </w:r>
      <w:r w:rsidR="00462B30" w:rsidRPr="004E5026">
        <w:rPr>
          <w:rFonts w:ascii="Century Gothic" w:eastAsia="Times New Roman" w:hAnsi="Century Gothic" w:cs="Arial"/>
          <w:bCs/>
          <w:sz w:val="20"/>
          <w:szCs w:val="20"/>
          <w:lang w:eastAsia="ar-SA"/>
        </w:rPr>
        <w:t>.</w:t>
      </w:r>
    </w:p>
    <w:p w14:paraId="546612CB"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6AEBE8D5"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_____________________________________</w:t>
      </w:r>
    </w:p>
    <w:p w14:paraId="77503394"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Representante legal e carimbo</w:t>
      </w:r>
    </w:p>
    <w:p w14:paraId="5AD7ACE0"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1F0FEDCF"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4122EF46"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7442186F"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26B04985"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54013C12"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4E6A66B0"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u w:val="single"/>
          <w:lang w:eastAsia="ar-SA"/>
        </w:rPr>
      </w:pPr>
    </w:p>
    <w:p w14:paraId="62F25A35"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u w:val="single"/>
          <w:lang w:eastAsia="ar-SA"/>
        </w:rPr>
      </w:pPr>
    </w:p>
    <w:p w14:paraId="067B8F28"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u w:val="single"/>
          <w:lang w:eastAsia="ar-SA"/>
        </w:rPr>
      </w:pPr>
    </w:p>
    <w:p w14:paraId="4D2F9439"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35562C5E"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45F0EDF0"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u w:val="single"/>
          <w:lang w:eastAsia="ar-SA"/>
        </w:rPr>
      </w:pPr>
    </w:p>
    <w:p w14:paraId="46E4D738"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542160AD"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1F86A4D1"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0B6DA2D9"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080D05CC"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76A427F7"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u w:val="single"/>
          <w:lang w:eastAsia="ar-SA"/>
        </w:rPr>
      </w:pPr>
      <w:r w:rsidRPr="004E5026">
        <w:rPr>
          <w:rFonts w:ascii="Century Gothic" w:eastAsia="Times New Roman" w:hAnsi="Century Gothic" w:cs="Arial"/>
          <w:b/>
          <w:bCs/>
          <w:sz w:val="20"/>
          <w:szCs w:val="20"/>
          <w:lang w:eastAsia="ar-SA"/>
        </w:rPr>
        <w:br w:type="page"/>
      </w:r>
    </w:p>
    <w:p w14:paraId="129E2C2A"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u w:val="single"/>
          <w:lang w:eastAsia="ar-SA"/>
        </w:rPr>
      </w:pPr>
    </w:p>
    <w:p w14:paraId="5910FD6E" w14:textId="77777777" w:rsidR="00462B30" w:rsidRPr="004E5026" w:rsidRDefault="00462B30" w:rsidP="008F6BD2">
      <w:pPr>
        <w:suppressAutoHyphens/>
        <w:spacing w:after="0" w:line="240" w:lineRule="auto"/>
        <w:jc w:val="center"/>
        <w:rPr>
          <w:rFonts w:ascii="Century Gothic" w:eastAsia="Times New Roman" w:hAnsi="Century Gothic" w:cs="Arial"/>
          <w:b/>
          <w:bCs/>
          <w:sz w:val="20"/>
          <w:szCs w:val="20"/>
          <w:u w:val="single"/>
          <w:lang w:eastAsia="ar-SA"/>
        </w:rPr>
      </w:pPr>
      <w:r w:rsidRPr="004E5026">
        <w:rPr>
          <w:rFonts w:ascii="Century Gothic" w:eastAsia="Times New Roman" w:hAnsi="Century Gothic" w:cs="Arial"/>
          <w:b/>
          <w:bCs/>
          <w:sz w:val="20"/>
          <w:szCs w:val="20"/>
          <w:u w:val="single"/>
          <w:lang w:eastAsia="ar-SA"/>
        </w:rPr>
        <w:t>ANEXO IV</w:t>
      </w:r>
    </w:p>
    <w:p w14:paraId="7BD74B4F"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0D711A8D"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471448A5" w14:textId="6A03656F" w:rsidR="00400FFC" w:rsidRPr="003C0EB7" w:rsidRDefault="00400FFC" w:rsidP="008F6BD2">
      <w:pPr>
        <w:suppressAutoHyphens/>
        <w:spacing w:after="0" w:line="240" w:lineRule="auto"/>
        <w:jc w:val="both"/>
        <w:rPr>
          <w:rFonts w:ascii="Century Gothic" w:eastAsia="Times New Roman" w:hAnsi="Century Gothic" w:cs="Arial"/>
          <w:b/>
          <w:bCs/>
          <w:sz w:val="20"/>
          <w:szCs w:val="20"/>
          <w:lang w:eastAsia="ar-SA"/>
        </w:rPr>
      </w:pPr>
      <w:r w:rsidRPr="003C0EB7">
        <w:rPr>
          <w:rFonts w:ascii="Century Gothic" w:eastAsia="Times New Roman" w:hAnsi="Century Gothic" w:cs="Arial"/>
          <w:b/>
          <w:bCs/>
          <w:sz w:val="20"/>
          <w:szCs w:val="20"/>
          <w:lang w:eastAsia="ar-SA"/>
        </w:rPr>
        <w:t>PROCESSO ADMINISTRATIVO Nº</w:t>
      </w:r>
      <w:r w:rsidR="003C0EB7" w:rsidRPr="003C0EB7">
        <w:rPr>
          <w:rFonts w:ascii="Century Gothic" w:eastAsia="Times New Roman" w:hAnsi="Century Gothic" w:cs="Arial"/>
          <w:b/>
          <w:bCs/>
          <w:sz w:val="20"/>
          <w:szCs w:val="20"/>
          <w:lang w:eastAsia="ar-SA"/>
        </w:rPr>
        <w:t>001</w:t>
      </w:r>
      <w:r w:rsidRPr="003C0EB7">
        <w:rPr>
          <w:rFonts w:ascii="Century Gothic" w:eastAsia="Times New Roman" w:hAnsi="Century Gothic" w:cs="Arial"/>
          <w:b/>
          <w:bCs/>
          <w:sz w:val="20"/>
          <w:szCs w:val="20"/>
          <w:lang w:eastAsia="ar-SA"/>
        </w:rPr>
        <w:t>/</w:t>
      </w:r>
      <w:r w:rsidR="004E5026" w:rsidRPr="003C0EB7">
        <w:rPr>
          <w:rFonts w:ascii="Century Gothic" w:eastAsia="Times New Roman" w:hAnsi="Century Gothic" w:cs="Arial"/>
          <w:b/>
          <w:bCs/>
          <w:sz w:val="20"/>
          <w:szCs w:val="20"/>
          <w:lang w:eastAsia="ar-SA"/>
        </w:rPr>
        <w:t>2016</w:t>
      </w:r>
    </w:p>
    <w:p w14:paraId="7033CF56" w14:textId="77777777" w:rsidR="00400FFC" w:rsidRPr="003C0EB7" w:rsidRDefault="00400FFC" w:rsidP="008F6BD2">
      <w:pPr>
        <w:suppressAutoHyphens/>
        <w:spacing w:after="0" w:line="240" w:lineRule="auto"/>
        <w:jc w:val="both"/>
        <w:rPr>
          <w:rFonts w:ascii="Century Gothic" w:eastAsia="Times New Roman" w:hAnsi="Century Gothic" w:cs="Arial"/>
          <w:b/>
          <w:bCs/>
          <w:sz w:val="20"/>
          <w:szCs w:val="20"/>
          <w:lang w:eastAsia="ar-SA"/>
        </w:rPr>
      </w:pPr>
    </w:p>
    <w:p w14:paraId="0EA5F794" w14:textId="70CAFAA4" w:rsidR="00400FFC" w:rsidRPr="004E5026" w:rsidRDefault="00400FFC" w:rsidP="008F6BD2">
      <w:pPr>
        <w:suppressAutoHyphens/>
        <w:spacing w:after="0" w:line="240" w:lineRule="auto"/>
        <w:jc w:val="both"/>
        <w:rPr>
          <w:rFonts w:ascii="Century Gothic" w:eastAsia="Times New Roman" w:hAnsi="Century Gothic" w:cs="Arial"/>
          <w:b/>
          <w:bCs/>
          <w:sz w:val="20"/>
          <w:szCs w:val="20"/>
          <w:lang w:eastAsia="ar-SA"/>
        </w:rPr>
      </w:pPr>
      <w:r w:rsidRPr="003C0EB7">
        <w:rPr>
          <w:rFonts w:ascii="Century Gothic" w:eastAsia="Times New Roman" w:hAnsi="Century Gothic" w:cs="Arial"/>
          <w:b/>
          <w:bCs/>
          <w:sz w:val="20"/>
          <w:szCs w:val="20"/>
          <w:lang w:eastAsia="ar-SA"/>
        </w:rPr>
        <w:t>PREGÃO PRESENCIAL Nº</w:t>
      </w:r>
      <w:r w:rsidR="003C0EB7" w:rsidRPr="003C0EB7">
        <w:rPr>
          <w:rFonts w:ascii="Century Gothic" w:eastAsia="Times New Roman" w:hAnsi="Century Gothic" w:cs="Arial"/>
          <w:b/>
          <w:bCs/>
          <w:sz w:val="20"/>
          <w:szCs w:val="20"/>
          <w:lang w:eastAsia="ar-SA"/>
        </w:rPr>
        <w:t>001</w:t>
      </w:r>
      <w:r w:rsidRPr="003C0EB7">
        <w:rPr>
          <w:rFonts w:ascii="Century Gothic" w:eastAsia="Times New Roman" w:hAnsi="Century Gothic" w:cs="Arial"/>
          <w:b/>
          <w:bCs/>
          <w:sz w:val="20"/>
          <w:szCs w:val="20"/>
          <w:lang w:eastAsia="ar-SA"/>
        </w:rPr>
        <w:t>/</w:t>
      </w:r>
      <w:r w:rsidR="004E5026" w:rsidRPr="003C0EB7">
        <w:rPr>
          <w:rFonts w:ascii="Century Gothic" w:eastAsia="Times New Roman" w:hAnsi="Century Gothic" w:cs="Arial"/>
          <w:b/>
          <w:bCs/>
          <w:sz w:val="20"/>
          <w:szCs w:val="20"/>
          <w:lang w:eastAsia="ar-SA"/>
        </w:rPr>
        <w:t>2016</w:t>
      </w:r>
    </w:p>
    <w:p w14:paraId="10179A72"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748CCB4C"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5860122D"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DECLARAÇÃO DE IDONEIDADE</w:t>
      </w:r>
    </w:p>
    <w:p w14:paraId="78A63404"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1B267E55"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2EC9468A"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7AA3F6CB"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7F3FC1B4"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Dados da empresa:</w:t>
      </w:r>
    </w:p>
    <w:p w14:paraId="4BF70F40"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6010E3A3"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NOME:</w:t>
      </w:r>
    </w:p>
    <w:p w14:paraId="02F9D8CF"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CNPJ:</w:t>
      </w:r>
    </w:p>
    <w:p w14:paraId="45FF2297"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ENDEREÇO:</w:t>
      </w:r>
    </w:p>
    <w:p w14:paraId="67DEC6D5"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CPF:</w:t>
      </w:r>
    </w:p>
    <w:p w14:paraId="687ED143"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642EE927"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76B379FF"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5E5C1D00" w14:textId="77AE0833"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Na qualidade de representante legal da empresa acima descrita declaro sob as penas da lei e para os fins da </w:t>
      </w:r>
      <w:r w:rsidRPr="003C0EB7">
        <w:rPr>
          <w:rFonts w:ascii="Century Gothic" w:eastAsia="Times New Roman" w:hAnsi="Century Gothic" w:cs="Arial"/>
          <w:bCs/>
          <w:sz w:val="20"/>
          <w:szCs w:val="20"/>
          <w:lang w:eastAsia="ar-SA"/>
        </w:rPr>
        <w:t>Licitação P</w:t>
      </w:r>
      <w:r w:rsidR="00400FFC" w:rsidRPr="003C0EB7">
        <w:rPr>
          <w:rFonts w:ascii="Century Gothic" w:eastAsia="Times New Roman" w:hAnsi="Century Gothic" w:cs="Arial"/>
          <w:bCs/>
          <w:sz w:val="20"/>
          <w:szCs w:val="20"/>
          <w:lang w:eastAsia="ar-SA"/>
        </w:rPr>
        <w:t xml:space="preserve">REGÃO PRESENCIAL nº </w:t>
      </w:r>
      <w:r w:rsidR="003C0EB7" w:rsidRPr="003C0EB7">
        <w:rPr>
          <w:rFonts w:ascii="Century Gothic" w:eastAsia="Times New Roman" w:hAnsi="Century Gothic" w:cs="Arial"/>
          <w:bCs/>
          <w:sz w:val="20"/>
          <w:szCs w:val="20"/>
          <w:lang w:eastAsia="ar-SA"/>
        </w:rPr>
        <w:t>001</w:t>
      </w:r>
      <w:r w:rsidR="00400FFC" w:rsidRPr="003C0EB7">
        <w:rPr>
          <w:rFonts w:ascii="Century Gothic" w:eastAsia="Times New Roman" w:hAnsi="Century Gothic" w:cs="Arial"/>
          <w:bCs/>
          <w:sz w:val="20"/>
          <w:szCs w:val="20"/>
          <w:lang w:eastAsia="ar-SA"/>
        </w:rPr>
        <w:t xml:space="preserve"> /</w:t>
      </w:r>
      <w:r w:rsidR="004E5026" w:rsidRPr="003C0EB7">
        <w:rPr>
          <w:rFonts w:ascii="Century Gothic" w:eastAsia="Times New Roman" w:hAnsi="Century Gothic" w:cs="Arial"/>
          <w:bCs/>
          <w:sz w:val="20"/>
          <w:szCs w:val="20"/>
          <w:lang w:eastAsia="ar-SA"/>
        </w:rPr>
        <w:t>2016</w:t>
      </w:r>
      <w:r w:rsidRPr="003C0EB7">
        <w:rPr>
          <w:rFonts w:ascii="Century Gothic" w:eastAsia="Times New Roman" w:hAnsi="Century Gothic" w:cs="Arial"/>
          <w:bCs/>
          <w:sz w:val="20"/>
          <w:szCs w:val="20"/>
          <w:lang w:eastAsia="ar-SA"/>
        </w:rPr>
        <w:t>, que a empresa</w:t>
      </w:r>
      <w:r w:rsidRPr="004E5026">
        <w:rPr>
          <w:rFonts w:ascii="Century Gothic" w:eastAsia="Times New Roman" w:hAnsi="Century Gothic" w:cs="Arial"/>
          <w:bCs/>
          <w:sz w:val="20"/>
          <w:szCs w:val="20"/>
          <w:lang w:eastAsia="ar-SA"/>
        </w:rPr>
        <w:t xml:space="preserve"> por mim representada, não está suspensa temporariamente da participação em licitação, nem impedida de contratar como Poder Público e cumpre plenamente os requisitos de habilitação, da mesma forma, não está na situação de empresa inidônea para licitar ou contratar com o Poder Público, na forma dos incisos III e IV, do Artigo 87 da Lei Federal 8.666/93.</w:t>
      </w:r>
    </w:p>
    <w:p w14:paraId="0ED18276"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1686AD34"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47AF708B"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307D575E"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538D86F1" w14:textId="1D82F0D5" w:rsidR="00462B30" w:rsidRPr="004E5026" w:rsidRDefault="00266E4E"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XXXXXX</w:t>
      </w:r>
      <w:r w:rsidR="00400FFC" w:rsidRPr="004E5026">
        <w:rPr>
          <w:rFonts w:ascii="Century Gothic" w:eastAsia="Times New Roman" w:hAnsi="Century Gothic" w:cs="Arial"/>
          <w:bCs/>
          <w:sz w:val="20"/>
          <w:szCs w:val="20"/>
          <w:lang w:eastAsia="ar-SA"/>
        </w:rPr>
        <w:t xml:space="preserve">, XX de XXXX de </w:t>
      </w:r>
      <w:r w:rsidR="004E5026" w:rsidRPr="004E5026">
        <w:rPr>
          <w:rFonts w:ascii="Century Gothic" w:eastAsia="Times New Roman" w:hAnsi="Century Gothic" w:cs="Arial"/>
          <w:bCs/>
          <w:sz w:val="20"/>
          <w:szCs w:val="20"/>
          <w:lang w:eastAsia="ar-SA"/>
        </w:rPr>
        <w:t>2016</w:t>
      </w:r>
      <w:r w:rsidR="00462B30" w:rsidRPr="004E5026">
        <w:rPr>
          <w:rFonts w:ascii="Century Gothic" w:eastAsia="Times New Roman" w:hAnsi="Century Gothic" w:cs="Arial"/>
          <w:bCs/>
          <w:sz w:val="20"/>
          <w:szCs w:val="20"/>
          <w:lang w:eastAsia="ar-SA"/>
        </w:rPr>
        <w:t>.</w:t>
      </w:r>
    </w:p>
    <w:p w14:paraId="777EA490"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507C206C"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44F4AFAB"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7A040431"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0721BA2D"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w:t>
      </w:r>
    </w:p>
    <w:p w14:paraId="33EFF2E4"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Assinatura</w:t>
      </w:r>
    </w:p>
    <w:p w14:paraId="1745E48E"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Nome:</w:t>
      </w:r>
    </w:p>
    <w:p w14:paraId="6F5DD940"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7E6458E4"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6AB331B7"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7787224D"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163BE899"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1356FC8B"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0B231480"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5BD62839"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41D1F59D"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2EC858E2"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5706AF91"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368A22DF"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6C688CA4"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01E8624C"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4B0FB4AE"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br w:type="page"/>
      </w:r>
    </w:p>
    <w:p w14:paraId="34936476"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1581C6E8" w14:textId="77777777" w:rsidR="00462B30" w:rsidRPr="004E5026" w:rsidRDefault="00462B30" w:rsidP="008F6BD2">
      <w:pPr>
        <w:suppressAutoHyphens/>
        <w:spacing w:after="0" w:line="240" w:lineRule="auto"/>
        <w:jc w:val="center"/>
        <w:rPr>
          <w:rFonts w:ascii="Century Gothic" w:eastAsia="Times New Roman" w:hAnsi="Century Gothic" w:cs="Arial"/>
          <w:b/>
          <w:bCs/>
          <w:sz w:val="20"/>
          <w:szCs w:val="20"/>
          <w:u w:val="single"/>
          <w:lang w:eastAsia="ar-SA"/>
        </w:rPr>
      </w:pPr>
      <w:r w:rsidRPr="004E5026">
        <w:rPr>
          <w:rFonts w:ascii="Century Gothic" w:eastAsia="Times New Roman" w:hAnsi="Century Gothic" w:cs="Arial"/>
          <w:b/>
          <w:bCs/>
          <w:sz w:val="20"/>
          <w:szCs w:val="20"/>
          <w:u w:val="single"/>
          <w:lang w:eastAsia="ar-SA"/>
        </w:rPr>
        <w:t>ANEXO V</w:t>
      </w:r>
    </w:p>
    <w:p w14:paraId="2EB86310"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72BD19CD"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5B93C821" w14:textId="6F10C24B" w:rsidR="00400FFC" w:rsidRPr="005379BE" w:rsidRDefault="00400FFC" w:rsidP="008F6BD2">
      <w:pPr>
        <w:suppressAutoHyphens/>
        <w:spacing w:after="0" w:line="240" w:lineRule="auto"/>
        <w:jc w:val="both"/>
        <w:rPr>
          <w:rFonts w:ascii="Century Gothic" w:eastAsia="Times New Roman" w:hAnsi="Century Gothic" w:cs="Arial"/>
          <w:b/>
          <w:bCs/>
          <w:sz w:val="20"/>
          <w:szCs w:val="20"/>
          <w:lang w:eastAsia="ar-SA"/>
        </w:rPr>
      </w:pPr>
      <w:r w:rsidRPr="005379BE">
        <w:rPr>
          <w:rFonts w:ascii="Century Gothic" w:eastAsia="Times New Roman" w:hAnsi="Century Gothic" w:cs="Arial"/>
          <w:b/>
          <w:bCs/>
          <w:sz w:val="20"/>
          <w:szCs w:val="20"/>
          <w:lang w:eastAsia="ar-SA"/>
        </w:rPr>
        <w:t>PROCESSO ADMINISTRATIVO Nº</w:t>
      </w:r>
      <w:r w:rsidR="003C0EB7" w:rsidRPr="005379BE">
        <w:rPr>
          <w:rFonts w:ascii="Century Gothic" w:eastAsia="Times New Roman" w:hAnsi="Century Gothic" w:cs="Arial"/>
          <w:b/>
          <w:bCs/>
          <w:sz w:val="20"/>
          <w:szCs w:val="20"/>
          <w:lang w:eastAsia="ar-SA"/>
        </w:rPr>
        <w:t>001</w:t>
      </w:r>
      <w:r w:rsidRPr="005379BE">
        <w:rPr>
          <w:rFonts w:ascii="Century Gothic" w:eastAsia="Times New Roman" w:hAnsi="Century Gothic" w:cs="Arial"/>
          <w:b/>
          <w:bCs/>
          <w:sz w:val="20"/>
          <w:szCs w:val="20"/>
          <w:lang w:eastAsia="ar-SA"/>
        </w:rPr>
        <w:t>/</w:t>
      </w:r>
      <w:r w:rsidR="004E5026" w:rsidRPr="005379BE">
        <w:rPr>
          <w:rFonts w:ascii="Century Gothic" w:eastAsia="Times New Roman" w:hAnsi="Century Gothic" w:cs="Arial"/>
          <w:b/>
          <w:bCs/>
          <w:sz w:val="20"/>
          <w:szCs w:val="20"/>
          <w:lang w:eastAsia="ar-SA"/>
        </w:rPr>
        <w:t>2016</w:t>
      </w:r>
    </w:p>
    <w:p w14:paraId="4F71812A" w14:textId="77777777" w:rsidR="00400FFC" w:rsidRPr="005379BE" w:rsidRDefault="00400FFC" w:rsidP="008F6BD2">
      <w:pPr>
        <w:suppressAutoHyphens/>
        <w:spacing w:after="0" w:line="240" w:lineRule="auto"/>
        <w:jc w:val="both"/>
        <w:rPr>
          <w:rFonts w:ascii="Century Gothic" w:eastAsia="Times New Roman" w:hAnsi="Century Gothic" w:cs="Arial"/>
          <w:b/>
          <w:bCs/>
          <w:sz w:val="20"/>
          <w:szCs w:val="20"/>
          <w:lang w:eastAsia="ar-SA"/>
        </w:rPr>
      </w:pPr>
    </w:p>
    <w:p w14:paraId="507506AB" w14:textId="23319B78" w:rsidR="00400FFC" w:rsidRPr="004E5026" w:rsidRDefault="003C0EB7" w:rsidP="008F6BD2">
      <w:pPr>
        <w:suppressAutoHyphens/>
        <w:spacing w:after="0" w:line="240" w:lineRule="auto"/>
        <w:jc w:val="both"/>
        <w:rPr>
          <w:rFonts w:ascii="Century Gothic" w:eastAsia="Times New Roman" w:hAnsi="Century Gothic" w:cs="Arial"/>
          <w:b/>
          <w:bCs/>
          <w:sz w:val="20"/>
          <w:szCs w:val="20"/>
          <w:lang w:eastAsia="ar-SA"/>
        </w:rPr>
      </w:pPr>
      <w:r w:rsidRPr="005379BE">
        <w:rPr>
          <w:rFonts w:ascii="Century Gothic" w:eastAsia="Times New Roman" w:hAnsi="Century Gothic" w:cs="Arial"/>
          <w:b/>
          <w:bCs/>
          <w:sz w:val="20"/>
          <w:szCs w:val="20"/>
          <w:lang w:eastAsia="ar-SA"/>
        </w:rPr>
        <w:t>PREGÃO PRESENCIAL Nº001</w:t>
      </w:r>
      <w:r w:rsidR="00400FFC" w:rsidRPr="005379BE">
        <w:rPr>
          <w:rFonts w:ascii="Century Gothic" w:eastAsia="Times New Roman" w:hAnsi="Century Gothic" w:cs="Arial"/>
          <w:b/>
          <w:bCs/>
          <w:sz w:val="20"/>
          <w:szCs w:val="20"/>
          <w:lang w:eastAsia="ar-SA"/>
        </w:rPr>
        <w:t>/</w:t>
      </w:r>
      <w:r w:rsidR="004E5026" w:rsidRPr="005379BE">
        <w:rPr>
          <w:rFonts w:ascii="Century Gothic" w:eastAsia="Times New Roman" w:hAnsi="Century Gothic" w:cs="Arial"/>
          <w:b/>
          <w:bCs/>
          <w:sz w:val="20"/>
          <w:szCs w:val="20"/>
          <w:lang w:eastAsia="ar-SA"/>
        </w:rPr>
        <w:t>2016</w:t>
      </w:r>
    </w:p>
    <w:p w14:paraId="348DA2DE"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38ADE2D5"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01E3EA76"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1FA6659E" w14:textId="6E4AF3C3" w:rsidR="00462B30" w:rsidRPr="003C0EB7" w:rsidRDefault="00462B30"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 xml:space="preserve">À Prefeitura Municipal </w:t>
      </w:r>
      <w:r w:rsidRPr="003C0EB7">
        <w:rPr>
          <w:rFonts w:ascii="Century Gothic" w:eastAsia="Times New Roman" w:hAnsi="Century Gothic" w:cs="Arial"/>
          <w:b/>
          <w:bCs/>
          <w:sz w:val="20"/>
          <w:szCs w:val="20"/>
          <w:lang w:eastAsia="ar-SA"/>
        </w:rPr>
        <w:t xml:space="preserve">de </w:t>
      </w:r>
      <w:r w:rsidR="003C0EB7" w:rsidRPr="003C0EB7">
        <w:rPr>
          <w:rFonts w:ascii="Century Gothic" w:eastAsia="Times New Roman" w:hAnsi="Century Gothic" w:cs="Arial"/>
          <w:b/>
          <w:sz w:val="20"/>
          <w:szCs w:val="20"/>
          <w:lang w:eastAsia="ar-SA"/>
        </w:rPr>
        <w:t>Conceição dos Ouros-MG</w:t>
      </w:r>
      <w:r w:rsidRPr="003C0EB7">
        <w:rPr>
          <w:rFonts w:ascii="Century Gothic" w:eastAsia="Times New Roman" w:hAnsi="Century Gothic" w:cs="Arial"/>
          <w:b/>
          <w:bCs/>
          <w:sz w:val="20"/>
          <w:szCs w:val="20"/>
          <w:lang w:eastAsia="ar-SA"/>
        </w:rPr>
        <w:t>.</w:t>
      </w:r>
    </w:p>
    <w:p w14:paraId="4D953372"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6FE36D1C"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02DDBD11"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0FAAEC40"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DECLARAÇÃO</w:t>
      </w:r>
    </w:p>
    <w:p w14:paraId="2B361A23"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559574C0"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61ACC0E4" w14:textId="3F45C04D"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Declaramos para os fins de direito, na qualidade de licitante do procedimento licitatório sob a mod</w:t>
      </w:r>
      <w:r w:rsidR="00400FFC" w:rsidRPr="004E5026">
        <w:rPr>
          <w:rFonts w:ascii="Century Gothic" w:eastAsia="Times New Roman" w:hAnsi="Century Gothic" w:cs="Arial"/>
          <w:bCs/>
          <w:sz w:val="20"/>
          <w:szCs w:val="20"/>
          <w:lang w:eastAsia="ar-SA"/>
        </w:rPr>
        <w:t xml:space="preserve">alidade </w:t>
      </w:r>
      <w:r w:rsidR="00400FFC" w:rsidRPr="00B178B3">
        <w:rPr>
          <w:rFonts w:ascii="Century Gothic" w:eastAsia="Times New Roman" w:hAnsi="Century Gothic" w:cs="Arial"/>
          <w:bCs/>
          <w:sz w:val="20"/>
          <w:szCs w:val="20"/>
          <w:lang w:eastAsia="ar-SA"/>
        </w:rPr>
        <w:t xml:space="preserve">PREGÃO PRESENCIAL nº </w:t>
      </w:r>
      <w:r w:rsidR="00B178B3" w:rsidRPr="00B178B3">
        <w:rPr>
          <w:rFonts w:ascii="Century Gothic" w:eastAsia="Times New Roman" w:hAnsi="Century Gothic" w:cs="Arial"/>
          <w:bCs/>
          <w:sz w:val="20"/>
          <w:szCs w:val="20"/>
          <w:lang w:eastAsia="ar-SA"/>
        </w:rPr>
        <w:t>001</w:t>
      </w:r>
      <w:r w:rsidR="00400FFC" w:rsidRPr="00B178B3">
        <w:rPr>
          <w:rFonts w:ascii="Century Gothic" w:eastAsia="Times New Roman" w:hAnsi="Century Gothic" w:cs="Arial"/>
          <w:bCs/>
          <w:sz w:val="20"/>
          <w:szCs w:val="20"/>
          <w:lang w:eastAsia="ar-SA"/>
        </w:rPr>
        <w:t>/</w:t>
      </w:r>
      <w:r w:rsidR="004E5026" w:rsidRPr="00B178B3">
        <w:rPr>
          <w:rFonts w:ascii="Century Gothic" w:eastAsia="Times New Roman" w:hAnsi="Century Gothic" w:cs="Arial"/>
          <w:bCs/>
          <w:sz w:val="20"/>
          <w:szCs w:val="20"/>
          <w:lang w:eastAsia="ar-SA"/>
        </w:rPr>
        <w:t>2016</w:t>
      </w:r>
      <w:r w:rsidRPr="00B178B3">
        <w:rPr>
          <w:rFonts w:ascii="Century Gothic" w:eastAsia="Times New Roman" w:hAnsi="Century Gothic" w:cs="Arial"/>
          <w:bCs/>
          <w:sz w:val="20"/>
          <w:szCs w:val="20"/>
          <w:lang w:eastAsia="ar-SA"/>
        </w:rPr>
        <w:t>, em</w:t>
      </w:r>
      <w:r w:rsidRPr="004E5026">
        <w:rPr>
          <w:rFonts w:ascii="Century Gothic" w:eastAsia="Times New Roman" w:hAnsi="Century Gothic" w:cs="Arial"/>
          <w:bCs/>
          <w:sz w:val="20"/>
          <w:szCs w:val="20"/>
          <w:lang w:eastAsia="ar-SA"/>
        </w:rPr>
        <w:t xml:space="preserve"> cumprimento ao inciso XXXIII, do artigo 7º da Constituição Federal de que não possuímos em nosso quadro funcional pessoas menores de 18 (dezoito) anos em trabalho noturno, perigoso ou insalubre e, de menores de 16 (dezesseis) anos em qualquer trabalho, salvo na condição de aprendiz, a partir dos 14 (quatorze) anos.</w:t>
      </w:r>
    </w:p>
    <w:p w14:paraId="3B70CE2F"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71A2B55E"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0A14BE41"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Por ser expressão da verdade, firmamos o presente.</w:t>
      </w:r>
    </w:p>
    <w:p w14:paraId="58D374B1"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4330832A"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3724CC6F"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19C38090" w14:textId="0706AE52" w:rsidR="00462B30" w:rsidRPr="004E5026" w:rsidRDefault="00266E4E"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XXXXXXX</w:t>
      </w:r>
      <w:r w:rsidR="00400FFC" w:rsidRPr="004E5026">
        <w:rPr>
          <w:rFonts w:ascii="Century Gothic" w:eastAsia="Times New Roman" w:hAnsi="Century Gothic" w:cs="Arial"/>
          <w:bCs/>
          <w:sz w:val="20"/>
          <w:szCs w:val="20"/>
          <w:lang w:eastAsia="ar-SA"/>
        </w:rPr>
        <w:t xml:space="preserve">, XX de XXXX de </w:t>
      </w:r>
      <w:r w:rsidR="004E5026" w:rsidRPr="004E5026">
        <w:rPr>
          <w:rFonts w:ascii="Century Gothic" w:eastAsia="Times New Roman" w:hAnsi="Century Gothic" w:cs="Arial"/>
          <w:bCs/>
          <w:sz w:val="20"/>
          <w:szCs w:val="20"/>
          <w:lang w:eastAsia="ar-SA"/>
        </w:rPr>
        <w:t>2016</w:t>
      </w:r>
      <w:r w:rsidR="00462B30" w:rsidRPr="004E5026">
        <w:rPr>
          <w:rFonts w:ascii="Century Gothic" w:eastAsia="Times New Roman" w:hAnsi="Century Gothic" w:cs="Arial"/>
          <w:bCs/>
          <w:sz w:val="20"/>
          <w:szCs w:val="20"/>
          <w:lang w:eastAsia="ar-SA"/>
        </w:rPr>
        <w:t>.</w:t>
      </w:r>
    </w:p>
    <w:p w14:paraId="7C27DDAA"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206FBC4B"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799754B2"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3D992D7F"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Razão social:...........................................</w:t>
      </w:r>
    </w:p>
    <w:p w14:paraId="38732C4A"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Assinatura:...............................................</w:t>
      </w:r>
    </w:p>
    <w:p w14:paraId="3576F3D7"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2F755A98"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44214ABE"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4C3D267A"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60F9ECC9"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6EFDCC62"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1996C4FD"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480FDB47"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235C0391"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1C01A42D"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0604054E"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634C223A"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7ACA014E"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32A0FF4E"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656F1173"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70FD58DE"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424732A9"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406F5A88"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0AF0E4C8"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56858A2C"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5C1298B1"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23651D0F" w14:textId="77777777" w:rsidR="00462B30" w:rsidRPr="004E5026" w:rsidRDefault="00462B30" w:rsidP="008F6BD2">
      <w:pPr>
        <w:suppressAutoHyphens/>
        <w:spacing w:after="0" w:line="240" w:lineRule="auto"/>
        <w:jc w:val="center"/>
        <w:rPr>
          <w:rFonts w:ascii="Century Gothic" w:eastAsia="Times New Roman" w:hAnsi="Century Gothic" w:cs="Arial"/>
          <w:b/>
          <w:bCs/>
          <w:sz w:val="20"/>
          <w:szCs w:val="20"/>
          <w:u w:val="single"/>
          <w:lang w:eastAsia="ar-SA"/>
        </w:rPr>
      </w:pPr>
      <w:r w:rsidRPr="004E5026">
        <w:rPr>
          <w:rFonts w:ascii="Century Gothic" w:eastAsia="Times New Roman" w:hAnsi="Century Gothic" w:cs="Arial"/>
          <w:b/>
          <w:bCs/>
          <w:sz w:val="20"/>
          <w:szCs w:val="20"/>
          <w:u w:val="single"/>
          <w:lang w:eastAsia="ar-SA"/>
        </w:rPr>
        <w:lastRenderedPageBreak/>
        <w:t>ANEXO VI</w:t>
      </w:r>
    </w:p>
    <w:p w14:paraId="79189579"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3F2B38AB"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MODELO DE DECLARAÇÃO DE ENQUADRAMENTO COMO MICROEMPRESA OU EMPRESA DE PEQUENO PORTE</w:t>
      </w:r>
    </w:p>
    <w:p w14:paraId="7829DFBE"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7979843D"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(Este anexo é um modelo e deve ser feito em papel timbrado do licitante)</w:t>
      </w:r>
    </w:p>
    <w:p w14:paraId="45D3210E"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4FA7EA88"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77DD3214"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A Empresa _______________________, inscrita no CNPJ n° _____________________, por intermédio de seu representante legal o(a) Sr.(a) _______________________, portador (a) da Carteira de Identidade n° _________________ expedida pela SSP/____ e de CPF n° _________________ DECLARA, para fins do disposto no item 4 do Edital Pregão n°..., sob as sanções administrativas cabíveis e sob penas da Lei, que esta empresa, na presente data, é considerada:</w:t>
      </w:r>
    </w:p>
    <w:p w14:paraId="7BD71ED3"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06C684B5"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 MICROEMPRESA, conforme Inciso I, art. 3° da Lei Complementar n° 123/2006;</w:t>
      </w:r>
    </w:p>
    <w:p w14:paraId="08DDD791"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 EMPRESA DE PEQUENO PORTE, conforme inciso II, art. 3° da lei Complementar n° 123/12006.</w:t>
      </w:r>
    </w:p>
    <w:p w14:paraId="41A397EA"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3C07B55D"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DECLARA ainda que a empresa esteja excluída das vedações constantes do parágrafo 4° do artigo 3° da Lei Complementar n° 123, de 14 de dezembro de 2006.</w:t>
      </w:r>
    </w:p>
    <w:p w14:paraId="0EC583F5"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4A64194E"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(localidade)_______, de ____________de </w:t>
      </w:r>
      <w:r w:rsidRPr="004E5026">
        <w:rPr>
          <w:rFonts w:ascii="Century Gothic" w:eastAsia="Times New Roman" w:hAnsi="Century Gothic" w:cs="Arial"/>
          <w:bCs/>
          <w:sz w:val="20"/>
          <w:szCs w:val="20"/>
          <w:lang w:eastAsia="ar-SA"/>
        </w:rPr>
        <w:softHyphen/>
      </w:r>
      <w:r w:rsidRPr="004E5026">
        <w:rPr>
          <w:rFonts w:ascii="Century Gothic" w:eastAsia="Times New Roman" w:hAnsi="Century Gothic" w:cs="Arial"/>
          <w:bCs/>
          <w:sz w:val="20"/>
          <w:szCs w:val="20"/>
          <w:lang w:eastAsia="ar-SA"/>
        </w:rPr>
        <w:softHyphen/>
        <w:t>____.</w:t>
      </w:r>
    </w:p>
    <w:p w14:paraId="7D2BB43A"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10AE0EAF"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0075FB90"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___________________________________</w:t>
      </w:r>
    </w:p>
    <w:p w14:paraId="49406854"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Nome e número da identidade do declarante</w:t>
      </w:r>
    </w:p>
    <w:p w14:paraId="46EF2E04"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(Representante Legal da empresa)</w:t>
      </w:r>
    </w:p>
    <w:p w14:paraId="60C52A0A"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06EAB2A1"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0E109BC5" w14:textId="77777777" w:rsidR="00462B30"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206E29D1" w14:textId="77777777" w:rsidR="0033430E" w:rsidRDefault="0033430E" w:rsidP="008F6BD2">
      <w:pPr>
        <w:suppressAutoHyphens/>
        <w:spacing w:after="0" w:line="240" w:lineRule="auto"/>
        <w:jc w:val="both"/>
        <w:rPr>
          <w:rFonts w:ascii="Century Gothic" w:eastAsia="Times New Roman" w:hAnsi="Century Gothic" w:cs="Arial"/>
          <w:bCs/>
          <w:sz w:val="20"/>
          <w:szCs w:val="20"/>
          <w:lang w:eastAsia="ar-SA"/>
        </w:rPr>
      </w:pPr>
    </w:p>
    <w:p w14:paraId="3D46E827" w14:textId="77777777" w:rsidR="0033430E" w:rsidRPr="004E5026" w:rsidRDefault="0033430E" w:rsidP="008F6BD2">
      <w:pPr>
        <w:suppressAutoHyphens/>
        <w:spacing w:after="0" w:line="240" w:lineRule="auto"/>
        <w:jc w:val="both"/>
        <w:rPr>
          <w:rFonts w:ascii="Century Gothic" w:eastAsia="Times New Roman" w:hAnsi="Century Gothic" w:cs="Arial"/>
          <w:bCs/>
          <w:sz w:val="20"/>
          <w:szCs w:val="20"/>
          <w:lang w:eastAsia="ar-SA"/>
        </w:rPr>
      </w:pPr>
    </w:p>
    <w:p w14:paraId="2E34A052"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33F735C4"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2DD68116"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1922FD84"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6E64603B"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1BCCA8E1"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15777384"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22975623"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22D0459F"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2B0BB47D"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7B17DD13"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5D890E8C"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6DFFF962"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100F0D5B"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2C800D23"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4784D094"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4D42A7F0"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11318ACA"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34A630BD"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66A895D4"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6C88D7AE"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58C71D1B"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69B4680D"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4908B35B"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6DD594D4"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0D74A904" w14:textId="77777777" w:rsidR="00462B30" w:rsidRPr="004E5026" w:rsidRDefault="00462B30" w:rsidP="008F6BD2">
      <w:pPr>
        <w:suppressAutoHyphens/>
        <w:spacing w:after="0" w:line="240" w:lineRule="auto"/>
        <w:jc w:val="center"/>
        <w:rPr>
          <w:rFonts w:ascii="Century Gothic" w:eastAsia="Times New Roman" w:hAnsi="Century Gothic" w:cs="Arial"/>
          <w:b/>
          <w:bCs/>
          <w:sz w:val="20"/>
          <w:szCs w:val="20"/>
          <w:u w:val="single"/>
          <w:lang w:eastAsia="ar-SA"/>
        </w:rPr>
      </w:pPr>
      <w:r w:rsidRPr="004E5026">
        <w:rPr>
          <w:rFonts w:ascii="Century Gothic" w:eastAsia="Times New Roman" w:hAnsi="Century Gothic" w:cs="Arial"/>
          <w:b/>
          <w:bCs/>
          <w:sz w:val="20"/>
          <w:szCs w:val="20"/>
          <w:u w:val="single"/>
          <w:lang w:eastAsia="ar-SA"/>
        </w:rPr>
        <w:lastRenderedPageBreak/>
        <w:t>ANEXO VII</w:t>
      </w:r>
    </w:p>
    <w:p w14:paraId="4F84C988"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34344065" w14:textId="7F714665" w:rsidR="00400FFC" w:rsidRPr="00B178B3" w:rsidRDefault="00400FFC" w:rsidP="008F6BD2">
      <w:pPr>
        <w:suppressAutoHyphens/>
        <w:spacing w:after="0" w:line="240" w:lineRule="auto"/>
        <w:jc w:val="both"/>
        <w:rPr>
          <w:rFonts w:ascii="Century Gothic" w:eastAsia="Times New Roman" w:hAnsi="Century Gothic" w:cs="Arial"/>
          <w:b/>
          <w:bCs/>
          <w:sz w:val="20"/>
          <w:szCs w:val="20"/>
          <w:lang w:eastAsia="ar-SA"/>
        </w:rPr>
      </w:pPr>
      <w:r w:rsidRPr="00B178B3">
        <w:rPr>
          <w:rFonts w:ascii="Century Gothic" w:eastAsia="Times New Roman" w:hAnsi="Century Gothic" w:cs="Arial"/>
          <w:b/>
          <w:bCs/>
          <w:sz w:val="20"/>
          <w:szCs w:val="20"/>
          <w:lang w:eastAsia="ar-SA"/>
        </w:rPr>
        <w:t>PROCESSO ADMINISTRATIVO Nº</w:t>
      </w:r>
      <w:r w:rsidR="00B178B3" w:rsidRPr="00B178B3">
        <w:rPr>
          <w:rFonts w:ascii="Century Gothic" w:eastAsia="Times New Roman" w:hAnsi="Century Gothic" w:cs="Arial"/>
          <w:b/>
          <w:bCs/>
          <w:sz w:val="20"/>
          <w:szCs w:val="20"/>
          <w:lang w:eastAsia="ar-SA"/>
        </w:rPr>
        <w:t>001</w:t>
      </w:r>
      <w:r w:rsidRPr="00B178B3">
        <w:rPr>
          <w:rFonts w:ascii="Century Gothic" w:eastAsia="Times New Roman" w:hAnsi="Century Gothic" w:cs="Arial"/>
          <w:b/>
          <w:bCs/>
          <w:sz w:val="20"/>
          <w:szCs w:val="20"/>
          <w:lang w:eastAsia="ar-SA"/>
        </w:rPr>
        <w:t>/</w:t>
      </w:r>
      <w:r w:rsidR="004E5026" w:rsidRPr="00B178B3">
        <w:rPr>
          <w:rFonts w:ascii="Century Gothic" w:eastAsia="Times New Roman" w:hAnsi="Century Gothic" w:cs="Arial"/>
          <w:b/>
          <w:bCs/>
          <w:sz w:val="20"/>
          <w:szCs w:val="20"/>
          <w:lang w:eastAsia="ar-SA"/>
        </w:rPr>
        <w:t>2016</w:t>
      </w:r>
    </w:p>
    <w:p w14:paraId="5397424D" w14:textId="77777777" w:rsidR="00400FFC" w:rsidRPr="00B178B3" w:rsidRDefault="00400FFC" w:rsidP="008F6BD2">
      <w:pPr>
        <w:suppressAutoHyphens/>
        <w:spacing w:after="0" w:line="240" w:lineRule="auto"/>
        <w:jc w:val="both"/>
        <w:rPr>
          <w:rFonts w:ascii="Century Gothic" w:eastAsia="Times New Roman" w:hAnsi="Century Gothic" w:cs="Arial"/>
          <w:b/>
          <w:bCs/>
          <w:sz w:val="20"/>
          <w:szCs w:val="20"/>
          <w:lang w:eastAsia="ar-SA"/>
        </w:rPr>
      </w:pPr>
    </w:p>
    <w:p w14:paraId="6CD7551E" w14:textId="092BD44F" w:rsidR="00400FFC" w:rsidRPr="004E5026" w:rsidRDefault="00400FFC" w:rsidP="008F6BD2">
      <w:pPr>
        <w:suppressAutoHyphens/>
        <w:spacing w:after="0" w:line="240" w:lineRule="auto"/>
        <w:jc w:val="both"/>
        <w:rPr>
          <w:rFonts w:ascii="Century Gothic" w:eastAsia="Times New Roman" w:hAnsi="Century Gothic" w:cs="Arial"/>
          <w:b/>
          <w:bCs/>
          <w:sz w:val="20"/>
          <w:szCs w:val="20"/>
          <w:lang w:eastAsia="ar-SA"/>
        </w:rPr>
      </w:pPr>
      <w:r w:rsidRPr="00B178B3">
        <w:rPr>
          <w:rFonts w:ascii="Century Gothic" w:eastAsia="Times New Roman" w:hAnsi="Century Gothic" w:cs="Arial"/>
          <w:b/>
          <w:bCs/>
          <w:sz w:val="20"/>
          <w:szCs w:val="20"/>
          <w:lang w:eastAsia="ar-SA"/>
        </w:rPr>
        <w:t>PREGÃO PRESENCIAL Nº</w:t>
      </w:r>
      <w:r w:rsidR="00B178B3" w:rsidRPr="00B178B3">
        <w:rPr>
          <w:rFonts w:ascii="Century Gothic" w:eastAsia="Times New Roman" w:hAnsi="Century Gothic" w:cs="Arial"/>
          <w:b/>
          <w:bCs/>
          <w:sz w:val="20"/>
          <w:szCs w:val="20"/>
          <w:lang w:eastAsia="ar-SA"/>
        </w:rPr>
        <w:t>001</w:t>
      </w:r>
      <w:r w:rsidRPr="00B178B3">
        <w:rPr>
          <w:rFonts w:ascii="Century Gothic" w:eastAsia="Times New Roman" w:hAnsi="Century Gothic" w:cs="Arial"/>
          <w:b/>
          <w:bCs/>
          <w:sz w:val="20"/>
          <w:szCs w:val="20"/>
          <w:lang w:eastAsia="ar-SA"/>
        </w:rPr>
        <w:t>/</w:t>
      </w:r>
      <w:r w:rsidR="004E5026" w:rsidRPr="00B178B3">
        <w:rPr>
          <w:rFonts w:ascii="Century Gothic" w:eastAsia="Times New Roman" w:hAnsi="Century Gothic" w:cs="Arial"/>
          <w:b/>
          <w:bCs/>
          <w:sz w:val="20"/>
          <w:szCs w:val="20"/>
          <w:lang w:eastAsia="ar-SA"/>
        </w:rPr>
        <w:t>2016</w:t>
      </w:r>
    </w:p>
    <w:p w14:paraId="1BE9553D"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6177CA04" w14:textId="77777777" w:rsidR="00462B30" w:rsidRPr="004E5026" w:rsidRDefault="00462B30" w:rsidP="008F6BD2">
      <w:pPr>
        <w:suppressAutoHyphens/>
        <w:spacing w:after="0" w:line="240" w:lineRule="auto"/>
        <w:jc w:val="center"/>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MINUTA DE CONTRATO</w:t>
      </w:r>
    </w:p>
    <w:p w14:paraId="4B8DF8E2"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2091D27E" w14:textId="496B4521" w:rsidR="00462B30" w:rsidRPr="004E5026" w:rsidRDefault="009268FD"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CONTR</w:t>
      </w:r>
      <w:r w:rsidR="00266E4E" w:rsidRPr="004E5026">
        <w:rPr>
          <w:rFonts w:ascii="Century Gothic" w:eastAsia="Times New Roman" w:hAnsi="Century Gothic" w:cs="Arial"/>
          <w:bCs/>
          <w:sz w:val="20"/>
          <w:szCs w:val="20"/>
          <w:lang w:eastAsia="ar-SA"/>
        </w:rPr>
        <w:t xml:space="preserve">ATO DE PRESTAÇÃO DE SERVIÇOS </w:t>
      </w:r>
      <w:r w:rsidRPr="004E5026">
        <w:rPr>
          <w:rFonts w:ascii="Century Gothic" w:eastAsia="Times New Roman" w:hAnsi="Century Gothic" w:cs="Arial"/>
          <w:sz w:val="20"/>
          <w:szCs w:val="20"/>
          <w:lang w:eastAsia="ar-SA"/>
        </w:rPr>
        <w:t>DE ASSESSORIA NO</w:t>
      </w:r>
      <w:r w:rsidRPr="004E5026">
        <w:rPr>
          <w:rFonts w:ascii="Century Gothic" w:eastAsia="Times New Roman" w:hAnsi="Century Gothic" w:cs="Arial"/>
          <w:color w:val="000000"/>
          <w:sz w:val="20"/>
          <w:szCs w:val="20"/>
          <w:lang w:eastAsia="pt-BR"/>
        </w:rPr>
        <w:t xml:space="preserve"> </w:t>
      </w:r>
      <w:r w:rsidRPr="004E5026">
        <w:rPr>
          <w:rFonts w:ascii="Century Gothic" w:eastAsia="Times New Roman" w:hAnsi="Century Gothic" w:cs="Arial"/>
          <w:sz w:val="20"/>
          <w:szCs w:val="20"/>
          <w:lang w:eastAsia="ar-SA"/>
        </w:rPr>
        <w:t xml:space="preserve">ACOMPANHAMENTO JUNTO À SECRETARIA DE ESTADO DA FAZENDA, NA APURAÇÃO DO VAF (VALOR ADICIONADO FISCAL) E A GESTÃO </w:t>
      </w:r>
      <w:r w:rsidR="00890A19" w:rsidRPr="004E5026">
        <w:rPr>
          <w:rFonts w:ascii="Century Gothic" w:eastAsia="Times New Roman" w:hAnsi="Century Gothic" w:cs="Arial"/>
          <w:sz w:val="20"/>
          <w:szCs w:val="20"/>
          <w:lang w:eastAsia="ar-SA"/>
        </w:rPr>
        <w:t xml:space="preserve">ELETRONICO </w:t>
      </w:r>
      <w:r w:rsidRPr="004E5026">
        <w:rPr>
          <w:rFonts w:ascii="Century Gothic" w:eastAsia="Times New Roman" w:hAnsi="Century Gothic" w:cs="Arial"/>
          <w:sz w:val="20"/>
          <w:szCs w:val="20"/>
          <w:lang w:eastAsia="ar-SA"/>
        </w:rPr>
        <w:t>DO ISS</w:t>
      </w:r>
      <w:r w:rsidR="004C21F8" w:rsidRPr="004E5026">
        <w:rPr>
          <w:rFonts w:ascii="Century Gothic" w:eastAsia="Times New Roman" w:hAnsi="Century Gothic" w:cs="Arial"/>
          <w:sz w:val="20"/>
          <w:szCs w:val="20"/>
          <w:lang w:eastAsia="ar-SA"/>
        </w:rPr>
        <w:t>QN</w:t>
      </w:r>
      <w:r w:rsidRPr="004E5026">
        <w:rPr>
          <w:rFonts w:ascii="Century Gothic" w:eastAsia="Times New Roman" w:hAnsi="Century Gothic" w:cs="Arial"/>
          <w:bCs/>
          <w:sz w:val="20"/>
          <w:szCs w:val="20"/>
          <w:lang w:eastAsia="ar-SA"/>
        </w:rPr>
        <w:t xml:space="preserve"> QUE ENTRE SI CELEBRAM O MUNICÍPIO DE </w:t>
      </w:r>
      <w:r w:rsidR="00B178B3">
        <w:rPr>
          <w:rFonts w:ascii="Century Gothic" w:eastAsia="Times New Roman" w:hAnsi="Century Gothic" w:cs="Arial"/>
          <w:sz w:val="20"/>
          <w:szCs w:val="20"/>
          <w:lang w:eastAsia="ar-SA"/>
        </w:rPr>
        <w:t>CONCEIÇÃO DOS OUROS-MG</w:t>
      </w:r>
      <w:r w:rsidRPr="004E5026">
        <w:rPr>
          <w:rFonts w:ascii="Century Gothic" w:eastAsia="Times New Roman" w:hAnsi="Century Gothic" w:cs="Arial"/>
          <w:bCs/>
          <w:sz w:val="20"/>
          <w:szCs w:val="20"/>
          <w:lang w:eastAsia="ar-SA"/>
        </w:rPr>
        <w:t xml:space="preserve"> E XXXXXXXXXXXX, NAS CONDIÇÕES E TERMOS SEGUINTES:</w:t>
      </w:r>
    </w:p>
    <w:p w14:paraId="1544DDD4" w14:textId="77777777" w:rsidR="009268FD" w:rsidRPr="004E5026" w:rsidRDefault="009268FD" w:rsidP="008F6BD2">
      <w:pPr>
        <w:suppressAutoHyphens/>
        <w:spacing w:after="0" w:line="240" w:lineRule="auto"/>
        <w:jc w:val="both"/>
        <w:rPr>
          <w:rFonts w:ascii="Century Gothic" w:eastAsia="Times New Roman" w:hAnsi="Century Gothic" w:cs="Arial"/>
          <w:bCs/>
          <w:sz w:val="20"/>
          <w:szCs w:val="20"/>
          <w:lang w:eastAsia="ar-SA"/>
        </w:rPr>
      </w:pPr>
    </w:p>
    <w:p w14:paraId="0DFECE62" w14:textId="52CA09C4" w:rsidR="00462B30" w:rsidRPr="004E5026" w:rsidRDefault="00462B30" w:rsidP="008F6BD2">
      <w:pPr>
        <w:suppressAutoHyphens/>
        <w:spacing w:after="0" w:line="240" w:lineRule="auto"/>
        <w:jc w:val="both"/>
        <w:rPr>
          <w:rFonts w:ascii="Century Gothic" w:eastAsia="Times New Roman" w:hAnsi="Century Gothic" w:cs="Arial"/>
          <w:sz w:val="20"/>
          <w:szCs w:val="20"/>
          <w:lang w:eastAsia="ar-SA"/>
        </w:rPr>
      </w:pPr>
      <w:r w:rsidRPr="00B178B3">
        <w:rPr>
          <w:rFonts w:ascii="Century Gothic" w:eastAsia="Times New Roman" w:hAnsi="Century Gothic" w:cs="Arial"/>
          <w:bCs/>
          <w:sz w:val="20"/>
          <w:szCs w:val="20"/>
          <w:lang w:eastAsia="ar-SA"/>
        </w:rPr>
        <w:t xml:space="preserve">MUNICÍPIO DE </w:t>
      </w:r>
      <w:r w:rsidR="00547030" w:rsidRPr="00B178B3">
        <w:rPr>
          <w:rFonts w:ascii="Century Gothic" w:eastAsia="Times New Roman" w:hAnsi="Century Gothic" w:cs="Arial"/>
          <w:bCs/>
          <w:sz w:val="20"/>
          <w:szCs w:val="20"/>
          <w:lang w:eastAsia="ar-SA"/>
        </w:rPr>
        <w:t>XXXXXXX</w:t>
      </w:r>
      <w:r w:rsidRPr="00B178B3">
        <w:rPr>
          <w:rFonts w:ascii="Century Gothic" w:eastAsia="Times New Roman" w:hAnsi="Century Gothic" w:cs="Arial"/>
          <w:bCs/>
          <w:sz w:val="20"/>
          <w:szCs w:val="20"/>
          <w:lang w:eastAsia="ar-SA"/>
        </w:rPr>
        <w:t xml:space="preserve"> </w:t>
      </w:r>
      <w:r w:rsidR="00547030" w:rsidRPr="00B178B3">
        <w:rPr>
          <w:rFonts w:ascii="Century Gothic" w:eastAsia="Times New Roman" w:hAnsi="Century Gothic" w:cs="Arial"/>
          <w:bCs/>
          <w:sz w:val="20"/>
          <w:szCs w:val="20"/>
          <w:lang w:eastAsia="ar-SA"/>
        </w:rPr>
        <w:t>- XX</w:t>
      </w:r>
      <w:r w:rsidR="00605CF8" w:rsidRPr="00B178B3">
        <w:rPr>
          <w:rFonts w:ascii="Century Gothic" w:eastAsia="Times New Roman" w:hAnsi="Century Gothic" w:cs="Arial"/>
          <w:bCs/>
          <w:sz w:val="20"/>
          <w:szCs w:val="20"/>
          <w:lang w:eastAsia="ar-SA"/>
        </w:rPr>
        <w:t>, CNPJ nº 00.000.000/0001-00</w:t>
      </w:r>
      <w:r w:rsidRPr="00B178B3">
        <w:rPr>
          <w:rFonts w:ascii="Century Gothic" w:eastAsia="Times New Roman" w:hAnsi="Century Gothic" w:cs="Arial"/>
          <w:sz w:val="20"/>
          <w:szCs w:val="20"/>
          <w:lang w:eastAsia="ar-SA"/>
        </w:rPr>
        <w:t>, com sede na</w:t>
      </w:r>
      <w:r w:rsidRPr="00B178B3">
        <w:rPr>
          <w:rFonts w:ascii="Century Gothic" w:eastAsia="Times New Roman" w:hAnsi="Century Gothic" w:cs="Arial"/>
          <w:bCs/>
          <w:sz w:val="20"/>
          <w:szCs w:val="20"/>
          <w:lang w:eastAsia="ar-SA"/>
        </w:rPr>
        <w:t xml:space="preserve"> </w:t>
      </w:r>
      <w:r w:rsidR="00605CF8" w:rsidRPr="00B178B3">
        <w:rPr>
          <w:rFonts w:ascii="Century Gothic" w:eastAsia="Times New Roman" w:hAnsi="Century Gothic" w:cs="Arial"/>
          <w:bCs/>
          <w:sz w:val="20"/>
          <w:szCs w:val="20"/>
          <w:lang w:eastAsia="ar-SA"/>
        </w:rPr>
        <w:t xml:space="preserve">XXXXXXXXXXXXXXXXXX, </w:t>
      </w:r>
      <w:r w:rsidRPr="00B178B3">
        <w:rPr>
          <w:rFonts w:ascii="Century Gothic" w:eastAsia="Times New Roman" w:hAnsi="Century Gothic" w:cs="Arial"/>
          <w:sz w:val="20"/>
          <w:szCs w:val="20"/>
          <w:lang w:eastAsia="ar-SA"/>
        </w:rPr>
        <w:t xml:space="preserve">na cidade de </w:t>
      </w:r>
      <w:r w:rsidR="00547030" w:rsidRPr="00B178B3">
        <w:rPr>
          <w:rFonts w:ascii="Century Gothic" w:eastAsia="Times New Roman" w:hAnsi="Century Gothic" w:cs="Arial"/>
          <w:sz w:val="20"/>
          <w:szCs w:val="20"/>
          <w:lang w:eastAsia="ar-SA"/>
        </w:rPr>
        <w:t>XXXXXXX - XX</w:t>
      </w:r>
      <w:r w:rsidRPr="00B178B3">
        <w:rPr>
          <w:rFonts w:ascii="Century Gothic" w:eastAsia="Times New Roman" w:hAnsi="Century Gothic" w:cs="Arial"/>
          <w:sz w:val="20"/>
          <w:szCs w:val="20"/>
          <w:lang w:eastAsia="ar-SA"/>
        </w:rPr>
        <w:t xml:space="preserve">, </w:t>
      </w:r>
      <w:r w:rsidR="00605CF8" w:rsidRPr="00B178B3">
        <w:rPr>
          <w:rFonts w:ascii="Century Gothic" w:eastAsia="Times New Roman" w:hAnsi="Century Gothic" w:cs="Arial"/>
          <w:sz w:val="20"/>
          <w:szCs w:val="20"/>
          <w:lang w:eastAsia="ar-SA"/>
        </w:rPr>
        <w:t>neste ato representado pelo seu Prefeito Sr. XXXXXXXXXXXXXXXXXXXXXXXXXXXX</w:t>
      </w:r>
      <w:r w:rsidRPr="00B178B3">
        <w:rPr>
          <w:rFonts w:ascii="Century Gothic" w:eastAsia="Times New Roman" w:hAnsi="Century Gothic" w:cs="Arial"/>
          <w:bCs/>
          <w:sz w:val="20"/>
          <w:szCs w:val="20"/>
          <w:lang w:eastAsia="ar-SA"/>
        </w:rPr>
        <w:t>.</w:t>
      </w:r>
      <w:r w:rsidRPr="004E5026">
        <w:rPr>
          <w:rFonts w:ascii="Century Gothic" w:eastAsia="Times New Roman" w:hAnsi="Century Gothic" w:cs="Arial"/>
          <w:sz w:val="20"/>
          <w:szCs w:val="20"/>
          <w:lang w:eastAsia="ar-SA"/>
        </w:rPr>
        <w:t xml:space="preserve"> </w:t>
      </w:r>
    </w:p>
    <w:p w14:paraId="03403A35"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5205A3FF"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XXXXX , pessoa jurídica XXXXXX, doravante denominado apenas CONTRATADA, inscrita no CNPJ/MF sob o n.º 00.000.000/0001-00, com sede na XXXXXXXXXXXXXXX, XXXXXXXX, neste ato representado pelo Senhor XXXXXXXXXXX, e </w:t>
      </w:r>
    </w:p>
    <w:p w14:paraId="3D7155F1"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3FFAC309" w14:textId="673D8B55"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CELEBRAM o presente Contrato de prestação de serviços, sob o regime de execução: empreitada por preço unitário, decorrente do </w:t>
      </w:r>
      <w:r w:rsidR="00B178B3" w:rsidRPr="00B178B3">
        <w:rPr>
          <w:rFonts w:ascii="Century Gothic" w:eastAsia="Times New Roman" w:hAnsi="Century Gothic" w:cs="Arial"/>
          <w:bCs/>
          <w:sz w:val="20"/>
          <w:szCs w:val="20"/>
          <w:lang w:eastAsia="ar-SA"/>
        </w:rPr>
        <w:t>Pregão Presencial nº 001</w:t>
      </w:r>
      <w:r w:rsidR="00286900" w:rsidRPr="00B178B3">
        <w:rPr>
          <w:rFonts w:ascii="Century Gothic" w:eastAsia="Times New Roman" w:hAnsi="Century Gothic" w:cs="Arial"/>
          <w:bCs/>
          <w:sz w:val="20"/>
          <w:szCs w:val="20"/>
          <w:lang w:eastAsia="ar-SA"/>
        </w:rPr>
        <w:t>/</w:t>
      </w:r>
      <w:r w:rsidR="004E5026" w:rsidRPr="00B178B3">
        <w:rPr>
          <w:rFonts w:ascii="Century Gothic" w:eastAsia="Times New Roman" w:hAnsi="Century Gothic" w:cs="Arial"/>
          <w:bCs/>
          <w:sz w:val="20"/>
          <w:szCs w:val="20"/>
          <w:lang w:eastAsia="ar-SA"/>
        </w:rPr>
        <w:t>2016</w:t>
      </w:r>
      <w:r w:rsidRPr="004E5026">
        <w:rPr>
          <w:rFonts w:ascii="Century Gothic" w:eastAsia="Times New Roman" w:hAnsi="Century Gothic" w:cs="Arial"/>
          <w:bCs/>
          <w:sz w:val="20"/>
          <w:szCs w:val="20"/>
          <w:lang w:eastAsia="ar-SA"/>
        </w:rPr>
        <w:t>, em conformidade com o disposto da Lei nº. 8.666, de 21 de junho de 1993 e suas alterações, observadas as cláusulas e condições seguintes:</w:t>
      </w:r>
    </w:p>
    <w:p w14:paraId="12190ADC"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65C2648C"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iCs/>
          <w:sz w:val="20"/>
          <w:szCs w:val="20"/>
          <w:lang w:eastAsia="ar-SA"/>
        </w:rPr>
        <w:t>CLÁUSULA PRIMEIRA: DO OBJETO CONTRATUAL</w:t>
      </w:r>
    </w:p>
    <w:p w14:paraId="6D984BC3"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069F702E" w14:textId="785A8F74" w:rsidR="009268FD" w:rsidRPr="004E5026" w:rsidRDefault="009268FD" w:rsidP="008F6BD2">
      <w:pPr>
        <w:numPr>
          <w:ilvl w:val="0"/>
          <w:numId w:val="1"/>
        </w:numPr>
        <w:tabs>
          <w:tab w:val="clear" w:pos="432"/>
        </w:tabs>
        <w:spacing w:after="0" w:line="240" w:lineRule="auto"/>
        <w:ind w:left="0" w:hanging="6"/>
        <w:jc w:val="both"/>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Contratação de empresa especializada para prestação de serviços de assessoria no</w:t>
      </w:r>
      <w:r w:rsidRPr="004E5026">
        <w:rPr>
          <w:rFonts w:ascii="Century Gothic" w:eastAsia="Times New Roman" w:hAnsi="Century Gothic" w:cs="Arial"/>
          <w:color w:val="000000"/>
          <w:sz w:val="20"/>
          <w:szCs w:val="20"/>
          <w:lang w:eastAsia="pt-BR"/>
        </w:rPr>
        <w:t xml:space="preserve"> </w:t>
      </w:r>
      <w:r w:rsidRPr="004E5026">
        <w:rPr>
          <w:rFonts w:ascii="Century Gothic" w:eastAsia="Times New Roman" w:hAnsi="Century Gothic" w:cs="Arial"/>
          <w:sz w:val="20"/>
          <w:szCs w:val="20"/>
          <w:lang w:eastAsia="ar-SA"/>
        </w:rPr>
        <w:t xml:space="preserve">acompanhamento junto à Secretaria de Estado da Fazenda, na apuração do VAF (Valor Adicionado Fiscal) e a Gestão </w:t>
      </w:r>
      <w:r w:rsidR="00890A19" w:rsidRPr="004E5026">
        <w:rPr>
          <w:rFonts w:ascii="Century Gothic" w:eastAsia="Times New Roman" w:hAnsi="Century Gothic" w:cs="Arial"/>
          <w:sz w:val="20"/>
          <w:szCs w:val="20"/>
          <w:lang w:eastAsia="ar-SA"/>
        </w:rPr>
        <w:t>Eletrônica do</w:t>
      </w:r>
      <w:r w:rsidRPr="004E5026">
        <w:rPr>
          <w:rFonts w:ascii="Century Gothic" w:eastAsia="Times New Roman" w:hAnsi="Century Gothic" w:cs="Arial"/>
          <w:sz w:val="20"/>
          <w:szCs w:val="20"/>
          <w:lang w:eastAsia="ar-SA"/>
        </w:rPr>
        <w:t xml:space="preserve"> ISS</w:t>
      </w:r>
      <w:r w:rsidR="00890A19" w:rsidRPr="004E5026">
        <w:rPr>
          <w:rFonts w:ascii="Century Gothic" w:eastAsia="Times New Roman" w:hAnsi="Century Gothic" w:cs="Arial"/>
          <w:sz w:val="20"/>
          <w:szCs w:val="20"/>
          <w:lang w:eastAsia="ar-SA"/>
        </w:rPr>
        <w:t>QN</w:t>
      </w:r>
      <w:r w:rsidRPr="004E5026">
        <w:rPr>
          <w:rFonts w:ascii="Century Gothic" w:eastAsia="Times New Roman" w:hAnsi="Century Gothic" w:cs="Arial"/>
          <w:sz w:val="20"/>
          <w:szCs w:val="20"/>
          <w:lang w:eastAsia="ar-SA"/>
        </w:rPr>
        <w:t xml:space="preserve"> no Município de </w:t>
      </w:r>
      <w:r w:rsidR="00B178B3">
        <w:rPr>
          <w:rFonts w:ascii="Century Gothic" w:eastAsia="Times New Roman" w:hAnsi="Century Gothic" w:cs="Arial"/>
          <w:sz w:val="20"/>
          <w:szCs w:val="20"/>
          <w:lang w:eastAsia="ar-SA"/>
        </w:rPr>
        <w:t>Conceição dos Ouros-MG</w:t>
      </w:r>
      <w:r w:rsidRPr="004E5026">
        <w:rPr>
          <w:rFonts w:ascii="Century Gothic" w:eastAsia="Times New Roman" w:hAnsi="Century Gothic" w:cs="Arial"/>
          <w:sz w:val="20"/>
          <w:szCs w:val="20"/>
          <w:lang w:eastAsia="ar-SA"/>
        </w:rPr>
        <w:t>.</w:t>
      </w:r>
    </w:p>
    <w:p w14:paraId="2D9F3D66"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51033DBB"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Os serviços serão executados em estrita obediência aos termos do presente Contrato, observando-se integralmente o TERMO DE REFERÊNCIA E A PROPOSTA elaborada pelo CONTRATADO, documentos estes que serão parte integrante do presente contrato para todos os fins de direito.</w:t>
      </w:r>
    </w:p>
    <w:p w14:paraId="04641A4F"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0F520758"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iCs/>
          <w:sz w:val="20"/>
          <w:szCs w:val="20"/>
          <w:lang w:eastAsia="ar-SA"/>
        </w:rPr>
        <w:t>CLÁUSULA SEGUNDA: DAS CONDIÇÕES DE PAGAMENTO</w:t>
      </w:r>
    </w:p>
    <w:p w14:paraId="58F068C0"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19EF66EB" w14:textId="77777777" w:rsidR="009268FD" w:rsidRPr="004E5026" w:rsidRDefault="009268FD"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2.1. Assessoria e Locação de Software de acompanhamento da VAF junto a SEFAZ-MG</w:t>
      </w:r>
    </w:p>
    <w:p w14:paraId="104BFEB2" w14:textId="77777777" w:rsidR="009268FD" w:rsidRPr="004E5026" w:rsidRDefault="009268FD" w:rsidP="008F6BD2">
      <w:pPr>
        <w:suppressAutoHyphens/>
        <w:spacing w:after="0" w:line="240" w:lineRule="auto"/>
        <w:jc w:val="both"/>
        <w:rPr>
          <w:rFonts w:ascii="Century Gothic" w:eastAsia="Times New Roman" w:hAnsi="Century Gothic" w:cs="Arial"/>
          <w:bCs/>
          <w:sz w:val="20"/>
          <w:szCs w:val="20"/>
          <w:lang w:eastAsia="ar-SA"/>
        </w:rPr>
      </w:pPr>
    </w:p>
    <w:p w14:paraId="4E76A46A" w14:textId="77777777" w:rsidR="009268FD" w:rsidRPr="004E5026" w:rsidRDefault="009268FD"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A remuneração da CONTRATADA pelo assessoramento e locação do software se dará através de valor FIXO MENSAL no importe de R$ XXXXXXXX (XXXXXXXX reais), contados a partir da assinatura do termo de disponibilização do link de acesso ao sistema. </w:t>
      </w:r>
    </w:p>
    <w:p w14:paraId="388E67BA" w14:textId="77777777" w:rsidR="009268FD" w:rsidRPr="004E5026" w:rsidRDefault="009268FD" w:rsidP="008F6BD2">
      <w:pPr>
        <w:suppressAutoHyphens/>
        <w:spacing w:after="0" w:line="240" w:lineRule="auto"/>
        <w:jc w:val="both"/>
        <w:rPr>
          <w:rFonts w:ascii="Century Gothic" w:eastAsia="Times New Roman" w:hAnsi="Century Gothic" w:cs="Arial"/>
          <w:b/>
          <w:bCs/>
          <w:sz w:val="20"/>
          <w:szCs w:val="20"/>
          <w:lang w:eastAsia="ar-SA"/>
        </w:rPr>
      </w:pPr>
    </w:p>
    <w:p w14:paraId="4A2E0FA7" w14:textId="77777777" w:rsidR="00462B30" w:rsidRPr="004E5026" w:rsidRDefault="009268FD"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2.2</w:t>
      </w:r>
      <w:r w:rsidR="00462B30" w:rsidRPr="004E5026">
        <w:rPr>
          <w:rFonts w:ascii="Century Gothic" w:eastAsia="Times New Roman" w:hAnsi="Century Gothic" w:cs="Arial"/>
          <w:b/>
          <w:bCs/>
          <w:sz w:val="20"/>
          <w:szCs w:val="20"/>
          <w:lang w:eastAsia="ar-SA"/>
        </w:rPr>
        <w:t>. Locação</w:t>
      </w:r>
      <w:r w:rsidR="006E6975" w:rsidRPr="004E5026">
        <w:rPr>
          <w:rFonts w:ascii="Century Gothic" w:eastAsia="Times New Roman" w:hAnsi="Century Gothic" w:cs="Arial"/>
          <w:b/>
          <w:bCs/>
          <w:sz w:val="20"/>
          <w:szCs w:val="20"/>
          <w:lang w:eastAsia="ar-SA"/>
        </w:rPr>
        <w:t xml:space="preserve"> de Software de Gestão </w:t>
      </w:r>
      <w:r w:rsidR="004C21F8" w:rsidRPr="004E5026">
        <w:rPr>
          <w:rFonts w:ascii="Century Gothic" w:eastAsia="Times New Roman" w:hAnsi="Century Gothic" w:cs="Arial"/>
          <w:b/>
          <w:bCs/>
          <w:sz w:val="20"/>
          <w:szCs w:val="20"/>
          <w:lang w:eastAsia="ar-SA"/>
        </w:rPr>
        <w:t>Eletrônica</w:t>
      </w:r>
      <w:r w:rsidR="006E6975" w:rsidRPr="004E5026">
        <w:rPr>
          <w:rFonts w:ascii="Century Gothic" w:eastAsia="Times New Roman" w:hAnsi="Century Gothic" w:cs="Arial"/>
          <w:b/>
          <w:bCs/>
          <w:sz w:val="20"/>
          <w:szCs w:val="20"/>
          <w:lang w:eastAsia="ar-SA"/>
        </w:rPr>
        <w:t xml:space="preserve"> do ISS</w:t>
      </w:r>
      <w:r w:rsidR="004C21F8" w:rsidRPr="004E5026">
        <w:rPr>
          <w:rFonts w:ascii="Century Gothic" w:eastAsia="Times New Roman" w:hAnsi="Century Gothic" w:cs="Arial"/>
          <w:b/>
          <w:bCs/>
          <w:sz w:val="20"/>
          <w:szCs w:val="20"/>
          <w:lang w:eastAsia="ar-SA"/>
        </w:rPr>
        <w:t>QN</w:t>
      </w:r>
      <w:r w:rsidR="006E6975" w:rsidRPr="004E5026">
        <w:rPr>
          <w:rFonts w:ascii="Century Gothic" w:eastAsia="Times New Roman" w:hAnsi="Century Gothic" w:cs="Arial"/>
          <w:b/>
          <w:bCs/>
          <w:sz w:val="20"/>
          <w:szCs w:val="20"/>
          <w:lang w:eastAsia="ar-SA"/>
        </w:rPr>
        <w:t>:</w:t>
      </w:r>
    </w:p>
    <w:p w14:paraId="641B65A3"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0A17149B"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A remuneração da CONTRATADA pela locação se dará através de valor FIXO MENSAL no importe de R$ XXXXXXXX (XXXXXXXX reais), contados a partir da assinatura do termo de disponibilização do link de acesso ao sistema. </w:t>
      </w:r>
    </w:p>
    <w:p w14:paraId="327E317C" w14:textId="77777777" w:rsidR="006E6975" w:rsidRPr="004E5026" w:rsidRDefault="006E6975" w:rsidP="008F6BD2">
      <w:pPr>
        <w:suppressAutoHyphens/>
        <w:spacing w:after="0" w:line="240" w:lineRule="auto"/>
        <w:jc w:val="both"/>
        <w:rPr>
          <w:rFonts w:ascii="Century Gothic" w:eastAsia="Times New Roman" w:hAnsi="Century Gothic" w:cs="Arial"/>
          <w:bCs/>
          <w:sz w:val="20"/>
          <w:szCs w:val="20"/>
          <w:lang w:eastAsia="ar-SA"/>
        </w:rPr>
      </w:pPr>
    </w:p>
    <w:p w14:paraId="2E3D3E36" w14:textId="431ECA24" w:rsidR="006E6975" w:rsidRPr="004E5026" w:rsidRDefault="009268FD"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2.3</w:t>
      </w:r>
      <w:r w:rsidR="006E6975" w:rsidRPr="004E5026">
        <w:rPr>
          <w:rFonts w:ascii="Century Gothic" w:eastAsia="Times New Roman" w:hAnsi="Century Gothic" w:cs="Arial"/>
          <w:b/>
          <w:bCs/>
          <w:sz w:val="20"/>
          <w:szCs w:val="20"/>
          <w:lang w:eastAsia="ar-SA"/>
        </w:rPr>
        <w:t xml:space="preserve">. </w:t>
      </w:r>
      <w:r w:rsidR="00890A19" w:rsidRPr="004E5026">
        <w:rPr>
          <w:rFonts w:ascii="Century Gothic" w:eastAsia="Times New Roman" w:hAnsi="Century Gothic" w:cs="Arial"/>
          <w:b/>
          <w:bCs/>
          <w:sz w:val="20"/>
          <w:szCs w:val="20"/>
          <w:lang w:eastAsia="ar-SA"/>
        </w:rPr>
        <w:t xml:space="preserve">Implantação do Software </w:t>
      </w:r>
      <w:r w:rsidRPr="004E5026">
        <w:rPr>
          <w:rFonts w:ascii="Century Gothic" w:eastAsia="Times New Roman" w:hAnsi="Century Gothic" w:cs="Arial"/>
          <w:b/>
          <w:bCs/>
          <w:sz w:val="20"/>
          <w:szCs w:val="20"/>
          <w:lang w:eastAsia="ar-SA"/>
        </w:rPr>
        <w:t>d</w:t>
      </w:r>
      <w:r w:rsidR="004C21F8" w:rsidRPr="004E5026">
        <w:rPr>
          <w:rFonts w:ascii="Century Gothic" w:eastAsia="Times New Roman" w:hAnsi="Century Gothic" w:cs="Arial"/>
          <w:b/>
          <w:bCs/>
          <w:sz w:val="20"/>
          <w:szCs w:val="20"/>
          <w:lang w:eastAsia="ar-SA"/>
        </w:rPr>
        <w:t>e</w:t>
      </w:r>
      <w:r w:rsidRPr="004E5026">
        <w:rPr>
          <w:rFonts w:ascii="Century Gothic" w:eastAsia="Times New Roman" w:hAnsi="Century Gothic" w:cs="Arial"/>
          <w:b/>
          <w:bCs/>
          <w:sz w:val="20"/>
          <w:szCs w:val="20"/>
          <w:lang w:eastAsia="ar-SA"/>
        </w:rPr>
        <w:t xml:space="preserve"> Gestão </w:t>
      </w:r>
      <w:r w:rsidR="004C21F8" w:rsidRPr="004E5026">
        <w:rPr>
          <w:rFonts w:ascii="Century Gothic" w:eastAsia="Times New Roman" w:hAnsi="Century Gothic" w:cs="Arial"/>
          <w:b/>
          <w:bCs/>
          <w:sz w:val="20"/>
          <w:szCs w:val="20"/>
          <w:lang w:eastAsia="ar-SA"/>
        </w:rPr>
        <w:t>Eletrônica</w:t>
      </w:r>
      <w:r w:rsidRPr="004E5026">
        <w:rPr>
          <w:rFonts w:ascii="Century Gothic" w:eastAsia="Times New Roman" w:hAnsi="Century Gothic" w:cs="Arial"/>
          <w:b/>
          <w:bCs/>
          <w:sz w:val="20"/>
          <w:szCs w:val="20"/>
          <w:lang w:eastAsia="ar-SA"/>
        </w:rPr>
        <w:t xml:space="preserve"> do ISS</w:t>
      </w:r>
      <w:r w:rsidR="004C21F8" w:rsidRPr="004E5026">
        <w:rPr>
          <w:rFonts w:ascii="Century Gothic" w:eastAsia="Times New Roman" w:hAnsi="Century Gothic" w:cs="Arial"/>
          <w:b/>
          <w:bCs/>
          <w:sz w:val="20"/>
          <w:szCs w:val="20"/>
          <w:lang w:eastAsia="ar-SA"/>
        </w:rPr>
        <w:t>QN</w:t>
      </w:r>
      <w:r w:rsidRPr="004E5026">
        <w:rPr>
          <w:rFonts w:ascii="Century Gothic" w:eastAsia="Times New Roman" w:hAnsi="Century Gothic" w:cs="Arial"/>
          <w:b/>
          <w:bCs/>
          <w:sz w:val="20"/>
          <w:szCs w:val="20"/>
          <w:lang w:eastAsia="ar-SA"/>
        </w:rPr>
        <w:t>:</w:t>
      </w:r>
    </w:p>
    <w:p w14:paraId="7E886120" w14:textId="77777777" w:rsidR="006E6975" w:rsidRPr="004E5026" w:rsidRDefault="006E6975" w:rsidP="008F6BD2">
      <w:pPr>
        <w:suppressAutoHyphens/>
        <w:spacing w:after="0" w:line="240" w:lineRule="auto"/>
        <w:jc w:val="both"/>
        <w:rPr>
          <w:rFonts w:ascii="Century Gothic" w:eastAsia="Times New Roman" w:hAnsi="Century Gothic" w:cs="Arial"/>
          <w:bCs/>
          <w:sz w:val="20"/>
          <w:szCs w:val="20"/>
          <w:lang w:eastAsia="ar-SA"/>
        </w:rPr>
      </w:pPr>
    </w:p>
    <w:p w14:paraId="5102FBB7" w14:textId="2BE1A768"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A remuneração </w:t>
      </w:r>
      <w:r w:rsidR="006E6975" w:rsidRPr="004E5026">
        <w:rPr>
          <w:rFonts w:ascii="Century Gothic" w:eastAsia="Times New Roman" w:hAnsi="Century Gothic" w:cs="Arial"/>
          <w:bCs/>
          <w:sz w:val="20"/>
          <w:szCs w:val="20"/>
          <w:lang w:eastAsia="ar-SA"/>
        </w:rPr>
        <w:t xml:space="preserve">da CONTRATADA pela </w:t>
      </w:r>
      <w:r w:rsidR="00890A19" w:rsidRPr="004E5026">
        <w:rPr>
          <w:rFonts w:ascii="Century Gothic" w:eastAsia="Times New Roman" w:hAnsi="Century Gothic" w:cs="Arial"/>
          <w:bCs/>
          <w:sz w:val="20"/>
          <w:szCs w:val="20"/>
          <w:lang w:eastAsia="ar-SA"/>
        </w:rPr>
        <w:t>implantação</w:t>
      </w:r>
      <w:r w:rsidRPr="004E5026">
        <w:rPr>
          <w:rFonts w:ascii="Century Gothic" w:eastAsia="Times New Roman" w:hAnsi="Century Gothic" w:cs="Arial"/>
          <w:bCs/>
          <w:sz w:val="20"/>
          <w:szCs w:val="20"/>
          <w:lang w:eastAsia="ar-SA"/>
        </w:rPr>
        <w:t xml:space="preserve"> se dará através de valor fixo no importe de R$ XXXXXXXX (XXXXXXXX reais), em até 15 (quinze) dias após a as</w:t>
      </w:r>
      <w:r w:rsidR="006E6975" w:rsidRPr="004E5026">
        <w:rPr>
          <w:rFonts w:ascii="Century Gothic" w:eastAsia="Times New Roman" w:hAnsi="Century Gothic" w:cs="Arial"/>
          <w:bCs/>
          <w:sz w:val="20"/>
          <w:szCs w:val="20"/>
          <w:lang w:eastAsia="ar-SA"/>
        </w:rPr>
        <w:t>sinatura do termo de conversão</w:t>
      </w:r>
      <w:r w:rsidRPr="004E5026">
        <w:rPr>
          <w:rFonts w:ascii="Century Gothic" w:eastAsia="Times New Roman" w:hAnsi="Century Gothic" w:cs="Arial"/>
          <w:bCs/>
          <w:sz w:val="20"/>
          <w:szCs w:val="20"/>
          <w:lang w:eastAsia="ar-SA"/>
        </w:rPr>
        <w:t>.</w:t>
      </w:r>
    </w:p>
    <w:p w14:paraId="7A7F7551"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06C49C77" w14:textId="13A3E188" w:rsidR="006E6975" w:rsidRPr="004E5026" w:rsidRDefault="009268FD"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sz w:val="20"/>
          <w:szCs w:val="20"/>
          <w:lang w:eastAsia="ar-SA"/>
        </w:rPr>
        <w:t>2.4</w:t>
      </w:r>
      <w:r w:rsidR="006E6975" w:rsidRPr="004E5026">
        <w:rPr>
          <w:rFonts w:ascii="Century Gothic" w:eastAsia="Times New Roman" w:hAnsi="Century Gothic" w:cs="Arial"/>
          <w:b/>
          <w:bCs/>
          <w:sz w:val="20"/>
          <w:szCs w:val="20"/>
          <w:lang w:eastAsia="ar-SA"/>
        </w:rPr>
        <w:t>. Implantação</w:t>
      </w:r>
      <w:r w:rsidR="00890A19" w:rsidRPr="004E5026">
        <w:rPr>
          <w:rFonts w:ascii="Century Gothic" w:eastAsia="Times New Roman" w:hAnsi="Century Gothic" w:cs="Arial"/>
          <w:b/>
          <w:bCs/>
          <w:sz w:val="20"/>
          <w:szCs w:val="20"/>
          <w:lang w:eastAsia="ar-SA"/>
        </w:rPr>
        <w:t xml:space="preserve"> do</w:t>
      </w:r>
      <w:r w:rsidR="006E6975" w:rsidRPr="004E5026">
        <w:rPr>
          <w:rFonts w:ascii="Century Gothic" w:eastAsia="Times New Roman" w:hAnsi="Century Gothic" w:cs="Arial"/>
          <w:b/>
          <w:bCs/>
          <w:sz w:val="20"/>
          <w:szCs w:val="20"/>
          <w:lang w:eastAsia="ar-SA"/>
        </w:rPr>
        <w:t xml:space="preserve"> Software </w:t>
      </w:r>
      <w:r w:rsidR="0033430E" w:rsidRPr="004E5026">
        <w:rPr>
          <w:rFonts w:ascii="Century Gothic" w:eastAsia="Times New Roman" w:hAnsi="Century Gothic" w:cs="Arial"/>
          <w:b/>
          <w:bCs/>
          <w:sz w:val="20"/>
          <w:szCs w:val="20"/>
          <w:lang w:eastAsia="ar-SA"/>
        </w:rPr>
        <w:t>de acompanhamento</w:t>
      </w:r>
      <w:r w:rsidRPr="004E5026">
        <w:rPr>
          <w:rFonts w:ascii="Century Gothic" w:eastAsia="Times New Roman" w:hAnsi="Century Gothic" w:cs="Arial"/>
          <w:b/>
          <w:bCs/>
          <w:sz w:val="20"/>
          <w:szCs w:val="20"/>
          <w:lang w:eastAsia="ar-SA"/>
        </w:rPr>
        <w:t xml:space="preserve"> da VAF e </w:t>
      </w:r>
      <w:r w:rsidR="006E6975" w:rsidRPr="004E5026">
        <w:rPr>
          <w:rFonts w:ascii="Century Gothic" w:eastAsia="Times New Roman" w:hAnsi="Century Gothic" w:cs="Arial"/>
          <w:b/>
          <w:bCs/>
          <w:sz w:val="20"/>
          <w:szCs w:val="20"/>
          <w:lang w:eastAsia="ar-SA"/>
        </w:rPr>
        <w:t xml:space="preserve">Gestão </w:t>
      </w:r>
      <w:r w:rsidR="004C21F8" w:rsidRPr="004E5026">
        <w:rPr>
          <w:rFonts w:ascii="Century Gothic" w:eastAsia="Times New Roman" w:hAnsi="Century Gothic" w:cs="Arial"/>
          <w:b/>
          <w:bCs/>
          <w:sz w:val="20"/>
          <w:szCs w:val="20"/>
          <w:lang w:eastAsia="ar-SA"/>
        </w:rPr>
        <w:t>Eletrônica</w:t>
      </w:r>
      <w:r w:rsidR="006E6975" w:rsidRPr="004E5026">
        <w:rPr>
          <w:rFonts w:ascii="Century Gothic" w:eastAsia="Times New Roman" w:hAnsi="Century Gothic" w:cs="Arial"/>
          <w:b/>
          <w:bCs/>
          <w:sz w:val="20"/>
          <w:szCs w:val="20"/>
          <w:lang w:eastAsia="ar-SA"/>
        </w:rPr>
        <w:t xml:space="preserve"> do ISS</w:t>
      </w:r>
      <w:r w:rsidR="004C21F8" w:rsidRPr="004E5026">
        <w:rPr>
          <w:rFonts w:ascii="Century Gothic" w:eastAsia="Times New Roman" w:hAnsi="Century Gothic" w:cs="Arial"/>
          <w:b/>
          <w:bCs/>
          <w:sz w:val="20"/>
          <w:szCs w:val="20"/>
          <w:lang w:eastAsia="ar-SA"/>
        </w:rPr>
        <w:t>QN</w:t>
      </w:r>
      <w:r w:rsidR="006E6975" w:rsidRPr="004E5026">
        <w:rPr>
          <w:rFonts w:ascii="Century Gothic" w:eastAsia="Times New Roman" w:hAnsi="Century Gothic" w:cs="Arial"/>
          <w:b/>
          <w:bCs/>
          <w:sz w:val="20"/>
          <w:szCs w:val="20"/>
          <w:lang w:eastAsia="ar-SA"/>
        </w:rPr>
        <w:t>:</w:t>
      </w:r>
    </w:p>
    <w:p w14:paraId="3FB33468" w14:textId="77777777" w:rsidR="006E6975" w:rsidRPr="004E5026" w:rsidRDefault="006E6975" w:rsidP="008F6BD2">
      <w:pPr>
        <w:suppressAutoHyphens/>
        <w:spacing w:after="0" w:line="240" w:lineRule="auto"/>
        <w:jc w:val="both"/>
        <w:rPr>
          <w:rFonts w:ascii="Century Gothic" w:eastAsia="Times New Roman" w:hAnsi="Century Gothic" w:cs="Arial"/>
          <w:bCs/>
          <w:sz w:val="20"/>
          <w:szCs w:val="20"/>
          <w:lang w:eastAsia="ar-SA"/>
        </w:rPr>
      </w:pPr>
    </w:p>
    <w:p w14:paraId="58EE55F1" w14:textId="77777777" w:rsidR="006E6975" w:rsidRPr="004E5026" w:rsidRDefault="006E6975"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lastRenderedPageBreak/>
        <w:t>A remuneração da CONTRATADA pela implantação se dará através de valor fixo no importe de R$ XXXXXXXX (XXXXXXXX reais), em até 15 (quinze) dias após a assinatura do termo de implantação.</w:t>
      </w:r>
    </w:p>
    <w:p w14:paraId="4A63E86D" w14:textId="77777777" w:rsidR="006E6975" w:rsidRPr="004E5026" w:rsidRDefault="006E6975" w:rsidP="008F6BD2">
      <w:pPr>
        <w:suppressAutoHyphens/>
        <w:spacing w:after="0" w:line="240" w:lineRule="auto"/>
        <w:jc w:val="both"/>
        <w:rPr>
          <w:rFonts w:ascii="Century Gothic" w:eastAsia="Times New Roman" w:hAnsi="Century Gothic" w:cs="Arial"/>
          <w:bCs/>
          <w:sz w:val="20"/>
          <w:szCs w:val="20"/>
          <w:lang w:eastAsia="ar-SA"/>
        </w:rPr>
      </w:pPr>
    </w:p>
    <w:p w14:paraId="75D86A52"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iCs/>
          <w:sz w:val="20"/>
          <w:szCs w:val="20"/>
          <w:lang w:eastAsia="ar-SA"/>
        </w:rPr>
        <w:t>CLÁUSULA TERCEIRA: DAS OBRIGAÇÕES GERAIS DO CONTRATADO</w:t>
      </w:r>
    </w:p>
    <w:p w14:paraId="0A73CBFF"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1765A106"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3.1. Serão obrigações da CONTRATADA, a qual responderá pelas despesas oriundas da execução das atividades definidas neste Contrato, a saber:</w:t>
      </w:r>
    </w:p>
    <w:p w14:paraId="30DF1D2D" w14:textId="77777777" w:rsidR="004C21F8" w:rsidRPr="004E5026" w:rsidRDefault="004C21F8" w:rsidP="008F6BD2">
      <w:pPr>
        <w:suppressAutoHyphens/>
        <w:spacing w:after="0" w:line="240" w:lineRule="auto"/>
        <w:jc w:val="both"/>
        <w:rPr>
          <w:rFonts w:ascii="Century Gothic" w:eastAsia="Times New Roman" w:hAnsi="Century Gothic" w:cs="Arial"/>
          <w:bCs/>
          <w:sz w:val="20"/>
          <w:szCs w:val="20"/>
          <w:lang w:eastAsia="ar-SA"/>
        </w:rPr>
      </w:pPr>
    </w:p>
    <w:p w14:paraId="7A6F1173" w14:textId="77777777" w:rsidR="00462B30" w:rsidRPr="004E5026" w:rsidRDefault="00462B30" w:rsidP="008F6BD2">
      <w:pPr>
        <w:numPr>
          <w:ilvl w:val="0"/>
          <w:numId w:val="41"/>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Respeitar e fazer cumprir às normas de segurança e medicina do trabalho, previstas na legislação pertinente;</w:t>
      </w:r>
    </w:p>
    <w:p w14:paraId="11FD5B45" w14:textId="77777777" w:rsidR="00462B30" w:rsidRPr="004E5026" w:rsidRDefault="00462B30" w:rsidP="008F6BD2">
      <w:pPr>
        <w:numPr>
          <w:ilvl w:val="0"/>
          <w:numId w:val="41"/>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Assegurar o perfeito cumprimento dos serviços, cabendo-lhe integralmente o ônus decorrente de qualquer descumprimento, sem prejuízo da fiscalização a ser exercida pelo Município;</w:t>
      </w:r>
    </w:p>
    <w:p w14:paraId="3FA32E86" w14:textId="77777777" w:rsidR="00462B30" w:rsidRPr="004E5026" w:rsidRDefault="00462B30" w:rsidP="008F6BD2">
      <w:pPr>
        <w:numPr>
          <w:ilvl w:val="0"/>
          <w:numId w:val="41"/>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Adotar todos os meios necessários de forma a impedir a interrupção da prestação dos serviços;</w:t>
      </w:r>
    </w:p>
    <w:p w14:paraId="723C96F4" w14:textId="77777777" w:rsidR="00462B30" w:rsidRPr="004E5026" w:rsidRDefault="00462B30" w:rsidP="008F6BD2">
      <w:pPr>
        <w:numPr>
          <w:ilvl w:val="0"/>
          <w:numId w:val="41"/>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Gerar os necessários relatórios;</w:t>
      </w:r>
    </w:p>
    <w:p w14:paraId="19780B66" w14:textId="77777777" w:rsidR="00462B30" w:rsidRPr="004E5026" w:rsidRDefault="00462B30" w:rsidP="008F6BD2">
      <w:pPr>
        <w:numPr>
          <w:ilvl w:val="0"/>
          <w:numId w:val="41"/>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Indicar apenas funcionários altamente qualificados e de reputação ético-profissional para o exercício das tarefas;</w:t>
      </w:r>
    </w:p>
    <w:p w14:paraId="2D5A0C2A" w14:textId="77777777" w:rsidR="00462B30" w:rsidRPr="004E5026" w:rsidRDefault="00462B30" w:rsidP="008F6BD2">
      <w:pPr>
        <w:numPr>
          <w:ilvl w:val="0"/>
          <w:numId w:val="41"/>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Responsabilizar por todo serviço técnico, até o final de suas ações;</w:t>
      </w:r>
    </w:p>
    <w:p w14:paraId="7291855D" w14:textId="77777777" w:rsidR="00462B30" w:rsidRPr="004E5026" w:rsidRDefault="00462B30" w:rsidP="008F6BD2">
      <w:pPr>
        <w:numPr>
          <w:ilvl w:val="0"/>
          <w:numId w:val="41"/>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Manter-se sempre, devidamente habilitada, no tocante às certidões NEGATIVAS, evidenciando a idoneidade fiscal, previdenciária e tributária do Instituto;</w:t>
      </w:r>
    </w:p>
    <w:p w14:paraId="53B64662" w14:textId="77777777" w:rsidR="00462B30" w:rsidRPr="004E5026" w:rsidRDefault="00462B30" w:rsidP="008F6BD2">
      <w:pPr>
        <w:numPr>
          <w:ilvl w:val="0"/>
          <w:numId w:val="41"/>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Transmitir todas as informações de que dispuser para transferência da tecnologia aos Procuradores do Ente Municipal;</w:t>
      </w:r>
    </w:p>
    <w:p w14:paraId="12B6F259" w14:textId="77777777" w:rsidR="00462B30" w:rsidRPr="004E5026" w:rsidRDefault="00462B30" w:rsidP="008F6BD2">
      <w:pPr>
        <w:numPr>
          <w:ilvl w:val="0"/>
          <w:numId w:val="41"/>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Praticar todos os atos, administrativos e judiciais, necessários à tutela do objeto constante nesse</w:t>
      </w:r>
      <w:bookmarkStart w:id="0" w:name="_GoBack"/>
      <w:bookmarkEnd w:id="0"/>
      <w:r w:rsidRPr="004E5026">
        <w:rPr>
          <w:rFonts w:ascii="Century Gothic" w:eastAsia="Times New Roman" w:hAnsi="Century Gothic" w:cs="Arial"/>
          <w:bCs/>
          <w:sz w:val="20"/>
          <w:szCs w:val="20"/>
          <w:lang w:eastAsia="ar-SA"/>
        </w:rPr>
        <w:t xml:space="preserve"> contrato, com prévia autorização do Chefe do Poder Executivo.</w:t>
      </w:r>
    </w:p>
    <w:p w14:paraId="0F7C0485" w14:textId="77777777" w:rsidR="00462B30" w:rsidRPr="004E5026" w:rsidRDefault="00462B30" w:rsidP="008F6BD2">
      <w:pPr>
        <w:numPr>
          <w:ilvl w:val="0"/>
          <w:numId w:val="41"/>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Disponibilizar para a CONTRATANTE, treinamento dos softwares contratados.</w:t>
      </w:r>
    </w:p>
    <w:p w14:paraId="23C62109"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02EE0B06"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r w:rsidRPr="004E5026">
        <w:rPr>
          <w:rFonts w:ascii="Century Gothic" w:eastAsia="Times New Roman" w:hAnsi="Century Gothic" w:cs="Arial"/>
          <w:b/>
          <w:bCs/>
          <w:iCs/>
          <w:sz w:val="20"/>
          <w:szCs w:val="20"/>
          <w:lang w:eastAsia="ar-SA"/>
        </w:rPr>
        <w:t>CLÁUSULA QUARTA: DAS OBRIGAÇÕES GERAIS DO CONTRATANTE</w:t>
      </w:r>
    </w:p>
    <w:p w14:paraId="012993DD"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331A3EFC"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São atribuições do CONTRATANTE:</w:t>
      </w:r>
    </w:p>
    <w:p w14:paraId="10EF0EC7" w14:textId="77777777" w:rsidR="009268FD" w:rsidRPr="004E5026" w:rsidRDefault="009268FD" w:rsidP="008F6BD2">
      <w:pPr>
        <w:suppressAutoHyphens/>
        <w:spacing w:after="0" w:line="240" w:lineRule="auto"/>
        <w:jc w:val="both"/>
        <w:rPr>
          <w:rFonts w:ascii="Century Gothic" w:eastAsia="Times New Roman" w:hAnsi="Century Gothic" w:cs="Arial"/>
          <w:bCs/>
          <w:sz w:val="20"/>
          <w:szCs w:val="20"/>
          <w:lang w:eastAsia="ar-SA"/>
        </w:rPr>
      </w:pPr>
    </w:p>
    <w:p w14:paraId="3E16A8B2" w14:textId="77777777" w:rsidR="00462B30" w:rsidRPr="004E5026" w:rsidRDefault="00462B30" w:rsidP="008F6BD2">
      <w:pPr>
        <w:numPr>
          <w:ilvl w:val="0"/>
          <w:numId w:val="42"/>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Permitir acesso de representantes credenciados da CONTRATADA às suas dependências, com o propósito de execução dos serviços contratados;</w:t>
      </w:r>
    </w:p>
    <w:p w14:paraId="06527FEF" w14:textId="77777777" w:rsidR="00462B30" w:rsidRPr="004E5026" w:rsidRDefault="00462B30" w:rsidP="008F6BD2">
      <w:pPr>
        <w:numPr>
          <w:ilvl w:val="0"/>
          <w:numId w:val="42"/>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Prestar as informações e os esclarecimentos que venham ser solicitados pela CONTRATADA, relativos aos serviços contratados;</w:t>
      </w:r>
    </w:p>
    <w:p w14:paraId="2602A5BA" w14:textId="77777777" w:rsidR="00462B30" w:rsidRPr="004E5026" w:rsidRDefault="00462B30" w:rsidP="008F6BD2">
      <w:pPr>
        <w:numPr>
          <w:ilvl w:val="0"/>
          <w:numId w:val="42"/>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Fornecer todos os bancos de dados a serem convertidos pela CONTRATADA para configuração do sistema adquirido;</w:t>
      </w:r>
    </w:p>
    <w:p w14:paraId="4E9CA95C" w14:textId="77777777" w:rsidR="00462B30" w:rsidRPr="004E5026" w:rsidRDefault="00462B30" w:rsidP="008F6BD2">
      <w:pPr>
        <w:numPr>
          <w:ilvl w:val="0"/>
          <w:numId w:val="42"/>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Fornecer toda a documentação necessária para a realização dos estudos e levantamentos técnicos, contratos, acordos e demais instrumentos que possam auxiliar no desenvolvimento dos trabalhos descritos neste CONTRATO;</w:t>
      </w:r>
    </w:p>
    <w:p w14:paraId="6B1A11A0" w14:textId="77777777" w:rsidR="00462B30" w:rsidRPr="004E5026" w:rsidRDefault="00462B30" w:rsidP="008F6BD2">
      <w:pPr>
        <w:numPr>
          <w:ilvl w:val="0"/>
          <w:numId w:val="42"/>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Publicar o extrato do contrato no Diário Oficial até o quinto dia útil do mês seguinte ao da sua assinatura, conforme dispõe a Lei 8.666/93;</w:t>
      </w:r>
    </w:p>
    <w:p w14:paraId="622313D8" w14:textId="77777777" w:rsidR="00462B30" w:rsidRPr="004E5026" w:rsidRDefault="00462B30" w:rsidP="008F6BD2">
      <w:pPr>
        <w:numPr>
          <w:ilvl w:val="0"/>
          <w:numId w:val="42"/>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Utilizar os dados e as informações na forma e condições estabelecidas e a respeitar a propriedade intelectual.</w:t>
      </w:r>
    </w:p>
    <w:p w14:paraId="76BD34E2" w14:textId="77777777" w:rsidR="00462B30" w:rsidRPr="004E5026" w:rsidRDefault="00462B30" w:rsidP="008F6BD2">
      <w:pPr>
        <w:numPr>
          <w:ilvl w:val="0"/>
          <w:numId w:val="42"/>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Fiscalizar adequadamente a execução do presente contrato.</w:t>
      </w:r>
    </w:p>
    <w:p w14:paraId="53A2C620" w14:textId="77777777" w:rsidR="00462B30" w:rsidRPr="004E5026" w:rsidRDefault="00462B30" w:rsidP="008F6BD2">
      <w:pPr>
        <w:numPr>
          <w:ilvl w:val="0"/>
          <w:numId w:val="42"/>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A CONTRATANTE se obriga a assinar os documentos denominados TERMO DE HOMOLOGAÇÃO DE CONVERSÃO DE DADOS, TERMO DE IMPLANTAÇÃO E TERMO DE DISPONIBLIZAÇÃO DO LINK DE ACESSO, fornecido pela CONTRATADA, após o término da implantação.</w:t>
      </w:r>
    </w:p>
    <w:p w14:paraId="26979590" w14:textId="77777777" w:rsidR="00462B30" w:rsidRPr="004E5026" w:rsidRDefault="00462B30" w:rsidP="008F6BD2">
      <w:pPr>
        <w:numPr>
          <w:ilvl w:val="0"/>
          <w:numId w:val="42"/>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iCs/>
          <w:sz w:val="20"/>
          <w:szCs w:val="20"/>
          <w:lang w:eastAsia="ar-SA"/>
        </w:rPr>
        <w:t xml:space="preserve">Na fase migração/conversão os dados existentes nos softwares em uso serão migrados/convertidos para o software recém-locado, permitindo a continuidade do acesso a essas informações. </w:t>
      </w:r>
    </w:p>
    <w:p w14:paraId="20518A49" w14:textId="77777777" w:rsidR="00462B30" w:rsidRPr="004E5026" w:rsidRDefault="00462B30" w:rsidP="008F6BD2">
      <w:pPr>
        <w:numPr>
          <w:ilvl w:val="0"/>
          <w:numId w:val="42"/>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Entende-se por implantação </w:t>
      </w:r>
      <w:r w:rsidRPr="004E5026">
        <w:rPr>
          <w:rFonts w:ascii="Century Gothic" w:eastAsia="Times New Roman" w:hAnsi="Century Gothic" w:cs="Arial"/>
          <w:bCs/>
          <w:iCs/>
          <w:sz w:val="20"/>
          <w:szCs w:val="20"/>
          <w:lang w:eastAsia="ar-SA"/>
        </w:rPr>
        <w:t xml:space="preserve">a disponibilização do software, configuração e parametrização do mesmo para funcionamento, incluindo o treinamento dos funcionários. </w:t>
      </w:r>
    </w:p>
    <w:p w14:paraId="7332C53E" w14:textId="77777777" w:rsidR="00462B30" w:rsidRPr="004E5026" w:rsidRDefault="00462B30" w:rsidP="008F6BD2">
      <w:pPr>
        <w:suppressAutoHyphens/>
        <w:spacing w:after="0" w:line="240" w:lineRule="auto"/>
        <w:jc w:val="both"/>
        <w:rPr>
          <w:rFonts w:ascii="Century Gothic" w:eastAsia="Times New Roman" w:hAnsi="Century Gothic" w:cs="Arial"/>
          <w:bCs/>
          <w:iCs/>
          <w:sz w:val="20"/>
          <w:szCs w:val="20"/>
          <w:lang w:eastAsia="ar-SA"/>
        </w:rPr>
      </w:pPr>
    </w:p>
    <w:p w14:paraId="7DC5DA99" w14:textId="77777777" w:rsidR="00462B30" w:rsidRPr="004E5026" w:rsidRDefault="00462B30" w:rsidP="008F6BD2">
      <w:pPr>
        <w:suppressAutoHyphens/>
        <w:spacing w:after="0" w:line="240" w:lineRule="auto"/>
        <w:jc w:val="both"/>
        <w:rPr>
          <w:rFonts w:ascii="Century Gothic" w:eastAsia="Times New Roman" w:hAnsi="Century Gothic" w:cs="Arial"/>
          <w:bCs/>
          <w:iCs/>
          <w:sz w:val="20"/>
          <w:szCs w:val="20"/>
          <w:lang w:eastAsia="ar-SA"/>
        </w:rPr>
      </w:pPr>
      <w:r w:rsidRPr="004E5026">
        <w:rPr>
          <w:rFonts w:ascii="Century Gothic" w:eastAsia="Times New Roman" w:hAnsi="Century Gothic" w:cs="Arial"/>
          <w:bCs/>
          <w:iCs/>
          <w:sz w:val="20"/>
          <w:szCs w:val="20"/>
          <w:lang w:eastAsia="ar-SA"/>
        </w:rPr>
        <w:t xml:space="preserve">Na fase de treinamento deverá ser efetuada a transferência de conhecimento sobre os sistemas a serem implantados. O conhecimento deverá ser repassado para os usuários, a fim de que possam utilizar os sistemas e habilitá-los a executar as tarefas de operação e gestão. O treinamento deverá possibilitar todas as operações de inclusão, alteração, exclusão e consulta referente a cada funcionalidade, bem como os </w:t>
      </w:r>
      <w:r w:rsidRPr="004E5026">
        <w:rPr>
          <w:rFonts w:ascii="Century Gothic" w:eastAsia="Times New Roman" w:hAnsi="Century Gothic" w:cs="Arial"/>
          <w:bCs/>
          <w:iCs/>
          <w:sz w:val="20"/>
          <w:szCs w:val="20"/>
          <w:lang w:eastAsia="ar-SA"/>
        </w:rPr>
        <w:lastRenderedPageBreak/>
        <w:t xml:space="preserve">cálculos e processos, emissão de relatórios e sua respectiva análise. Durante o treinamento os usuários terão acesso a todas as informações necessárias para a operação dos sistemas, compreenderão o papel das funções dos sistemas e a mudança da sua rotina de trabalho para a nova rotina com o uso dos sistemas. </w:t>
      </w:r>
    </w:p>
    <w:p w14:paraId="2A60222F" w14:textId="77777777" w:rsidR="009268FD" w:rsidRPr="004E5026" w:rsidRDefault="009268FD" w:rsidP="008F6BD2">
      <w:pPr>
        <w:suppressAutoHyphens/>
        <w:spacing w:after="0" w:line="240" w:lineRule="auto"/>
        <w:jc w:val="both"/>
        <w:rPr>
          <w:rFonts w:ascii="Century Gothic" w:eastAsia="Times New Roman" w:hAnsi="Century Gothic" w:cs="Arial"/>
          <w:bCs/>
          <w:sz w:val="20"/>
          <w:szCs w:val="20"/>
          <w:lang w:eastAsia="ar-SA"/>
        </w:rPr>
      </w:pPr>
    </w:p>
    <w:p w14:paraId="450C2FA1"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 treinamento é extensivo a todos os servidores usuários, e a carga horária de treinamento seguirá o seguinte expediente:</w:t>
      </w:r>
    </w:p>
    <w:p w14:paraId="7F8C030F"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tbl>
      <w:tblPr>
        <w:tblW w:w="80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96"/>
        <w:gridCol w:w="1960"/>
      </w:tblGrid>
      <w:tr w:rsidR="009268FD" w:rsidRPr="004E5026" w14:paraId="66BB1255" w14:textId="77777777" w:rsidTr="008C48C2">
        <w:trPr>
          <w:trHeight w:val="484"/>
          <w:jc w:val="center"/>
        </w:trPr>
        <w:tc>
          <w:tcPr>
            <w:tcW w:w="6096" w:type="dxa"/>
            <w:tcBorders>
              <w:bottom w:val="single" w:sz="4" w:space="0" w:color="auto"/>
            </w:tcBorders>
            <w:shd w:val="clear" w:color="auto" w:fill="D9D9D9"/>
            <w:vAlign w:val="center"/>
          </w:tcPr>
          <w:p w14:paraId="395E52E8" w14:textId="77777777" w:rsidR="009268FD" w:rsidRPr="004E5026" w:rsidRDefault="009268FD" w:rsidP="008F6BD2">
            <w:pPr>
              <w:autoSpaceDE w:val="0"/>
              <w:autoSpaceDN w:val="0"/>
              <w:adjustRightInd w:val="0"/>
              <w:spacing w:after="0" w:line="240" w:lineRule="auto"/>
              <w:jc w:val="center"/>
              <w:rPr>
                <w:rFonts w:ascii="Century Gothic" w:hAnsi="Century Gothic" w:cs="Arial"/>
                <w:b/>
                <w:sz w:val="20"/>
                <w:szCs w:val="20"/>
              </w:rPr>
            </w:pPr>
            <w:r w:rsidRPr="004E5026">
              <w:rPr>
                <w:rFonts w:ascii="Century Gothic" w:hAnsi="Century Gothic" w:cs="Arial"/>
                <w:b/>
                <w:bCs/>
                <w:sz w:val="20"/>
                <w:szCs w:val="20"/>
              </w:rPr>
              <w:t>SOFTWARE</w:t>
            </w:r>
          </w:p>
        </w:tc>
        <w:tc>
          <w:tcPr>
            <w:tcW w:w="1960" w:type="dxa"/>
            <w:tcBorders>
              <w:bottom w:val="single" w:sz="4" w:space="0" w:color="auto"/>
            </w:tcBorders>
            <w:shd w:val="clear" w:color="auto" w:fill="D9D9D9"/>
            <w:vAlign w:val="center"/>
          </w:tcPr>
          <w:p w14:paraId="729F5CE1" w14:textId="77777777" w:rsidR="009268FD" w:rsidRPr="004E5026" w:rsidRDefault="009268FD" w:rsidP="008F6BD2">
            <w:pPr>
              <w:autoSpaceDE w:val="0"/>
              <w:autoSpaceDN w:val="0"/>
              <w:adjustRightInd w:val="0"/>
              <w:spacing w:after="0" w:line="240" w:lineRule="auto"/>
              <w:jc w:val="center"/>
              <w:rPr>
                <w:rFonts w:ascii="Century Gothic" w:hAnsi="Century Gothic" w:cs="Arial"/>
                <w:b/>
                <w:bCs/>
                <w:sz w:val="20"/>
                <w:szCs w:val="20"/>
              </w:rPr>
            </w:pPr>
            <w:r w:rsidRPr="004E5026">
              <w:rPr>
                <w:rFonts w:ascii="Century Gothic" w:hAnsi="Century Gothic" w:cs="Arial"/>
                <w:b/>
                <w:bCs/>
                <w:sz w:val="20"/>
                <w:szCs w:val="20"/>
              </w:rPr>
              <w:t>QUANTIDADE HORAS</w:t>
            </w:r>
          </w:p>
        </w:tc>
      </w:tr>
      <w:tr w:rsidR="009268FD" w:rsidRPr="004E5026" w14:paraId="707E97A8" w14:textId="77777777" w:rsidTr="008C48C2">
        <w:trPr>
          <w:trHeight w:val="136"/>
          <w:jc w:val="center"/>
        </w:trPr>
        <w:tc>
          <w:tcPr>
            <w:tcW w:w="6096" w:type="dxa"/>
            <w:tcBorders>
              <w:bottom w:val="single" w:sz="4" w:space="0" w:color="auto"/>
            </w:tcBorders>
            <w:vAlign w:val="center"/>
          </w:tcPr>
          <w:p w14:paraId="31BB249E" w14:textId="77777777" w:rsidR="009268FD" w:rsidRPr="004E5026" w:rsidRDefault="009268FD" w:rsidP="008F6BD2">
            <w:pPr>
              <w:autoSpaceDE w:val="0"/>
              <w:autoSpaceDN w:val="0"/>
              <w:adjustRightInd w:val="0"/>
              <w:spacing w:after="0" w:line="240" w:lineRule="auto"/>
              <w:rPr>
                <w:rFonts w:ascii="Century Gothic" w:hAnsi="Century Gothic" w:cs="Arial"/>
                <w:bCs/>
                <w:sz w:val="20"/>
                <w:szCs w:val="20"/>
              </w:rPr>
            </w:pPr>
            <w:r w:rsidRPr="004E5026">
              <w:rPr>
                <w:rFonts w:ascii="Century Gothic" w:hAnsi="Century Gothic" w:cs="Arial"/>
                <w:sz w:val="20"/>
                <w:szCs w:val="20"/>
              </w:rPr>
              <w:t>Software de Acompanhamento do VAF junto a SEFAZ-MG.</w:t>
            </w:r>
          </w:p>
        </w:tc>
        <w:tc>
          <w:tcPr>
            <w:tcW w:w="1960" w:type="dxa"/>
            <w:tcBorders>
              <w:bottom w:val="single" w:sz="4" w:space="0" w:color="auto"/>
            </w:tcBorders>
            <w:vAlign w:val="center"/>
          </w:tcPr>
          <w:p w14:paraId="73787DCA" w14:textId="77777777" w:rsidR="009268FD" w:rsidRPr="004E5026" w:rsidRDefault="00605CF8" w:rsidP="008F6BD2">
            <w:pPr>
              <w:autoSpaceDE w:val="0"/>
              <w:autoSpaceDN w:val="0"/>
              <w:adjustRightInd w:val="0"/>
              <w:spacing w:after="0" w:line="240" w:lineRule="auto"/>
              <w:rPr>
                <w:rFonts w:ascii="Century Gothic" w:hAnsi="Century Gothic" w:cs="Arial"/>
                <w:bCs/>
                <w:sz w:val="20"/>
                <w:szCs w:val="20"/>
              </w:rPr>
            </w:pPr>
            <w:r w:rsidRPr="004E5026">
              <w:rPr>
                <w:rFonts w:ascii="Century Gothic" w:hAnsi="Century Gothic" w:cs="Arial"/>
                <w:bCs/>
                <w:sz w:val="20"/>
                <w:szCs w:val="20"/>
              </w:rPr>
              <w:t>05</w:t>
            </w:r>
            <w:r w:rsidR="009268FD" w:rsidRPr="004E5026">
              <w:rPr>
                <w:rFonts w:ascii="Century Gothic" w:hAnsi="Century Gothic" w:cs="Arial"/>
                <w:bCs/>
                <w:sz w:val="20"/>
                <w:szCs w:val="20"/>
              </w:rPr>
              <w:t xml:space="preserve"> horas</w:t>
            </w:r>
          </w:p>
        </w:tc>
      </w:tr>
      <w:tr w:rsidR="009268FD" w:rsidRPr="004E5026" w14:paraId="6BBF403E" w14:textId="77777777" w:rsidTr="008C48C2">
        <w:trPr>
          <w:trHeight w:val="136"/>
          <w:jc w:val="center"/>
        </w:trPr>
        <w:tc>
          <w:tcPr>
            <w:tcW w:w="6096" w:type="dxa"/>
            <w:tcBorders>
              <w:bottom w:val="single" w:sz="4" w:space="0" w:color="auto"/>
            </w:tcBorders>
            <w:vAlign w:val="center"/>
          </w:tcPr>
          <w:p w14:paraId="438CE9D0" w14:textId="77777777" w:rsidR="009268FD" w:rsidRPr="004E5026" w:rsidRDefault="009268FD" w:rsidP="008F6BD2">
            <w:pPr>
              <w:autoSpaceDE w:val="0"/>
              <w:autoSpaceDN w:val="0"/>
              <w:adjustRightInd w:val="0"/>
              <w:spacing w:after="0" w:line="240" w:lineRule="auto"/>
              <w:rPr>
                <w:rFonts w:ascii="Century Gothic" w:hAnsi="Century Gothic" w:cs="Arial"/>
                <w:bCs/>
                <w:sz w:val="20"/>
                <w:szCs w:val="20"/>
              </w:rPr>
            </w:pPr>
            <w:r w:rsidRPr="004E5026">
              <w:rPr>
                <w:rFonts w:ascii="Century Gothic" w:hAnsi="Century Gothic" w:cs="Arial"/>
                <w:bCs/>
                <w:sz w:val="20"/>
                <w:szCs w:val="20"/>
              </w:rPr>
              <w:t xml:space="preserve">Software de Gestão </w:t>
            </w:r>
            <w:r w:rsidR="004C21F8" w:rsidRPr="004E5026">
              <w:rPr>
                <w:rFonts w:ascii="Century Gothic" w:hAnsi="Century Gothic" w:cs="Arial"/>
                <w:bCs/>
                <w:sz w:val="20"/>
                <w:szCs w:val="20"/>
              </w:rPr>
              <w:t>Eletrônica</w:t>
            </w:r>
            <w:r w:rsidRPr="004E5026">
              <w:rPr>
                <w:rFonts w:ascii="Century Gothic" w:hAnsi="Century Gothic" w:cs="Arial"/>
                <w:bCs/>
                <w:sz w:val="20"/>
                <w:szCs w:val="20"/>
              </w:rPr>
              <w:t xml:space="preserve"> do ISS</w:t>
            </w:r>
            <w:r w:rsidR="004C21F8" w:rsidRPr="004E5026">
              <w:rPr>
                <w:rFonts w:ascii="Century Gothic" w:hAnsi="Century Gothic" w:cs="Arial"/>
                <w:bCs/>
                <w:sz w:val="20"/>
                <w:szCs w:val="20"/>
              </w:rPr>
              <w:t>QN</w:t>
            </w:r>
          </w:p>
        </w:tc>
        <w:tc>
          <w:tcPr>
            <w:tcW w:w="1960" w:type="dxa"/>
            <w:tcBorders>
              <w:bottom w:val="single" w:sz="4" w:space="0" w:color="auto"/>
            </w:tcBorders>
            <w:vAlign w:val="center"/>
          </w:tcPr>
          <w:p w14:paraId="0FF2AC0E" w14:textId="77777777" w:rsidR="009268FD" w:rsidRPr="004E5026" w:rsidRDefault="00605CF8" w:rsidP="008F6BD2">
            <w:pPr>
              <w:autoSpaceDE w:val="0"/>
              <w:autoSpaceDN w:val="0"/>
              <w:adjustRightInd w:val="0"/>
              <w:spacing w:after="0" w:line="240" w:lineRule="auto"/>
              <w:rPr>
                <w:rFonts w:ascii="Century Gothic" w:hAnsi="Century Gothic" w:cs="Arial"/>
                <w:bCs/>
                <w:sz w:val="20"/>
                <w:szCs w:val="20"/>
              </w:rPr>
            </w:pPr>
            <w:r w:rsidRPr="004E5026">
              <w:rPr>
                <w:rFonts w:ascii="Century Gothic" w:hAnsi="Century Gothic" w:cs="Arial"/>
                <w:bCs/>
                <w:sz w:val="20"/>
                <w:szCs w:val="20"/>
              </w:rPr>
              <w:t>10</w:t>
            </w:r>
            <w:r w:rsidR="009268FD" w:rsidRPr="004E5026">
              <w:rPr>
                <w:rFonts w:ascii="Century Gothic" w:hAnsi="Century Gothic" w:cs="Arial"/>
                <w:bCs/>
                <w:sz w:val="20"/>
                <w:szCs w:val="20"/>
              </w:rPr>
              <w:t xml:space="preserve"> horas</w:t>
            </w:r>
          </w:p>
        </w:tc>
      </w:tr>
    </w:tbl>
    <w:p w14:paraId="23107C57"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4A7EEC26" w14:textId="77777777" w:rsidR="00462B30" w:rsidRPr="004E5026" w:rsidRDefault="00462B30" w:rsidP="008F6BD2">
      <w:pPr>
        <w:suppressAutoHyphens/>
        <w:spacing w:after="0" w:line="240" w:lineRule="auto"/>
        <w:jc w:val="both"/>
        <w:rPr>
          <w:rFonts w:ascii="Century Gothic" w:eastAsia="Times New Roman" w:hAnsi="Century Gothic" w:cs="Arial"/>
          <w:b/>
          <w:bCs/>
          <w:iCs/>
          <w:sz w:val="20"/>
          <w:szCs w:val="20"/>
          <w:lang w:eastAsia="ar-SA"/>
        </w:rPr>
      </w:pPr>
      <w:r w:rsidRPr="004E5026">
        <w:rPr>
          <w:rFonts w:ascii="Century Gothic" w:eastAsia="Times New Roman" w:hAnsi="Century Gothic" w:cs="Arial"/>
          <w:b/>
          <w:bCs/>
          <w:iCs/>
          <w:sz w:val="20"/>
          <w:szCs w:val="20"/>
          <w:lang w:eastAsia="ar-SA"/>
        </w:rPr>
        <w:t>CLÁUSULA QUINTA: DO VALOR GLOBAL DO CONTRATO</w:t>
      </w:r>
    </w:p>
    <w:p w14:paraId="02363FC8"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76398431"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5.1. O presente contrato tem o valor de R$ XXXXXXXXXXXXXXXXXXX, representativo do somatório dos valores a serem pagos à CONTRATADA em cada um dos produtos: Conversão, implantação, locação</w:t>
      </w:r>
      <w:r w:rsidR="000D6D58" w:rsidRPr="004E5026">
        <w:rPr>
          <w:rFonts w:ascii="Century Gothic" w:eastAsia="Times New Roman" w:hAnsi="Century Gothic" w:cs="Arial"/>
          <w:bCs/>
          <w:sz w:val="20"/>
          <w:szCs w:val="20"/>
          <w:lang w:eastAsia="ar-SA"/>
        </w:rPr>
        <w:t>.</w:t>
      </w:r>
    </w:p>
    <w:p w14:paraId="17912FE9"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37E7BB9C" w14:textId="77777777" w:rsidR="00462B30" w:rsidRPr="004E5026" w:rsidRDefault="00462B30" w:rsidP="008F6BD2">
      <w:pPr>
        <w:suppressAutoHyphens/>
        <w:spacing w:after="0" w:line="240" w:lineRule="auto"/>
        <w:jc w:val="both"/>
        <w:rPr>
          <w:rFonts w:ascii="Century Gothic" w:eastAsia="Times New Roman" w:hAnsi="Century Gothic" w:cs="Arial"/>
          <w:b/>
          <w:bCs/>
          <w:iCs/>
          <w:sz w:val="20"/>
          <w:szCs w:val="20"/>
          <w:lang w:eastAsia="ar-SA"/>
        </w:rPr>
      </w:pPr>
      <w:r w:rsidRPr="004E5026">
        <w:rPr>
          <w:rFonts w:ascii="Century Gothic" w:eastAsia="Times New Roman" w:hAnsi="Century Gothic" w:cs="Arial"/>
          <w:b/>
          <w:bCs/>
          <w:iCs/>
          <w:sz w:val="20"/>
          <w:szCs w:val="20"/>
          <w:lang w:eastAsia="ar-SA"/>
        </w:rPr>
        <w:t>CLÁUSULA SEXTA: DA FORMA DE PAGAMENTO E REAJUSTE CONTRATUAL</w:t>
      </w:r>
    </w:p>
    <w:p w14:paraId="501531D4"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582569E8"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iCs/>
          <w:sz w:val="20"/>
          <w:szCs w:val="20"/>
          <w:lang w:eastAsia="ar-SA"/>
        </w:rPr>
        <w:t>6.1. O pagamento será efetuado, no prazo de até 05 (cinco) dias consecutivos contados do recebimento da Nota Fiscal entregue pela CONTRATADA.</w:t>
      </w:r>
    </w:p>
    <w:p w14:paraId="2E5CC598" w14:textId="77777777" w:rsidR="00462B30" w:rsidRPr="004E5026" w:rsidRDefault="00462B30" w:rsidP="008F6BD2">
      <w:pPr>
        <w:suppressAutoHyphens/>
        <w:spacing w:after="0" w:line="240" w:lineRule="auto"/>
        <w:jc w:val="both"/>
        <w:rPr>
          <w:rFonts w:ascii="Century Gothic" w:eastAsia="Times New Roman" w:hAnsi="Century Gothic" w:cs="Arial"/>
          <w:bCs/>
          <w:iCs/>
          <w:sz w:val="20"/>
          <w:szCs w:val="20"/>
          <w:lang w:eastAsia="ar-SA"/>
        </w:rPr>
      </w:pPr>
      <w:r w:rsidRPr="004E5026">
        <w:rPr>
          <w:rFonts w:ascii="Century Gothic" w:eastAsia="Times New Roman" w:hAnsi="Century Gothic" w:cs="Arial"/>
          <w:bCs/>
          <w:sz w:val="20"/>
          <w:szCs w:val="20"/>
          <w:lang w:eastAsia="ar-SA"/>
        </w:rPr>
        <w:t xml:space="preserve">6.2. O não pagamento de quaisquer das contraprestações pelo MUNICÍPIO, além da constituição em mora, implicará na paralisação dos projetos nos períodos </w:t>
      </w:r>
      <w:r w:rsidR="00605CF8" w:rsidRPr="004E5026">
        <w:rPr>
          <w:rFonts w:ascii="Century Gothic" w:eastAsia="Times New Roman" w:hAnsi="Century Gothic" w:cs="Arial"/>
          <w:bCs/>
          <w:sz w:val="20"/>
          <w:szCs w:val="20"/>
          <w:lang w:eastAsia="ar-SA"/>
        </w:rPr>
        <w:t>subsequentes</w:t>
      </w:r>
      <w:r w:rsidRPr="004E5026">
        <w:rPr>
          <w:rFonts w:ascii="Century Gothic" w:eastAsia="Times New Roman" w:hAnsi="Century Gothic" w:cs="Arial"/>
          <w:bCs/>
          <w:sz w:val="20"/>
          <w:szCs w:val="20"/>
          <w:lang w:eastAsia="ar-SA"/>
        </w:rPr>
        <w:t>, até o efetivo cumprimento das obrigações em aberto.</w:t>
      </w:r>
    </w:p>
    <w:p w14:paraId="381529AB"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iCs/>
          <w:sz w:val="20"/>
          <w:szCs w:val="20"/>
          <w:lang w:eastAsia="ar-SA"/>
        </w:rPr>
        <w:t>6.3. Os valores serão corrigidos e atualizados anualmente com base no IGPM/FGV ou outro índice que venha substituí-lo, de comum acordo entre as partes.</w:t>
      </w:r>
    </w:p>
    <w:p w14:paraId="1EEC499C"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69D099E5" w14:textId="77777777" w:rsidR="00462B30" w:rsidRPr="004E5026" w:rsidRDefault="00462B30" w:rsidP="008F6BD2">
      <w:pPr>
        <w:suppressAutoHyphens/>
        <w:spacing w:after="0" w:line="240" w:lineRule="auto"/>
        <w:jc w:val="both"/>
        <w:rPr>
          <w:rFonts w:ascii="Century Gothic" w:eastAsia="Times New Roman" w:hAnsi="Century Gothic" w:cs="Arial"/>
          <w:b/>
          <w:bCs/>
          <w:iCs/>
          <w:sz w:val="20"/>
          <w:szCs w:val="20"/>
          <w:lang w:eastAsia="ar-SA"/>
        </w:rPr>
      </w:pPr>
      <w:r w:rsidRPr="004E5026">
        <w:rPr>
          <w:rFonts w:ascii="Century Gothic" w:eastAsia="Times New Roman" w:hAnsi="Century Gothic" w:cs="Arial"/>
          <w:b/>
          <w:bCs/>
          <w:iCs/>
          <w:sz w:val="20"/>
          <w:szCs w:val="20"/>
          <w:lang w:eastAsia="ar-SA"/>
        </w:rPr>
        <w:t xml:space="preserve">CLÁUSULA SETIMA: DA DOTAÇÃO ORÇAMENTÁRIA </w:t>
      </w:r>
    </w:p>
    <w:p w14:paraId="02ACD730"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3BC7FC9E" w14:textId="77777777" w:rsidR="00462B30" w:rsidRDefault="00462B30" w:rsidP="008F6BD2">
      <w:pPr>
        <w:suppressAutoHyphens/>
        <w:spacing w:after="0" w:line="240" w:lineRule="auto"/>
        <w:jc w:val="both"/>
        <w:rPr>
          <w:rFonts w:ascii="Century Gothic" w:eastAsia="Times New Roman" w:hAnsi="Century Gothic" w:cs="Arial"/>
          <w:bCs/>
          <w:iCs/>
          <w:sz w:val="20"/>
          <w:szCs w:val="20"/>
          <w:lang w:eastAsia="ar-SA"/>
        </w:rPr>
      </w:pPr>
      <w:r w:rsidRPr="004E5026">
        <w:rPr>
          <w:rFonts w:ascii="Century Gothic" w:eastAsia="Times New Roman" w:hAnsi="Century Gothic" w:cs="Arial"/>
          <w:bCs/>
          <w:iCs/>
          <w:sz w:val="20"/>
          <w:szCs w:val="20"/>
          <w:lang w:eastAsia="ar-SA"/>
        </w:rPr>
        <w:t>7.1. Os recursos orçamentários para o pagamento da execução dos serviços objeto deste Contrato têm como fonte de Receita na Lei Orçamentária a seguinte dotação orçamentária:</w:t>
      </w:r>
    </w:p>
    <w:p w14:paraId="79CE76DD" w14:textId="77777777" w:rsidR="005379BE" w:rsidRDefault="005379BE" w:rsidP="008F6BD2">
      <w:pPr>
        <w:suppressAutoHyphens/>
        <w:spacing w:after="0" w:line="240" w:lineRule="auto"/>
        <w:jc w:val="both"/>
        <w:rPr>
          <w:rFonts w:ascii="Century Gothic" w:eastAsia="Times New Roman" w:hAnsi="Century Gothic" w:cs="Arial"/>
          <w:bCs/>
          <w:iCs/>
          <w:sz w:val="20"/>
          <w:szCs w:val="20"/>
          <w:lang w:eastAsia="ar-SA"/>
        </w:rPr>
      </w:pPr>
    </w:p>
    <w:p w14:paraId="789D6203" w14:textId="2DA3CA11" w:rsidR="00462B30" w:rsidRPr="0033430E" w:rsidRDefault="005379BE" w:rsidP="0033430E">
      <w:pPr>
        <w:suppressAutoHyphens/>
        <w:spacing w:after="0" w:line="240" w:lineRule="auto"/>
        <w:rPr>
          <w:rFonts w:ascii="Century Gothic" w:eastAsia="Times New Roman" w:hAnsi="Century Gothic" w:cs="Arial"/>
          <w:bCs/>
          <w:sz w:val="20"/>
          <w:szCs w:val="20"/>
          <w:lang w:eastAsia="ar-SA"/>
        </w:rPr>
      </w:pPr>
      <w:r w:rsidRPr="0033430E">
        <w:rPr>
          <w:rFonts w:ascii="Century Gothic" w:eastAsia="Times New Roman" w:hAnsi="Century Gothic" w:cs="Arial"/>
          <w:bCs/>
          <w:sz w:val="20"/>
          <w:szCs w:val="20"/>
          <w:lang w:eastAsia="ar-SA"/>
        </w:rPr>
        <w:t>DOTAÇÃO 02.001.000.04.122.0002.33.90.35.00 – FICHA 00007</w:t>
      </w:r>
    </w:p>
    <w:p w14:paraId="62553491" w14:textId="77777777" w:rsidR="005379BE" w:rsidRPr="004E5026" w:rsidRDefault="005379BE" w:rsidP="008F6BD2">
      <w:pPr>
        <w:suppressAutoHyphens/>
        <w:spacing w:after="0" w:line="240" w:lineRule="auto"/>
        <w:jc w:val="both"/>
        <w:rPr>
          <w:rFonts w:ascii="Century Gothic" w:eastAsia="Times New Roman" w:hAnsi="Century Gothic" w:cs="Arial"/>
          <w:bCs/>
          <w:sz w:val="20"/>
          <w:szCs w:val="20"/>
          <w:lang w:eastAsia="ar-SA"/>
        </w:rPr>
      </w:pPr>
    </w:p>
    <w:p w14:paraId="48C61396" w14:textId="77777777" w:rsidR="00462B30" w:rsidRPr="004E5026" w:rsidRDefault="00462B30" w:rsidP="008F6BD2">
      <w:pPr>
        <w:suppressAutoHyphens/>
        <w:spacing w:after="0" w:line="240" w:lineRule="auto"/>
        <w:jc w:val="both"/>
        <w:rPr>
          <w:rFonts w:ascii="Century Gothic" w:eastAsia="Times New Roman" w:hAnsi="Century Gothic" w:cs="Arial"/>
          <w:b/>
          <w:bCs/>
          <w:iCs/>
          <w:sz w:val="20"/>
          <w:szCs w:val="20"/>
          <w:lang w:eastAsia="ar-SA"/>
        </w:rPr>
      </w:pPr>
      <w:r w:rsidRPr="004E5026">
        <w:rPr>
          <w:rFonts w:ascii="Century Gothic" w:eastAsia="Times New Roman" w:hAnsi="Century Gothic" w:cs="Arial"/>
          <w:b/>
          <w:bCs/>
          <w:iCs/>
          <w:sz w:val="20"/>
          <w:szCs w:val="20"/>
          <w:lang w:eastAsia="ar-SA"/>
        </w:rPr>
        <w:t>CLÁUSULA OITAVA: DO PRAZO CONTRATUAL</w:t>
      </w:r>
    </w:p>
    <w:p w14:paraId="71EA3D20"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4237FA72" w14:textId="77777777" w:rsidR="00462B30" w:rsidRPr="004E5026" w:rsidRDefault="00462B30" w:rsidP="008F6BD2">
      <w:pPr>
        <w:suppressAutoHyphens/>
        <w:spacing w:after="0" w:line="240" w:lineRule="auto"/>
        <w:jc w:val="both"/>
        <w:rPr>
          <w:rFonts w:ascii="Century Gothic" w:eastAsia="Times New Roman" w:hAnsi="Century Gothic" w:cs="Arial"/>
          <w:bCs/>
          <w:iCs/>
          <w:sz w:val="20"/>
          <w:szCs w:val="20"/>
          <w:lang w:eastAsia="ar-SA"/>
        </w:rPr>
      </w:pPr>
      <w:r w:rsidRPr="004E5026">
        <w:rPr>
          <w:rFonts w:ascii="Century Gothic" w:eastAsia="Times New Roman" w:hAnsi="Century Gothic" w:cs="Arial"/>
          <w:bCs/>
          <w:iCs/>
          <w:sz w:val="20"/>
          <w:szCs w:val="20"/>
          <w:lang w:eastAsia="ar-SA"/>
        </w:rPr>
        <w:t>8.1. Por se tratar de serviço essencial a administração tributária municipal o prazo de execução é firmado pelo período de 12 (doze) meses consecutivos, contados da data da assinatura deste ajuste, podendo ser renovados por iguais e sucessivos períodos, até o limite da Lei 8.666/93.</w:t>
      </w:r>
    </w:p>
    <w:p w14:paraId="788FD122"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405710DE" w14:textId="77777777" w:rsidR="00462B30" w:rsidRPr="004E5026" w:rsidRDefault="00462B30" w:rsidP="008F6BD2">
      <w:pPr>
        <w:suppressAutoHyphens/>
        <w:spacing w:after="0" w:line="240" w:lineRule="auto"/>
        <w:jc w:val="both"/>
        <w:rPr>
          <w:rFonts w:ascii="Century Gothic" w:eastAsia="Times New Roman" w:hAnsi="Century Gothic" w:cs="Arial"/>
          <w:b/>
          <w:bCs/>
          <w:iCs/>
          <w:sz w:val="20"/>
          <w:szCs w:val="20"/>
          <w:lang w:eastAsia="ar-SA"/>
        </w:rPr>
      </w:pPr>
      <w:r w:rsidRPr="004E5026">
        <w:rPr>
          <w:rFonts w:ascii="Century Gothic" w:eastAsia="Times New Roman" w:hAnsi="Century Gothic" w:cs="Arial"/>
          <w:b/>
          <w:bCs/>
          <w:iCs/>
          <w:sz w:val="20"/>
          <w:szCs w:val="20"/>
          <w:lang w:eastAsia="ar-SA"/>
        </w:rPr>
        <w:t>CLÁUSULA NONA: DOS MOTIVOS E FORMA DE RESCISÃO CONTRATUAL</w:t>
      </w:r>
    </w:p>
    <w:p w14:paraId="672EF6E1" w14:textId="77777777" w:rsidR="00462B30" w:rsidRPr="004E5026" w:rsidRDefault="00462B30" w:rsidP="008F6BD2">
      <w:pPr>
        <w:suppressAutoHyphens/>
        <w:spacing w:after="0" w:line="240" w:lineRule="auto"/>
        <w:jc w:val="both"/>
        <w:rPr>
          <w:rFonts w:ascii="Century Gothic" w:eastAsia="Times New Roman" w:hAnsi="Century Gothic" w:cs="Arial"/>
          <w:bCs/>
          <w:iCs/>
          <w:sz w:val="20"/>
          <w:szCs w:val="20"/>
          <w:lang w:eastAsia="ar-SA"/>
        </w:rPr>
      </w:pPr>
    </w:p>
    <w:p w14:paraId="0FC1F49A" w14:textId="77777777" w:rsidR="009268FD" w:rsidRPr="004E5026" w:rsidRDefault="00462B30" w:rsidP="008F6BD2">
      <w:pPr>
        <w:numPr>
          <w:ilvl w:val="1"/>
          <w:numId w:val="43"/>
        </w:numPr>
        <w:suppressAutoHyphens/>
        <w:spacing w:after="0" w:line="240" w:lineRule="auto"/>
        <w:jc w:val="both"/>
        <w:rPr>
          <w:rFonts w:ascii="Century Gothic" w:eastAsia="Times New Roman" w:hAnsi="Century Gothic" w:cs="Arial"/>
          <w:bCs/>
          <w:iCs/>
          <w:sz w:val="20"/>
          <w:szCs w:val="20"/>
          <w:lang w:eastAsia="ar-SA"/>
        </w:rPr>
      </w:pPr>
      <w:r w:rsidRPr="004E5026">
        <w:rPr>
          <w:rFonts w:ascii="Century Gothic" w:eastAsia="Times New Roman" w:hAnsi="Century Gothic" w:cs="Arial"/>
          <w:bCs/>
          <w:iCs/>
          <w:sz w:val="20"/>
          <w:szCs w:val="20"/>
          <w:lang w:eastAsia="ar-SA"/>
        </w:rPr>
        <w:t xml:space="preserve">A inexecução total ou parcial deste Contrato enseja a sua rescisão, com as </w:t>
      </w:r>
      <w:r w:rsidR="00605CF8" w:rsidRPr="004E5026">
        <w:rPr>
          <w:rFonts w:ascii="Century Gothic" w:eastAsia="Times New Roman" w:hAnsi="Century Gothic" w:cs="Arial"/>
          <w:bCs/>
          <w:iCs/>
          <w:sz w:val="20"/>
          <w:szCs w:val="20"/>
          <w:lang w:eastAsia="ar-SA"/>
        </w:rPr>
        <w:t>consequências</w:t>
      </w:r>
      <w:r w:rsidRPr="004E5026">
        <w:rPr>
          <w:rFonts w:ascii="Century Gothic" w:eastAsia="Times New Roman" w:hAnsi="Century Gothic" w:cs="Arial"/>
          <w:bCs/>
          <w:iCs/>
          <w:sz w:val="20"/>
          <w:szCs w:val="20"/>
          <w:lang w:eastAsia="ar-SA"/>
        </w:rPr>
        <w:t xml:space="preserve"> contratuais e as previstas em lei.</w:t>
      </w:r>
    </w:p>
    <w:p w14:paraId="1ED169C6" w14:textId="77777777" w:rsidR="00462B30" w:rsidRPr="004E5026" w:rsidRDefault="00462B30" w:rsidP="008F6BD2">
      <w:pPr>
        <w:numPr>
          <w:ilvl w:val="1"/>
          <w:numId w:val="43"/>
        </w:numPr>
        <w:suppressAutoHyphens/>
        <w:spacing w:after="0" w:line="240" w:lineRule="auto"/>
        <w:jc w:val="both"/>
        <w:rPr>
          <w:rFonts w:ascii="Century Gothic" w:eastAsia="Times New Roman" w:hAnsi="Century Gothic" w:cs="Arial"/>
          <w:bCs/>
          <w:iCs/>
          <w:sz w:val="20"/>
          <w:szCs w:val="20"/>
          <w:lang w:eastAsia="ar-SA"/>
        </w:rPr>
      </w:pPr>
      <w:r w:rsidRPr="004E5026">
        <w:rPr>
          <w:rFonts w:ascii="Century Gothic" w:eastAsia="Times New Roman" w:hAnsi="Century Gothic" w:cs="Arial"/>
          <w:bCs/>
          <w:iCs/>
          <w:sz w:val="20"/>
          <w:szCs w:val="20"/>
          <w:lang w:eastAsia="ar-SA"/>
        </w:rPr>
        <w:t>Constituem motivo para rescisão deste Contrato:</w:t>
      </w:r>
    </w:p>
    <w:p w14:paraId="62D3A2C0" w14:textId="77777777" w:rsidR="00462B30" w:rsidRPr="004E5026" w:rsidRDefault="00462B30" w:rsidP="008F6BD2">
      <w:pPr>
        <w:numPr>
          <w:ilvl w:val="0"/>
          <w:numId w:val="44"/>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 não cumprimento de cláusulas contratuais, especificações ou prazos;</w:t>
      </w:r>
    </w:p>
    <w:p w14:paraId="6C178713" w14:textId="77777777" w:rsidR="00462B30" w:rsidRPr="004E5026" w:rsidRDefault="00462B30" w:rsidP="008F6BD2">
      <w:pPr>
        <w:numPr>
          <w:ilvl w:val="0"/>
          <w:numId w:val="44"/>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 cumprimento irregular de cláusulas contratuais, especificações e prazos;</w:t>
      </w:r>
    </w:p>
    <w:p w14:paraId="5DA5D03F" w14:textId="77777777" w:rsidR="00462B30" w:rsidRPr="004E5026" w:rsidRDefault="00462B30" w:rsidP="008F6BD2">
      <w:pPr>
        <w:numPr>
          <w:ilvl w:val="0"/>
          <w:numId w:val="44"/>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A lentidão do seu cumprimento, levando o MUNICÍPIO a comprovar a impossibilidade da conclusão do serviço, nos prazos estipulados;</w:t>
      </w:r>
    </w:p>
    <w:p w14:paraId="3D32F3E7" w14:textId="77777777" w:rsidR="00462B30" w:rsidRPr="004E5026" w:rsidRDefault="00462B30" w:rsidP="008F6BD2">
      <w:pPr>
        <w:numPr>
          <w:ilvl w:val="0"/>
          <w:numId w:val="44"/>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 desatendimento das determinações regulares da autoridade designada para acompanhar e fiscalizar a sua execução, assim como as de seus superiores;</w:t>
      </w:r>
    </w:p>
    <w:p w14:paraId="66C3B7C9" w14:textId="77777777" w:rsidR="00462B30" w:rsidRPr="004E5026" w:rsidRDefault="00462B30" w:rsidP="008F6BD2">
      <w:pPr>
        <w:numPr>
          <w:ilvl w:val="0"/>
          <w:numId w:val="44"/>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 cometimento reiterado de faltas na sua execução, anotadas no livro de registro de ocorrência dos serviços;</w:t>
      </w:r>
    </w:p>
    <w:p w14:paraId="7D6E962C" w14:textId="77777777" w:rsidR="00462B30" w:rsidRPr="004E5026" w:rsidRDefault="00462B30" w:rsidP="008F6BD2">
      <w:pPr>
        <w:numPr>
          <w:ilvl w:val="0"/>
          <w:numId w:val="44"/>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lastRenderedPageBreak/>
        <w:t>Razões de interesse público, de alta relevância e amplo conhecimento, justificadas e determinadas pelo Senhor Prefeito Municipal e exaradas no processo administrativo a que se refere este Contrato;</w:t>
      </w:r>
    </w:p>
    <w:p w14:paraId="1684155E" w14:textId="77777777" w:rsidR="00462B30" w:rsidRPr="004E5026" w:rsidRDefault="00462B30" w:rsidP="008F6BD2">
      <w:pPr>
        <w:numPr>
          <w:ilvl w:val="0"/>
          <w:numId w:val="44"/>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A supressão, por parte do MUNICÍPIO, de serviços, acarretando modificação do valor inicial do contrato além do limite de 25% (vinte e cinco por cento) do valor inicial deste Contrato reajustado; </w:t>
      </w:r>
    </w:p>
    <w:p w14:paraId="64346288" w14:textId="77777777" w:rsidR="00462B30" w:rsidRPr="004E5026" w:rsidRDefault="00462B30" w:rsidP="008F6BD2">
      <w:pPr>
        <w:numPr>
          <w:ilvl w:val="0"/>
          <w:numId w:val="44"/>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A suspensão de sua execução, por ordem escrita do MUNICÍPIO, por prazo superior a 120 (cento e vinte) dias, salvo em caso de calamidade pública, grave perturbação da ordem interna ou guerra, ou ainda por repetidas suspensões que totalizem o mesmo prazo, independentemente do pagamento obrigatório de indenizações pelas sucessivas e contratualmente imprevistas desmobilizações e mobilizações e outras previstas, assegurado ao CONTRATADO, nesses casos, o direito de optar pela suspensão do cumprimento das obrigações assumidas até que seja normalizada a situação;</w:t>
      </w:r>
    </w:p>
    <w:p w14:paraId="48B4DBC4" w14:textId="77777777" w:rsidR="00462B30" w:rsidRPr="004E5026" w:rsidRDefault="00462B30" w:rsidP="008F6BD2">
      <w:pPr>
        <w:numPr>
          <w:ilvl w:val="0"/>
          <w:numId w:val="44"/>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O atraso superior a 90 (noventa) dias dos pagamentos devidos pelo MUNICÍPIO decorrentes de serviços, ou parcelas destes, já recebidos ou executados, salvo em caso de calamidade pública, grave perturbação da ordem interna ou guerra, assegurado ao CONTRATADO o direito de optar pela suspensão do cumprimento de suas obrigações até que seja normalizada a situação;</w:t>
      </w:r>
    </w:p>
    <w:p w14:paraId="5D5FB84E" w14:textId="77777777" w:rsidR="00462B30" w:rsidRPr="004E5026" w:rsidRDefault="00462B30" w:rsidP="008F6BD2">
      <w:pPr>
        <w:numPr>
          <w:ilvl w:val="0"/>
          <w:numId w:val="44"/>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A não liberação, por parte do MUNICÍPIO, de documentação, pessoal, local ou objeto para execução do serviço nos prazos contratuais;</w:t>
      </w:r>
    </w:p>
    <w:p w14:paraId="3C2E7AD4" w14:textId="77777777" w:rsidR="00462B30" w:rsidRPr="004E5026" w:rsidRDefault="00462B30" w:rsidP="008F6BD2">
      <w:pPr>
        <w:numPr>
          <w:ilvl w:val="0"/>
          <w:numId w:val="44"/>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A ocorrência de caso fortuito ou de força maior, regularmente comprovada, impeditiva da execução do contrato;</w:t>
      </w:r>
    </w:p>
    <w:p w14:paraId="5E2ADF78" w14:textId="77777777" w:rsidR="00462B30" w:rsidRPr="004E5026" w:rsidRDefault="00462B30" w:rsidP="008F6BD2">
      <w:pPr>
        <w:numPr>
          <w:ilvl w:val="0"/>
          <w:numId w:val="44"/>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Descumprimento da condição de possuir empregados menores conforme declaração contida em sua proposta.</w:t>
      </w:r>
    </w:p>
    <w:p w14:paraId="2DCBF13C" w14:textId="77777777" w:rsidR="00462B30" w:rsidRPr="004E5026" w:rsidRDefault="00462B30" w:rsidP="008F6BD2">
      <w:pPr>
        <w:suppressAutoHyphens/>
        <w:spacing w:after="0" w:line="240" w:lineRule="auto"/>
        <w:jc w:val="both"/>
        <w:rPr>
          <w:rFonts w:ascii="Century Gothic" w:eastAsia="Times New Roman" w:hAnsi="Century Gothic" w:cs="Arial"/>
          <w:bCs/>
          <w:iCs/>
          <w:sz w:val="20"/>
          <w:szCs w:val="20"/>
          <w:lang w:eastAsia="ar-SA"/>
        </w:rPr>
      </w:pPr>
      <w:r w:rsidRPr="004E5026">
        <w:rPr>
          <w:rFonts w:ascii="Century Gothic" w:eastAsia="Times New Roman" w:hAnsi="Century Gothic" w:cs="Arial"/>
          <w:bCs/>
          <w:iCs/>
          <w:sz w:val="20"/>
          <w:szCs w:val="20"/>
          <w:lang w:eastAsia="ar-SA"/>
        </w:rPr>
        <w:t>9.3. Os casos de rescisão contratual serão formalmente motivados nos autos do processo, assegurado o contraditório e a ampla defesa.</w:t>
      </w:r>
    </w:p>
    <w:p w14:paraId="03F26131" w14:textId="77777777" w:rsidR="00462B30" w:rsidRPr="004E5026" w:rsidRDefault="00462B30" w:rsidP="008F6BD2">
      <w:pPr>
        <w:suppressAutoHyphens/>
        <w:spacing w:after="0" w:line="240" w:lineRule="auto"/>
        <w:jc w:val="both"/>
        <w:rPr>
          <w:rFonts w:ascii="Century Gothic" w:eastAsia="Times New Roman" w:hAnsi="Century Gothic" w:cs="Arial"/>
          <w:bCs/>
          <w:iCs/>
          <w:sz w:val="20"/>
          <w:szCs w:val="20"/>
          <w:lang w:eastAsia="ar-SA"/>
        </w:rPr>
      </w:pPr>
      <w:r w:rsidRPr="004E5026">
        <w:rPr>
          <w:rFonts w:ascii="Century Gothic" w:eastAsia="Times New Roman" w:hAnsi="Century Gothic" w:cs="Arial"/>
          <w:bCs/>
          <w:iCs/>
          <w:sz w:val="20"/>
          <w:szCs w:val="20"/>
          <w:lang w:eastAsia="ar-SA"/>
        </w:rPr>
        <w:t>9.4. Quando a rescisão ocorrer sem que haja culpa do CONTRATADO, será este ressarcido dos prejuízos regularmente comprovados que houver sofrido, tendo ainda direito a:</w:t>
      </w:r>
    </w:p>
    <w:p w14:paraId="048758D7" w14:textId="77777777" w:rsidR="00462B30" w:rsidRPr="004E5026" w:rsidRDefault="00462B30" w:rsidP="008F6BD2">
      <w:pPr>
        <w:numPr>
          <w:ilvl w:val="0"/>
          <w:numId w:val="45"/>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Pagamentos devidos pela execução do contrato até a data da rescisão;</w:t>
      </w:r>
    </w:p>
    <w:p w14:paraId="5767E0E2" w14:textId="77777777" w:rsidR="00462B30" w:rsidRPr="004E5026" w:rsidRDefault="00462B30" w:rsidP="008F6BD2">
      <w:pPr>
        <w:numPr>
          <w:ilvl w:val="0"/>
          <w:numId w:val="45"/>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Pagamento do custo da desmobilização.</w:t>
      </w:r>
    </w:p>
    <w:p w14:paraId="472B2175" w14:textId="77777777" w:rsidR="00462B30" w:rsidRPr="004E5026" w:rsidRDefault="00462B30" w:rsidP="008F6BD2">
      <w:pPr>
        <w:suppressAutoHyphens/>
        <w:spacing w:after="0" w:line="240" w:lineRule="auto"/>
        <w:jc w:val="both"/>
        <w:rPr>
          <w:rFonts w:ascii="Century Gothic" w:eastAsia="Times New Roman" w:hAnsi="Century Gothic" w:cs="Arial"/>
          <w:bCs/>
          <w:iCs/>
          <w:sz w:val="20"/>
          <w:szCs w:val="20"/>
          <w:lang w:eastAsia="ar-SA"/>
        </w:rPr>
      </w:pPr>
      <w:r w:rsidRPr="004E5026">
        <w:rPr>
          <w:rFonts w:ascii="Century Gothic" w:eastAsia="Times New Roman" w:hAnsi="Century Gothic" w:cs="Arial"/>
          <w:bCs/>
          <w:iCs/>
          <w:sz w:val="20"/>
          <w:szCs w:val="20"/>
          <w:lang w:eastAsia="ar-SA"/>
        </w:rPr>
        <w:t>9.5. Ocorrendo impedimento, paralisação ou sustação deste Contrato, o cronograma de execução será prorrogado automaticamente por igual tempo.</w:t>
      </w:r>
    </w:p>
    <w:p w14:paraId="5CAF59CC" w14:textId="77777777" w:rsidR="00462B30" w:rsidRPr="004E5026" w:rsidRDefault="00462B30" w:rsidP="008F6BD2">
      <w:pPr>
        <w:suppressAutoHyphens/>
        <w:spacing w:after="0" w:line="240" w:lineRule="auto"/>
        <w:jc w:val="both"/>
        <w:rPr>
          <w:rFonts w:ascii="Century Gothic" w:eastAsia="Times New Roman" w:hAnsi="Century Gothic" w:cs="Arial"/>
          <w:bCs/>
          <w:iCs/>
          <w:sz w:val="20"/>
          <w:szCs w:val="20"/>
          <w:lang w:eastAsia="ar-SA"/>
        </w:rPr>
      </w:pPr>
    </w:p>
    <w:p w14:paraId="4E14CE36" w14:textId="77777777" w:rsidR="00462B30" w:rsidRPr="004E5026" w:rsidRDefault="00462B30" w:rsidP="008F6BD2">
      <w:pPr>
        <w:suppressAutoHyphens/>
        <w:spacing w:after="0" w:line="240" w:lineRule="auto"/>
        <w:jc w:val="both"/>
        <w:rPr>
          <w:rFonts w:ascii="Century Gothic" w:eastAsia="Times New Roman" w:hAnsi="Century Gothic" w:cs="Arial"/>
          <w:b/>
          <w:bCs/>
          <w:iCs/>
          <w:sz w:val="20"/>
          <w:szCs w:val="20"/>
          <w:lang w:eastAsia="ar-SA"/>
        </w:rPr>
      </w:pPr>
      <w:r w:rsidRPr="004E5026">
        <w:rPr>
          <w:rFonts w:ascii="Century Gothic" w:eastAsia="Times New Roman" w:hAnsi="Century Gothic" w:cs="Arial"/>
          <w:b/>
          <w:bCs/>
          <w:iCs/>
          <w:sz w:val="20"/>
          <w:szCs w:val="20"/>
          <w:lang w:eastAsia="ar-SA"/>
        </w:rPr>
        <w:t>CLÁUSULA DECIMA: DAS SANÇÕES ADMINISTRATIVAS</w:t>
      </w:r>
    </w:p>
    <w:p w14:paraId="0F37C510"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698FA950"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10.1. Em caso de descumprimento das condições previstas neste Contrato, poderão ser aplicados a CONTRATADA, garantido os princípios constitucionais da ampla defesa e do contraditório, as seguintes sanções:</w:t>
      </w:r>
    </w:p>
    <w:p w14:paraId="475F4C3C" w14:textId="77777777" w:rsidR="00462B30" w:rsidRPr="004E5026" w:rsidRDefault="00462B30" w:rsidP="008F6BD2">
      <w:pPr>
        <w:numPr>
          <w:ilvl w:val="0"/>
          <w:numId w:val="47"/>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Advertência;</w:t>
      </w:r>
    </w:p>
    <w:p w14:paraId="2DFC8266" w14:textId="77777777" w:rsidR="00462B30" w:rsidRPr="004E5026" w:rsidRDefault="00462B30" w:rsidP="008F6BD2">
      <w:pPr>
        <w:numPr>
          <w:ilvl w:val="0"/>
          <w:numId w:val="47"/>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Multa (percentual de acordo com a praxe da cada Município);</w:t>
      </w:r>
    </w:p>
    <w:p w14:paraId="4B234C69" w14:textId="77777777" w:rsidR="00462B30" w:rsidRPr="004E5026" w:rsidRDefault="00462B30" w:rsidP="008F6BD2">
      <w:pPr>
        <w:numPr>
          <w:ilvl w:val="0"/>
          <w:numId w:val="47"/>
        </w:num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Suspensão temporária de participação em licitação e impedimento de contratar com o MUNICÍPIO, por prazo não superior a 02 (dois) anos.</w:t>
      </w:r>
    </w:p>
    <w:p w14:paraId="24372B51"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10.1. As sanções previstas nas alíneas “a” e “c” do “caput” deste item poderão ser aplicadas juntamente com a da alínea “b”, facultada a defesa prévia do interessado, no respectivo processo, no prazo de 05 (cinco) dias úteis.</w:t>
      </w:r>
    </w:p>
    <w:p w14:paraId="73858DBA"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10.2. O</w:t>
      </w:r>
      <w:r w:rsidRPr="004E5026">
        <w:rPr>
          <w:rFonts w:ascii="Century Gothic" w:eastAsia="Times New Roman" w:hAnsi="Century Gothic" w:cs="Arial"/>
          <w:bCs/>
          <w:iCs/>
          <w:sz w:val="20"/>
          <w:szCs w:val="20"/>
          <w:lang w:eastAsia="ar-SA"/>
        </w:rPr>
        <w:t xml:space="preserve"> prazo para defesa prévia e o exercício do contraditório, conta-se do recebimento da notificação da sanção contratual aplicada, e a interposição de recursos interrompe a eficácia do ato sancionatório, até a decisão final sobre a aplicabilidade da sanção.</w:t>
      </w:r>
    </w:p>
    <w:p w14:paraId="659B0776"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077A337B" w14:textId="77777777" w:rsidR="00462B30" w:rsidRPr="004E5026" w:rsidRDefault="00462B30" w:rsidP="008F6BD2">
      <w:pPr>
        <w:suppressAutoHyphens/>
        <w:spacing w:after="0" w:line="240" w:lineRule="auto"/>
        <w:jc w:val="both"/>
        <w:rPr>
          <w:rFonts w:ascii="Century Gothic" w:eastAsia="Times New Roman" w:hAnsi="Century Gothic" w:cs="Arial"/>
          <w:b/>
          <w:bCs/>
          <w:iCs/>
          <w:sz w:val="20"/>
          <w:szCs w:val="20"/>
          <w:lang w:eastAsia="ar-SA"/>
        </w:rPr>
      </w:pPr>
      <w:r w:rsidRPr="004E5026">
        <w:rPr>
          <w:rFonts w:ascii="Century Gothic" w:eastAsia="Times New Roman" w:hAnsi="Century Gothic" w:cs="Arial"/>
          <w:b/>
          <w:bCs/>
          <w:iCs/>
          <w:sz w:val="20"/>
          <w:szCs w:val="20"/>
          <w:lang w:eastAsia="ar-SA"/>
        </w:rPr>
        <w:t>CLÁUSULA DÉCIMA PRIMEIRA: DAS DISPOSIÇÕES GERAIS E FINAIS</w:t>
      </w:r>
    </w:p>
    <w:p w14:paraId="7615A197"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36E508A1"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11.1. O PROJETO BÁSICO se agrega a este contrato como se nele estivesse transcrito em sua integralidade, vinculando-se ainda ao respectivo processo de licitação e à Proposta do CONTRATADO.</w:t>
      </w:r>
    </w:p>
    <w:p w14:paraId="0B88DC30"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11.2. Solicitações para desenvolvimento, adaptações ou personalizações específicas para o Município, ainda que necessárias por alterações na Legislação, serão orçadas e cobradas caso a caso, mediante aprovação da CONTRATANTE. Deverão ser formalizadas à CONTRATADA, que analisará o requerimento e sendo passível de desenvolvimento, será apresentada a proposta com os custos relativos. </w:t>
      </w:r>
    </w:p>
    <w:p w14:paraId="1C73CCCB"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lastRenderedPageBreak/>
        <w:t>11.3. Entende-se por atendimento técnico os serviços prestados através de meios de comunicação, assessorias técnicas in loco, ou de desenvolvimento, para identificação de problemas ligados diretamente ao uso dos Sistemas. O atendimento in loco será feito por técnico da CONTRATADA nas dependências da CONTRATANTE.</w:t>
      </w:r>
    </w:p>
    <w:p w14:paraId="218459CB" w14:textId="77777777" w:rsidR="009268FD"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11.4. Todas as despesas referentes ao atendimento técnico serão cobradas mediante RELATÓRIO DE ATENDIMENTO A CLIENTES - RAC, conforme abaixo:</w:t>
      </w:r>
    </w:p>
    <w:p w14:paraId="6D75969D" w14:textId="77777777" w:rsidR="00462B30" w:rsidRPr="004E5026" w:rsidRDefault="00462B30" w:rsidP="008F6BD2">
      <w:pPr>
        <w:numPr>
          <w:ilvl w:val="1"/>
          <w:numId w:val="48"/>
        </w:numPr>
        <w:suppressAutoHyphens/>
        <w:spacing w:after="0" w:line="240" w:lineRule="auto"/>
        <w:ind w:left="709"/>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Requisitada a presença física do técnico da CONTRATADA e considerando que o técnico da Contratada estará a serviço da CONTRATANTE, esta ficará responsável pelo pagamento das despesas relativas ao transporte, alimentação e hospedagem, que correrão por conta da CONTRATANTE, nos estabelecimentos conveniados, ou a critério da mesma, conforme estabelecido em lei municipal específica.</w:t>
      </w:r>
    </w:p>
    <w:p w14:paraId="531FE504" w14:textId="77777777" w:rsidR="00462B30" w:rsidRPr="004E5026" w:rsidRDefault="00462B30" w:rsidP="008F6BD2">
      <w:pPr>
        <w:numPr>
          <w:ilvl w:val="1"/>
          <w:numId w:val="48"/>
        </w:numPr>
        <w:suppressAutoHyphens/>
        <w:spacing w:after="0" w:line="240" w:lineRule="auto"/>
        <w:ind w:left="709"/>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 xml:space="preserve">Quando o transporte for terrestre a CONTRATANTE disponibilizara um veiculo com motorista ou fara locação. </w:t>
      </w:r>
    </w:p>
    <w:p w14:paraId="09A1BE85" w14:textId="77777777" w:rsidR="00462B30" w:rsidRPr="004E5026" w:rsidRDefault="00462B30" w:rsidP="008F6BD2">
      <w:pPr>
        <w:numPr>
          <w:ilvl w:val="1"/>
          <w:numId w:val="48"/>
        </w:numPr>
        <w:suppressAutoHyphens/>
        <w:spacing w:after="0" w:line="240" w:lineRule="auto"/>
        <w:ind w:left="709"/>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Quando houver necessidade de transporte aéreo, a CONTRATANTE deverá adquirir o bilhete aéreo e enviá-lo à CONTRATADA para fins de ser retirado pelo técnico que atender o chamado.</w:t>
      </w:r>
    </w:p>
    <w:p w14:paraId="1D16B5A8"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11.5. Os valores referentes ao atendimento técnico serão pagos após o atendimento prestado, contra a apresentação do relatório de atendimento a clientes – RAC, que deverá conter a data da prestação do serviço, o local, descrição resumida do serviço, sistema em que foi feito o atendimento, número de horas técnicas, valor da unidade, valor total, assinatura do técnico responsável.</w:t>
      </w:r>
    </w:p>
    <w:p w14:paraId="0B43B07F"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11.6. A Contratada, não poderá ceder ou subcontratar totalmente o objeto deste contrato. A Contratada, com base no artigo 72 da Lei 8.666/93, sem prejuízo das responsabilidades contratuais e legais, poderá subcontratar partes do serviço, se necessário, até o limite de 65% (sessenta e cinco). A Contratada responde perante a Contratante pela execução total do objeto contratado e não haverá qualquer relação entre a Contratante e a subcontratada, caso ocorra subcontratação. A responsabilidade da Contratada é plena, legal e contratual.</w:t>
      </w:r>
    </w:p>
    <w:p w14:paraId="3ED6B009"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11.7. A nulidade não exonera o MUNICÍPIO do dever de indenizar ao CONTRATADO pelo que esta houver executado até a data em que ela for declarada e por outros prejuízos regularmente comprovados, contanto que não lhe seja imputável, promovendo-se a responsabilidade de quem lhe deu causa.</w:t>
      </w:r>
    </w:p>
    <w:p w14:paraId="4D2C1014"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11.8. Este Contrato poderá ser alterado, com as devidas justificativas, no interesse das partes.</w:t>
      </w:r>
    </w:p>
    <w:p w14:paraId="2E719BB2"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576EB9A1" w14:textId="77777777" w:rsidR="00462B30" w:rsidRPr="004E5026" w:rsidRDefault="00462B30" w:rsidP="008F6BD2">
      <w:pPr>
        <w:suppressAutoHyphens/>
        <w:spacing w:after="0" w:line="240" w:lineRule="auto"/>
        <w:jc w:val="both"/>
        <w:rPr>
          <w:rFonts w:ascii="Century Gothic" w:eastAsia="Times New Roman" w:hAnsi="Century Gothic" w:cs="Arial"/>
          <w:b/>
          <w:bCs/>
          <w:iCs/>
          <w:sz w:val="20"/>
          <w:szCs w:val="20"/>
          <w:lang w:eastAsia="ar-SA"/>
        </w:rPr>
      </w:pPr>
      <w:r w:rsidRPr="004E5026">
        <w:rPr>
          <w:rFonts w:ascii="Century Gothic" w:eastAsia="Times New Roman" w:hAnsi="Century Gothic" w:cs="Arial"/>
          <w:b/>
          <w:bCs/>
          <w:iCs/>
          <w:sz w:val="20"/>
          <w:szCs w:val="20"/>
          <w:lang w:eastAsia="ar-SA"/>
        </w:rPr>
        <w:t>CLÁUSULA DÉCIMA SEGUNDA: DO FORO CONTRATUAL</w:t>
      </w:r>
    </w:p>
    <w:p w14:paraId="4DD437A5"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61678CD5" w14:textId="2E2D982D"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12.1. As partes elegem o Foro da Comarca de</w:t>
      </w:r>
      <w:r w:rsidR="00605CF8" w:rsidRPr="004E5026">
        <w:rPr>
          <w:rFonts w:ascii="Century Gothic" w:eastAsia="Times New Roman" w:hAnsi="Century Gothic" w:cs="Arial"/>
          <w:bCs/>
          <w:sz w:val="20"/>
          <w:szCs w:val="20"/>
          <w:lang w:eastAsia="ar-SA"/>
        </w:rPr>
        <w:t xml:space="preserve"> </w:t>
      </w:r>
      <w:r w:rsidR="00B178B3">
        <w:rPr>
          <w:rFonts w:ascii="Century Gothic" w:eastAsia="Times New Roman" w:hAnsi="Century Gothic" w:cs="Arial"/>
          <w:bCs/>
          <w:sz w:val="20"/>
          <w:szCs w:val="20"/>
          <w:lang w:eastAsia="ar-SA"/>
        </w:rPr>
        <w:t>Cachoeira de Minas</w:t>
      </w:r>
      <w:r w:rsidR="00605CF8" w:rsidRPr="004E5026">
        <w:rPr>
          <w:rFonts w:ascii="Century Gothic" w:eastAsia="Times New Roman" w:hAnsi="Century Gothic" w:cs="Arial"/>
          <w:bCs/>
          <w:sz w:val="20"/>
          <w:szCs w:val="20"/>
          <w:lang w:eastAsia="ar-SA"/>
        </w:rPr>
        <w:t>, Estado de Minas Gerais</w:t>
      </w:r>
      <w:r w:rsidRPr="004E5026">
        <w:rPr>
          <w:rFonts w:ascii="Century Gothic" w:eastAsia="Times New Roman" w:hAnsi="Century Gothic" w:cs="Arial"/>
          <w:bCs/>
          <w:sz w:val="20"/>
          <w:szCs w:val="20"/>
          <w:lang w:eastAsia="ar-SA"/>
        </w:rPr>
        <w:t>, com exclusão de quaisquer outros por mais privilegiados que sejam, para dirimir as dúvidas e/ou conflitos oriundos de sua execução.</w:t>
      </w:r>
    </w:p>
    <w:p w14:paraId="5C92A3B0"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12.2. Assim, estando justos e pactuados, assinam as partes este TERMO DE CONTRATO, em 03 (três) vias de igual teor e para um só efeito jurídico e legal, na presença das testemunhas adiante nomeadas e assinadas.</w:t>
      </w:r>
    </w:p>
    <w:p w14:paraId="009E8EC1"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5DD7203C" w14:textId="08B3A10A"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X</w:t>
      </w:r>
      <w:r w:rsidR="000D6D58" w:rsidRPr="004E5026">
        <w:rPr>
          <w:rFonts w:ascii="Century Gothic" w:eastAsia="Times New Roman" w:hAnsi="Century Gothic" w:cs="Arial"/>
          <w:bCs/>
          <w:sz w:val="20"/>
          <w:szCs w:val="20"/>
          <w:lang w:eastAsia="ar-SA"/>
        </w:rPr>
        <w:t xml:space="preserve">XXXXXXXXX, XX, de XXXXXX de </w:t>
      </w:r>
      <w:r w:rsidR="004E5026" w:rsidRPr="004E5026">
        <w:rPr>
          <w:rFonts w:ascii="Century Gothic" w:eastAsia="Times New Roman" w:hAnsi="Century Gothic" w:cs="Arial"/>
          <w:bCs/>
          <w:sz w:val="20"/>
          <w:szCs w:val="20"/>
          <w:lang w:eastAsia="ar-SA"/>
        </w:rPr>
        <w:t>2016</w:t>
      </w:r>
      <w:r w:rsidRPr="004E5026">
        <w:rPr>
          <w:rFonts w:ascii="Century Gothic" w:eastAsia="Times New Roman" w:hAnsi="Century Gothic" w:cs="Arial"/>
          <w:bCs/>
          <w:sz w:val="20"/>
          <w:szCs w:val="20"/>
          <w:lang w:eastAsia="ar-SA"/>
        </w:rPr>
        <w:t>.</w:t>
      </w:r>
    </w:p>
    <w:p w14:paraId="10A34410"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6276C1F9" w14:textId="3F5D0ADC" w:rsidR="00462B30" w:rsidRPr="004E5026" w:rsidRDefault="00B178B3" w:rsidP="00890A19">
      <w:pPr>
        <w:suppressAutoHyphens/>
        <w:spacing w:after="0" w:line="240" w:lineRule="auto"/>
        <w:jc w:val="center"/>
        <w:rPr>
          <w:rFonts w:ascii="Century Gothic" w:eastAsia="Times New Roman" w:hAnsi="Century Gothic" w:cs="Arial"/>
          <w:bCs/>
          <w:sz w:val="20"/>
          <w:szCs w:val="20"/>
          <w:lang w:eastAsia="ar-SA"/>
        </w:rPr>
      </w:pPr>
      <w:r>
        <w:rPr>
          <w:rFonts w:ascii="Century Gothic" w:eastAsia="Times New Roman" w:hAnsi="Century Gothic" w:cs="Arial"/>
          <w:bCs/>
          <w:sz w:val="20"/>
          <w:szCs w:val="20"/>
          <w:lang w:eastAsia="ar-SA"/>
        </w:rPr>
        <w:t>Mauricio Euclides Viana</w:t>
      </w:r>
    </w:p>
    <w:p w14:paraId="00FC5516" w14:textId="2A0652CC" w:rsidR="00462B30" w:rsidRPr="004E5026" w:rsidRDefault="00462B30" w:rsidP="00890A19">
      <w:pPr>
        <w:suppressAutoHyphens/>
        <w:spacing w:after="0" w:line="240" w:lineRule="auto"/>
        <w:jc w:val="center"/>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Prefeito Municipal</w:t>
      </w:r>
      <w:r w:rsidR="00605CF8" w:rsidRPr="004E5026">
        <w:rPr>
          <w:rFonts w:ascii="Century Gothic" w:eastAsia="Times New Roman" w:hAnsi="Century Gothic" w:cs="Arial"/>
          <w:bCs/>
          <w:sz w:val="20"/>
          <w:szCs w:val="20"/>
          <w:lang w:eastAsia="ar-SA"/>
        </w:rPr>
        <w:t xml:space="preserve"> de </w:t>
      </w:r>
      <w:r w:rsidR="00B178B3">
        <w:rPr>
          <w:rFonts w:ascii="Century Gothic" w:eastAsia="Times New Roman" w:hAnsi="Century Gothic" w:cs="Arial"/>
          <w:sz w:val="20"/>
          <w:szCs w:val="20"/>
          <w:lang w:eastAsia="ar-SA"/>
        </w:rPr>
        <w:t>Conceição dos Ouros-MG</w:t>
      </w:r>
    </w:p>
    <w:p w14:paraId="4CDBBF6E" w14:textId="2580C756" w:rsidR="00462B30" w:rsidRPr="004E5026" w:rsidRDefault="00462B30" w:rsidP="00890A19">
      <w:pPr>
        <w:suppressAutoHyphens/>
        <w:spacing w:after="0" w:line="240" w:lineRule="auto"/>
        <w:jc w:val="center"/>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Contratante</w:t>
      </w:r>
    </w:p>
    <w:p w14:paraId="254BB102" w14:textId="77777777" w:rsidR="00462B30" w:rsidRPr="004E5026" w:rsidRDefault="00462B30" w:rsidP="00890A19">
      <w:pPr>
        <w:suppressAutoHyphens/>
        <w:spacing w:after="0" w:line="240" w:lineRule="auto"/>
        <w:jc w:val="center"/>
        <w:rPr>
          <w:rFonts w:ascii="Century Gothic" w:eastAsia="Times New Roman" w:hAnsi="Century Gothic" w:cs="Arial"/>
          <w:bCs/>
          <w:sz w:val="20"/>
          <w:szCs w:val="20"/>
          <w:lang w:eastAsia="ar-SA"/>
        </w:rPr>
      </w:pPr>
    </w:p>
    <w:p w14:paraId="63D26F98" w14:textId="5123DA3A" w:rsidR="00462B30" w:rsidRPr="004E5026" w:rsidRDefault="00462B30" w:rsidP="00890A19">
      <w:pPr>
        <w:suppressAutoHyphens/>
        <w:spacing w:after="0" w:line="240" w:lineRule="auto"/>
        <w:jc w:val="center"/>
        <w:rPr>
          <w:rFonts w:ascii="Century Gothic" w:eastAsia="Times New Roman" w:hAnsi="Century Gothic" w:cs="Arial"/>
          <w:bCs/>
          <w:sz w:val="20"/>
          <w:szCs w:val="20"/>
          <w:lang w:eastAsia="ar-SA"/>
        </w:rPr>
      </w:pPr>
      <w:r w:rsidRPr="00B178B3">
        <w:rPr>
          <w:rFonts w:ascii="Century Gothic" w:eastAsia="Times New Roman" w:hAnsi="Century Gothic" w:cs="Arial"/>
          <w:bCs/>
          <w:sz w:val="20"/>
          <w:szCs w:val="20"/>
          <w:lang w:eastAsia="ar-SA"/>
        </w:rPr>
        <w:t>Xxxxxxxxxxxxxxxxxxxxxxx</w:t>
      </w:r>
      <w:r w:rsidR="00890A19" w:rsidRPr="00B178B3">
        <w:rPr>
          <w:rFonts w:ascii="Century Gothic" w:eastAsia="Times New Roman" w:hAnsi="Century Gothic" w:cs="Arial"/>
          <w:bCs/>
          <w:sz w:val="20"/>
          <w:szCs w:val="20"/>
          <w:lang w:eastAsia="ar-SA"/>
        </w:rPr>
        <w:t>XXXXX</w:t>
      </w:r>
      <w:r w:rsidRPr="00B178B3">
        <w:rPr>
          <w:rFonts w:ascii="Century Gothic" w:eastAsia="Times New Roman" w:hAnsi="Century Gothic" w:cs="Arial"/>
          <w:bCs/>
          <w:sz w:val="20"/>
          <w:szCs w:val="20"/>
          <w:lang w:eastAsia="ar-SA"/>
        </w:rPr>
        <w:t>xx</w:t>
      </w:r>
    </w:p>
    <w:p w14:paraId="1B0FFA34" w14:textId="0AE0141B" w:rsidR="00462B30" w:rsidRPr="004E5026" w:rsidRDefault="00462B30" w:rsidP="00890A19">
      <w:pPr>
        <w:suppressAutoHyphens/>
        <w:spacing w:after="0" w:line="240" w:lineRule="auto"/>
        <w:jc w:val="center"/>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Contratado</w:t>
      </w:r>
    </w:p>
    <w:p w14:paraId="4EFE6A84"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11492AB0"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p>
    <w:p w14:paraId="3EF76885"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TESTEMUNHA:</w:t>
      </w:r>
      <w:r w:rsidRPr="004E5026">
        <w:rPr>
          <w:rFonts w:ascii="Century Gothic" w:eastAsia="Times New Roman" w:hAnsi="Century Gothic" w:cs="Arial"/>
          <w:bCs/>
          <w:sz w:val="20"/>
          <w:szCs w:val="20"/>
          <w:lang w:eastAsia="ar-SA"/>
        </w:rPr>
        <w:tab/>
      </w:r>
      <w:r w:rsidRPr="004E5026">
        <w:rPr>
          <w:rFonts w:ascii="Century Gothic" w:eastAsia="Times New Roman" w:hAnsi="Century Gothic" w:cs="Arial"/>
          <w:bCs/>
          <w:sz w:val="20"/>
          <w:szCs w:val="20"/>
          <w:lang w:eastAsia="ar-SA"/>
        </w:rPr>
        <w:tab/>
      </w:r>
      <w:r w:rsidRPr="004E5026">
        <w:rPr>
          <w:rFonts w:ascii="Century Gothic" w:eastAsia="Times New Roman" w:hAnsi="Century Gothic" w:cs="Arial"/>
          <w:bCs/>
          <w:sz w:val="20"/>
          <w:szCs w:val="20"/>
          <w:lang w:eastAsia="ar-SA"/>
        </w:rPr>
        <w:tab/>
      </w:r>
    </w:p>
    <w:p w14:paraId="34719434"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Nome:</w:t>
      </w:r>
      <w:r w:rsidRPr="004E5026">
        <w:rPr>
          <w:rFonts w:ascii="Century Gothic" w:eastAsia="Times New Roman" w:hAnsi="Century Gothic" w:cs="Arial"/>
          <w:bCs/>
          <w:sz w:val="20"/>
          <w:szCs w:val="20"/>
          <w:lang w:eastAsia="ar-SA"/>
        </w:rPr>
        <w:tab/>
      </w:r>
      <w:r w:rsidRPr="004E5026">
        <w:rPr>
          <w:rFonts w:ascii="Century Gothic" w:eastAsia="Times New Roman" w:hAnsi="Century Gothic" w:cs="Arial"/>
          <w:bCs/>
          <w:sz w:val="20"/>
          <w:szCs w:val="20"/>
          <w:lang w:eastAsia="ar-SA"/>
        </w:rPr>
        <w:tab/>
      </w:r>
      <w:r w:rsidRPr="004E5026">
        <w:rPr>
          <w:rFonts w:ascii="Century Gothic" w:eastAsia="Times New Roman" w:hAnsi="Century Gothic" w:cs="Arial"/>
          <w:bCs/>
          <w:sz w:val="20"/>
          <w:szCs w:val="20"/>
          <w:lang w:eastAsia="ar-SA"/>
        </w:rPr>
        <w:tab/>
      </w:r>
      <w:r w:rsidRPr="004E5026">
        <w:rPr>
          <w:rFonts w:ascii="Century Gothic" w:eastAsia="Times New Roman" w:hAnsi="Century Gothic" w:cs="Arial"/>
          <w:bCs/>
          <w:sz w:val="20"/>
          <w:szCs w:val="20"/>
          <w:lang w:eastAsia="ar-SA"/>
        </w:rPr>
        <w:tab/>
      </w:r>
      <w:r w:rsidRPr="004E5026">
        <w:rPr>
          <w:rFonts w:ascii="Century Gothic" w:eastAsia="Times New Roman" w:hAnsi="Century Gothic" w:cs="Arial"/>
          <w:bCs/>
          <w:sz w:val="20"/>
          <w:szCs w:val="20"/>
          <w:lang w:eastAsia="ar-SA"/>
        </w:rPr>
        <w:tab/>
      </w:r>
      <w:r w:rsidRPr="004E5026">
        <w:rPr>
          <w:rFonts w:ascii="Century Gothic" w:eastAsia="Times New Roman" w:hAnsi="Century Gothic" w:cs="Arial"/>
          <w:bCs/>
          <w:sz w:val="20"/>
          <w:szCs w:val="20"/>
          <w:lang w:eastAsia="ar-SA"/>
        </w:rPr>
        <w:tab/>
      </w:r>
      <w:r w:rsidRPr="004E5026">
        <w:rPr>
          <w:rFonts w:ascii="Century Gothic" w:eastAsia="Times New Roman" w:hAnsi="Century Gothic" w:cs="Arial"/>
          <w:bCs/>
          <w:sz w:val="20"/>
          <w:szCs w:val="20"/>
          <w:lang w:eastAsia="ar-SA"/>
        </w:rPr>
        <w:tab/>
      </w:r>
      <w:r w:rsidRPr="004E5026">
        <w:rPr>
          <w:rFonts w:ascii="Century Gothic" w:eastAsia="Times New Roman" w:hAnsi="Century Gothic" w:cs="Arial"/>
          <w:bCs/>
          <w:sz w:val="20"/>
          <w:szCs w:val="20"/>
          <w:lang w:eastAsia="ar-SA"/>
        </w:rPr>
        <w:tab/>
      </w:r>
      <w:r w:rsidRPr="004E5026">
        <w:rPr>
          <w:rFonts w:ascii="Century Gothic" w:eastAsia="Times New Roman" w:hAnsi="Century Gothic" w:cs="Arial"/>
          <w:bCs/>
          <w:sz w:val="20"/>
          <w:szCs w:val="20"/>
          <w:lang w:eastAsia="ar-SA"/>
        </w:rPr>
        <w:tab/>
      </w:r>
      <w:r w:rsidRPr="004E5026">
        <w:rPr>
          <w:rFonts w:ascii="Century Gothic" w:eastAsia="Times New Roman" w:hAnsi="Century Gothic" w:cs="Arial"/>
          <w:bCs/>
          <w:sz w:val="20"/>
          <w:szCs w:val="20"/>
          <w:lang w:eastAsia="ar-SA"/>
        </w:rPr>
        <w:tab/>
      </w:r>
    </w:p>
    <w:p w14:paraId="78153754" w14:textId="586BF439"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Assinatura:</w:t>
      </w:r>
    </w:p>
    <w:p w14:paraId="60F8856E"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Nome:</w:t>
      </w:r>
    </w:p>
    <w:p w14:paraId="3923A6CD" w14:textId="77777777" w:rsidR="00462B30" w:rsidRPr="004E5026" w:rsidRDefault="00462B30" w:rsidP="008F6BD2">
      <w:pPr>
        <w:suppressAutoHyphens/>
        <w:spacing w:after="0" w:line="240" w:lineRule="auto"/>
        <w:jc w:val="both"/>
        <w:rPr>
          <w:rFonts w:ascii="Century Gothic" w:eastAsia="Times New Roman" w:hAnsi="Century Gothic" w:cs="Arial"/>
          <w:bCs/>
          <w:sz w:val="20"/>
          <w:szCs w:val="20"/>
          <w:lang w:eastAsia="ar-SA"/>
        </w:rPr>
      </w:pPr>
      <w:r w:rsidRPr="004E5026">
        <w:rPr>
          <w:rFonts w:ascii="Century Gothic" w:eastAsia="Times New Roman" w:hAnsi="Century Gothic" w:cs="Arial"/>
          <w:bCs/>
          <w:sz w:val="20"/>
          <w:szCs w:val="20"/>
          <w:lang w:eastAsia="ar-SA"/>
        </w:rPr>
        <w:t>Assinatura:</w:t>
      </w:r>
    </w:p>
    <w:p w14:paraId="40F1CC72" w14:textId="77777777" w:rsidR="0033430E" w:rsidRDefault="0033430E" w:rsidP="008F6BD2">
      <w:pPr>
        <w:suppressAutoHyphens/>
        <w:spacing w:after="0" w:line="240" w:lineRule="auto"/>
        <w:jc w:val="center"/>
        <w:rPr>
          <w:rFonts w:ascii="Century Gothic" w:eastAsia="Times New Roman" w:hAnsi="Century Gothic" w:cs="Arial"/>
          <w:b/>
          <w:bCs/>
          <w:sz w:val="20"/>
          <w:szCs w:val="20"/>
          <w:u w:val="single"/>
          <w:lang w:eastAsia="ar-SA"/>
        </w:rPr>
      </w:pPr>
    </w:p>
    <w:p w14:paraId="173D0004" w14:textId="77777777" w:rsidR="0033430E" w:rsidRDefault="0033430E" w:rsidP="008F6BD2">
      <w:pPr>
        <w:suppressAutoHyphens/>
        <w:spacing w:after="0" w:line="240" w:lineRule="auto"/>
        <w:jc w:val="center"/>
        <w:rPr>
          <w:rFonts w:ascii="Century Gothic" w:eastAsia="Times New Roman" w:hAnsi="Century Gothic" w:cs="Arial"/>
          <w:b/>
          <w:bCs/>
          <w:sz w:val="20"/>
          <w:szCs w:val="20"/>
          <w:u w:val="single"/>
          <w:lang w:eastAsia="ar-SA"/>
        </w:rPr>
      </w:pPr>
    </w:p>
    <w:p w14:paraId="1A3661B0" w14:textId="77777777" w:rsidR="0033430E" w:rsidRDefault="0033430E" w:rsidP="008F6BD2">
      <w:pPr>
        <w:suppressAutoHyphens/>
        <w:spacing w:after="0" w:line="240" w:lineRule="auto"/>
        <w:jc w:val="center"/>
        <w:rPr>
          <w:rFonts w:ascii="Century Gothic" w:eastAsia="Times New Roman" w:hAnsi="Century Gothic" w:cs="Arial"/>
          <w:b/>
          <w:bCs/>
          <w:sz w:val="20"/>
          <w:szCs w:val="20"/>
          <w:u w:val="single"/>
          <w:lang w:eastAsia="ar-SA"/>
        </w:rPr>
      </w:pPr>
    </w:p>
    <w:p w14:paraId="291F7EC6" w14:textId="40852193" w:rsidR="00462B30" w:rsidRPr="004E5026" w:rsidRDefault="00462B30" w:rsidP="008F6BD2">
      <w:pPr>
        <w:suppressAutoHyphens/>
        <w:spacing w:after="0" w:line="240" w:lineRule="auto"/>
        <w:jc w:val="center"/>
        <w:rPr>
          <w:rFonts w:ascii="Century Gothic" w:eastAsia="Times New Roman" w:hAnsi="Century Gothic" w:cs="Arial"/>
          <w:b/>
          <w:bCs/>
          <w:sz w:val="20"/>
          <w:szCs w:val="20"/>
          <w:u w:val="single"/>
          <w:lang w:eastAsia="ar-SA"/>
        </w:rPr>
      </w:pPr>
      <w:r w:rsidRPr="004E5026">
        <w:rPr>
          <w:rFonts w:ascii="Century Gothic" w:eastAsia="Times New Roman" w:hAnsi="Century Gothic" w:cs="Arial"/>
          <w:b/>
          <w:bCs/>
          <w:sz w:val="20"/>
          <w:szCs w:val="20"/>
          <w:u w:val="single"/>
          <w:lang w:eastAsia="ar-SA"/>
        </w:rPr>
        <w:t>ANEXO V</w:t>
      </w:r>
      <w:r w:rsidR="00C008F5" w:rsidRPr="004E5026">
        <w:rPr>
          <w:rFonts w:ascii="Century Gothic" w:eastAsia="Times New Roman" w:hAnsi="Century Gothic" w:cs="Arial"/>
          <w:b/>
          <w:bCs/>
          <w:sz w:val="20"/>
          <w:szCs w:val="20"/>
          <w:u w:val="single"/>
          <w:lang w:eastAsia="ar-SA"/>
        </w:rPr>
        <w:t>III</w:t>
      </w:r>
    </w:p>
    <w:p w14:paraId="384F4BEB"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552055FB" w14:textId="77777777" w:rsidR="00462B30" w:rsidRPr="004E5026" w:rsidRDefault="00462B30" w:rsidP="008F6BD2">
      <w:pPr>
        <w:suppressAutoHyphens/>
        <w:spacing w:after="0" w:line="240" w:lineRule="auto"/>
        <w:jc w:val="both"/>
        <w:rPr>
          <w:rFonts w:ascii="Century Gothic" w:eastAsia="Times New Roman" w:hAnsi="Century Gothic" w:cs="Arial"/>
          <w:b/>
          <w:bCs/>
          <w:sz w:val="20"/>
          <w:szCs w:val="20"/>
          <w:lang w:eastAsia="ar-SA"/>
        </w:rPr>
      </w:pPr>
    </w:p>
    <w:p w14:paraId="548F4F54" w14:textId="25943174" w:rsidR="000D6D58" w:rsidRPr="00B178B3" w:rsidRDefault="000D6D58" w:rsidP="008F6BD2">
      <w:pPr>
        <w:suppressAutoHyphens/>
        <w:spacing w:after="0" w:line="240" w:lineRule="auto"/>
        <w:jc w:val="both"/>
        <w:rPr>
          <w:rFonts w:ascii="Century Gothic" w:eastAsia="Times New Roman" w:hAnsi="Century Gothic" w:cs="Arial"/>
          <w:b/>
          <w:bCs/>
          <w:sz w:val="20"/>
          <w:szCs w:val="20"/>
          <w:lang w:eastAsia="ar-SA"/>
        </w:rPr>
      </w:pPr>
      <w:r w:rsidRPr="00B178B3">
        <w:rPr>
          <w:rFonts w:ascii="Century Gothic" w:eastAsia="Times New Roman" w:hAnsi="Century Gothic" w:cs="Arial"/>
          <w:b/>
          <w:bCs/>
          <w:sz w:val="20"/>
          <w:szCs w:val="20"/>
          <w:lang w:eastAsia="ar-SA"/>
        </w:rPr>
        <w:t>PROCESSO ADMINISTRATIVO Nº</w:t>
      </w:r>
      <w:r w:rsidR="00B178B3" w:rsidRPr="00B178B3">
        <w:rPr>
          <w:rFonts w:ascii="Century Gothic" w:eastAsia="Times New Roman" w:hAnsi="Century Gothic" w:cs="Arial"/>
          <w:b/>
          <w:bCs/>
          <w:sz w:val="20"/>
          <w:szCs w:val="20"/>
          <w:lang w:eastAsia="ar-SA"/>
        </w:rPr>
        <w:t>001</w:t>
      </w:r>
      <w:r w:rsidRPr="00B178B3">
        <w:rPr>
          <w:rFonts w:ascii="Century Gothic" w:eastAsia="Times New Roman" w:hAnsi="Century Gothic" w:cs="Arial"/>
          <w:b/>
          <w:bCs/>
          <w:sz w:val="20"/>
          <w:szCs w:val="20"/>
          <w:lang w:eastAsia="ar-SA"/>
        </w:rPr>
        <w:t>/</w:t>
      </w:r>
      <w:r w:rsidR="004E5026" w:rsidRPr="00B178B3">
        <w:rPr>
          <w:rFonts w:ascii="Century Gothic" w:eastAsia="Times New Roman" w:hAnsi="Century Gothic" w:cs="Arial"/>
          <w:b/>
          <w:bCs/>
          <w:sz w:val="20"/>
          <w:szCs w:val="20"/>
          <w:lang w:eastAsia="ar-SA"/>
        </w:rPr>
        <w:t>2016</w:t>
      </w:r>
    </w:p>
    <w:p w14:paraId="18E33EDB" w14:textId="77777777" w:rsidR="000D6D58" w:rsidRPr="00B178B3" w:rsidRDefault="000D6D58" w:rsidP="008F6BD2">
      <w:pPr>
        <w:suppressAutoHyphens/>
        <w:spacing w:after="0" w:line="240" w:lineRule="auto"/>
        <w:jc w:val="both"/>
        <w:rPr>
          <w:rFonts w:ascii="Century Gothic" w:eastAsia="Times New Roman" w:hAnsi="Century Gothic" w:cs="Arial"/>
          <w:b/>
          <w:bCs/>
          <w:sz w:val="20"/>
          <w:szCs w:val="20"/>
          <w:lang w:eastAsia="ar-SA"/>
        </w:rPr>
      </w:pPr>
    </w:p>
    <w:p w14:paraId="60EF1C44" w14:textId="685DCF0A" w:rsidR="000D6D58" w:rsidRPr="004E5026" w:rsidRDefault="000D6D58" w:rsidP="008F6BD2">
      <w:pPr>
        <w:suppressAutoHyphens/>
        <w:spacing w:after="0" w:line="240" w:lineRule="auto"/>
        <w:jc w:val="both"/>
        <w:rPr>
          <w:rFonts w:ascii="Century Gothic" w:eastAsia="Times New Roman" w:hAnsi="Century Gothic" w:cs="Arial"/>
          <w:b/>
          <w:bCs/>
          <w:sz w:val="20"/>
          <w:szCs w:val="20"/>
          <w:lang w:eastAsia="ar-SA"/>
        </w:rPr>
      </w:pPr>
      <w:r w:rsidRPr="00B178B3">
        <w:rPr>
          <w:rFonts w:ascii="Century Gothic" w:eastAsia="Times New Roman" w:hAnsi="Century Gothic" w:cs="Arial"/>
          <w:b/>
          <w:bCs/>
          <w:sz w:val="20"/>
          <w:szCs w:val="20"/>
          <w:lang w:eastAsia="ar-SA"/>
        </w:rPr>
        <w:t>PREGÃO PRESENCIAL Nº</w:t>
      </w:r>
      <w:r w:rsidR="00B178B3" w:rsidRPr="00B178B3">
        <w:rPr>
          <w:rFonts w:ascii="Century Gothic" w:eastAsia="Times New Roman" w:hAnsi="Century Gothic" w:cs="Arial"/>
          <w:b/>
          <w:bCs/>
          <w:sz w:val="20"/>
          <w:szCs w:val="20"/>
          <w:lang w:eastAsia="ar-SA"/>
        </w:rPr>
        <w:t>001</w:t>
      </w:r>
      <w:r w:rsidRPr="00B178B3">
        <w:rPr>
          <w:rFonts w:ascii="Century Gothic" w:eastAsia="Times New Roman" w:hAnsi="Century Gothic" w:cs="Arial"/>
          <w:b/>
          <w:bCs/>
          <w:sz w:val="20"/>
          <w:szCs w:val="20"/>
          <w:lang w:eastAsia="ar-SA"/>
        </w:rPr>
        <w:t>/</w:t>
      </w:r>
      <w:r w:rsidR="004E5026" w:rsidRPr="00B178B3">
        <w:rPr>
          <w:rFonts w:ascii="Century Gothic" w:eastAsia="Times New Roman" w:hAnsi="Century Gothic" w:cs="Arial"/>
          <w:b/>
          <w:bCs/>
          <w:sz w:val="20"/>
          <w:szCs w:val="20"/>
          <w:lang w:eastAsia="ar-SA"/>
        </w:rPr>
        <w:t>2016</w:t>
      </w:r>
    </w:p>
    <w:p w14:paraId="501C4C32" w14:textId="77777777" w:rsidR="000D6D58" w:rsidRPr="004E5026" w:rsidRDefault="000D6D58" w:rsidP="008F6BD2">
      <w:pPr>
        <w:autoSpaceDE w:val="0"/>
        <w:autoSpaceDN w:val="0"/>
        <w:adjustRightInd w:val="0"/>
        <w:spacing w:after="0" w:line="240" w:lineRule="auto"/>
        <w:jc w:val="center"/>
        <w:rPr>
          <w:rFonts w:ascii="Century Gothic" w:hAnsi="Century Gothic" w:cs="Arial"/>
          <w:b/>
          <w:bCs/>
          <w:sz w:val="20"/>
          <w:szCs w:val="20"/>
          <w:lang w:eastAsia="pt-BR"/>
        </w:rPr>
      </w:pPr>
    </w:p>
    <w:p w14:paraId="68A3FECA" w14:textId="77777777" w:rsidR="00D2317F" w:rsidRPr="004E5026" w:rsidRDefault="00D2317F" w:rsidP="008F6BD2">
      <w:pPr>
        <w:autoSpaceDE w:val="0"/>
        <w:autoSpaceDN w:val="0"/>
        <w:adjustRightInd w:val="0"/>
        <w:spacing w:after="0" w:line="240" w:lineRule="auto"/>
        <w:jc w:val="center"/>
        <w:rPr>
          <w:rFonts w:ascii="Century Gothic" w:hAnsi="Century Gothic" w:cs="Arial"/>
          <w:b/>
          <w:bCs/>
          <w:sz w:val="20"/>
          <w:szCs w:val="20"/>
          <w:lang w:eastAsia="pt-BR"/>
        </w:rPr>
      </w:pPr>
      <w:r w:rsidRPr="004E5026">
        <w:rPr>
          <w:rFonts w:ascii="Century Gothic" w:hAnsi="Century Gothic" w:cs="Arial"/>
          <w:b/>
          <w:bCs/>
          <w:sz w:val="20"/>
          <w:szCs w:val="20"/>
          <w:lang w:eastAsia="pt-BR"/>
        </w:rPr>
        <w:t>ATESTADO DE VISTORIA</w:t>
      </w:r>
    </w:p>
    <w:p w14:paraId="76728969" w14:textId="77777777" w:rsidR="004D5F45" w:rsidRPr="004E5026" w:rsidRDefault="004D5F45" w:rsidP="008F6BD2">
      <w:pPr>
        <w:autoSpaceDE w:val="0"/>
        <w:autoSpaceDN w:val="0"/>
        <w:adjustRightInd w:val="0"/>
        <w:spacing w:after="0" w:line="240" w:lineRule="auto"/>
        <w:jc w:val="center"/>
        <w:rPr>
          <w:rFonts w:ascii="Century Gothic" w:hAnsi="Century Gothic" w:cs="Arial"/>
          <w:b/>
          <w:bCs/>
          <w:sz w:val="20"/>
          <w:szCs w:val="20"/>
          <w:lang w:eastAsia="pt-BR"/>
        </w:rPr>
      </w:pPr>
    </w:p>
    <w:p w14:paraId="230E6EEB" w14:textId="77777777" w:rsidR="004D5F45" w:rsidRPr="004E5026" w:rsidRDefault="004D5F45" w:rsidP="008F6BD2">
      <w:pPr>
        <w:autoSpaceDE w:val="0"/>
        <w:autoSpaceDN w:val="0"/>
        <w:adjustRightInd w:val="0"/>
        <w:spacing w:after="0" w:line="240" w:lineRule="auto"/>
        <w:jc w:val="both"/>
        <w:rPr>
          <w:rFonts w:ascii="Century Gothic" w:hAnsi="Century Gothic" w:cs="Arial"/>
          <w:b/>
          <w:bCs/>
          <w:sz w:val="20"/>
          <w:szCs w:val="20"/>
          <w:lang w:eastAsia="pt-BR"/>
        </w:rPr>
      </w:pPr>
    </w:p>
    <w:p w14:paraId="7BC1E4E4" w14:textId="3575EA96" w:rsidR="00FD7D64" w:rsidRPr="004E5026" w:rsidRDefault="00FD7D64" w:rsidP="008F6BD2">
      <w:pPr>
        <w:autoSpaceDE w:val="0"/>
        <w:autoSpaceDN w:val="0"/>
        <w:adjustRightInd w:val="0"/>
        <w:spacing w:after="0" w:line="240" w:lineRule="auto"/>
        <w:jc w:val="both"/>
        <w:rPr>
          <w:rFonts w:ascii="Century Gothic" w:hAnsi="Century Gothic" w:cs="Arial"/>
          <w:sz w:val="20"/>
          <w:szCs w:val="20"/>
          <w:lang w:eastAsia="pt-BR"/>
        </w:rPr>
      </w:pPr>
      <w:r w:rsidRPr="004E5026">
        <w:rPr>
          <w:rFonts w:ascii="Century Gothic" w:hAnsi="Century Gothic" w:cs="Arial"/>
          <w:sz w:val="20"/>
          <w:szCs w:val="20"/>
          <w:lang w:eastAsia="pt-BR"/>
        </w:rPr>
        <w:t>Atestamos</w:t>
      </w:r>
      <w:r w:rsidR="00791FD0" w:rsidRPr="004E5026">
        <w:rPr>
          <w:rFonts w:ascii="Century Gothic" w:eastAsia="Times New Roman" w:hAnsi="Century Gothic" w:cs="Arial"/>
          <w:sz w:val="20"/>
          <w:szCs w:val="20"/>
          <w:lang w:eastAsia="ar-SA"/>
        </w:rPr>
        <w:t>, para todos os fins que a empresa ______________________________, com sede a ________________________</w:t>
      </w:r>
      <w:r w:rsidR="000F3FC4" w:rsidRPr="004E5026">
        <w:rPr>
          <w:rFonts w:ascii="Century Gothic" w:eastAsia="Times New Roman" w:hAnsi="Century Gothic" w:cs="Arial"/>
          <w:sz w:val="20"/>
          <w:szCs w:val="20"/>
          <w:lang w:eastAsia="ar-SA"/>
        </w:rPr>
        <w:t xml:space="preserve">, </w:t>
      </w:r>
      <w:r w:rsidR="00791FD0" w:rsidRPr="004E5026">
        <w:rPr>
          <w:rFonts w:ascii="Century Gothic" w:eastAsia="Times New Roman" w:hAnsi="Century Gothic" w:cs="Arial"/>
          <w:sz w:val="20"/>
          <w:szCs w:val="20"/>
          <w:lang w:eastAsia="ar-SA"/>
        </w:rPr>
        <w:t xml:space="preserve">Município de _________________, inscrita no CNPJ sob o nº ________________, Inscrição Estadual nº ________________, registrada no </w:t>
      </w:r>
      <w:r w:rsidRPr="004E5026">
        <w:rPr>
          <w:rFonts w:ascii="Century Gothic" w:eastAsia="Times New Roman" w:hAnsi="Century Gothic" w:cs="Arial"/>
          <w:sz w:val="20"/>
          <w:szCs w:val="20"/>
          <w:lang w:eastAsia="ar-SA"/>
        </w:rPr>
        <w:t>Órgão Competente</w:t>
      </w:r>
      <w:r w:rsidR="00791FD0" w:rsidRPr="004E5026">
        <w:rPr>
          <w:rFonts w:ascii="Century Gothic" w:eastAsia="Times New Roman" w:hAnsi="Century Gothic" w:cs="Arial"/>
          <w:sz w:val="20"/>
          <w:szCs w:val="20"/>
          <w:lang w:eastAsia="ar-SA"/>
        </w:rPr>
        <w:t xml:space="preserve"> sob o nº _____________, neste ato representada pelo Sr. ______________________ RG ________________CPF ________________, abaixo assinado, </w:t>
      </w:r>
      <w:r w:rsidRPr="004E5026">
        <w:rPr>
          <w:rFonts w:ascii="Century Gothic" w:hAnsi="Century Gothic" w:cs="Arial"/>
          <w:sz w:val="20"/>
          <w:szCs w:val="20"/>
          <w:lang w:eastAsia="pt-BR"/>
        </w:rPr>
        <w:t xml:space="preserve">vistoriou os locais onde serão instalados os Softwares referente ao Edital de Licitação, </w:t>
      </w:r>
      <w:r w:rsidR="000D6D58" w:rsidRPr="004E5026">
        <w:rPr>
          <w:rFonts w:ascii="Century Gothic" w:eastAsia="Times New Roman" w:hAnsi="Century Gothic" w:cs="Arial"/>
          <w:sz w:val="20"/>
          <w:szCs w:val="20"/>
          <w:lang w:eastAsia="ar-SA"/>
        </w:rPr>
        <w:t xml:space="preserve">para fins de participação no </w:t>
      </w:r>
      <w:r w:rsidR="000D6D58" w:rsidRPr="004E5026">
        <w:rPr>
          <w:rFonts w:ascii="Century Gothic" w:eastAsia="Times New Roman" w:hAnsi="Century Gothic" w:cs="Arial"/>
          <w:b/>
          <w:sz w:val="20"/>
          <w:szCs w:val="20"/>
          <w:lang w:eastAsia="ar-SA"/>
        </w:rPr>
        <w:t>Pregão Presencial</w:t>
      </w:r>
      <w:r w:rsidR="007C37C7" w:rsidRPr="004E5026">
        <w:rPr>
          <w:rFonts w:ascii="Century Gothic" w:eastAsia="Times New Roman" w:hAnsi="Century Gothic" w:cs="Arial"/>
          <w:b/>
          <w:sz w:val="20"/>
          <w:szCs w:val="20"/>
          <w:lang w:eastAsia="ar-SA"/>
        </w:rPr>
        <w:t xml:space="preserve"> </w:t>
      </w:r>
      <w:r w:rsidR="000D6D58" w:rsidRPr="00B178B3">
        <w:rPr>
          <w:rFonts w:ascii="Century Gothic" w:eastAsia="Times New Roman" w:hAnsi="Century Gothic" w:cs="Arial"/>
          <w:b/>
          <w:sz w:val="20"/>
          <w:szCs w:val="20"/>
          <w:lang w:eastAsia="ar-SA"/>
        </w:rPr>
        <w:t xml:space="preserve">nº </w:t>
      </w:r>
      <w:r w:rsidR="00B178B3" w:rsidRPr="00B178B3">
        <w:rPr>
          <w:rFonts w:ascii="Century Gothic" w:eastAsia="Times New Roman" w:hAnsi="Century Gothic" w:cs="Arial"/>
          <w:b/>
          <w:sz w:val="20"/>
          <w:szCs w:val="20"/>
          <w:lang w:eastAsia="ar-SA"/>
        </w:rPr>
        <w:t>001</w:t>
      </w:r>
      <w:r w:rsidR="000D6D58" w:rsidRPr="00B178B3">
        <w:rPr>
          <w:rFonts w:ascii="Century Gothic" w:eastAsia="Times New Roman" w:hAnsi="Century Gothic" w:cs="Arial"/>
          <w:b/>
          <w:sz w:val="20"/>
          <w:szCs w:val="20"/>
          <w:lang w:eastAsia="ar-SA"/>
        </w:rPr>
        <w:t>/</w:t>
      </w:r>
      <w:r w:rsidR="004E5026" w:rsidRPr="00B178B3">
        <w:rPr>
          <w:rFonts w:ascii="Century Gothic" w:eastAsia="Times New Roman" w:hAnsi="Century Gothic" w:cs="Arial"/>
          <w:b/>
          <w:sz w:val="20"/>
          <w:szCs w:val="20"/>
          <w:lang w:eastAsia="ar-SA"/>
        </w:rPr>
        <w:t>2016</w:t>
      </w:r>
      <w:r w:rsidR="007C37C7" w:rsidRPr="00B178B3">
        <w:rPr>
          <w:rFonts w:ascii="Century Gothic" w:eastAsia="Times New Roman" w:hAnsi="Century Gothic" w:cs="Arial"/>
          <w:b/>
          <w:sz w:val="20"/>
          <w:szCs w:val="20"/>
          <w:lang w:eastAsia="ar-SA"/>
        </w:rPr>
        <w:t>,</w:t>
      </w:r>
      <w:r w:rsidR="007C37C7" w:rsidRPr="004E5026">
        <w:rPr>
          <w:rFonts w:ascii="Century Gothic" w:eastAsia="Times New Roman" w:hAnsi="Century Gothic" w:cs="Arial"/>
          <w:b/>
          <w:sz w:val="20"/>
          <w:szCs w:val="20"/>
          <w:lang w:eastAsia="ar-SA"/>
        </w:rPr>
        <w:t xml:space="preserve"> </w:t>
      </w:r>
      <w:r w:rsidRPr="004E5026">
        <w:rPr>
          <w:rFonts w:ascii="Century Gothic" w:hAnsi="Century Gothic" w:cs="Arial"/>
          <w:sz w:val="20"/>
          <w:szCs w:val="20"/>
          <w:lang w:eastAsia="pt-BR"/>
        </w:rPr>
        <w:t xml:space="preserve">sendo prestadas todas as informações </w:t>
      </w:r>
      <w:r w:rsidR="000F3FC4" w:rsidRPr="004E5026">
        <w:rPr>
          <w:rFonts w:ascii="Century Gothic" w:hAnsi="Century Gothic" w:cs="Arial"/>
          <w:sz w:val="20"/>
          <w:szCs w:val="20"/>
          <w:lang w:eastAsia="pt-BR"/>
        </w:rPr>
        <w:t xml:space="preserve">solicitadas </w:t>
      </w:r>
      <w:r w:rsidRPr="004E5026">
        <w:rPr>
          <w:rFonts w:ascii="Century Gothic" w:hAnsi="Century Gothic" w:cs="Arial"/>
          <w:sz w:val="20"/>
          <w:szCs w:val="20"/>
          <w:lang w:eastAsia="pt-BR"/>
        </w:rPr>
        <w:t xml:space="preserve">e condições para o cumprimento da obrigação objeto da Licitação. </w:t>
      </w:r>
    </w:p>
    <w:p w14:paraId="5876EF85" w14:textId="77777777" w:rsidR="000F3FC4" w:rsidRPr="004E5026" w:rsidRDefault="000F3FC4" w:rsidP="008F6BD2">
      <w:pPr>
        <w:autoSpaceDE w:val="0"/>
        <w:autoSpaceDN w:val="0"/>
        <w:adjustRightInd w:val="0"/>
        <w:spacing w:after="0" w:line="240" w:lineRule="auto"/>
        <w:jc w:val="both"/>
        <w:rPr>
          <w:rFonts w:ascii="Century Gothic" w:hAnsi="Century Gothic" w:cs="Arial"/>
          <w:sz w:val="20"/>
          <w:szCs w:val="20"/>
          <w:lang w:eastAsia="pt-BR"/>
        </w:rPr>
      </w:pPr>
    </w:p>
    <w:p w14:paraId="65CFA259" w14:textId="77777777" w:rsidR="000F3FC4" w:rsidRPr="004E5026" w:rsidRDefault="000F3FC4" w:rsidP="008F6BD2">
      <w:pPr>
        <w:autoSpaceDE w:val="0"/>
        <w:autoSpaceDN w:val="0"/>
        <w:adjustRightInd w:val="0"/>
        <w:spacing w:after="0" w:line="240" w:lineRule="auto"/>
        <w:jc w:val="both"/>
        <w:rPr>
          <w:rFonts w:ascii="Century Gothic" w:hAnsi="Century Gothic" w:cs="Arial"/>
          <w:sz w:val="20"/>
          <w:szCs w:val="20"/>
          <w:lang w:eastAsia="pt-BR"/>
        </w:rPr>
      </w:pPr>
    </w:p>
    <w:p w14:paraId="699412C9" w14:textId="77777777" w:rsidR="000F3FC4" w:rsidRPr="004E5026" w:rsidRDefault="000F3FC4" w:rsidP="008F6BD2">
      <w:pPr>
        <w:autoSpaceDE w:val="0"/>
        <w:autoSpaceDN w:val="0"/>
        <w:adjustRightInd w:val="0"/>
        <w:spacing w:after="0" w:line="240" w:lineRule="auto"/>
        <w:jc w:val="both"/>
        <w:rPr>
          <w:rFonts w:ascii="Century Gothic" w:hAnsi="Century Gothic" w:cs="Arial"/>
          <w:sz w:val="20"/>
          <w:szCs w:val="20"/>
          <w:lang w:eastAsia="pt-BR"/>
        </w:rPr>
      </w:pPr>
    </w:p>
    <w:p w14:paraId="70A19CC8" w14:textId="77777777" w:rsidR="000F3FC4" w:rsidRPr="004E5026" w:rsidRDefault="000F3FC4" w:rsidP="008F6BD2">
      <w:pPr>
        <w:suppressAutoHyphens/>
        <w:spacing w:after="0" w:line="240" w:lineRule="auto"/>
        <w:jc w:val="center"/>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_______________________________</w:t>
      </w:r>
    </w:p>
    <w:p w14:paraId="030896DA" w14:textId="77777777" w:rsidR="000F3FC4" w:rsidRPr="004E5026" w:rsidRDefault="000F3FC4" w:rsidP="008F6BD2">
      <w:pPr>
        <w:suppressAutoHyphens/>
        <w:spacing w:after="0" w:line="240" w:lineRule="auto"/>
        <w:jc w:val="center"/>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(local e data)</w:t>
      </w:r>
    </w:p>
    <w:p w14:paraId="7B8FD5C6" w14:textId="77777777" w:rsidR="000F3FC4" w:rsidRPr="004E5026" w:rsidRDefault="000F3FC4" w:rsidP="008F6BD2">
      <w:pPr>
        <w:autoSpaceDE w:val="0"/>
        <w:autoSpaceDN w:val="0"/>
        <w:adjustRightInd w:val="0"/>
        <w:spacing w:after="0" w:line="240" w:lineRule="auto"/>
        <w:jc w:val="both"/>
        <w:rPr>
          <w:rFonts w:ascii="Century Gothic" w:hAnsi="Century Gothic" w:cs="Arial"/>
          <w:sz w:val="20"/>
          <w:szCs w:val="20"/>
          <w:lang w:eastAsia="pt-BR"/>
        </w:rPr>
      </w:pPr>
    </w:p>
    <w:p w14:paraId="5809100E" w14:textId="77777777" w:rsidR="001F1B82" w:rsidRPr="004E5026" w:rsidRDefault="001F1B82" w:rsidP="008F6BD2">
      <w:pPr>
        <w:autoSpaceDE w:val="0"/>
        <w:autoSpaceDN w:val="0"/>
        <w:adjustRightInd w:val="0"/>
        <w:spacing w:after="0" w:line="240" w:lineRule="auto"/>
        <w:jc w:val="both"/>
        <w:rPr>
          <w:rFonts w:ascii="Century Gothic" w:hAnsi="Century Gothic" w:cs="Arial"/>
          <w:sz w:val="20"/>
          <w:szCs w:val="20"/>
          <w:lang w:eastAsia="pt-BR"/>
        </w:rPr>
      </w:pPr>
    </w:p>
    <w:p w14:paraId="6EB9D50E" w14:textId="77777777" w:rsidR="001F1B82" w:rsidRPr="004E5026" w:rsidRDefault="001F1B82" w:rsidP="008F6BD2">
      <w:pPr>
        <w:autoSpaceDE w:val="0"/>
        <w:autoSpaceDN w:val="0"/>
        <w:adjustRightInd w:val="0"/>
        <w:spacing w:after="0" w:line="240" w:lineRule="auto"/>
        <w:jc w:val="both"/>
        <w:rPr>
          <w:rFonts w:ascii="Century Gothic" w:hAnsi="Century Gothic" w:cs="Arial"/>
          <w:sz w:val="20"/>
          <w:szCs w:val="20"/>
          <w:lang w:eastAsia="pt-BR"/>
        </w:rPr>
      </w:pPr>
    </w:p>
    <w:p w14:paraId="6A2F7078" w14:textId="77777777" w:rsidR="000F3FC4" w:rsidRPr="004E5026" w:rsidRDefault="000F3FC4" w:rsidP="008F6BD2">
      <w:pPr>
        <w:autoSpaceDE w:val="0"/>
        <w:autoSpaceDN w:val="0"/>
        <w:adjustRightInd w:val="0"/>
        <w:spacing w:after="0" w:line="240" w:lineRule="auto"/>
        <w:jc w:val="both"/>
        <w:rPr>
          <w:rFonts w:ascii="Century Gothic" w:hAnsi="Century Gothic" w:cs="Arial"/>
          <w:sz w:val="20"/>
          <w:szCs w:val="20"/>
          <w:lang w:eastAsia="pt-BR"/>
        </w:rPr>
      </w:pPr>
    </w:p>
    <w:p w14:paraId="38FAAB7F" w14:textId="77777777" w:rsidR="000F3FC4" w:rsidRPr="004E5026" w:rsidRDefault="000F3FC4" w:rsidP="008F6BD2">
      <w:pPr>
        <w:autoSpaceDE w:val="0"/>
        <w:autoSpaceDN w:val="0"/>
        <w:adjustRightInd w:val="0"/>
        <w:spacing w:after="0" w:line="240" w:lineRule="auto"/>
        <w:jc w:val="center"/>
        <w:rPr>
          <w:rFonts w:ascii="Century Gothic" w:hAnsi="Century Gothic" w:cs="Arial"/>
          <w:sz w:val="20"/>
          <w:szCs w:val="20"/>
          <w:lang w:eastAsia="pt-BR"/>
        </w:rPr>
      </w:pPr>
      <w:r w:rsidRPr="004E5026">
        <w:rPr>
          <w:rFonts w:ascii="Century Gothic" w:hAnsi="Century Gothic" w:cs="Arial"/>
          <w:sz w:val="20"/>
          <w:szCs w:val="20"/>
          <w:lang w:eastAsia="pt-BR"/>
        </w:rPr>
        <w:t>_______________________________</w:t>
      </w:r>
    </w:p>
    <w:p w14:paraId="0392034D" w14:textId="0FF014C6" w:rsidR="000F3FC4" w:rsidRPr="004E5026" w:rsidRDefault="00512CF8" w:rsidP="008F6BD2">
      <w:pPr>
        <w:autoSpaceDE w:val="0"/>
        <w:autoSpaceDN w:val="0"/>
        <w:adjustRightInd w:val="0"/>
        <w:spacing w:after="0" w:line="240" w:lineRule="auto"/>
        <w:jc w:val="center"/>
        <w:rPr>
          <w:rFonts w:ascii="Century Gothic" w:hAnsi="Century Gothic" w:cs="Arial"/>
          <w:sz w:val="20"/>
          <w:szCs w:val="20"/>
          <w:lang w:eastAsia="pt-BR"/>
        </w:rPr>
      </w:pPr>
      <w:r>
        <w:rPr>
          <w:rFonts w:ascii="Century Gothic" w:hAnsi="Century Gothic" w:cs="Arial"/>
          <w:sz w:val="20"/>
          <w:szCs w:val="20"/>
          <w:lang w:eastAsia="pt-BR"/>
        </w:rPr>
        <w:t>Secretária Municipal de Tributos</w:t>
      </w:r>
    </w:p>
    <w:p w14:paraId="653CB5C6" w14:textId="7504ACA9" w:rsidR="000F3FC4" w:rsidRPr="004E5026" w:rsidRDefault="00512CF8" w:rsidP="00512CF8">
      <w:pPr>
        <w:autoSpaceDE w:val="0"/>
        <w:autoSpaceDN w:val="0"/>
        <w:adjustRightInd w:val="0"/>
        <w:spacing w:after="0" w:line="240" w:lineRule="auto"/>
        <w:jc w:val="center"/>
        <w:rPr>
          <w:rFonts w:ascii="Century Gothic" w:hAnsi="Century Gothic" w:cs="Arial"/>
          <w:sz w:val="20"/>
          <w:szCs w:val="20"/>
          <w:lang w:eastAsia="pt-BR"/>
        </w:rPr>
      </w:pPr>
      <w:r w:rsidRPr="00C50D80">
        <w:rPr>
          <w:rFonts w:ascii="Century Gothic" w:eastAsia="Times New Roman" w:hAnsi="Century Gothic" w:cs="Arial"/>
          <w:sz w:val="20"/>
          <w:szCs w:val="20"/>
          <w:lang w:eastAsia="ar-SA"/>
        </w:rPr>
        <w:t>Andrea Maria e Silva</w:t>
      </w:r>
    </w:p>
    <w:p w14:paraId="651646C4" w14:textId="77777777" w:rsidR="000F3FC4" w:rsidRPr="004E5026" w:rsidRDefault="000F3FC4" w:rsidP="008F6BD2">
      <w:pPr>
        <w:autoSpaceDE w:val="0"/>
        <w:autoSpaceDN w:val="0"/>
        <w:adjustRightInd w:val="0"/>
        <w:spacing w:after="0" w:line="240" w:lineRule="auto"/>
        <w:jc w:val="both"/>
        <w:rPr>
          <w:rFonts w:ascii="Century Gothic" w:hAnsi="Century Gothic" w:cs="Arial"/>
          <w:sz w:val="20"/>
          <w:szCs w:val="20"/>
          <w:lang w:eastAsia="pt-BR"/>
        </w:rPr>
      </w:pPr>
    </w:p>
    <w:p w14:paraId="22A5C53E" w14:textId="77777777" w:rsidR="000F3FC4" w:rsidRPr="004E5026" w:rsidRDefault="000F3FC4" w:rsidP="008F6BD2">
      <w:pPr>
        <w:autoSpaceDE w:val="0"/>
        <w:autoSpaceDN w:val="0"/>
        <w:adjustRightInd w:val="0"/>
        <w:spacing w:after="0" w:line="240" w:lineRule="auto"/>
        <w:jc w:val="both"/>
        <w:rPr>
          <w:rFonts w:ascii="Century Gothic" w:hAnsi="Century Gothic" w:cs="Arial"/>
          <w:sz w:val="20"/>
          <w:szCs w:val="20"/>
          <w:lang w:eastAsia="pt-BR"/>
        </w:rPr>
      </w:pPr>
    </w:p>
    <w:p w14:paraId="4C8C8E8D" w14:textId="77777777" w:rsidR="00791FD0" w:rsidRPr="004E5026" w:rsidRDefault="00791FD0" w:rsidP="008F6BD2">
      <w:pPr>
        <w:suppressAutoHyphens/>
        <w:spacing w:after="0" w:line="240" w:lineRule="auto"/>
        <w:jc w:val="center"/>
        <w:rPr>
          <w:rFonts w:ascii="Century Gothic" w:eastAsia="Times New Roman" w:hAnsi="Century Gothic" w:cs="Arial"/>
          <w:sz w:val="20"/>
          <w:szCs w:val="20"/>
          <w:lang w:eastAsia="ar-SA"/>
        </w:rPr>
      </w:pPr>
    </w:p>
    <w:p w14:paraId="47458573" w14:textId="77777777" w:rsidR="00791FD0" w:rsidRPr="004E5026" w:rsidRDefault="00791FD0" w:rsidP="008F6BD2">
      <w:pPr>
        <w:suppressAutoHyphens/>
        <w:spacing w:after="0" w:line="240" w:lineRule="auto"/>
        <w:jc w:val="center"/>
        <w:rPr>
          <w:rFonts w:ascii="Century Gothic" w:eastAsia="Times New Roman" w:hAnsi="Century Gothic" w:cs="Arial"/>
          <w:sz w:val="20"/>
          <w:szCs w:val="20"/>
          <w:lang w:eastAsia="ar-SA"/>
        </w:rPr>
      </w:pPr>
      <w:r w:rsidRPr="004E5026">
        <w:rPr>
          <w:rFonts w:ascii="Century Gothic" w:eastAsia="Times New Roman" w:hAnsi="Century Gothic" w:cs="Arial"/>
          <w:sz w:val="20"/>
          <w:szCs w:val="20"/>
          <w:lang w:eastAsia="ar-SA"/>
        </w:rPr>
        <w:t>__</w:t>
      </w:r>
      <w:r w:rsidR="000F3FC4" w:rsidRPr="004E5026">
        <w:rPr>
          <w:rFonts w:ascii="Century Gothic" w:eastAsia="Times New Roman" w:hAnsi="Century Gothic" w:cs="Arial"/>
          <w:sz w:val="20"/>
          <w:szCs w:val="20"/>
          <w:lang w:eastAsia="ar-SA"/>
        </w:rPr>
        <w:t>______________________________</w:t>
      </w:r>
    </w:p>
    <w:p w14:paraId="511D5887" w14:textId="77777777" w:rsidR="00791FD0" w:rsidRPr="004E5026" w:rsidRDefault="00791FD0" w:rsidP="008F6BD2">
      <w:pPr>
        <w:suppressAutoHyphens/>
        <w:spacing w:after="0" w:line="240" w:lineRule="auto"/>
        <w:jc w:val="center"/>
        <w:rPr>
          <w:rFonts w:ascii="Century Gothic" w:eastAsia="Times New Roman" w:hAnsi="Century Gothic" w:cs="Arial"/>
          <w:b/>
          <w:bCs/>
          <w:sz w:val="20"/>
          <w:szCs w:val="20"/>
          <w:lang w:eastAsia="ar-SA"/>
        </w:rPr>
      </w:pPr>
      <w:r w:rsidRPr="004E5026">
        <w:rPr>
          <w:rFonts w:ascii="Century Gothic" w:eastAsia="Times New Roman" w:hAnsi="Century Gothic" w:cs="Arial"/>
          <w:sz w:val="20"/>
          <w:szCs w:val="20"/>
          <w:lang w:eastAsia="ar-SA"/>
        </w:rPr>
        <w:t>Razão Social do Licitante</w:t>
      </w:r>
    </w:p>
    <w:p w14:paraId="6DDA2562" w14:textId="77777777" w:rsidR="00791FD0" w:rsidRPr="004E5026" w:rsidRDefault="00791FD0" w:rsidP="008F6BD2">
      <w:pPr>
        <w:spacing w:after="0" w:line="240" w:lineRule="auto"/>
        <w:jc w:val="center"/>
        <w:rPr>
          <w:rFonts w:ascii="Century Gothic" w:eastAsia="Times New Roman" w:hAnsi="Century Gothic" w:cs="Arial"/>
          <w:sz w:val="20"/>
          <w:szCs w:val="20"/>
          <w:lang w:eastAsia="pt-BR"/>
        </w:rPr>
      </w:pPr>
      <w:r w:rsidRPr="004E5026">
        <w:rPr>
          <w:rFonts w:ascii="Century Gothic" w:eastAsia="Times New Roman" w:hAnsi="Century Gothic" w:cs="Arial"/>
          <w:sz w:val="20"/>
          <w:szCs w:val="20"/>
          <w:lang w:eastAsia="pt-BR"/>
        </w:rPr>
        <w:t>Nome/Assinatura de seu Representante</w:t>
      </w:r>
    </w:p>
    <w:p w14:paraId="64D9017B" w14:textId="77777777" w:rsidR="00791FD0" w:rsidRPr="004E5026" w:rsidRDefault="00791FD0" w:rsidP="008F6BD2">
      <w:pPr>
        <w:spacing w:after="0" w:line="240" w:lineRule="auto"/>
        <w:jc w:val="center"/>
        <w:rPr>
          <w:rFonts w:ascii="Century Gothic" w:eastAsia="Times New Roman" w:hAnsi="Century Gothic" w:cs="Arial"/>
          <w:sz w:val="20"/>
          <w:szCs w:val="20"/>
          <w:lang w:eastAsia="pt-BR"/>
        </w:rPr>
      </w:pPr>
      <w:r w:rsidRPr="004E5026">
        <w:rPr>
          <w:rFonts w:ascii="Century Gothic" w:eastAsia="Times New Roman" w:hAnsi="Century Gothic" w:cs="Arial"/>
          <w:sz w:val="20"/>
          <w:szCs w:val="20"/>
          <w:lang w:eastAsia="pt-BR"/>
        </w:rPr>
        <w:t>CPF nº.:................</w:t>
      </w:r>
    </w:p>
    <w:p w14:paraId="741AC6A3" w14:textId="77777777" w:rsidR="00791FD0" w:rsidRPr="004E5026" w:rsidRDefault="003258A0" w:rsidP="008F6BD2">
      <w:pPr>
        <w:spacing w:after="0" w:line="240" w:lineRule="auto"/>
        <w:rPr>
          <w:rFonts w:ascii="Century Gothic" w:eastAsia="Times New Roman" w:hAnsi="Century Gothic" w:cs="Arial"/>
          <w:sz w:val="20"/>
          <w:szCs w:val="20"/>
          <w:lang w:eastAsia="pt-BR"/>
        </w:rPr>
      </w:pPr>
      <w:r w:rsidRPr="004E5026">
        <w:rPr>
          <w:rFonts w:ascii="Century Gothic" w:eastAsia="Times New Roman" w:hAnsi="Century Gothic" w:cs="Arial"/>
          <w:sz w:val="20"/>
          <w:szCs w:val="20"/>
          <w:lang w:eastAsia="pt-BR"/>
        </w:rPr>
        <w:t xml:space="preserve">                                                             </w:t>
      </w:r>
      <w:r w:rsidR="00791FD0" w:rsidRPr="004E5026">
        <w:rPr>
          <w:rFonts w:ascii="Century Gothic" w:eastAsia="Times New Roman" w:hAnsi="Century Gothic" w:cs="Arial"/>
          <w:sz w:val="20"/>
          <w:szCs w:val="20"/>
          <w:lang w:eastAsia="pt-BR"/>
        </w:rPr>
        <w:t>Carimbo CNPJ</w:t>
      </w:r>
    </w:p>
    <w:p w14:paraId="42435E31" w14:textId="77777777" w:rsidR="00791FD0" w:rsidRPr="004E5026" w:rsidRDefault="00791FD0" w:rsidP="008F6BD2">
      <w:pPr>
        <w:suppressAutoHyphens/>
        <w:spacing w:after="0" w:line="240" w:lineRule="auto"/>
        <w:jc w:val="center"/>
        <w:rPr>
          <w:rFonts w:ascii="Century Gothic" w:eastAsia="Times New Roman" w:hAnsi="Century Gothic" w:cs="Arial"/>
          <w:b/>
          <w:bCs/>
          <w:sz w:val="20"/>
          <w:szCs w:val="20"/>
          <w:lang w:eastAsia="ar-SA"/>
        </w:rPr>
      </w:pPr>
    </w:p>
    <w:p w14:paraId="2D8144C2" w14:textId="77777777" w:rsidR="00D2317F" w:rsidRPr="004E5026" w:rsidRDefault="00D2317F" w:rsidP="008F6BD2">
      <w:pPr>
        <w:tabs>
          <w:tab w:val="left" w:pos="3735"/>
        </w:tabs>
        <w:spacing w:after="0" w:line="240" w:lineRule="auto"/>
        <w:rPr>
          <w:rFonts w:ascii="Century Gothic" w:hAnsi="Century Gothic" w:cs="Arial"/>
          <w:sz w:val="20"/>
          <w:szCs w:val="20"/>
        </w:rPr>
      </w:pPr>
    </w:p>
    <w:p w14:paraId="5337A0D7" w14:textId="77777777" w:rsidR="00D2317F" w:rsidRPr="004E5026" w:rsidRDefault="00D2317F" w:rsidP="008F6BD2">
      <w:pPr>
        <w:tabs>
          <w:tab w:val="left" w:pos="3735"/>
        </w:tabs>
        <w:spacing w:after="0" w:line="240" w:lineRule="auto"/>
        <w:rPr>
          <w:rFonts w:ascii="Century Gothic" w:hAnsi="Century Gothic" w:cs="Arial"/>
          <w:sz w:val="20"/>
          <w:szCs w:val="20"/>
        </w:rPr>
      </w:pPr>
    </w:p>
    <w:p w14:paraId="18223432" w14:textId="77777777" w:rsidR="00FD7D64" w:rsidRPr="004E5026" w:rsidRDefault="00FD7D64" w:rsidP="008F6BD2">
      <w:pPr>
        <w:autoSpaceDE w:val="0"/>
        <w:autoSpaceDN w:val="0"/>
        <w:adjustRightInd w:val="0"/>
        <w:spacing w:after="0" w:line="240" w:lineRule="auto"/>
        <w:jc w:val="both"/>
        <w:rPr>
          <w:rFonts w:ascii="Century Gothic" w:hAnsi="Century Gothic" w:cs="Arial"/>
          <w:sz w:val="20"/>
          <w:szCs w:val="20"/>
          <w:lang w:eastAsia="pt-BR"/>
        </w:rPr>
      </w:pPr>
    </w:p>
    <w:p w14:paraId="73391EB4" w14:textId="77777777" w:rsidR="001F1B82" w:rsidRPr="004E5026" w:rsidRDefault="001F1B82" w:rsidP="008F6BD2">
      <w:pPr>
        <w:autoSpaceDE w:val="0"/>
        <w:autoSpaceDN w:val="0"/>
        <w:adjustRightInd w:val="0"/>
        <w:spacing w:after="0" w:line="240" w:lineRule="auto"/>
        <w:jc w:val="both"/>
        <w:rPr>
          <w:rFonts w:ascii="Century Gothic" w:hAnsi="Century Gothic" w:cs="Arial"/>
          <w:sz w:val="20"/>
          <w:szCs w:val="20"/>
          <w:lang w:eastAsia="pt-BR"/>
        </w:rPr>
      </w:pPr>
    </w:p>
    <w:p w14:paraId="715BD699" w14:textId="77777777" w:rsidR="001F1B82" w:rsidRPr="004E5026" w:rsidRDefault="001F1B82" w:rsidP="008F6BD2">
      <w:pPr>
        <w:autoSpaceDE w:val="0"/>
        <w:autoSpaceDN w:val="0"/>
        <w:adjustRightInd w:val="0"/>
        <w:spacing w:after="0" w:line="240" w:lineRule="auto"/>
        <w:jc w:val="both"/>
        <w:rPr>
          <w:rFonts w:ascii="Century Gothic" w:hAnsi="Century Gothic" w:cs="Arial"/>
          <w:sz w:val="20"/>
          <w:szCs w:val="20"/>
          <w:lang w:eastAsia="pt-BR"/>
        </w:rPr>
      </w:pPr>
    </w:p>
    <w:p w14:paraId="6B44AB7B" w14:textId="77777777" w:rsidR="001F1B82" w:rsidRPr="004E5026" w:rsidRDefault="001F1B82" w:rsidP="008F6BD2">
      <w:pPr>
        <w:autoSpaceDE w:val="0"/>
        <w:autoSpaceDN w:val="0"/>
        <w:adjustRightInd w:val="0"/>
        <w:spacing w:after="0" w:line="240" w:lineRule="auto"/>
        <w:jc w:val="both"/>
        <w:rPr>
          <w:rFonts w:ascii="Century Gothic" w:hAnsi="Century Gothic" w:cs="Arial"/>
          <w:sz w:val="20"/>
          <w:szCs w:val="20"/>
          <w:lang w:eastAsia="pt-BR"/>
        </w:rPr>
      </w:pPr>
    </w:p>
    <w:p w14:paraId="44739049" w14:textId="77777777" w:rsidR="001F1B82" w:rsidRPr="004E5026" w:rsidRDefault="001F1B82" w:rsidP="008F6BD2">
      <w:pPr>
        <w:autoSpaceDE w:val="0"/>
        <w:autoSpaceDN w:val="0"/>
        <w:adjustRightInd w:val="0"/>
        <w:spacing w:after="0" w:line="240" w:lineRule="auto"/>
        <w:jc w:val="both"/>
        <w:rPr>
          <w:rFonts w:ascii="Century Gothic" w:hAnsi="Century Gothic" w:cs="Arial"/>
          <w:sz w:val="20"/>
          <w:szCs w:val="20"/>
          <w:lang w:eastAsia="pt-BR"/>
        </w:rPr>
      </w:pPr>
    </w:p>
    <w:p w14:paraId="20730B13" w14:textId="77777777" w:rsidR="001F1B82" w:rsidRPr="004E5026" w:rsidRDefault="001F1B82" w:rsidP="008F6BD2">
      <w:pPr>
        <w:autoSpaceDE w:val="0"/>
        <w:autoSpaceDN w:val="0"/>
        <w:adjustRightInd w:val="0"/>
        <w:spacing w:after="0" w:line="240" w:lineRule="auto"/>
        <w:jc w:val="both"/>
        <w:rPr>
          <w:rFonts w:ascii="Century Gothic" w:hAnsi="Century Gothic" w:cs="Arial"/>
          <w:sz w:val="20"/>
          <w:szCs w:val="20"/>
          <w:lang w:eastAsia="pt-BR"/>
        </w:rPr>
      </w:pPr>
    </w:p>
    <w:p w14:paraId="787CA779" w14:textId="77777777" w:rsidR="001F1B82" w:rsidRPr="004E5026" w:rsidRDefault="001F1B82" w:rsidP="008F6BD2">
      <w:pPr>
        <w:autoSpaceDE w:val="0"/>
        <w:autoSpaceDN w:val="0"/>
        <w:adjustRightInd w:val="0"/>
        <w:spacing w:after="0" w:line="240" w:lineRule="auto"/>
        <w:jc w:val="both"/>
        <w:rPr>
          <w:rFonts w:ascii="Century Gothic" w:hAnsi="Century Gothic" w:cs="Arial"/>
          <w:sz w:val="20"/>
          <w:szCs w:val="20"/>
          <w:lang w:eastAsia="pt-BR"/>
        </w:rPr>
      </w:pPr>
    </w:p>
    <w:p w14:paraId="6131C969" w14:textId="77777777" w:rsidR="001F1B82" w:rsidRPr="004E5026" w:rsidRDefault="001F1B82" w:rsidP="008F6BD2">
      <w:pPr>
        <w:autoSpaceDE w:val="0"/>
        <w:autoSpaceDN w:val="0"/>
        <w:adjustRightInd w:val="0"/>
        <w:spacing w:after="0" w:line="240" w:lineRule="auto"/>
        <w:jc w:val="both"/>
        <w:rPr>
          <w:rFonts w:ascii="Century Gothic" w:hAnsi="Century Gothic" w:cs="Arial"/>
          <w:sz w:val="20"/>
          <w:szCs w:val="20"/>
          <w:lang w:eastAsia="pt-BR"/>
        </w:rPr>
      </w:pPr>
    </w:p>
    <w:p w14:paraId="4E08B61B" w14:textId="77777777" w:rsidR="001F1B82" w:rsidRPr="004E5026" w:rsidRDefault="001F1B82" w:rsidP="008F6BD2">
      <w:pPr>
        <w:autoSpaceDE w:val="0"/>
        <w:autoSpaceDN w:val="0"/>
        <w:adjustRightInd w:val="0"/>
        <w:spacing w:after="0" w:line="240" w:lineRule="auto"/>
        <w:jc w:val="both"/>
        <w:rPr>
          <w:rFonts w:ascii="Century Gothic" w:hAnsi="Century Gothic" w:cs="Arial"/>
          <w:sz w:val="20"/>
          <w:szCs w:val="20"/>
          <w:lang w:eastAsia="pt-BR"/>
        </w:rPr>
      </w:pPr>
    </w:p>
    <w:p w14:paraId="3F3F1867" w14:textId="77777777" w:rsidR="001F1B82" w:rsidRPr="004E5026" w:rsidRDefault="001F1B82" w:rsidP="008F6BD2">
      <w:pPr>
        <w:autoSpaceDE w:val="0"/>
        <w:autoSpaceDN w:val="0"/>
        <w:adjustRightInd w:val="0"/>
        <w:spacing w:after="0" w:line="240" w:lineRule="auto"/>
        <w:jc w:val="both"/>
        <w:rPr>
          <w:rFonts w:ascii="Century Gothic" w:hAnsi="Century Gothic" w:cs="Arial"/>
          <w:sz w:val="20"/>
          <w:szCs w:val="20"/>
          <w:lang w:eastAsia="pt-BR"/>
        </w:rPr>
      </w:pPr>
    </w:p>
    <w:p w14:paraId="72980527" w14:textId="77777777" w:rsidR="00FD7D64" w:rsidRPr="004E5026" w:rsidRDefault="00FD7D64" w:rsidP="008F6BD2">
      <w:pPr>
        <w:autoSpaceDE w:val="0"/>
        <w:autoSpaceDN w:val="0"/>
        <w:adjustRightInd w:val="0"/>
        <w:spacing w:after="0" w:line="240" w:lineRule="auto"/>
        <w:jc w:val="both"/>
        <w:rPr>
          <w:rFonts w:ascii="Century Gothic" w:hAnsi="Century Gothic" w:cs="Arial"/>
          <w:sz w:val="20"/>
          <w:szCs w:val="20"/>
          <w:lang w:eastAsia="pt-BR"/>
        </w:rPr>
      </w:pPr>
    </w:p>
    <w:p w14:paraId="4D0A8BEC" w14:textId="77777777" w:rsidR="009B3EFA" w:rsidRPr="004E5026" w:rsidRDefault="009B3EFA" w:rsidP="008F6BD2">
      <w:pPr>
        <w:tabs>
          <w:tab w:val="left" w:pos="3735"/>
        </w:tabs>
        <w:spacing w:after="0" w:line="240" w:lineRule="auto"/>
        <w:rPr>
          <w:rFonts w:ascii="Century Gothic" w:hAnsi="Century Gothic" w:cs="Arial"/>
          <w:sz w:val="20"/>
          <w:szCs w:val="20"/>
        </w:rPr>
      </w:pPr>
    </w:p>
    <w:p w14:paraId="72333171" w14:textId="77777777" w:rsidR="0020631A" w:rsidRPr="004E5026" w:rsidRDefault="0020631A" w:rsidP="008F6BD2">
      <w:pPr>
        <w:suppressAutoHyphens/>
        <w:spacing w:after="0" w:line="240" w:lineRule="auto"/>
        <w:ind w:left="561"/>
        <w:jc w:val="center"/>
        <w:rPr>
          <w:rFonts w:ascii="Century Gothic" w:eastAsia="Times New Roman" w:hAnsi="Century Gothic" w:cs="Arial"/>
          <w:sz w:val="20"/>
          <w:szCs w:val="20"/>
          <w:lang w:eastAsia="ar-SA"/>
        </w:rPr>
      </w:pPr>
    </w:p>
    <w:sectPr w:rsidR="0020631A" w:rsidRPr="004E5026" w:rsidSect="004E5026">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4B2672" w14:textId="77777777" w:rsidR="00733FF7" w:rsidRDefault="00733FF7" w:rsidP="00BD6765">
      <w:pPr>
        <w:spacing w:after="0" w:line="240" w:lineRule="auto"/>
      </w:pPr>
      <w:r>
        <w:separator/>
      </w:r>
    </w:p>
  </w:endnote>
  <w:endnote w:type="continuationSeparator" w:id="0">
    <w:p w14:paraId="68680DCF" w14:textId="77777777" w:rsidR="00733FF7" w:rsidRDefault="00733FF7" w:rsidP="00BD6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19976E" w14:textId="77777777" w:rsidR="00F27A6F" w:rsidRDefault="00F27A6F">
    <w:pPr>
      <w:pStyle w:val="Rodap"/>
      <w:jc w:val="right"/>
    </w:pPr>
    <w:r>
      <w:fldChar w:fldCharType="begin"/>
    </w:r>
    <w:r>
      <w:instrText>PAGE   \* MERGEFORMAT</w:instrText>
    </w:r>
    <w:r>
      <w:fldChar w:fldCharType="separate"/>
    </w:r>
    <w:r w:rsidR="009C764D">
      <w:rPr>
        <w:noProof/>
      </w:rPr>
      <w:t>28</w:t>
    </w:r>
    <w:r>
      <w:fldChar w:fldCharType="end"/>
    </w:r>
  </w:p>
  <w:p w14:paraId="39D346AE" w14:textId="77777777" w:rsidR="00F27A6F" w:rsidRDefault="00F27A6F">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5852DC" w14:textId="77777777" w:rsidR="00733FF7" w:rsidRDefault="00733FF7" w:rsidP="00BD6765">
      <w:pPr>
        <w:spacing w:after="0" w:line="240" w:lineRule="auto"/>
      </w:pPr>
      <w:r>
        <w:separator/>
      </w:r>
    </w:p>
  </w:footnote>
  <w:footnote w:type="continuationSeparator" w:id="0">
    <w:p w14:paraId="7811A612" w14:textId="77777777" w:rsidR="00733FF7" w:rsidRDefault="00733FF7" w:rsidP="00BD67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0D7C58" w14:textId="77777777" w:rsidR="00F27A6F" w:rsidRPr="00716184" w:rsidRDefault="00F27A6F" w:rsidP="004E5026">
    <w:pPr>
      <w:pStyle w:val="Cabealho"/>
      <w:jc w:val="center"/>
      <w:rPr>
        <w:rFonts w:ascii="Arial Black" w:hAnsi="Arial Black"/>
        <w:b/>
        <w:spacing w:val="20"/>
        <w:sz w:val="24"/>
      </w:rPr>
    </w:pPr>
    <w:r w:rsidRPr="0091691F">
      <w:rPr>
        <w:rFonts w:ascii="Arial Black" w:hAnsi="Arial Black"/>
        <w:b/>
        <w:noProof/>
        <w:spacing w:val="20"/>
        <w:sz w:val="24"/>
        <w:lang w:eastAsia="pt-BR"/>
      </w:rPr>
      <w:drawing>
        <wp:anchor distT="0" distB="0" distL="114300" distR="114300" simplePos="0" relativeHeight="251659264" behindDoc="1" locked="0" layoutInCell="1" allowOverlap="1" wp14:anchorId="6B4D331C" wp14:editId="0B3A2BC7">
          <wp:simplePos x="0" y="0"/>
          <wp:positionH relativeFrom="column">
            <wp:posOffset>-121285</wp:posOffset>
          </wp:positionH>
          <wp:positionV relativeFrom="paragraph">
            <wp:posOffset>-129540</wp:posOffset>
          </wp:positionV>
          <wp:extent cx="796880" cy="857250"/>
          <wp:effectExtent l="19050" t="0" r="3220" b="0"/>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sz w:val="24"/>
      </w:rPr>
      <w:t>PREFEITURA MUNICIPAL DE CONCEIÇÃO DOS OUROS</w:t>
    </w:r>
  </w:p>
  <w:p w14:paraId="3667F2F8" w14:textId="77777777" w:rsidR="00F27A6F" w:rsidRPr="00716184" w:rsidRDefault="00F27A6F" w:rsidP="004E5026">
    <w:pPr>
      <w:pStyle w:val="Cabealho"/>
      <w:jc w:val="center"/>
      <w:rPr>
        <w:rFonts w:ascii="Arial Black" w:hAnsi="Arial Black"/>
        <w:b/>
      </w:rPr>
    </w:pPr>
    <w:r w:rsidRPr="00716184">
      <w:rPr>
        <w:rFonts w:ascii="Arial Black" w:hAnsi="Arial Black"/>
        <w:b/>
      </w:rPr>
      <w:t>__________________ESTADO DE MINAS GERAIS_________________</w:t>
    </w:r>
  </w:p>
  <w:p w14:paraId="4CE0D402" w14:textId="77777777" w:rsidR="00F27A6F" w:rsidRPr="00716184" w:rsidRDefault="00F27A6F" w:rsidP="004E5026">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14:paraId="4E68ADEF" w14:textId="48824EE7" w:rsidR="00F27A6F" w:rsidRDefault="00F27A6F" w:rsidP="004E5026">
    <w:pPr>
      <w:pStyle w:val="Cabealho"/>
      <w:jc w:val="center"/>
      <w:rPr>
        <w:rFonts w:ascii="Arial" w:hAnsi="Arial" w:cs="Arial"/>
        <w:sz w:val="20"/>
      </w:rPr>
    </w:pPr>
    <w:r w:rsidRPr="00716184">
      <w:rPr>
        <w:rFonts w:ascii="Arial" w:hAnsi="Arial" w:cs="Arial"/>
        <w:sz w:val="20"/>
      </w:rPr>
      <w:t xml:space="preserve">Tel.: (35) 3653-1220 – </w:t>
    </w:r>
    <w:r>
      <w:rPr>
        <w:rFonts w:ascii="Arial" w:hAnsi="Arial" w:cs="Arial"/>
        <w:sz w:val="20"/>
      </w:rPr>
      <w:t xml:space="preserve">E-mail: </w:t>
    </w:r>
    <w:hyperlink r:id="rId2" w:history="1">
      <w:r w:rsidRPr="003A0A59">
        <w:rPr>
          <w:rStyle w:val="Hyperlink"/>
          <w:rFonts w:ascii="Arial" w:hAnsi="Arial" w:cs="Arial"/>
          <w:sz w:val="20"/>
        </w:rPr>
        <w:t>prefeitura@conceicaodosouros.mg.gov.br</w:t>
      </w:r>
    </w:hyperlink>
  </w:p>
  <w:p w14:paraId="141F6D7D" w14:textId="77777777" w:rsidR="00F27A6F" w:rsidRDefault="00F27A6F" w:rsidP="004E5026">
    <w:pPr>
      <w:pStyle w:val="Cabealh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BB1EF89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3"/>
    <w:multiLevelType w:val="singleLevel"/>
    <w:tmpl w:val="00000003"/>
    <w:name w:val="WW8Num2"/>
    <w:lvl w:ilvl="0">
      <w:start w:val="1"/>
      <w:numFmt w:val="bullet"/>
      <w:lvlText w:val=""/>
      <w:lvlJc w:val="left"/>
      <w:pPr>
        <w:tabs>
          <w:tab w:val="num" w:pos="720"/>
        </w:tabs>
        <w:ind w:left="720" w:hanging="360"/>
      </w:pPr>
      <w:rPr>
        <w:rFonts w:ascii="Wingdings" w:hAnsi="Wingdings"/>
        <w:color w:val="auto"/>
      </w:rPr>
    </w:lvl>
  </w:abstractNum>
  <w:abstractNum w:abstractNumId="3">
    <w:nsid w:val="00000004"/>
    <w:multiLevelType w:val="singleLevel"/>
    <w:tmpl w:val="00000004"/>
    <w:name w:val="WW8Num3"/>
    <w:lvl w:ilvl="0">
      <w:start w:val="1"/>
      <w:numFmt w:val="bullet"/>
      <w:lvlText w:val=""/>
      <w:lvlJc w:val="left"/>
      <w:pPr>
        <w:tabs>
          <w:tab w:val="num" w:pos="921"/>
        </w:tabs>
        <w:ind w:left="921" w:hanging="360"/>
      </w:pPr>
      <w:rPr>
        <w:rFonts w:ascii="Wingdings" w:hAnsi="Wingdings"/>
      </w:rPr>
    </w:lvl>
  </w:abstractNum>
  <w:abstractNum w:abstractNumId="4">
    <w:nsid w:val="00000006"/>
    <w:multiLevelType w:val="singleLevel"/>
    <w:tmpl w:val="00000006"/>
    <w:name w:val="WW8Num7"/>
    <w:lvl w:ilvl="0">
      <w:start w:val="1"/>
      <w:numFmt w:val="lowerLetter"/>
      <w:lvlText w:val="%1)"/>
      <w:lvlJc w:val="left"/>
      <w:pPr>
        <w:tabs>
          <w:tab w:val="num" w:pos="1068"/>
        </w:tabs>
        <w:ind w:left="1068" w:hanging="360"/>
      </w:pPr>
    </w:lvl>
  </w:abstractNum>
  <w:abstractNum w:abstractNumId="5">
    <w:nsid w:val="00000008"/>
    <w:multiLevelType w:val="singleLevel"/>
    <w:tmpl w:val="00000008"/>
    <w:name w:val="WW8Num9"/>
    <w:lvl w:ilvl="0">
      <w:start w:val="1"/>
      <w:numFmt w:val="bullet"/>
      <w:lvlText w:val=""/>
      <w:lvlJc w:val="left"/>
      <w:pPr>
        <w:tabs>
          <w:tab w:val="num" w:pos="720"/>
        </w:tabs>
        <w:ind w:left="720" w:hanging="360"/>
      </w:pPr>
      <w:rPr>
        <w:rFonts w:ascii="Wingdings" w:hAnsi="Wingdings" w:cs="Times New Roman"/>
      </w:rPr>
    </w:lvl>
  </w:abstractNum>
  <w:abstractNum w:abstractNumId="6">
    <w:nsid w:val="00000009"/>
    <w:multiLevelType w:val="singleLevel"/>
    <w:tmpl w:val="00000009"/>
    <w:name w:val="WW8Num10"/>
    <w:lvl w:ilvl="0">
      <w:start w:val="1"/>
      <w:numFmt w:val="bullet"/>
      <w:lvlText w:val=""/>
      <w:lvlJc w:val="left"/>
      <w:pPr>
        <w:tabs>
          <w:tab w:val="num" w:pos="720"/>
        </w:tabs>
        <w:ind w:left="720" w:hanging="360"/>
      </w:pPr>
      <w:rPr>
        <w:rFonts w:ascii="Wingdings" w:hAnsi="Wingdings"/>
      </w:rPr>
    </w:lvl>
  </w:abstractNum>
  <w:abstractNum w:abstractNumId="7">
    <w:nsid w:val="0000000A"/>
    <w:multiLevelType w:val="singleLevel"/>
    <w:tmpl w:val="0000000A"/>
    <w:name w:val="WW8Num11"/>
    <w:lvl w:ilvl="0">
      <w:start w:val="1"/>
      <w:numFmt w:val="bullet"/>
      <w:lvlText w:val=""/>
      <w:lvlJc w:val="left"/>
      <w:pPr>
        <w:tabs>
          <w:tab w:val="num" w:pos="1080"/>
        </w:tabs>
        <w:ind w:left="1080" w:hanging="360"/>
      </w:pPr>
      <w:rPr>
        <w:rFonts w:ascii="Wingdings" w:hAnsi="Wingdings"/>
      </w:rPr>
    </w:lvl>
  </w:abstractNum>
  <w:abstractNum w:abstractNumId="8">
    <w:nsid w:val="0000000B"/>
    <w:multiLevelType w:val="singleLevel"/>
    <w:tmpl w:val="0000000B"/>
    <w:name w:val="WW8Num12"/>
    <w:lvl w:ilvl="0">
      <w:start w:val="1"/>
      <w:numFmt w:val="lowerLetter"/>
      <w:lvlText w:val="%1)"/>
      <w:lvlJc w:val="left"/>
      <w:pPr>
        <w:tabs>
          <w:tab w:val="num" w:pos="1128"/>
        </w:tabs>
        <w:ind w:left="1128" w:hanging="420"/>
      </w:pPr>
      <w:rPr>
        <w:b/>
      </w:rPr>
    </w:lvl>
  </w:abstractNum>
  <w:abstractNum w:abstractNumId="9">
    <w:nsid w:val="0000000E"/>
    <w:multiLevelType w:val="singleLevel"/>
    <w:tmpl w:val="0000000E"/>
    <w:name w:val="WW8Num15"/>
    <w:lvl w:ilvl="0">
      <w:start w:val="1"/>
      <w:numFmt w:val="bullet"/>
      <w:lvlText w:val=""/>
      <w:lvlJc w:val="left"/>
      <w:pPr>
        <w:tabs>
          <w:tab w:val="num" w:pos="720"/>
        </w:tabs>
        <w:ind w:left="720" w:hanging="360"/>
      </w:pPr>
      <w:rPr>
        <w:rFonts w:ascii="Wingdings" w:hAnsi="Wingdings"/>
      </w:rPr>
    </w:lvl>
  </w:abstractNum>
  <w:abstractNum w:abstractNumId="10">
    <w:nsid w:val="0000000F"/>
    <w:multiLevelType w:val="singleLevel"/>
    <w:tmpl w:val="0000000F"/>
    <w:lvl w:ilvl="0">
      <w:start w:val="1"/>
      <w:numFmt w:val="lowerLetter"/>
      <w:lvlText w:val="%1."/>
      <w:lvlJc w:val="left"/>
      <w:pPr>
        <w:tabs>
          <w:tab w:val="num" w:pos="0"/>
        </w:tabs>
        <w:ind w:left="1571" w:hanging="360"/>
      </w:pPr>
      <w:rPr>
        <w:b/>
      </w:rPr>
    </w:lvl>
  </w:abstractNum>
  <w:abstractNum w:abstractNumId="11">
    <w:nsid w:val="00000010"/>
    <w:multiLevelType w:val="singleLevel"/>
    <w:tmpl w:val="00000010"/>
    <w:name w:val="WW8Num17"/>
    <w:lvl w:ilvl="0">
      <w:start w:val="1"/>
      <w:numFmt w:val="bullet"/>
      <w:lvlText w:val=""/>
      <w:lvlJc w:val="left"/>
      <w:pPr>
        <w:tabs>
          <w:tab w:val="num" w:pos="720"/>
        </w:tabs>
        <w:ind w:left="720" w:hanging="360"/>
      </w:pPr>
      <w:rPr>
        <w:rFonts w:ascii="Wingdings" w:hAnsi="Wingdings"/>
      </w:rPr>
    </w:lvl>
  </w:abstractNum>
  <w:abstractNum w:abstractNumId="12">
    <w:nsid w:val="00000011"/>
    <w:multiLevelType w:val="singleLevel"/>
    <w:tmpl w:val="00000011"/>
    <w:lvl w:ilvl="0">
      <w:start w:val="1"/>
      <w:numFmt w:val="lowerLetter"/>
      <w:lvlText w:val="%1."/>
      <w:lvlJc w:val="left"/>
      <w:pPr>
        <w:tabs>
          <w:tab w:val="num" w:pos="0"/>
        </w:tabs>
        <w:ind w:left="284" w:firstLine="0"/>
      </w:pPr>
      <w:rPr>
        <w:b/>
      </w:rPr>
    </w:lvl>
  </w:abstractNum>
  <w:abstractNum w:abstractNumId="13">
    <w:nsid w:val="00000013"/>
    <w:multiLevelType w:val="singleLevel"/>
    <w:tmpl w:val="00000013"/>
    <w:name w:val="WW8Num20"/>
    <w:lvl w:ilvl="0">
      <w:start w:val="1"/>
      <w:numFmt w:val="bullet"/>
      <w:lvlText w:val=""/>
      <w:lvlJc w:val="left"/>
      <w:pPr>
        <w:tabs>
          <w:tab w:val="num" w:pos="720"/>
        </w:tabs>
        <w:ind w:left="720" w:hanging="360"/>
      </w:pPr>
      <w:rPr>
        <w:rFonts w:ascii="Wingdings" w:hAnsi="Wingdings"/>
      </w:rPr>
    </w:lvl>
  </w:abstractNum>
  <w:abstractNum w:abstractNumId="14">
    <w:nsid w:val="00000014"/>
    <w:multiLevelType w:val="multilevel"/>
    <w:tmpl w:val="00000014"/>
    <w:name w:val="WW8Num21"/>
    <w:lvl w:ilvl="0">
      <w:start w:val="2"/>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15">
    <w:nsid w:val="0000001F"/>
    <w:multiLevelType w:val="multilevel"/>
    <w:tmpl w:val="0000001F"/>
    <w:name w:val="WW8Num32"/>
    <w:lvl w:ilvl="0">
      <w:start w:val="7"/>
      <w:numFmt w:val="decimal"/>
      <w:lvlText w:val="%1."/>
      <w:lvlJc w:val="left"/>
      <w:pPr>
        <w:tabs>
          <w:tab w:val="num" w:pos="540"/>
        </w:tabs>
        <w:ind w:left="540" w:hanging="540"/>
      </w:pPr>
      <w:rPr>
        <w:b/>
      </w:rPr>
    </w:lvl>
    <w:lvl w:ilvl="1">
      <w:start w:val="1"/>
      <w:numFmt w:val="decimal"/>
      <w:lvlText w:val="%1.%2."/>
      <w:lvlJc w:val="left"/>
      <w:pPr>
        <w:tabs>
          <w:tab w:val="num" w:pos="720"/>
        </w:tabs>
        <w:ind w:left="720" w:hanging="72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1080"/>
        </w:tabs>
        <w:ind w:left="1080" w:hanging="108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440"/>
        </w:tabs>
        <w:ind w:left="1440" w:hanging="144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800"/>
        </w:tabs>
        <w:ind w:left="1800" w:hanging="1800"/>
      </w:pPr>
      <w:rPr>
        <w:b/>
      </w:rPr>
    </w:lvl>
    <w:lvl w:ilvl="8">
      <w:start w:val="1"/>
      <w:numFmt w:val="decimal"/>
      <w:lvlText w:val="%1.%2.%3.%4.%5.%6.%7.%8.%9."/>
      <w:lvlJc w:val="left"/>
      <w:pPr>
        <w:tabs>
          <w:tab w:val="num" w:pos="1800"/>
        </w:tabs>
        <w:ind w:left="1800" w:hanging="1800"/>
      </w:pPr>
      <w:rPr>
        <w:b/>
      </w:rPr>
    </w:lvl>
  </w:abstractNum>
  <w:abstractNum w:abstractNumId="16">
    <w:nsid w:val="00000020"/>
    <w:multiLevelType w:val="singleLevel"/>
    <w:tmpl w:val="00000020"/>
    <w:name w:val="WW8Num33"/>
    <w:lvl w:ilvl="0">
      <w:start w:val="1"/>
      <w:numFmt w:val="lowerLetter"/>
      <w:lvlText w:val="%1)"/>
      <w:lvlJc w:val="left"/>
      <w:pPr>
        <w:tabs>
          <w:tab w:val="num" w:pos="1080"/>
        </w:tabs>
        <w:ind w:left="1080" w:hanging="360"/>
      </w:pPr>
    </w:lvl>
  </w:abstractNum>
  <w:abstractNum w:abstractNumId="17">
    <w:nsid w:val="00000024"/>
    <w:multiLevelType w:val="multilevel"/>
    <w:tmpl w:val="00000024"/>
    <w:name w:val="WW8Num37"/>
    <w:lvl w:ilvl="0">
      <w:start w:val="1"/>
      <w:numFmt w:val="bullet"/>
      <w:lvlText w:val=""/>
      <w:lvlJc w:val="left"/>
      <w:pPr>
        <w:tabs>
          <w:tab w:val="num" w:pos="784"/>
        </w:tabs>
        <w:ind w:left="784" w:hanging="360"/>
      </w:pPr>
      <w:rPr>
        <w:rFonts w:ascii="Wingdings" w:hAnsi="Wingdings" w:cs="Times New Roman"/>
      </w:rPr>
    </w:lvl>
    <w:lvl w:ilvl="1">
      <w:start w:val="1"/>
      <w:numFmt w:val="bullet"/>
      <w:lvlText w:val="o"/>
      <w:lvlJc w:val="left"/>
      <w:pPr>
        <w:tabs>
          <w:tab w:val="num" w:pos="1504"/>
        </w:tabs>
        <w:ind w:left="1504" w:hanging="360"/>
      </w:pPr>
      <w:rPr>
        <w:rFonts w:ascii="Courier New" w:hAnsi="Courier New" w:cs="Courier New"/>
      </w:rPr>
    </w:lvl>
    <w:lvl w:ilvl="2">
      <w:start w:val="1"/>
      <w:numFmt w:val="bullet"/>
      <w:lvlText w:val=""/>
      <w:lvlJc w:val="left"/>
      <w:pPr>
        <w:tabs>
          <w:tab w:val="num" w:pos="2224"/>
        </w:tabs>
        <w:ind w:left="2224" w:hanging="360"/>
      </w:pPr>
      <w:rPr>
        <w:rFonts w:ascii="Wingdings" w:hAnsi="Wingdings" w:cs="Times New Roman"/>
      </w:rPr>
    </w:lvl>
    <w:lvl w:ilvl="3">
      <w:start w:val="1"/>
      <w:numFmt w:val="bullet"/>
      <w:lvlText w:val=""/>
      <w:lvlJc w:val="left"/>
      <w:pPr>
        <w:tabs>
          <w:tab w:val="num" w:pos="2944"/>
        </w:tabs>
        <w:ind w:left="2944" w:hanging="360"/>
      </w:pPr>
      <w:rPr>
        <w:rFonts w:ascii="Symbol" w:hAnsi="Symbol" w:cs="Times New Roman"/>
      </w:rPr>
    </w:lvl>
    <w:lvl w:ilvl="4">
      <w:start w:val="1"/>
      <w:numFmt w:val="bullet"/>
      <w:lvlText w:val="o"/>
      <w:lvlJc w:val="left"/>
      <w:pPr>
        <w:tabs>
          <w:tab w:val="num" w:pos="3664"/>
        </w:tabs>
        <w:ind w:left="3664" w:hanging="360"/>
      </w:pPr>
      <w:rPr>
        <w:rFonts w:ascii="Courier New" w:hAnsi="Courier New" w:cs="Courier New"/>
      </w:rPr>
    </w:lvl>
    <w:lvl w:ilvl="5">
      <w:start w:val="1"/>
      <w:numFmt w:val="bullet"/>
      <w:lvlText w:val=""/>
      <w:lvlJc w:val="left"/>
      <w:pPr>
        <w:tabs>
          <w:tab w:val="num" w:pos="4384"/>
        </w:tabs>
        <w:ind w:left="4384" w:hanging="360"/>
      </w:pPr>
      <w:rPr>
        <w:rFonts w:ascii="Wingdings" w:hAnsi="Wingdings" w:cs="Times New Roman"/>
      </w:rPr>
    </w:lvl>
    <w:lvl w:ilvl="6">
      <w:start w:val="1"/>
      <w:numFmt w:val="bullet"/>
      <w:lvlText w:val=""/>
      <w:lvlJc w:val="left"/>
      <w:pPr>
        <w:tabs>
          <w:tab w:val="num" w:pos="5104"/>
        </w:tabs>
        <w:ind w:left="5104" w:hanging="360"/>
      </w:pPr>
      <w:rPr>
        <w:rFonts w:ascii="Symbol" w:hAnsi="Symbol" w:cs="Times New Roman"/>
      </w:rPr>
    </w:lvl>
    <w:lvl w:ilvl="7">
      <w:start w:val="1"/>
      <w:numFmt w:val="bullet"/>
      <w:lvlText w:val="o"/>
      <w:lvlJc w:val="left"/>
      <w:pPr>
        <w:tabs>
          <w:tab w:val="num" w:pos="5824"/>
        </w:tabs>
        <w:ind w:left="5824" w:hanging="360"/>
      </w:pPr>
      <w:rPr>
        <w:rFonts w:ascii="Courier New" w:hAnsi="Courier New" w:cs="Courier New"/>
      </w:rPr>
    </w:lvl>
    <w:lvl w:ilvl="8">
      <w:start w:val="1"/>
      <w:numFmt w:val="bullet"/>
      <w:lvlText w:val=""/>
      <w:lvlJc w:val="left"/>
      <w:pPr>
        <w:tabs>
          <w:tab w:val="num" w:pos="6544"/>
        </w:tabs>
        <w:ind w:left="6544" w:hanging="360"/>
      </w:pPr>
      <w:rPr>
        <w:rFonts w:ascii="Wingdings" w:hAnsi="Wingdings" w:cs="Times New Roman"/>
      </w:rPr>
    </w:lvl>
  </w:abstractNum>
  <w:abstractNum w:abstractNumId="18">
    <w:nsid w:val="00000026"/>
    <w:multiLevelType w:val="multilevel"/>
    <w:tmpl w:val="00000026"/>
    <w:name w:val="WW8Num39"/>
    <w:lvl w:ilvl="0">
      <w:start w:val="3"/>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9">
    <w:nsid w:val="00000027"/>
    <w:multiLevelType w:val="singleLevel"/>
    <w:tmpl w:val="00000027"/>
    <w:name w:val="WW8Num40"/>
    <w:lvl w:ilvl="0">
      <w:start w:val="1"/>
      <w:numFmt w:val="lowerLetter"/>
      <w:lvlText w:val="%1)"/>
      <w:lvlJc w:val="left"/>
      <w:pPr>
        <w:tabs>
          <w:tab w:val="num" w:pos="1065"/>
        </w:tabs>
        <w:ind w:left="1065" w:hanging="360"/>
      </w:pPr>
    </w:lvl>
  </w:abstractNum>
  <w:abstractNum w:abstractNumId="20">
    <w:nsid w:val="00000028"/>
    <w:multiLevelType w:val="multilevel"/>
    <w:tmpl w:val="00000028"/>
    <w:lvl w:ilvl="0">
      <w:start w:val="1"/>
      <w:numFmt w:val="decimal"/>
      <w:lvlText w:val="%1"/>
      <w:lvlJc w:val="left"/>
      <w:pPr>
        <w:tabs>
          <w:tab w:val="num" w:pos="360"/>
        </w:tabs>
        <w:ind w:left="360" w:hanging="360"/>
      </w:pPr>
      <w:rPr>
        <w:strike w:val="0"/>
        <w:dstrike w:val="0"/>
        <w:u w:val="none"/>
        <w:effect w:val="none"/>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1">
    <w:nsid w:val="0000002A"/>
    <w:multiLevelType w:val="multilevel"/>
    <w:tmpl w:val="76A864D4"/>
    <w:lvl w:ilvl="0">
      <w:start w:val="2"/>
      <w:numFmt w:val="decimal"/>
      <w:lvlText w:val="%1."/>
      <w:lvlJc w:val="left"/>
      <w:pPr>
        <w:tabs>
          <w:tab w:val="num" w:pos="390"/>
        </w:tabs>
        <w:ind w:left="390" w:hanging="390"/>
      </w:pPr>
    </w:lvl>
    <w:lvl w:ilvl="1">
      <w:start w:val="1"/>
      <w:numFmt w:val="decimal"/>
      <w:lvlText w:val="%1.%2."/>
      <w:lvlJc w:val="left"/>
      <w:pPr>
        <w:tabs>
          <w:tab w:val="num" w:pos="862"/>
        </w:tabs>
        <w:ind w:left="862"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2">
    <w:nsid w:val="0000002F"/>
    <w:multiLevelType w:val="multilevel"/>
    <w:tmpl w:val="0000002F"/>
    <w:lvl w:ilvl="0">
      <w:start w:val="1"/>
      <w:numFmt w:val="lowerLetter"/>
      <w:lvlText w:val="%1)"/>
      <w:lvlJc w:val="left"/>
      <w:pPr>
        <w:tabs>
          <w:tab w:val="num" w:pos="360"/>
        </w:tabs>
        <w:ind w:left="360" w:hanging="360"/>
      </w:pPr>
    </w:lvl>
    <w:lvl w:ilvl="1">
      <w:start w:val="1"/>
      <w:numFmt w:val="bullet"/>
      <w:lvlText w:val=""/>
      <w:lvlJc w:val="left"/>
      <w:pPr>
        <w:tabs>
          <w:tab w:val="num" w:pos="1440"/>
        </w:tabs>
        <w:ind w:left="1440" w:hanging="360"/>
      </w:pPr>
      <w:rPr>
        <w:rFonts w:ascii="Wingdings" w:hAnsi="Wingdings" w:cs="Times New Roman"/>
      </w:rPr>
    </w:lvl>
    <w:lvl w:ilvl="2">
      <w:start w:val="6"/>
      <w:numFmt w:val="decimal"/>
      <w:lvlText w:val="%3"/>
      <w:lvlJc w:val="left"/>
      <w:pPr>
        <w:tabs>
          <w:tab w:val="num" w:pos="2400"/>
        </w:tabs>
        <w:ind w:left="2400" w:hanging="420"/>
      </w:pPr>
    </w:lvl>
    <w:lvl w:ilvl="3">
      <w:start w:val="8"/>
      <w:numFmt w:val="decimal"/>
      <w:lvlText w:val="%4."/>
      <w:lvlJc w:val="left"/>
      <w:pPr>
        <w:tabs>
          <w:tab w:val="num" w:pos="3060"/>
        </w:tabs>
        <w:ind w:left="3060" w:hanging="540"/>
      </w:pPr>
    </w:lvl>
    <w:lvl w:ilvl="4">
      <w:start w:val="1"/>
      <w:numFmt w:val="lowerLetter"/>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00000030"/>
    <w:multiLevelType w:val="multilevel"/>
    <w:tmpl w:val="00000030"/>
    <w:lvl w:ilvl="0">
      <w:start w:val="1"/>
      <w:numFmt w:val="lowerLetter"/>
      <w:lvlText w:val="%1)"/>
      <w:lvlJc w:val="left"/>
      <w:pPr>
        <w:tabs>
          <w:tab w:val="num" w:pos="840"/>
        </w:tabs>
        <w:ind w:left="840" w:hanging="360"/>
      </w:pPr>
    </w:lvl>
    <w:lvl w:ilvl="1">
      <w:start w:val="1"/>
      <w:numFmt w:val="upperLetter"/>
      <w:lvlText w:val="%2)"/>
      <w:lvlJc w:val="left"/>
      <w:pPr>
        <w:tabs>
          <w:tab w:val="num" w:pos="1560"/>
        </w:tabs>
        <w:ind w:left="156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01485843"/>
    <w:multiLevelType w:val="hybridMultilevel"/>
    <w:tmpl w:val="B4A6D2C2"/>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037E21AA"/>
    <w:multiLevelType w:val="hybridMultilevel"/>
    <w:tmpl w:val="0C20A6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nsid w:val="05A956BB"/>
    <w:multiLevelType w:val="hybridMultilevel"/>
    <w:tmpl w:val="0756BFB2"/>
    <w:lvl w:ilvl="0" w:tplc="95A2F2D6">
      <w:start w:val="1"/>
      <w:numFmt w:val="bullet"/>
      <w:lvlText w:val=""/>
      <w:lvlJc w:val="left"/>
      <w:pPr>
        <w:ind w:left="36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0B2F41C2"/>
    <w:multiLevelType w:val="multilevel"/>
    <w:tmpl w:val="E38275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rPr>
    </w:lvl>
    <w:lvl w:ilvl="2">
      <w:start w:val="1"/>
      <w:numFmt w:val="lowerLetter"/>
      <w:lvlText w:val="%3)"/>
      <w:lvlJc w:val="left"/>
      <w:pPr>
        <w:ind w:left="720" w:hanging="720"/>
      </w:pPr>
      <w:rPr>
        <w:rFonts w:ascii="Arial" w:eastAsia="Times New Roman" w:hAnsi="Arial" w:cs="Arial"/>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10303302"/>
    <w:multiLevelType w:val="hybridMultilevel"/>
    <w:tmpl w:val="3F400898"/>
    <w:lvl w:ilvl="0" w:tplc="94586230">
      <w:numFmt w:val="bullet"/>
      <w:lvlText w:val=""/>
      <w:lvlJc w:val="left"/>
      <w:pPr>
        <w:ind w:left="720" w:hanging="360"/>
      </w:pPr>
      <w:rPr>
        <w:rFonts w:ascii="Symbol" w:eastAsia="Times New Roman" w:hAnsi="Symbol" w:cs="Arial" w:hint="default"/>
        <w:sz w:val="22"/>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10653669"/>
    <w:multiLevelType w:val="multilevel"/>
    <w:tmpl w:val="95C08142"/>
    <w:lvl w:ilvl="0">
      <w:start w:val="1"/>
      <w:numFmt w:val="decimal"/>
      <w:pStyle w:val="Ttulo1"/>
      <w:lvlText w:val="%1."/>
      <w:lvlJc w:val="left"/>
      <w:pPr>
        <w:tabs>
          <w:tab w:val="num" w:pos="360"/>
        </w:tabs>
        <w:ind w:left="0" w:firstLine="0"/>
      </w:pPr>
      <w:rPr>
        <w:rFonts w:hint="default"/>
      </w:rPr>
    </w:lvl>
    <w:lvl w:ilvl="1">
      <w:start w:val="1"/>
      <w:numFmt w:val="none"/>
      <w:pStyle w:val="Ttulo2"/>
      <w:lvlText w:val="22.1"/>
      <w:lvlJc w:val="left"/>
      <w:pPr>
        <w:tabs>
          <w:tab w:val="num" w:pos="720"/>
        </w:tabs>
        <w:ind w:left="0" w:firstLine="0"/>
      </w:pPr>
      <w:rPr>
        <w:rFonts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tulo3"/>
      <w:lvlText w:val="%1.%2.%3."/>
      <w:lvlJc w:val="left"/>
      <w:pPr>
        <w:tabs>
          <w:tab w:val="num" w:pos="720"/>
        </w:tabs>
        <w:ind w:left="0" w:firstLine="0"/>
      </w:pPr>
      <w:rPr>
        <w:rFonts w:hint="default"/>
        <w:caps w:val="0"/>
        <w:vanish w:val="0"/>
        <w:color w:val="auto"/>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tulo4"/>
      <w:lvlText w:val="%1.%2.%3.%4"/>
      <w:lvlJc w:val="left"/>
      <w:pPr>
        <w:tabs>
          <w:tab w:val="num" w:pos="720"/>
        </w:tabs>
        <w:ind w:left="0" w:firstLine="0"/>
      </w:pPr>
      <w:rPr>
        <w:rFonts w:hint="default"/>
      </w:rPr>
    </w:lvl>
    <w:lvl w:ilvl="4">
      <w:start w:val="1"/>
      <w:numFmt w:val="none"/>
      <w:pStyle w:val="Clusula"/>
      <w:suff w:val="space"/>
      <w:lvlText w:val="Cláusula"/>
      <w:lvlJc w:val="left"/>
      <w:pPr>
        <w:ind w:left="0" w:firstLine="0"/>
      </w:pPr>
      <w:rPr>
        <w:rFonts w:hint="default"/>
        <w:b/>
        <w:i w:val="0"/>
        <w:caps/>
      </w:rPr>
    </w:lvl>
    <w:lvl w:ilvl="5">
      <w:start w:val="1"/>
      <w:numFmt w:val="none"/>
      <w:pStyle w:val="Pargrafonico"/>
      <w:suff w:val="space"/>
      <w:lvlText w:val="Parágrafo Único -"/>
      <w:lvlJc w:val="left"/>
      <w:pPr>
        <w:ind w:left="0" w:firstLine="0"/>
      </w:pPr>
      <w:rPr>
        <w:rFonts w:hint="default"/>
        <w:b w:val="0"/>
        <w:i/>
        <w:caps/>
      </w:rPr>
    </w:lvl>
    <w:lvl w:ilvl="6">
      <w:start w:val="1"/>
      <w:numFmt w:val="ordinalText"/>
      <w:lvlRestart w:val="5"/>
      <w:pStyle w:val="Pargrafo"/>
      <w:suff w:val="space"/>
      <w:lvlText w:val="Parágrafo %7 - "/>
      <w:lvlJc w:val="left"/>
      <w:pPr>
        <w:ind w:left="0" w:firstLine="0"/>
      </w:pPr>
      <w:rPr>
        <w:rFonts w:ascii="Arial" w:hAnsi="Arial" w:hint="default"/>
        <w:b w:val="0"/>
        <w:i/>
        <w:caps/>
        <w:sz w:val="20"/>
      </w:rPr>
    </w:lvl>
    <w:lvl w:ilvl="7">
      <w:start w:val="1"/>
      <w:numFmt w:val="upperRoman"/>
      <w:pStyle w:val="Incisonumerado"/>
      <w:lvlText w:val="%8."/>
      <w:lvlJc w:val="left"/>
      <w:pPr>
        <w:tabs>
          <w:tab w:val="num" w:pos="1440"/>
        </w:tabs>
        <w:ind w:left="1440" w:hanging="1440"/>
      </w:pPr>
      <w:rPr>
        <w:rFonts w:hint="default"/>
      </w:rPr>
    </w:lvl>
    <w:lvl w:ilvl="8">
      <w:start w:val="1"/>
      <w:numFmt w:val="lowerLetter"/>
      <w:pStyle w:val="alnea"/>
      <w:lvlText w:val="%9)"/>
      <w:lvlJc w:val="left"/>
      <w:pPr>
        <w:tabs>
          <w:tab w:val="num" w:pos="1134"/>
        </w:tabs>
        <w:ind w:left="1134" w:hanging="567"/>
      </w:pPr>
      <w:rPr>
        <w:rFonts w:hint="default"/>
      </w:rPr>
    </w:lvl>
  </w:abstractNum>
  <w:abstractNum w:abstractNumId="30">
    <w:nsid w:val="106A67DB"/>
    <w:multiLevelType w:val="multilevel"/>
    <w:tmpl w:val="1BA8764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185F1795"/>
    <w:multiLevelType w:val="hybridMultilevel"/>
    <w:tmpl w:val="CA9C52D6"/>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2">
    <w:nsid w:val="196B6071"/>
    <w:multiLevelType w:val="hybridMultilevel"/>
    <w:tmpl w:val="36D4C90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1CA17500"/>
    <w:multiLevelType w:val="hybridMultilevel"/>
    <w:tmpl w:val="B02AE4F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1E4563F8"/>
    <w:multiLevelType w:val="hybridMultilevel"/>
    <w:tmpl w:val="CBF86790"/>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35">
    <w:nsid w:val="2CC133D3"/>
    <w:multiLevelType w:val="hybridMultilevel"/>
    <w:tmpl w:val="E79A92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F79759F"/>
    <w:multiLevelType w:val="hybridMultilevel"/>
    <w:tmpl w:val="04DE0700"/>
    <w:lvl w:ilvl="0" w:tplc="7398F2C4">
      <w:start w:val="1"/>
      <w:numFmt w:val="lowerLetter"/>
      <w:lvlText w:val="%1."/>
      <w:lvlJc w:val="left"/>
      <w:pPr>
        <w:ind w:left="1494" w:hanging="360"/>
      </w:pPr>
      <w:rPr>
        <w:rFonts w:hint="default"/>
        <w:b/>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37">
    <w:nsid w:val="309D37FC"/>
    <w:multiLevelType w:val="multilevel"/>
    <w:tmpl w:val="5452225C"/>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317F1118"/>
    <w:multiLevelType w:val="multilevel"/>
    <w:tmpl w:val="DF72D71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31BB1342"/>
    <w:multiLevelType w:val="hybridMultilevel"/>
    <w:tmpl w:val="0A48D368"/>
    <w:lvl w:ilvl="0" w:tplc="0000000B">
      <w:start w:val="1"/>
      <w:numFmt w:val="lowerLetter"/>
      <w:lvlText w:val="%1)"/>
      <w:lvlJc w:val="left"/>
      <w:pPr>
        <w:ind w:left="1571" w:hanging="360"/>
      </w:pPr>
      <w:rPr>
        <w:b/>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0">
    <w:nsid w:val="33465505"/>
    <w:multiLevelType w:val="hybridMultilevel"/>
    <w:tmpl w:val="ED4617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nsid w:val="373A7B4D"/>
    <w:multiLevelType w:val="hybridMultilevel"/>
    <w:tmpl w:val="E0A228AE"/>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2">
    <w:nsid w:val="374D3899"/>
    <w:multiLevelType w:val="multilevel"/>
    <w:tmpl w:val="0F4AEAE8"/>
    <w:lvl w:ilvl="0">
      <w:start w:val="19"/>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374F2244"/>
    <w:multiLevelType w:val="multilevel"/>
    <w:tmpl w:val="D4E6218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nsid w:val="3B143FB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415D5AFD"/>
    <w:multiLevelType w:val="hybridMultilevel"/>
    <w:tmpl w:val="E75AEE00"/>
    <w:lvl w:ilvl="0" w:tplc="F7F63EC6">
      <w:start w:val="1"/>
      <w:numFmt w:val="lowerLetter"/>
      <w:lvlText w:val="%1."/>
      <w:lvlJc w:val="left"/>
      <w:pPr>
        <w:ind w:left="1494" w:hanging="360"/>
      </w:pPr>
      <w:rPr>
        <w:rFonts w:hint="default"/>
        <w:b/>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6">
    <w:nsid w:val="4B053894"/>
    <w:multiLevelType w:val="hybridMultilevel"/>
    <w:tmpl w:val="7B5CD7E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7">
    <w:nsid w:val="50843034"/>
    <w:multiLevelType w:val="hybridMultilevel"/>
    <w:tmpl w:val="094C28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3192FDE"/>
    <w:multiLevelType w:val="hybridMultilevel"/>
    <w:tmpl w:val="2C68EAFA"/>
    <w:lvl w:ilvl="0" w:tplc="04090019">
      <w:start w:val="1"/>
      <w:numFmt w:val="lowerLetter"/>
      <w:lvlText w:val="%1."/>
      <w:lvlJc w:val="left"/>
      <w:pPr>
        <w:ind w:left="720" w:hanging="360"/>
      </w:pPr>
      <w:rPr>
        <w:b/>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9">
    <w:nsid w:val="56C1713E"/>
    <w:multiLevelType w:val="hybridMultilevel"/>
    <w:tmpl w:val="3984C512"/>
    <w:lvl w:ilvl="0" w:tplc="BCCEDFE4">
      <w:start w:val="1"/>
      <w:numFmt w:val="lowerLetter"/>
      <w:lvlText w:val="%1)"/>
      <w:lvlJc w:val="left"/>
      <w:pPr>
        <w:ind w:left="1800" w:hanging="360"/>
      </w:pPr>
      <w:rPr>
        <w:rFonts w:hint="default"/>
      </w:rPr>
    </w:lvl>
    <w:lvl w:ilvl="1" w:tplc="F8069DBA">
      <w:start w:val="1"/>
      <w:numFmt w:val="upperRoman"/>
      <w:lvlText w:val="%2)"/>
      <w:lvlJc w:val="left"/>
      <w:pPr>
        <w:ind w:left="2880" w:hanging="720"/>
      </w:pPr>
      <w:rPr>
        <w:rFonts w:hint="default"/>
      </w:r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50">
    <w:nsid w:val="58C3738B"/>
    <w:multiLevelType w:val="multilevel"/>
    <w:tmpl w:val="DDFCC426"/>
    <w:lvl w:ilvl="0">
      <w:start w:val="4"/>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1">
    <w:nsid w:val="5B104016"/>
    <w:multiLevelType w:val="hybridMultilevel"/>
    <w:tmpl w:val="53D45A36"/>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52">
    <w:nsid w:val="62081DE4"/>
    <w:multiLevelType w:val="hybridMultilevel"/>
    <w:tmpl w:val="D5023E2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A325864"/>
    <w:multiLevelType w:val="hybridMultilevel"/>
    <w:tmpl w:val="F9E8DAD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4">
    <w:nsid w:val="6A6F6308"/>
    <w:multiLevelType w:val="hybridMultilevel"/>
    <w:tmpl w:val="1A84A3E8"/>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5">
    <w:nsid w:val="6C584199"/>
    <w:multiLevelType w:val="hybridMultilevel"/>
    <w:tmpl w:val="0FE2BC86"/>
    <w:lvl w:ilvl="0" w:tplc="00000008">
      <w:start w:val="1"/>
      <w:numFmt w:val="bullet"/>
      <w:lvlText w:val=""/>
      <w:lvlJc w:val="left"/>
      <w:pPr>
        <w:ind w:left="720" w:hanging="360"/>
      </w:pPr>
      <w:rPr>
        <w:rFonts w:ascii="Wingdings" w:hAnsi="Wingdings"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6">
    <w:nsid w:val="6C9968C8"/>
    <w:multiLevelType w:val="hybridMultilevel"/>
    <w:tmpl w:val="30A8FB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75A1959"/>
    <w:multiLevelType w:val="multilevel"/>
    <w:tmpl w:val="3AE85DC8"/>
    <w:lvl w:ilvl="0">
      <w:start w:val="3"/>
      <w:numFmt w:val="decimal"/>
      <w:lvlText w:val="%1."/>
      <w:lvlJc w:val="left"/>
      <w:pPr>
        <w:ind w:left="495" w:hanging="495"/>
      </w:pPr>
      <w:rPr>
        <w:rFonts w:hint="default"/>
      </w:rPr>
    </w:lvl>
    <w:lvl w:ilvl="1">
      <w:start w:val="4"/>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8">
    <w:nsid w:val="79614C36"/>
    <w:multiLevelType w:val="hybridMultilevel"/>
    <w:tmpl w:val="F59E3E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9">
    <w:nsid w:val="7C5C2DE8"/>
    <w:multiLevelType w:val="hybridMultilevel"/>
    <w:tmpl w:val="53CE7D48"/>
    <w:lvl w:ilvl="0" w:tplc="04160001">
      <w:start w:val="1"/>
      <w:numFmt w:val="bullet"/>
      <w:lvlText w:val=""/>
      <w:lvlJc w:val="left"/>
      <w:pPr>
        <w:ind w:left="750" w:hanging="360"/>
      </w:pPr>
      <w:rPr>
        <w:rFonts w:ascii="Symbol" w:hAnsi="Symbol" w:hint="default"/>
      </w:rPr>
    </w:lvl>
    <w:lvl w:ilvl="1" w:tplc="04160003" w:tentative="1">
      <w:start w:val="1"/>
      <w:numFmt w:val="bullet"/>
      <w:lvlText w:val="o"/>
      <w:lvlJc w:val="left"/>
      <w:pPr>
        <w:ind w:left="1470" w:hanging="360"/>
      </w:pPr>
      <w:rPr>
        <w:rFonts w:ascii="Courier New" w:hAnsi="Courier New" w:cs="Courier New" w:hint="default"/>
      </w:rPr>
    </w:lvl>
    <w:lvl w:ilvl="2" w:tplc="04160005" w:tentative="1">
      <w:start w:val="1"/>
      <w:numFmt w:val="bullet"/>
      <w:lvlText w:val=""/>
      <w:lvlJc w:val="left"/>
      <w:pPr>
        <w:ind w:left="2190" w:hanging="360"/>
      </w:pPr>
      <w:rPr>
        <w:rFonts w:ascii="Wingdings" w:hAnsi="Wingdings" w:hint="default"/>
      </w:rPr>
    </w:lvl>
    <w:lvl w:ilvl="3" w:tplc="04160001" w:tentative="1">
      <w:start w:val="1"/>
      <w:numFmt w:val="bullet"/>
      <w:lvlText w:val=""/>
      <w:lvlJc w:val="left"/>
      <w:pPr>
        <w:ind w:left="2910" w:hanging="360"/>
      </w:pPr>
      <w:rPr>
        <w:rFonts w:ascii="Symbol" w:hAnsi="Symbol" w:hint="default"/>
      </w:rPr>
    </w:lvl>
    <w:lvl w:ilvl="4" w:tplc="04160003" w:tentative="1">
      <w:start w:val="1"/>
      <w:numFmt w:val="bullet"/>
      <w:lvlText w:val="o"/>
      <w:lvlJc w:val="left"/>
      <w:pPr>
        <w:ind w:left="3630" w:hanging="360"/>
      </w:pPr>
      <w:rPr>
        <w:rFonts w:ascii="Courier New" w:hAnsi="Courier New" w:cs="Courier New" w:hint="default"/>
      </w:rPr>
    </w:lvl>
    <w:lvl w:ilvl="5" w:tplc="04160005" w:tentative="1">
      <w:start w:val="1"/>
      <w:numFmt w:val="bullet"/>
      <w:lvlText w:val=""/>
      <w:lvlJc w:val="left"/>
      <w:pPr>
        <w:ind w:left="4350" w:hanging="360"/>
      </w:pPr>
      <w:rPr>
        <w:rFonts w:ascii="Wingdings" w:hAnsi="Wingdings" w:hint="default"/>
      </w:rPr>
    </w:lvl>
    <w:lvl w:ilvl="6" w:tplc="04160001" w:tentative="1">
      <w:start w:val="1"/>
      <w:numFmt w:val="bullet"/>
      <w:lvlText w:val=""/>
      <w:lvlJc w:val="left"/>
      <w:pPr>
        <w:ind w:left="5070" w:hanging="360"/>
      </w:pPr>
      <w:rPr>
        <w:rFonts w:ascii="Symbol" w:hAnsi="Symbol" w:hint="default"/>
      </w:rPr>
    </w:lvl>
    <w:lvl w:ilvl="7" w:tplc="04160003" w:tentative="1">
      <w:start w:val="1"/>
      <w:numFmt w:val="bullet"/>
      <w:lvlText w:val="o"/>
      <w:lvlJc w:val="left"/>
      <w:pPr>
        <w:ind w:left="5790" w:hanging="360"/>
      </w:pPr>
      <w:rPr>
        <w:rFonts w:ascii="Courier New" w:hAnsi="Courier New" w:cs="Courier New" w:hint="default"/>
      </w:rPr>
    </w:lvl>
    <w:lvl w:ilvl="8" w:tplc="04160005" w:tentative="1">
      <w:start w:val="1"/>
      <w:numFmt w:val="bullet"/>
      <w:lvlText w:val=""/>
      <w:lvlJc w:val="left"/>
      <w:pPr>
        <w:ind w:left="651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20"/>
  </w:num>
  <w:num w:numId="5">
    <w:abstractNumId w:val="21"/>
  </w:num>
  <w:num w:numId="6">
    <w:abstractNumId w:val="8"/>
    <w:lvlOverride w:ilvl="0">
      <w:startOverride w:val="1"/>
    </w:lvlOverride>
  </w:num>
  <w:num w:numId="7">
    <w:abstractNumId w:val="22"/>
    <w:lvlOverride w:ilvl="0">
      <w:startOverride w:val="1"/>
    </w:lvlOverride>
    <w:lvlOverride w:ilvl="1"/>
    <w:lvlOverride w:ilvl="2">
      <w:startOverride w:val="6"/>
    </w:lvlOverride>
    <w:lvlOverride w:ilvl="3">
      <w:startOverride w:val="8"/>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31"/>
  </w:num>
  <w:num w:numId="11">
    <w:abstractNumId w:val="30"/>
  </w:num>
  <w:num w:numId="12">
    <w:abstractNumId w:val="37"/>
  </w:num>
  <w:num w:numId="13">
    <w:abstractNumId w:val="42"/>
  </w:num>
  <w:num w:numId="14">
    <w:abstractNumId w:val="44"/>
  </w:num>
  <w:num w:numId="15">
    <w:abstractNumId w:val="27"/>
  </w:num>
  <w:num w:numId="16">
    <w:abstractNumId w:val="28"/>
  </w:num>
  <w:num w:numId="17">
    <w:abstractNumId w:val="58"/>
  </w:num>
  <w:num w:numId="18">
    <w:abstractNumId w:val="51"/>
  </w:num>
  <w:num w:numId="19">
    <w:abstractNumId w:val="49"/>
  </w:num>
  <w:num w:numId="20">
    <w:abstractNumId w:val="43"/>
  </w:num>
  <w:num w:numId="21">
    <w:abstractNumId w:val="26"/>
  </w:num>
  <w:num w:numId="22">
    <w:abstractNumId w:val="59"/>
  </w:num>
  <w:num w:numId="23">
    <w:abstractNumId w:val="57"/>
  </w:num>
  <w:num w:numId="24">
    <w:abstractNumId w:val="24"/>
  </w:num>
  <w:num w:numId="25">
    <w:abstractNumId w:val="41"/>
  </w:num>
  <w:num w:numId="26">
    <w:abstractNumId w:val="34"/>
  </w:num>
  <w:num w:numId="27">
    <w:abstractNumId w:val="54"/>
  </w:num>
  <w:num w:numId="28">
    <w:abstractNumId w:val="5"/>
    <w:lvlOverride w:ilvl="0">
      <w:startOverride w:val="1"/>
    </w:lvlOverride>
  </w:num>
  <w:num w:numId="29">
    <w:abstractNumId w:val="5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num>
  <w:num w:numId="31">
    <w:abstractNumId w:val="11"/>
    <w:lvlOverride w:ilvl="0">
      <w:startOverride w:val="1"/>
    </w:lvlOverride>
  </w:num>
  <w:num w:numId="32">
    <w:abstractNumId w:val="10"/>
    <w:lvlOverride w:ilvl="0">
      <w:startOverride w:val="1"/>
    </w:lvlOverride>
  </w:num>
  <w:num w:numId="33">
    <w:abstractNumId w:val="46"/>
  </w:num>
  <w:num w:numId="34">
    <w:abstractNumId w:val="53"/>
  </w:num>
  <w:num w:numId="35">
    <w:abstractNumId w:val="25"/>
  </w:num>
  <w:num w:numId="36">
    <w:abstractNumId w:val="33"/>
  </w:num>
  <w:num w:numId="37">
    <w:abstractNumId w:val="36"/>
  </w:num>
  <w:num w:numId="38">
    <w:abstractNumId w:val="40"/>
  </w:num>
  <w:num w:numId="39">
    <w:abstractNumId w:val="0"/>
  </w:num>
  <w:num w:numId="40">
    <w:abstractNumId w:val="45"/>
  </w:num>
  <w:num w:numId="41">
    <w:abstractNumId w:val="35"/>
  </w:num>
  <w:num w:numId="42">
    <w:abstractNumId w:val="52"/>
  </w:num>
  <w:num w:numId="43">
    <w:abstractNumId w:val="38"/>
  </w:num>
  <w:num w:numId="44">
    <w:abstractNumId w:val="56"/>
  </w:num>
  <w:num w:numId="45">
    <w:abstractNumId w:val="47"/>
  </w:num>
  <w:num w:numId="46">
    <w:abstractNumId w:val="39"/>
  </w:num>
  <w:num w:numId="47">
    <w:abstractNumId w:val="48"/>
  </w:num>
  <w:num w:numId="48">
    <w:abstractNumId w:val="32"/>
  </w:num>
  <w:num w:numId="49">
    <w:abstractNumId w:val="5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765"/>
    <w:rsid w:val="00000AD8"/>
    <w:rsid w:val="000011A3"/>
    <w:rsid w:val="00001FD4"/>
    <w:rsid w:val="00002120"/>
    <w:rsid w:val="00003E54"/>
    <w:rsid w:val="00005F9C"/>
    <w:rsid w:val="00006D4B"/>
    <w:rsid w:val="00007120"/>
    <w:rsid w:val="0001238C"/>
    <w:rsid w:val="00013560"/>
    <w:rsid w:val="00013712"/>
    <w:rsid w:val="00014008"/>
    <w:rsid w:val="000145D3"/>
    <w:rsid w:val="00014BC2"/>
    <w:rsid w:val="000158DF"/>
    <w:rsid w:val="00021049"/>
    <w:rsid w:val="00021947"/>
    <w:rsid w:val="00022286"/>
    <w:rsid w:val="000230D0"/>
    <w:rsid w:val="0002323F"/>
    <w:rsid w:val="00023E5D"/>
    <w:rsid w:val="000247CB"/>
    <w:rsid w:val="00024E35"/>
    <w:rsid w:val="00025181"/>
    <w:rsid w:val="00025E6D"/>
    <w:rsid w:val="000265A6"/>
    <w:rsid w:val="00026781"/>
    <w:rsid w:val="00027CF6"/>
    <w:rsid w:val="00027FB3"/>
    <w:rsid w:val="00030C82"/>
    <w:rsid w:val="00031B25"/>
    <w:rsid w:val="000328EA"/>
    <w:rsid w:val="00043794"/>
    <w:rsid w:val="00047514"/>
    <w:rsid w:val="00052949"/>
    <w:rsid w:val="00053776"/>
    <w:rsid w:val="000556D3"/>
    <w:rsid w:val="00056BC4"/>
    <w:rsid w:val="00056F24"/>
    <w:rsid w:val="00060421"/>
    <w:rsid w:val="00062C80"/>
    <w:rsid w:val="00066389"/>
    <w:rsid w:val="00067591"/>
    <w:rsid w:val="00071F90"/>
    <w:rsid w:val="00072F8A"/>
    <w:rsid w:val="00074173"/>
    <w:rsid w:val="000741FC"/>
    <w:rsid w:val="0007485C"/>
    <w:rsid w:val="000764BD"/>
    <w:rsid w:val="00076F2F"/>
    <w:rsid w:val="00081D77"/>
    <w:rsid w:val="000826A9"/>
    <w:rsid w:val="00084441"/>
    <w:rsid w:val="00085EB8"/>
    <w:rsid w:val="00091B54"/>
    <w:rsid w:val="00093887"/>
    <w:rsid w:val="00093D8A"/>
    <w:rsid w:val="00095CCC"/>
    <w:rsid w:val="000962B7"/>
    <w:rsid w:val="00096F5B"/>
    <w:rsid w:val="000972EC"/>
    <w:rsid w:val="000A04F5"/>
    <w:rsid w:val="000A0670"/>
    <w:rsid w:val="000A3798"/>
    <w:rsid w:val="000A3BDF"/>
    <w:rsid w:val="000B01F4"/>
    <w:rsid w:val="000B03D9"/>
    <w:rsid w:val="000B0E9A"/>
    <w:rsid w:val="000B173F"/>
    <w:rsid w:val="000B3274"/>
    <w:rsid w:val="000B35F9"/>
    <w:rsid w:val="000B3823"/>
    <w:rsid w:val="000B4277"/>
    <w:rsid w:val="000B43E4"/>
    <w:rsid w:val="000B61E5"/>
    <w:rsid w:val="000C0A0E"/>
    <w:rsid w:val="000C281E"/>
    <w:rsid w:val="000C3108"/>
    <w:rsid w:val="000C40B8"/>
    <w:rsid w:val="000C4536"/>
    <w:rsid w:val="000C5384"/>
    <w:rsid w:val="000C543A"/>
    <w:rsid w:val="000D08F8"/>
    <w:rsid w:val="000D1048"/>
    <w:rsid w:val="000D1521"/>
    <w:rsid w:val="000D232A"/>
    <w:rsid w:val="000D28D1"/>
    <w:rsid w:val="000D31E5"/>
    <w:rsid w:val="000D61D2"/>
    <w:rsid w:val="000D699E"/>
    <w:rsid w:val="000D6D58"/>
    <w:rsid w:val="000D72DF"/>
    <w:rsid w:val="000D76B9"/>
    <w:rsid w:val="000E42C6"/>
    <w:rsid w:val="000E4C85"/>
    <w:rsid w:val="000E6A91"/>
    <w:rsid w:val="000F2780"/>
    <w:rsid w:val="000F3FC4"/>
    <w:rsid w:val="000F50F9"/>
    <w:rsid w:val="000F6A05"/>
    <w:rsid w:val="000F6D71"/>
    <w:rsid w:val="000F7409"/>
    <w:rsid w:val="00101D0B"/>
    <w:rsid w:val="0011230D"/>
    <w:rsid w:val="001126C3"/>
    <w:rsid w:val="001136BE"/>
    <w:rsid w:val="00114897"/>
    <w:rsid w:val="00120AC1"/>
    <w:rsid w:val="00123309"/>
    <w:rsid w:val="00125B00"/>
    <w:rsid w:val="00126773"/>
    <w:rsid w:val="00126D66"/>
    <w:rsid w:val="00127509"/>
    <w:rsid w:val="001275CE"/>
    <w:rsid w:val="0013008B"/>
    <w:rsid w:val="00134BB4"/>
    <w:rsid w:val="0013591C"/>
    <w:rsid w:val="0013642C"/>
    <w:rsid w:val="00136716"/>
    <w:rsid w:val="0013716F"/>
    <w:rsid w:val="00140DDE"/>
    <w:rsid w:val="00141872"/>
    <w:rsid w:val="00141A70"/>
    <w:rsid w:val="00141A99"/>
    <w:rsid w:val="00142F2A"/>
    <w:rsid w:val="001436CC"/>
    <w:rsid w:val="001436D1"/>
    <w:rsid w:val="00143A6F"/>
    <w:rsid w:val="00144BBD"/>
    <w:rsid w:val="00144D28"/>
    <w:rsid w:val="00145CF6"/>
    <w:rsid w:val="00145F39"/>
    <w:rsid w:val="001463C7"/>
    <w:rsid w:val="00146920"/>
    <w:rsid w:val="00150281"/>
    <w:rsid w:val="00153634"/>
    <w:rsid w:val="00154EBF"/>
    <w:rsid w:val="00156EB8"/>
    <w:rsid w:val="001603B9"/>
    <w:rsid w:val="00162DAE"/>
    <w:rsid w:val="00167E0F"/>
    <w:rsid w:val="00170062"/>
    <w:rsid w:val="001723D4"/>
    <w:rsid w:val="00175750"/>
    <w:rsid w:val="00176975"/>
    <w:rsid w:val="00180B3B"/>
    <w:rsid w:val="00180EFC"/>
    <w:rsid w:val="001819B9"/>
    <w:rsid w:val="00181A46"/>
    <w:rsid w:val="00181B64"/>
    <w:rsid w:val="00183073"/>
    <w:rsid w:val="00184407"/>
    <w:rsid w:val="00184C56"/>
    <w:rsid w:val="001872F5"/>
    <w:rsid w:val="00187B3A"/>
    <w:rsid w:val="0019683F"/>
    <w:rsid w:val="00196BBF"/>
    <w:rsid w:val="001A0A3E"/>
    <w:rsid w:val="001A157B"/>
    <w:rsid w:val="001A5590"/>
    <w:rsid w:val="001A55C7"/>
    <w:rsid w:val="001A5D82"/>
    <w:rsid w:val="001A5F6D"/>
    <w:rsid w:val="001A693B"/>
    <w:rsid w:val="001A6FFA"/>
    <w:rsid w:val="001B37EF"/>
    <w:rsid w:val="001B3A72"/>
    <w:rsid w:val="001B63C4"/>
    <w:rsid w:val="001B693B"/>
    <w:rsid w:val="001B700E"/>
    <w:rsid w:val="001B710D"/>
    <w:rsid w:val="001C1336"/>
    <w:rsid w:val="001C188E"/>
    <w:rsid w:val="001C5896"/>
    <w:rsid w:val="001D24E5"/>
    <w:rsid w:val="001D322E"/>
    <w:rsid w:val="001D4594"/>
    <w:rsid w:val="001D6BC8"/>
    <w:rsid w:val="001D7649"/>
    <w:rsid w:val="001E2964"/>
    <w:rsid w:val="001E2FCF"/>
    <w:rsid w:val="001E32F1"/>
    <w:rsid w:val="001E5DE0"/>
    <w:rsid w:val="001E723C"/>
    <w:rsid w:val="001E7B20"/>
    <w:rsid w:val="001F05BF"/>
    <w:rsid w:val="001F0CA2"/>
    <w:rsid w:val="001F1B82"/>
    <w:rsid w:val="001F2D5D"/>
    <w:rsid w:val="001F3302"/>
    <w:rsid w:val="001F5692"/>
    <w:rsid w:val="001F5C21"/>
    <w:rsid w:val="00201360"/>
    <w:rsid w:val="00201432"/>
    <w:rsid w:val="00203CC1"/>
    <w:rsid w:val="0020631A"/>
    <w:rsid w:val="00206936"/>
    <w:rsid w:val="00210C0B"/>
    <w:rsid w:val="002110C5"/>
    <w:rsid w:val="00213778"/>
    <w:rsid w:val="002140DF"/>
    <w:rsid w:val="00214D7C"/>
    <w:rsid w:val="002154A6"/>
    <w:rsid w:val="00215E28"/>
    <w:rsid w:val="0021674D"/>
    <w:rsid w:val="002169ED"/>
    <w:rsid w:val="002208B0"/>
    <w:rsid w:val="00221B32"/>
    <w:rsid w:val="00221FC8"/>
    <w:rsid w:val="0022322E"/>
    <w:rsid w:val="002247C9"/>
    <w:rsid w:val="00226E2A"/>
    <w:rsid w:val="0023062C"/>
    <w:rsid w:val="00232E01"/>
    <w:rsid w:val="00234465"/>
    <w:rsid w:val="002347F6"/>
    <w:rsid w:val="0023708A"/>
    <w:rsid w:val="00240144"/>
    <w:rsid w:val="00241148"/>
    <w:rsid w:val="00244C6B"/>
    <w:rsid w:val="00246667"/>
    <w:rsid w:val="00247064"/>
    <w:rsid w:val="00252BC8"/>
    <w:rsid w:val="00257081"/>
    <w:rsid w:val="00263CF6"/>
    <w:rsid w:val="00264255"/>
    <w:rsid w:val="00265260"/>
    <w:rsid w:val="00266E4E"/>
    <w:rsid w:val="00267A9B"/>
    <w:rsid w:val="0027008F"/>
    <w:rsid w:val="00271032"/>
    <w:rsid w:val="00276454"/>
    <w:rsid w:val="00280980"/>
    <w:rsid w:val="00281435"/>
    <w:rsid w:val="002823D2"/>
    <w:rsid w:val="00282B2F"/>
    <w:rsid w:val="00283313"/>
    <w:rsid w:val="00283815"/>
    <w:rsid w:val="002848E8"/>
    <w:rsid w:val="0028508B"/>
    <w:rsid w:val="00286900"/>
    <w:rsid w:val="00286C88"/>
    <w:rsid w:val="00286F78"/>
    <w:rsid w:val="002876FE"/>
    <w:rsid w:val="0029054C"/>
    <w:rsid w:val="00292DEC"/>
    <w:rsid w:val="002935FE"/>
    <w:rsid w:val="00293EBF"/>
    <w:rsid w:val="00294DF1"/>
    <w:rsid w:val="00296159"/>
    <w:rsid w:val="00296A73"/>
    <w:rsid w:val="002973B0"/>
    <w:rsid w:val="00297D43"/>
    <w:rsid w:val="002A09C2"/>
    <w:rsid w:val="002A146D"/>
    <w:rsid w:val="002A2CF7"/>
    <w:rsid w:val="002A2F78"/>
    <w:rsid w:val="002A3C9A"/>
    <w:rsid w:val="002A59AE"/>
    <w:rsid w:val="002B27D1"/>
    <w:rsid w:val="002B414D"/>
    <w:rsid w:val="002B4F85"/>
    <w:rsid w:val="002B4FD0"/>
    <w:rsid w:val="002B5E32"/>
    <w:rsid w:val="002B7414"/>
    <w:rsid w:val="002B7A23"/>
    <w:rsid w:val="002C079F"/>
    <w:rsid w:val="002C1538"/>
    <w:rsid w:val="002C1CE8"/>
    <w:rsid w:val="002C247B"/>
    <w:rsid w:val="002C65AD"/>
    <w:rsid w:val="002C731D"/>
    <w:rsid w:val="002C73BC"/>
    <w:rsid w:val="002C7774"/>
    <w:rsid w:val="002D054B"/>
    <w:rsid w:val="002D06B9"/>
    <w:rsid w:val="002D0D0E"/>
    <w:rsid w:val="002D1064"/>
    <w:rsid w:val="002D150F"/>
    <w:rsid w:val="002D2679"/>
    <w:rsid w:val="002D5796"/>
    <w:rsid w:val="002E1670"/>
    <w:rsid w:val="002E2D81"/>
    <w:rsid w:val="002E34F9"/>
    <w:rsid w:val="002E48F0"/>
    <w:rsid w:val="002E4B1B"/>
    <w:rsid w:val="002E640F"/>
    <w:rsid w:val="002F0BD8"/>
    <w:rsid w:val="002F0D82"/>
    <w:rsid w:val="002F286B"/>
    <w:rsid w:val="002F2BC8"/>
    <w:rsid w:val="002F316D"/>
    <w:rsid w:val="002F4616"/>
    <w:rsid w:val="002F4E49"/>
    <w:rsid w:val="002F626D"/>
    <w:rsid w:val="003002FA"/>
    <w:rsid w:val="00300BEE"/>
    <w:rsid w:val="003013D5"/>
    <w:rsid w:val="00305161"/>
    <w:rsid w:val="00305A26"/>
    <w:rsid w:val="003073C2"/>
    <w:rsid w:val="00307E4C"/>
    <w:rsid w:val="003125F8"/>
    <w:rsid w:val="003126B0"/>
    <w:rsid w:val="003133F3"/>
    <w:rsid w:val="00313D4E"/>
    <w:rsid w:val="0031484B"/>
    <w:rsid w:val="00314EBD"/>
    <w:rsid w:val="003154C9"/>
    <w:rsid w:val="00316238"/>
    <w:rsid w:val="0031634A"/>
    <w:rsid w:val="00316463"/>
    <w:rsid w:val="00316928"/>
    <w:rsid w:val="003204FF"/>
    <w:rsid w:val="00320C57"/>
    <w:rsid w:val="0032117D"/>
    <w:rsid w:val="0032238B"/>
    <w:rsid w:val="00322699"/>
    <w:rsid w:val="00322CC4"/>
    <w:rsid w:val="00323BB3"/>
    <w:rsid w:val="00324354"/>
    <w:rsid w:val="003258A0"/>
    <w:rsid w:val="00327799"/>
    <w:rsid w:val="00327A55"/>
    <w:rsid w:val="00327D9D"/>
    <w:rsid w:val="00327EC6"/>
    <w:rsid w:val="0033430E"/>
    <w:rsid w:val="0033511D"/>
    <w:rsid w:val="00335723"/>
    <w:rsid w:val="00340E14"/>
    <w:rsid w:val="003414BE"/>
    <w:rsid w:val="003415D5"/>
    <w:rsid w:val="00343C2F"/>
    <w:rsid w:val="003508B7"/>
    <w:rsid w:val="0035134D"/>
    <w:rsid w:val="00351A28"/>
    <w:rsid w:val="00353062"/>
    <w:rsid w:val="003555B6"/>
    <w:rsid w:val="00355D5A"/>
    <w:rsid w:val="00357231"/>
    <w:rsid w:val="00357A2E"/>
    <w:rsid w:val="003606F1"/>
    <w:rsid w:val="0036199D"/>
    <w:rsid w:val="00362C6F"/>
    <w:rsid w:val="00363279"/>
    <w:rsid w:val="00366419"/>
    <w:rsid w:val="0037069C"/>
    <w:rsid w:val="00372BFF"/>
    <w:rsid w:val="003739A1"/>
    <w:rsid w:val="00376047"/>
    <w:rsid w:val="00376908"/>
    <w:rsid w:val="003772B6"/>
    <w:rsid w:val="00380CA7"/>
    <w:rsid w:val="003810EB"/>
    <w:rsid w:val="00381768"/>
    <w:rsid w:val="0038603A"/>
    <w:rsid w:val="00390118"/>
    <w:rsid w:val="00390863"/>
    <w:rsid w:val="00393387"/>
    <w:rsid w:val="00393703"/>
    <w:rsid w:val="00395EB8"/>
    <w:rsid w:val="00395F0C"/>
    <w:rsid w:val="00396BE0"/>
    <w:rsid w:val="003A06FC"/>
    <w:rsid w:val="003A2FBD"/>
    <w:rsid w:val="003A5543"/>
    <w:rsid w:val="003A5AA0"/>
    <w:rsid w:val="003A6267"/>
    <w:rsid w:val="003A79E8"/>
    <w:rsid w:val="003A7C84"/>
    <w:rsid w:val="003B0BB9"/>
    <w:rsid w:val="003B236F"/>
    <w:rsid w:val="003B3693"/>
    <w:rsid w:val="003C0EB7"/>
    <w:rsid w:val="003C3BE5"/>
    <w:rsid w:val="003C4B4F"/>
    <w:rsid w:val="003C6B29"/>
    <w:rsid w:val="003D00D7"/>
    <w:rsid w:val="003D0F8A"/>
    <w:rsid w:val="003D2518"/>
    <w:rsid w:val="003D71DF"/>
    <w:rsid w:val="003E3C6C"/>
    <w:rsid w:val="003E3F3A"/>
    <w:rsid w:val="003E4142"/>
    <w:rsid w:val="003E5675"/>
    <w:rsid w:val="003E5C92"/>
    <w:rsid w:val="003E6233"/>
    <w:rsid w:val="003E7BE4"/>
    <w:rsid w:val="003F1688"/>
    <w:rsid w:val="003F2DB8"/>
    <w:rsid w:val="003F5CF1"/>
    <w:rsid w:val="003F70AB"/>
    <w:rsid w:val="003F7CA9"/>
    <w:rsid w:val="00400A1B"/>
    <w:rsid w:val="00400C8F"/>
    <w:rsid w:val="00400FFC"/>
    <w:rsid w:val="004010AF"/>
    <w:rsid w:val="0040168D"/>
    <w:rsid w:val="00405AF5"/>
    <w:rsid w:val="00405F64"/>
    <w:rsid w:val="00406A48"/>
    <w:rsid w:val="00407F4D"/>
    <w:rsid w:val="00410289"/>
    <w:rsid w:val="00410592"/>
    <w:rsid w:val="004108AF"/>
    <w:rsid w:val="004124EF"/>
    <w:rsid w:val="00425088"/>
    <w:rsid w:val="004265D4"/>
    <w:rsid w:val="0042775D"/>
    <w:rsid w:val="0043291D"/>
    <w:rsid w:val="00436566"/>
    <w:rsid w:val="004410A6"/>
    <w:rsid w:val="00444D0B"/>
    <w:rsid w:val="00445169"/>
    <w:rsid w:val="004469EC"/>
    <w:rsid w:val="0044722A"/>
    <w:rsid w:val="00450A53"/>
    <w:rsid w:val="004526A1"/>
    <w:rsid w:val="00454022"/>
    <w:rsid w:val="00454560"/>
    <w:rsid w:val="00456B89"/>
    <w:rsid w:val="00457A68"/>
    <w:rsid w:val="004607E0"/>
    <w:rsid w:val="00461419"/>
    <w:rsid w:val="0046166D"/>
    <w:rsid w:val="00461972"/>
    <w:rsid w:val="00462B30"/>
    <w:rsid w:val="00463036"/>
    <w:rsid w:val="0046492E"/>
    <w:rsid w:val="00464CED"/>
    <w:rsid w:val="00465E29"/>
    <w:rsid w:val="00477EAC"/>
    <w:rsid w:val="00481940"/>
    <w:rsid w:val="00481A97"/>
    <w:rsid w:val="00482602"/>
    <w:rsid w:val="00482F7B"/>
    <w:rsid w:val="004851CD"/>
    <w:rsid w:val="00485289"/>
    <w:rsid w:val="00485446"/>
    <w:rsid w:val="00485AD0"/>
    <w:rsid w:val="004900C7"/>
    <w:rsid w:val="00493982"/>
    <w:rsid w:val="0049420E"/>
    <w:rsid w:val="00494BC1"/>
    <w:rsid w:val="00495CD9"/>
    <w:rsid w:val="004A0B84"/>
    <w:rsid w:val="004A0DF5"/>
    <w:rsid w:val="004A15F8"/>
    <w:rsid w:val="004A1C15"/>
    <w:rsid w:val="004A2221"/>
    <w:rsid w:val="004A3EF4"/>
    <w:rsid w:val="004A5C70"/>
    <w:rsid w:val="004A5E84"/>
    <w:rsid w:val="004A64A5"/>
    <w:rsid w:val="004A6603"/>
    <w:rsid w:val="004B0E13"/>
    <w:rsid w:val="004B1097"/>
    <w:rsid w:val="004B2036"/>
    <w:rsid w:val="004B4153"/>
    <w:rsid w:val="004B5812"/>
    <w:rsid w:val="004B67E0"/>
    <w:rsid w:val="004B743A"/>
    <w:rsid w:val="004C176E"/>
    <w:rsid w:val="004C18FB"/>
    <w:rsid w:val="004C1D40"/>
    <w:rsid w:val="004C21F8"/>
    <w:rsid w:val="004C4A8F"/>
    <w:rsid w:val="004C5AA7"/>
    <w:rsid w:val="004C76BB"/>
    <w:rsid w:val="004C7CDF"/>
    <w:rsid w:val="004D3A85"/>
    <w:rsid w:val="004D5F45"/>
    <w:rsid w:val="004D6785"/>
    <w:rsid w:val="004D6C52"/>
    <w:rsid w:val="004E0DAD"/>
    <w:rsid w:val="004E32B5"/>
    <w:rsid w:val="004E3CDF"/>
    <w:rsid w:val="004E3E4C"/>
    <w:rsid w:val="004E4220"/>
    <w:rsid w:val="004E4CFA"/>
    <w:rsid w:val="004E5026"/>
    <w:rsid w:val="004E5061"/>
    <w:rsid w:val="004E7846"/>
    <w:rsid w:val="004F0EC3"/>
    <w:rsid w:val="005009A5"/>
    <w:rsid w:val="00500F08"/>
    <w:rsid w:val="00501550"/>
    <w:rsid w:val="005036E0"/>
    <w:rsid w:val="00503831"/>
    <w:rsid w:val="005039BD"/>
    <w:rsid w:val="00504FA3"/>
    <w:rsid w:val="00505A58"/>
    <w:rsid w:val="00505DDE"/>
    <w:rsid w:val="0051095B"/>
    <w:rsid w:val="00510AD9"/>
    <w:rsid w:val="00510B61"/>
    <w:rsid w:val="00511DD2"/>
    <w:rsid w:val="00512CF8"/>
    <w:rsid w:val="00512F48"/>
    <w:rsid w:val="0051539C"/>
    <w:rsid w:val="0052151C"/>
    <w:rsid w:val="00523167"/>
    <w:rsid w:val="00523C64"/>
    <w:rsid w:val="00523D46"/>
    <w:rsid w:val="00523E78"/>
    <w:rsid w:val="00524638"/>
    <w:rsid w:val="00524CE8"/>
    <w:rsid w:val="00524E4A"/>
    <w:rsid w:val="00531786"/>
    <w:rsid w:val="005318C8"/>
    <w:rsid w:val="00532F1D"/>
    <w:rsid w:val="0053368E"/>
    <w:rsid w:val="005379BE"/>
    <w:rsid w:val="00537B12"/>
    <w:rsid w:val="0054076A"/>
    <w:rsid w:val="00541C00"/>
    <w:rsid w:val="00542B39"/>
    <w:rsid w:val="0054472B"/>
    <w:rsid w:val="00544AB4"/>
    <w:rsid w:val="00544F5A"/>
    <w:rsid w:val="00546607"/>
    <w:rsid w:val="00546646"/>
    <w:rsid w:val="00547030"/>
    <w:rsid w:val="005475DE"/>
    <w:rsid w:val="0055189E"/>
    <w:rsid w:val="00551B8C"/>
    <w:rsid w:val="005533A2"/>
    <w:rsid w:val="005546F6"/>
    <w:rsid w:val="00554CBC"/>
    <w:rsid w:val="00554E3C"/>
    <w:rsid w:val="00555D78"/>
    <w:rsid w:val="00560CCE"/>
    <w:rsid w:val="00566F9F"/>
    <w:rsid w:val="00571293"/>
    <w:rsid w:val="005712F7"/>
    <w:rsid w:val="00571725"/>
    <w:rsid w:val="0057194E"/>
    <w:rsid w:val="0057272E"/>
    <w:rsid w:val="00572786"/>
    <w:rsid w:val="00572B0E"/>
    <w:rsid w:val="00575BE8"/>
    <w:rsid w:val="00575C09"/>
    <w:rsid w:val="00576C74"/>
    <w:rsid w:val="00576EE5"/>
    <w:rsid w:val="0058315D"/>
    <w:rsid w:val="00585C17"/>
    <w:rsid w:val="00585FE0"/>
    <w:rsid w:val="00587635"/>
    <w:rsid w:val="0058785E"/>
    <w:rsid w:val="00587E95"/>
    <w:rsid w:val="0059162E"/>
    <w:rsid w:val="00592716"/>
    <w:rsid w:val="005941AD"/>
    <w:rsid w:val="00596059"/>
    <w:rsid w:val="005A02E0"/>
    <w:rsid w:val="005A162F"/>
    <w:rsid w:val="005A4B2A"/>
    <w:rsid w:val="005A4C9D"/>
    <w:rsid w:val="005A6072"/>
    <w:rsid w:val="005A669E"/>
    <w:rsid w:val="005A75D1"/>
    <w:rsid w:val="005B0F2F"/>
    <w:rsid w:val="005B2981"/>
    <w:rsid w:val="005B4E9E"/>
    <w:rsid w:val="005B59B1"/>
    <w:rsid w:val="005B6E98"/>
    <w:rsid w:val="005C4556"/>
    <w:rsid w:val="005C7F67"/>
    <w:rsid w:val="005D0171"/>
    <w:rsid w:val="005D02FB"/>
    <w:rsid w:val="005D050A"/>
    <w:rsid w:val="005D542F"/>
    <w:rsid w:val="005D6583"/>
    <w:rsid w:val="005D6934"/>
    <w:rsid w:val="005E02C7"/>
    <w:rsid w:val="005E20F9"/>
    <w:rsid w:val="005F0502"/>
    <w:rsid w:val="005F06CD"/>
    <w:rsid w:val="005F119F"/>
    <w:rsid w:val="005F3F72"/>
    <w:rsid w:val="005F413C"/>
    <w:rsid w:val="005F6B2E"/>
    <w:rsid w:val="005F73F1"/>
    <w:rsid w:val="005F79D7"/>
    <w:rsid w:val="00600E1E"/>
    <w:rsid w:val="00600F51"/>
    <w:rsid w:val="00601537"/>
    <w:rsid w:val="006026C8"/>
    <w:rsid w:val="0060274F"/>
    <w:rsid w:val="00604991"/>
    <w:rsid w:val="00605515"/>
    <w:rsid w:val="00605CF8"/>
    <w:rsid w:val="006065E1"/>
    <w:rsid w:val="00607223"/>
    <w:rsid w:val="0060741D"/>
    <w:rsid w:val="0061037F"/>
    <w:rsid w:val="0061101E"/>
    <w:rsid w:val="00612008"/>
    <w:rsid w:val="006130EB"/>
    <w:rsid w:val="00614673"/>
    <w:rsid w:val="00614FF8"/>
    <w:rsid w:val="0061583B"/>
    <w:rsid w:val="0061645D"/>
    <w:rsid w:val="0061743F"/>
    <w:rsid w:val="0061776A"/>
    <w:rsid w:val="0062471F"/>
    <w:rsid w:val="00624EEE"/>
    <w:rsid w:val="006260CB"/>
    <w:rsid w:val="00631A24"/>
    <w:rsid w:val="006326B1"/>
    <w:rsid w:val="00633D41"/>
    <w:rsid w:val="00634343"/>
    <w:rsid w:val="00636035"/>
    <w:rsid w:val="006361AE"/>
    <w:rsid w:val="00636236"/>
    <w:rsid w:val="0063758D"/>
    <w:rsid w:val="00641866"/>
    <w:rsid w:val="00644DFE"/>
    <w:rsid w:val="00651184"/>
    <w:rsid w:val="0065221B"/>
    <w:rsid w:val="00652423"/>
    <w:rsid w:val="00652B5C"/>
    <w:rsid w:val="00653D02"/>
    <w:rsid w:val="00653E33"/>
    <w:rsid w:val="00654F0A"/>
    <w:rsid w:val="00656B75"/>
    <w:rsid w:val="00657A93"/>
    <w:rsid w:val="0066198B"/>
    <w:rsid w:val="00662C07"/>
    <w:rsid w:val="006630A9"/>
    <w:rsid w:val="00665EAC"/>
    <w:rsid w:val="00666F22"/>
    <w:rsid w:val="006738C5"/>
    <w:rsid w:val="006753F8"/>
    <w:rsid w:val="0068009C"/>
    <w:rsid w:val="006805D3"/>
    <w:rsid w:val="006819A2"/>
    <w:rsid w:val="00682356"/>
    <w:rsid w:val="00682465"/>
    <w:rsid w:val="006829ED"/>
    <w:rsid w:val="00682AA4"/>
    <w:rsid w:val="00683A19"/>
    <w:rsid w:val="00683C2E"/>
    <w:rsid w:val="00683C93"/>
    <w:rsid w:val="006841F3"/>
    <w:rsid w:val="006855F2"/>
    <w:rsid w:val="00686164"/>
    <w:rsid w:val="00687A38"/>
    <w:rsid w:val="00690481"/>
    <w:rsid w:val="0069176B"/>
    <w:rsid w:val="00691A71"/>
    <w:rsid w:val="00691D41"/>
    <w:rsid w:val="00692116"/>
    <w:rsid w:val="00692314"/>
    <w:rsid w:val="00692405"/>
    <w:rsid w:val="00692B89"/>
    <w:rsid w:val="006939FF"/>
    <w:rsid w:val="00694841"/>
    <w:rsid w:val="00695DEA"/>
    <w:rsid w:val="00697CBE"/>
    <w:rsid w:val="006A14D0"/>
    <w:rsid w:val="006A31C4"/>
    <w:rsid w:val="006A334E"/>
    <w:rsid w:val="006A40E5"/>
    <w:rsid w:val="006A4792"/>
    <w:rsid w:val="006A5E0E"/>
    <w:rsid w:val="006B3200"/>
    <w:rsid w:val="006B3F71"/>
    <w:rsid w:val="006B5989"/>
    <w:rsid w:val="006C130A"/>
    <w:rsid w:val="006C2DEC"/>
    <w:rsid w:val="006C45A2"/>
    <w:rsid w:val="006C48C3"/>
    <w:rsid w:val="006C4E61"/>
    <w:rsid w:val="006C77CA"/>
    <w:rsid w:val="006D3288"/>
    <w:rsid w:val="006D34FF"/>
    <w:rsid w:val="006D4D6B"/>
    <w:rsid w:val="006D5330"/>
    <w:rsid w:val="006E0A9A"/>
    <w:rsid w:val="006E14D7"/>
    <w:rsid w:val="006E16ED"/>
    <w:rsid w:val="006E3663"/>
    <w:rsid w:val="006E39C1"/>
    <w:rsid w:val="006E4519"/>
    <w:rsid w:val="006E5D5E"/>
    <w:rsid w:val="006E6975"/>
    <w:rsid w:val="006F152F"/>
    <w:rsid w:val="006F1DAA"/>
    <w:rsid w:val="006F3371"/>
    <w:rsid w:val="006F4F48"/>
    <w:rsid w:val="006F5DE9"/>
    <w:rsid w:val="006F69C6"/>
    <w:rsid w:val="006F7E15"/>
    <w:rsid w:val="00700D58"/>
    <w:rsid w:val="0070376A"/>
    <w:rsid w:val="007053AA"/>
    <w:rsid w:val="00705E9A"/>
    <w:rsid w:val="00705EA8"/>
    <w:rsid w:val="00707D7D"/>
    <w:rsid w:val="0071085C"/>
    <w:rsid w:val="00711352"/>
    <w:rsid w:val="00711FF6"/>
    <w:rsid w:val="007128B1"/>
    <w:rsid w:val="00714552"/>
    <w:rsid w:val="00714BAD"/>
    <w:rsid w:val="007155BA"/>
    <w:rsid w:val="007165AF"/>
    <w:rsid w:val="00720C0C"/>
    <w:rsid w:val="00722B5F"/>
    <w:rsid w:val="00723C1D"/>
    <w:rsid w:val="00724A9D"/>
    <w:rsid w:val="00726D24"/>
    <w:rsid w:val="00726DDD"/>
    <w:rsid w:val="00727408"/>
    <w:rsid w:val="00730BC9"/>
    <w:rsid w:val="00731E4A"/>
    <w:rsid w:val="00731FDD"/>
    <w:rsid w:val="007337C5"/>
    <w:rsid w:val="00733FF7"/>
    <w:rsid w:val="00734150"/>
    <w:rsid w:val="00735330"/>
    <w:rsid w:val="00741FE0"/>
    <w:rsid w:val="00742046"/>
    <w:rsid w:val="00742E68"/>
    <w:rsid w:val="00743E2A"/>
    <w:rsid w:val="007451BE"/>
    <w:rsid w:val="00746517"/>
    <w:rsid w:val="00751DFA"/>
    <w:rsid w:val="00752C02"/>
    <w:rsid w:val="00752DE9"/>
    <w:rsid w:val="007533AC"/>
    <w:rsid w:val="0075524C"/>
    <w:rsid w:val="007610A2"/>
    <w:rsid w:val="00761425"/>
    <w:rsid w:val="00762AFD"/>
    <w:rsid w:val="00762EC5"/>
    <w:rsid w:val="00764CAC"/>
    <w:rsid w:val="00766DD8"/>
    <w:rsid w:val="00767D46"/>
    <w:rsid w:val="007703AD"/>
    <w:rsid w:val="0077563B"/>
    <w:rsid w:val="00775CD5"/>
    <w:rsid w:val="00781FAE"/>
    <w:rsid w:val="007824B1"/>
    <w:rsid w:val="00782CD5"/>
    <w:rsid w:val="00782FE7"/>
    <w:rsid w:val="00783B5C"/>
    <w:rsid w:val="00784D89"/>
    <w:rsid w:val="007850CD"/>
    <w:rsid w:val="0078553A"/>
    <w:rsid w:val="00785823"/>
    <w:rsid w:val="0079085A"/>
    <w:rsid w:val="00791FD0"/>
    <w:rsid w:val="00792D4F"/>
    <w:rsid w:val="00792E67"/>
    <w:rsid w:val="007972B2"/>
    <w:rsid w:val="00797648"/>
    <w:rsid w:val="00797D1D"/>
    <w:rsid w:val="007A03CF"/>
    <w:rsid w:val="007A1D9B"/>
    <w:rsid w:val="007A237A"/>
    <w:rsid w:val="007A24AE"/>
    <w:rsid w:val="007A527E"/>
    <w:rsid w:val="007B0A07"/>
    <w:rsid w:val="007B0F66"/>
    <w:rsid w:val="007B1289"/>
    <w:rsid w:val="007B3450"/>
    <w:rsid w:val="007B4EB8"/>
    <w:rsid w:val="007B5F9A"/>
    <w:rsid w:val="007B7496"/>
    <w:rsid w:val="007B76CF"/>
    <w:rsid w:val="007C37C7"/>
    <w:rsid w:val="007C4CA4"/>
    <w:rsid w:val="007C51E5"/>
    <w:rsid w:val="007C58CF"/>
    <w:rsid w:val="007C5EA4"/>
    <w:rsid w:val="007C6BB0"/>
    <w:rsid w:val="007C7A12"/>
    <w:rsid w:val="007D0179"/>
    <w:rsid w:val="007D0D33"/>
    <w:rsid w:val="007D4033"/>
    <w:rsid w:val="007D4C9F"/>
    <w:rsid w:val="007E0DD7"/>
    <w:rsid w:val="007E0F75"/>
    <w:rsid w:val="007E1B86"/>
    <w:rsid w:val="007E5A82"/>
    <w:rsid w:val="007E5E8E"/>
    <w:rsid w:val="007E6339"/>
    <w:rsid w:val="007F033F"/>
    <w:rsid w:val="007F2632"/>
    <w:rsid w:val="007F2DE3"/>
    <w:rsid w:val="007F2EF9"/>
    <w:rsid w:val="007F5260"/>
    <w:rsid w:val="007F5F4F"/>
    <w:rsid w:val="007F675B"/>
    <w:rsid w:val="007F681A"/>
    <w:rsid w:val="00801847"/>
    <w:rsid w:val="008032E3"/>
    <w:rsid w:val="0080520C"/>
    <w:rsid w:val="00805ABB"/>
    <w:rsid w:val="008064F3"/>
    <w:rsid w:val="00806E5E"/>
    <w:rsid w:val="00807AA2"/>
    <w:rsid w:val="00807C78"/>
    <w:rsid w:val="00810D15"/>
    <w:rsid w:val="0081111B"/>
    <w:rsid w:val="008123E7"/>
    <w:rsid w:val="0081301D"/>
    <w:rsid w:val="00813AD0"/>
    <w:rsid w:val="00813DAD"/>
    <w:rsid w:val="008211E4"/>
    <w:rsid w:val="00821324"/>
    <w:rsid w:val="008224F0"/>
    <w:rsid w:val="00822622"/>
    <w:rsid w:val="008229C2"/>
    <w:rsid w:val="00826015"/>
    <w:rsid w:val="008264FC"/>
    <w:rsid w:val="008304D8"/>
    <w:rsid w:val="008315BC"/>
    <w:rsid w:val="00831FCD"/>
    <w:rsid w:val="00832911"/>
    <w:rsid w:val="00832FEA"/>
    <w:rsid w:val="0083305E"/>
    <w:rsid w:val="00833E46"/>
    <w:rsid w:val="00836663"/>
    <w:rsid w:val="00836D4E"/>
    <w:rsid w:val="00837149"/>
    <w:rsid w:val="00837369"/>
    <w:rsid w:val="00840FEA"/>
    <w:rsid w:val="00841245"/>
    <w:rsid w:val="008446E9"/>
    <w:rsid w:val="00844DAD"/>
    <w:rsid w:val="00846BBE"/>
    <w:rsid w:val="00847651"/>
    <w:rsid w:val="0085142C"/>
    <w:rsid w:val="00851D5E"/>
    <w:rsid w:val="00852077"/>
    <w:rsid w:val="00853D08"/>
    <w:rsid w:val="00854EF7"/>
    <w:rsid w:val="0085656A"/>
    <w:rsid w:val="00856D7A"/>
    <w:rsid w:val="00861D29"/>
    <w:rsid w:val="008627D8"/>
    <w:rsid w:val="00862958"/>
    <w:rsid w:val="00862BA1"/>
    <w:rsid w:val="00862D5E"/>
    <w:rsid w:val="00870980"/>
    <w:rsid w:val="00871A16"/>
    <w:rsid w:val="00874604"/>
    <w:rsid w:val="00875F3B"/>
    <w:rsid w:val="008762D4"/>
    <w:rsid w:val="00877725"/>
    <w:rsid w:val="008777BA"/>
    <w:rsid w:val="008803DA"/>
    <w:rsid w:val="00880BB1"/>
    <w:rsid w:val="00881153"/>
    <w:rsid w:val="00881337"/>
    <w:rsid w:val="0088698E"/>
    <w:rsid w:val="00890A19"/>
    <w:rsid w:val="00890AB2"/>
    <w:rsid w:val="00890BDC"/>
    <w:rsid w:val="00890DED"/>
    <w:rsid w:val="0089472A"/>
    <w:rsid w:val="00895812"/>
    <w:rsid w:val="00897F02"/>
    <w:rsid w:val="008A30AF"/>
    <w:rsid w:val="008A6BE4"/>
    <w:rsid w:val="008A6DD8"/>
    <w:rsid w:val="008A76DA"/>
    <w:rsid w:val="008B0FB7"/>
    <w:rsid w:val="008B1BB5"/>
    <w:rsid w:val="008B3E44"/>
    <w:rsid w:val="008B409E"/>
    <w:rsid w:val="008B6264"/>
    <w:rsid w:val="008C00A6"/>
    <w:rsid w:val="008C131E"/>
    <w:rsid w:val="008C195F"/>
    <w:rsid w:val="008C19EC"/>
    <w:rsid w:val="008C24D5"/>
    <w:rsid w:val="008C27C9"/>
    <w:rsid w:val="008C48C2"/>
    <w:rsid w:val="008C6B44"/>
    <w:rsid w:val="008C7842"/>
    <w:rsid w:val="008D12AD"/>
    <w:rsid w:val="008D1FC6"/>
    <w:rsid w:val="008D6FA6"/>
    <w:rsid w:val="008E04A7"/>
    <w:rsid w:val="008E2036"/>
    <w:rsid w:val="008E25A4"/>
    <w:rsid w:val="008E3084"/>
    <w:rsid w:val="008E34B6"/>
    <w:rsid w:val="008E7FDB"/>
    <w:rsid w:val="008F10FC"/>
    <w:rsid w:val="008F19E6"/>
    <w:rsid w:val="008F51E0"/>
    <w:rsid w:val="008F5FE7"/>
    <w:rsid w:val="008F6BD2"/>
    <w:rsid w:val="008F6C68"/>
    <w:rsid w:val="008F6D80"/>
    <w:rsid w:val="0090039C"/>
    <w:rsid w:val="00901FB2"/>
    <w:rsid w:val="00903501"/>
    <w:rsid w:val="00903741"/>
    <w:rsid w:val="00904A52"/>
    <w:rsid w:val="00904B2D"/>
    <w:rsid w:val="00905862"/>
    <w:rsid w:val="009117F6"/>
    <w:rsid w:val="00911AC8"/>
    <w:rsid w:val="00912020"/>
    <w:rsid w:val="00912DA5"/>
    <w:rsid w:val="0092096D"/>
    <w:rsid w:val="0092108E"/>
    <w:rsid w:val="00922956"/>
    <w:rsid w:val="009247DF"/>
    <w:rsid w:val="00926279"/>
    <w:rsid w:val="009268FD"/>
    <w:rsid w:val="00926A7D"/>
    <w:rsid w:val="00930B9D"/>
    <w:rsid w:val="00930CB0"/>
    <w:rsid w:val="0093454F"/>
    <w:rsid w:val="00934AD3"/>
    <w:rsid w:val="00935640"/>
    <w:rsid w:val="0093564F"/>
    <w:rsid w:val="00935864"/>
    <w:rsid w:val="009376A6"/>
    <w:rsid w:val="00940908"/>
    <w:rsid w:val="00941861"/>
    <w:rsid w:val="00943F11"/>
    <w:rsid w:val="00946178"/>
    <w:rsid w:val="00950C14"/>
    <w:rsid w:val="00951F62"/>
    <w:rsid w:val="00954668"/>
    <w:rsid w:val="00956BDA"/>
    <w:rsid w:val="00957038"/>
    <w:rsid w:val="00957A99"/>
    <w:rsid w:val="0096063D"/>
    <w:rsid w:val="00961675"/>
    <w:rsid w:val="00964B0B"/>
    <w:rsid w:val="00964CC7"/>
    <w:rsid w:val="00966F68"/>
    <w:rsid w:val="009672C0"/>
    <w:rsid w:val="00967912"/>
    <w:rsid w:val="00970C9C"/>
    <w:rsid w:val="009771C3"/>
    <w:rsid w:val="009809B5"/>
    <w:rsid w:val="009813D6"/>
    <w:rsid w:val="0098236F"/>
    <w:rsid w:val="00982A35"/>
    <w:rsid w:val="009831B9"/>
    <w:rsid w:val="00983A5F"/>
    <w:rsid w:val="00983B62"/>
    <w:rsid w:val="00984332"/>
    <w:rsid w:val="00984C61"/>
    <w:rsid w:val="00985897"/>
    <w:rsid w:val="00987CC1"/>
    <w:rsid w:val="009923BC"/>
    <w:rsid w:val="009939B3"/>
    <w:rsid w:val="00994349"/>
    <w:rsid w:val="0099551B"/>
    <w:rsid w:val="00995702"/>
    <w:rsid w:val="009959F5"/>
    <w:rsid w:val="009970D1"/>
    <w:rsid w:val="009A19AE"/>
    <w:rsid w:val="009A2006"/>
    <w:rsid w:val="009A23D4"/>
    <w:rsid w:val="009A5CA8"/>
    <w:rsid w:val="009A6B0D"/>
    <w:rsid w:val="009B2BA3"/>
    <w:rsid w:val="009B3154"/>
    <w:rsid w:val="009B3EFA"/>
    <w:rsid w:val="009B653A"/>
    <w:rsid w:val="009B67D7"/>
    <w:rsid w:val="009C09AA"/>
    <w:rsid w:val="009C353D"/>
    <w:rsid w:val="009C3906"/>
    <w:rsid w:val="009C3B8E"/>
    <w:rsid w:val="009C6772"/>
    <w:rsid w:val="009C6C20"/>
    <w:rsid w:val="009C7137"/>
    <w:rsid w:val="009C72ED"/>
    <w:rsid w:val="009C764D"/>
    <w:rsid w:val="009D21C6"/>
    <w:rsid w:val="009D2C07"/>
    <w:rsid w:val="009D3FC0"/>
    <w:rsid w:val="009D43D7"/>
    <w:rsid w:val="009D6DF1"/>
    <w:rsid w:val="009D7588"/>
    <w:rsid w:val="009E1ED4"/>
    <w:rsid w:val="009E4198"/>
    <w:rsid w:val="009E53B0"/>
    <w:rsid w:val="009E5D64"/>
    <w:rsid w:val="009F3AEC"/>
    <w:rsid w:val="009F5862"/>
    <w:rsid w:val="00A00B6B"/>
    <w:rsid w:val="00A01EC3"/>
    <w:rsid w:val="00A02F39"/>
    <w:rsid w:val="00A04569"/>
    <w:rsid w:val="00A0495B"/>
    <w:rsid w:val="00A05B49"/>
    <w:rsid w:val="00A06B6A"/>
    <w:rsid w:val="00A071AD"/>
    <w:rsid w:val="00A10A3B"/>
    <w:rsid w:val="00A10ECC"/>
    <w:rsid w:val="00A13D7F"/>
    <w:rsid w:val="00A149DF"/>
    <w:rsid w:val="00A14D16"/>
    <w:rsid w:val="00A15252"/>
    <w:rsid w:val="00A20D88"/>
    <w:rsid w:val="00A227C0"/>
    <w:rsid w:val="00A22CBE"/>
    <w:rsid w:val="00A230C1"/>
    <w:rsid w:val="00A23BFB"/>
    <w:rsid w:val="00A24795"/>
    <w:rsid w:val="00A25235"/>
    <w:rsid w:val="00A25A07"/>
    <w:rsid w:val="00A2600C"/>
    <w:rsid w:val="00A26C4C"/>
    <w:rsid w:val="00A26EDF"/>
    <w:rsid w:val="00A27BFF"/>
    <w:rsid w:val="00A3037C"/>
    <w:rsid w:val="00A307AB"/>
    <w:rsid w:val="00A30BD4"/>
    <w:rsid w:val="00A31767"/>
    <w:rsid w:val="00A32790"/>
    <w:rsid w:val="00A34F9D"/>
    <w:rsid w:val="00A3539C"/>
    <w:rsid w:val="00A355C5"/>
    <w:rsid w:val="00A3740A"/>
    <w:rsid w:val="00A37A36"/>
    <w:rsid w:val="00A40444"/>
    <w:rsid w:val="00A40C2C"/>
    <w:rsid w:val="00A42215"/>
    <w:rsid w:val="00A44EA8"/>
    <w:rsid w:val="00A4538A"/>
    <w:rsid w:val="00A459BC"/>
    <w:rsid w:val="00A5022E"/>
    <w:rsid w:val="00A51180"/>
    <w:rsid w:val="00A52B75"/>
    <w:rsid w:val="00A538BE"/>
    <w:rsid w:val="00A57B29"/>
    <w:rsid w:val="00A60601"/>
    <w:rsid w:val="00A6088D"/>
    <w:rsid w:val="00A61CD9"/>
    <w:rsid w:val="00A61DE1"/>
    <w:rsid w:val="00A61E93"/>
    <w:rsid w:val="00A6292B"/>
    <w:rsid w:val="00A6308A"/>
    <w:rsid w:val="00A63B15"/>
    <w:rsid w:val="00A66251"/>
    <w:rsid w:val="00A678B4"/>
    <w:rsid w:val="00A70F6B"/>
    <w:rsid w:val="00A7262B"/>
    <w:rsid w:val="00A73A78"/>
    <w:rsid w:val="00A7450C"/>
    <w:rsid w:val="00A755E2"/>
    <w:rsid w:val="00A76A0E"/>
    <w:rsid w:val="00A77BDF"/>
    <w:rsid w:val="00A77CFB"/>
    <w:rsid w:val="00A810AC"/>
    <w:rsid w:val="00A84021"/>
    <w:rsid w:val="00A85F8B"/>
    <w:rsid w:val="00A86CEB"/>
    <w:rsid w:val="00A90626"/>
    <w:rsid w:val="00A92943"/>
    <w:rsid w:val="00A94AD5"/>
    <w:rsid w:val="00A94C48"/>
    <w:rsid w:val="00A95AE8"/>
    <w:rsid w:val="00A965B0"/>
    <w:rsid w:val="00A973C0"/>
    <w:rsid w:val="00AA0373"/>
    <w:rsid w:val="00AA15EE"/>
    <w:rsid w:val="00AA1A5B"/>
    <w:rsid w:val="00AA2D9F"/>
    <w:rsid w:val="00AA2E09"/>
    <w:rsid w:val="00AA3692"/>
    <w:rsid w:val="00AA3D6A"/>
    <w:rsid w:val="00AA4374"/>
    <w:rsid w:val="00AA55E0"/>
    <w:rsid w:val="00AA796B"/>
    <w:rsid w:val="00AA7DF7"/>
    <w:rsid w:val="00AB1368"/>
    <w:rsid w:val="00AB1781"/>
    <w:rsid w:val="00AB3633"/>
    <w:rsid w:val="00AB54DD"/>
    <w:rsid w:val="00AB7B75"/>
    <w:rsid w:val="00AC2DA8"/>
    <w:rsid w:val="00AC481A"/>
    <w:rsid w:val="00AC7C55"/>
    <w:rsid w:val="00AD0C48"/>
    <w:rsid w:val="00AD4551"/>
    <w:rsid w:val="00AD498F"/>
    <w:rsid w:val="00AD5500"/>
    <w:rsid w:val="00AD5F0E"/>
    <w:rsid w:val="00AD619A"/>
    <w:rsid w:val="00AD6E79"/>
    <w:rsid w:val="00AD7AED"/>
    <w:rsid w:val="00AE02C5"/>
    <w:rsid w:val="00AE481B"/>
    <w:rsid w:val="00AE5D34"/>
    <w:rsid w:val="00AE63CA"/>
    <w:rsid w:val="00AE6CA0"/>
    <w:rsid w:val="00AF0BDB"/>
    <w:rsid w:val="00AF4E5E"/>
    <w:rsid w:val="00AF4F6F"/>
    <w:rsid w:val="00AF5DF1"/>
    <w:rsid w:val="00AF6F7B"/>
    <w:rsid w:val="00AF78DB"/>
    <w:rsid w:val="00B022D9"/>
    <w:rsid w:val="00B02D6E"/>
    <w:rsid w:val="00B036FD"/>
    <w:rsid w:val="00B04464"/>
    <w:rsid w:val="00B04BAB"/>
    <w:rsid w:val="00B0605E"/>
    <w:rsid w:val="00B10023"/>
    <w:rsid w:val="00B105E4"/>
    <w:rsid w:val="00B1089C"/>
    <w:rsid w:val="00B10F67"/>
    <w:rsid w:val="00B11D38"/>
    <w:rsid w:val="00B125B8"/>
    <w:rsid w:val="00B138B0"/>
    <w:rsid w:val="00B13F30"/>
    <w:rsid w:val="00B14306"/>
    <w:rsid w:val="00B15782"/>
    <w:rsid w:val="00B161EB"/>
    <w:rsid w:val="00B178B3"/>
    <w:rsid w:val="00B1791E"/>
    <w:rsid w:val="00B20B29"/>
    <w:rsid w:val="00B21C0A"/>
    <w:rsid w:val="00B221D5"/>
    <w:rsid w:val="00B24BAC"/>
    <w:rsid w:val="00B25676"/>
    <w:rsid w:val="00B259D3"/>
    <w:rsid w:val="00B26246"/>
    <w:rsid w:val="00B26F3D"/>
    <w:rsid w:val="00B32078"/>
    <w:rsid w:val="00B326E2"/>
    <w:rsid w:val="00B32B11"/>
    <w:rsid w:val="00B402F1"/>
    <w:rsid w:val="00B4081E"/>
    <w:rsid w:val="00B408F9"/>
    <w:rsid w:val="00B440A0"/>
    <w:rsid w:val="00B44206"/>
    <w:rsid w:val="00B456DF"/>
    <w:rsid w:val="00B45708"/>
    <w:rsid w:val="00B4651B"/>
    <w:rsid w:val="00B4779E"/>
    <w:rsid w:val="00B502F7"/>
    <w:rsid w:val="00B510D9"/>
    <w:rsid w:val="00B51A1B"/>
    <w:rsid w:val="00B52DD8"/>
    <w:rsid w:val="00B53A32"/>
    <w:rsid w:val="00B53AAC"/>
    <w:rsid w:val="00B56C57"/>
    <w:rsid w:val="00B60581"/>
    <w:rsid w:val="00B62761"/>
    <w:rsid w:val="00B63215"/>
    <w:rsid w:val="00B6485A"/>
    <w:rsid w:val="00B65C60"/>
    <w:rsid w:val="00B66790"/>
    <w:rsid w:val="00B66A2C"/>
    <w:rsid w:val="00B719E3"/>
    <w:rsid w:val="00B71BB3"/>
    <w:rsid w:val="00B71E36"/>
    <w:rsid w:val="00B74591"/>
    <w:rsid w:val="00B74A86"/>
    <w:rsid w:val="00B75F6A"/>
    <w:rsid w:val="00B76AFC"/>
    <w:rsid w:val="00B81926"/>
    <w:rsid w:val="00B854BD"/>
    <w:rsid w:val="00B8753F"/>
    <w:rsid w:val="00B90E62"/>
    <w:rsid w:val="00B911D0"/>
    <w:rsid w:val="00B919DC"/>
    <w:rsid w:val="00B91AE1"/>
    <w:rsid w:val="00B965C2"/>
    <w:rsid w:val="00B9783C"/>
    <w:rsid w:val="00BA1002"/>
    <w:rsid w:val="00BA1F2D"/>
    <w:rsid w:val="00BA2CAF"/>
    <w:rsid w:val="00BA2DF1"/>
    <w:rsid w:val="00BA3518"/>
    <w:rsid w:val="00BA360E"/>
    <w:rsid w:val="00BA490E"/>
    <w:rsid w:val="00BA4CF9"/>
    <w:rsid w:val="00BA5594"/>
    <w:rsid w:val="00BA60FA"/>
    <w:rsid w:val="00BA6364"/>
    <w:rsid w:val="00BB1B04"/>
    <w:rsid w:val="00BB3C9D"/>
    <w:rsid w:val="00BB4DB1"/>
    <w:rsid w:val="00BB7E17"/>
    <w:rsid w:val="00BC2353"/>
    <w:rsid w:val="00BC2FFB"/>
    <w:rsid w:val="00BC4DD2"/>
    <w:rsid w:val="00BC6E3A"/>
    <w:rsid w:val="00BC7A8B"/>
    <w:rsid w:val="00BD0329"/>
    <w:rsid w:val="00BD1B2F"/>
    <w:rsid w:val="00BD2167"/>
    <w:rsid w:val="00BD4540"/>
    <w:rsid w:val="00BD4A3A"/>
    <w:rsid w:val="00BD6765"/>
    <w:rsid w:val="00BE0A95"/>
    <w:rsid w:val="00BE2A3E"/>
    <w:rsid w:val="00BE5253"/>
    <w:rsid w:val="00BE77B5"/>
    <w:rsid w:val="00BE7C70"/>
    <w:rsid w:val="00BF0048"/>
    <w:rsid w:val="00BF1C28"/>
    <w:rsid w:val="00BF2F2C"/>
    <w:rsid w:val="00BF45B3"/>
    <w:rsid w:val="00BF5C09"/>
    <w:rsid w:val="00C008F5"/>
    <w:rsid w:val="00C01143"/>
    <w:rsid w:val="00C03320"/>
    <w:rsid w:val="00C05620"/>
    <w:rsid w:val="00C0704D"/>
    <w:rsid w:val="00C07284"/>
    <w:rsid w:val="00C072AB"/>
    <w:rsid w:val="00C07C56"/>
    <w:rsid w:val="00C10210"/>
    <w:rsid w:val="00C104E2"/>
    <w:rsid w:val="00C12785"/>
    <w:rsid w:val="00C134EE"/>
    <w:rsid w:val="00C142E7"/>
    <w:rsid w:val="00C17215"/>
    <w:rsid w:val="00C23031"/>
    <w:rsid w:val="00C2434D"/>
    <w:rsid w:val="00C25182"/>
    <w:rsid w:val="00C25D0A"/>
    <w:rsid w:val="00C271CF"/>
    <w:rsid w:val="00C30135"/>
    <w:rsid w:val="00C328D6"/>
    <w:rsid w:val="00C34CD7"/>
    <w:rsid w:val="00C35E5A"/>
    <w:rsid w:val="00C364F2"/>
    <w:rsid w:val="00C429F0"/>
    <w:rsid w:val="00C457CC"/>
    <w:rsid w:val="00C458F1"/>
    <w:rsid w:val="00C508F0"/>
    <w:rsid w:val="00C50AAE"/>
    <w:rsid w:val="00C50D80"/>
    <w:rsid w:val="00C50E70"/>
    <w:rsid w:val="00C510F5"/>
    <w:rsid w:val="00C51375"/>
    <w:rsid w:val="00C5395B"/>
    <w:rsid w:val="00C549FC"/>
    <w:rsid w:val="00C56002"/>
    <w:rsid w:val="00C57602"/>
    <w:rsid w:val="00C57789"/>
    <w:rsid w:val="00C60FAB"/>
    <w:rsid w:val="00C66DAF"/>
    <w:rsid w:val="00C66FF6"/>
    <w:rsid w:val="00C67EE9"/>
    <w:rsid w:val="00C70416"/>
    <w:rsid w:val="00C70D47"/>
    <w:rsid w:val="00C71B05"/>
    <w:rsid w:val="00C721C5"/>
    <w:rsid w:val="00C72B39"/>
    <w:rsid w:val="00C736C6"/>
    <w:rsid w:val="00C73733"/>
    <w:rsid w:val="00C750F2"/>
    <w:rsid w:val="00C84062"/>
    <w:rsid w:val="00C908AA"/>
    <w:rsid w:val="00C90EF3"/>
    <w:rsid w:val="00C9485A"/>
    <w:rsid w:val="00C94906"/>
    <w:rsid w:val="00C964D9"/>
    <w:rsid w:val="00C973A9"/>
    <w:rsid w:val="00CA0032"/>
    <w:rsid w:val="00CA32BE"/>
    <w:rsid w:val="00CA3568"/>
    <w:rsid w:val="00CA35B9"/>
    <w:rsid w:val="00CA496C"/>
    <w:rsid w:val="00CA4BA0"/>
    <w:rsid w:val="00CB1966"/>
    <w:rsid w:val="00CB1F36"/>
    <w:rsid w:val="00CB2E3E"/>
    <w:rsid w:val="00CB311B"/>
    <w:rsid w:val="00CB3429"/>
    <w:rsid w:val="00CB3F0C"/>
    <w:rsid w:val="00CB471E"/>
    <w:rsid w:val="00CB61B3"/>
    <w:rsid w:val="00CB694F"/>
    <w:rsid w:val="00CB7B74"/>
    <w:rsid w:val="00CC1766"/>
    <w:rsid w:val="00CC2D94"/>
    <w:rsid w:val="00CC2E86"/>
    <w:rsid w:val="00CC4018"/>
    <w:rsid w:val="00CC45C6"/>
    <w:rsid w:val="00CC52A8"/>
    <w:rsid w:val="00CC7282"/>
    <w:rsid w:val="00CC7D5C"/>
    <w:rsid w:val="00CD13A3"/>
    <w:rsid w:val="00CD1DF7"/>
    <w:rsid w:val="00CD2949"/>
    <w:rsid w:val="00CD4EDD"/>
    <w:rsid w:val="00CD508B"/>
    <w:rsid w:val="00CD6306"/>
    <w:rsid w:val="00CD64BD"/>
    <w:rsid w:val="00CD7195"/>
    <w:rsid w:val="00CE04EA"/>
    <w:rsid w:val="00CE0F37"/>
    <w:rsid w:val="00CE2E94"/>
    <w:rsid w:val="00CE308A"/>
    <w:rsid w:val="00CE376C"/>
    <w:rsid w:val="00CE3AEF"/>
    <w:rsid w:val="00CE464A"/>
    <w:rsid w:val="00CE4B3C"/>
    <w:rsid w:val="00CE4CCE"/>
    <w:rsid w:val="00CE60E9"/>
    <w:rsid w:val="00CE7664"/>
    <w:rsid w:val="00CF1534"/>
    <w:rsid w:val="00CF1847"/>
    <w:rsid w:val="00CF2557"/>
    <w:rsid w:val="00CF2DDC"/>
    <w:rsid w:val="00CF494D"/>
    <w:rsid w:val="00CF5AC7"/>
    <w:rsid w:val="00CF6D7C"/>
    <w:rsid w:val="00CF7026"/>
    <w:rsid w:val="00CF74A0"/>
    <w:rsid w:val="00CF76BB"/>
    <w:rsid w:val="00D059C5"/>
    <w:rsid w:val="00D0634E"/>
    <w:rsid w:val="00D13A11"/>
    <w:rsid w:val="00D1445C"/>
    <w:rsid w:val="00D14639"/>
    <w:rsid w:val="00D15C50"/>
    <w:rsid w:val="00D209CD"/>
    <w:rsid w:val="00D21E8D"/>
    <w:rsid w:val="00D223E0"/>
    <w:rsid w:val="00D2317F"/>
    <w:rsid w:val="00D238E5"/>
    <w:rsid w:val="00D25817"/>
    <w:rsid w:val="00D264FC"/>
    <w:rsid w:val="00D27A0E"/>
    <w:rsid w:val="00D3051E"/>
    <w:rsid w:val="00D308B2"/>
    <w:rsid w:val="00D30B33"/>
    <w:rsid w:val="00D37309"/>
    <w:rsid w:val="00D419F5"/>
    <w:rsid w:val="00D41EB6"/>
    <w:rsid w:val="00D43A40"/>
    <w:rsid w:val="00D43FF8"/>
    <w:rsid w:val="00D4563A"/>
    <w:rsid w:val="00D472BF"/>
    <w:rsid w:val="00D515B6"/>
    <w:rsid w:val="00D51D19"/>
    <w:rsid w:val="00D51F58"/>
    <w:rsid w:val="00D564D1"/>
    <w:rsid w:val="00D568DF"/>
    <w:rsid w:val="00D6055C"/>
    <w:rsid w:val="00D61AB3"/>
    <w:rsid w:val="00D651CE"/>
    <w:rsid w:val="00D65BDA"/>
    <w:rsid w:val="00D66999"/>
    <w:rsid w:val="00D71417"/>
    <w:rsid w:val="00D7237E"/>
    <w:rsid w:val="00D727C3"/>
    <w:rsid w:val="00D7330D"/>
    <w:rsid w:val="00D74140"/>
    <w:rsid w:val="00D75E3E"/>
    <w:rsid w:val="00D769A8"/>
    <w:rsid w:val="00D77C4C"/>
    <w:rsid w:val="00D803D0"/>
    <w:rsid w:val="00D8145F"/>
    <w:rsid w:val="00D862E0"/>
    <w:rsid w:val="00D935AC"/>
    <w:rsid w:val="00D95024"/>
    <w:rsid w:val="00D96030"/>
    <w:rsid w:val="00D9685C"/>
    <w:rsid w:val="00DA295A"/>
    <w:rsid w:val="00DA2CDF"/>
    <w:rsid w:val="00DA3E7A"/>
    <w:rsid w:val="00DA41BE"/>
    <w:rsid w:val="00DA794C"/>
    <w:rsid w:val="00DA7E10"/>
    <w:rsid w:val="00DB34E5"/>
    <w:rsid w:val="00DB4592"/>
    <w:rsid w:val="00DC12B9"/>
    <w:rsid w:val="00DC2603"/>
    <w:rsid w:val="00DC2A47"/>
    <w:rsid w:val="00DC3BA0"/>
    <w:rsid w:val="00DC45A0"/>
    <w:rsid w:val="00DC6F7E"/>
    <w:rsid w:val="00DD3DA2"/>
    <w:rsid w:val="00DD5133"/>
    <w:rsid w:val="00DD5322"/>
    <w:rsid w:val="00DD76F1"/>
    <w:rsid w:val="00DE169B"/>
    <w:rsid w:val="00DE1839"/>
    <w:rsid w:val="00DE2BCF"/>
    <w:rsid w:val="00DE2F33"/>
    <w:rsid w:val="00DE3E2D"/>
    <w:rsid w:val="00DE65CB"/>
    <w:rsid w:val="00DE6795"/>
    <w:rsid w:val="00DE6F70"/>
    <w:rsid w:val="00DF0BBF"/>
    <w:rsid w:val="00DF35F0"/>
    <w:rsid w:val="00DF3A47"/>
    <w:rsid w:val="00DF5343"/>
    <w:rsid w:val="00DF6945"/>
    <w:rsid w:val="00DF7275"/>
    <w:rsid w:val="00E007A0"/>
    <w:rsid w:val="00E00D69"/>
    <w:rsid w:val="00E01D4A"/>
    <w:rsid w:val="00E06A5A"/>
    <w:rsid w:val="00E07312"/>
    <w:rsid w:val="00E07697"/>
    <w:rsid w:val="00E07BB6"/>
    <w:rsid w:val="00E101B7"/>
    <w:rsid w:val="00E118FC"/>
    <w:rsid w:val="00E120EF"/>
    <w:rsid w:val="00E1291D"/>
    <w:rsid w:val="00E12F36"/>
    <w:rsid w:val="00E13026"/>
    <w:rsid w:val="00E13702"/>
    <w:rsid w:val="00E1390B"/>
    <w:rsid w:val="00E1504F"/>
    <w:rsid w:val="00E156A9"/>
    <w:rsid w:val="00E15FA2"/>
    <w:rsid w:val="00E16955"/>
    <w:rsid w:val="00E16EC9"/>
    <w:rsid w:val="00E175B9"/>
    <w:rsid w:val="00E21F25"/>
    <w:rsid w:val="00E228E1"/>
    <w:rsid w:val="00E2342F"/>
    <w:rsid w:val="00E2363A"/>
    <w:rsid w:val="00E23A30"/>
    <w:rsid w:val="00E25A67"/>
    <w:rsid w:val="00E30274"/>
    <w:rsid w:val="00E31FDE"/>
    <w:rsid w:val="00E33327"/>
    <w:rsid w:val="00E35BAF"/>
    <w:rsid w:val="00E36A0E"/>
    <w:rsid w:val="00E43BF9"/>
    <w:rsid w:val="00E448C2"/>
    <w:rsid w:val="00E44B15"/>
    <w:rsid w:val="00E46A04"/>
    <w:rsid w:val="00E47B14"/>
    <w:rsid w:val="00E47D2A"/>
    <w:rsid w:val="00E50292"/>
    <w:rsid w:val="00E50F89"/>
    <w:rsid w:val="00E5152E"/>
    <w:rsid w:val="00E51D0C"/>
    <w:rsid w:val="00E549C0"/>
    <w:rsid w:val="00E54C3A"/>
    <w:rsid w:val="00E56393"/>
    <w:rsid w:val="00E56A67"/>
    <w:rsid w:val="00E5777C"/>
    <w:rsid w:val="00E57D88"/>
    <w:rsid w:val="00E61103"/>
    <w:rsid w:val="00E634DE"/>
    <w:rsid w:val="00E63682"/>
    <w:rsid w:val="00E652AE"/>
    <w:rsid w:val="00E666A5"/>
    <w:rsid w:val="00E66A0D"/>
    <w:rsid w:val="00E66CA7"/>
    <w:rsid w:val="00E706BD"/>
    <w:rsid w:val="00E71646"/>
    <w:rsid w:val="00E71823"/>
    <w:rsid w:val="00E724E0"/>
    <w:rsid w:val="00E73F1E"/>
    <w:rsid w:val="00E77B99"/>
    <w:rsid w:val="00E81DBD"/>
    <w:rsid w:val="00E825E1"/>
    <w:rsid w:val="00E827F6"/>
    <w:rsid w:val="00E84105"/>
    <w:rsid w:val="00E84124"/>
    <w:rsid w:val="00E85E1D"/>
    <w:rsid w:val="00E87FB0"/>
    <w:rsid w:val="00E9021E"/>
    <w:rsid w:val="00E94A5C"/>
    <w:rsid w:val="00E975EB"/>
    <w:rsid w:val="00EA25A2"/>
    <w:rsid w:val="00EA2BDC"/>
    <w:rsid w:val="00EA406B"/>
    <w:rsid w:val="00EA58F5"/>
    <w:rsid w:val="00EA7578"/>
    <w:rsid w:val="00EB01FF"/>
    <w:rsid w:val="00EB2E2B"/>
    <w:rsid w:val="00EB3677"/>
    <w:rsid w:val="00EB3A7A"/>
    <w:rsid w:val="00EB40A8"/>
    <w:rsid w:val="00EB56B6"/>
    <w:rsid w:val="00EB5801"/>
    <w:rsid w:val="00EB62CC"/>
    <w:rsid w:val="00EB71A2"/>
    <w:rsid w:val="00EC27A9"/>
    <w:rsid w:val="00EC40FE"/>
    <w:rsid w:val="00EC4FC1"/>
    <w:rsid w:val="00EC6B6F"/>
    <w:rsid w:val="00EC6EFE"/>
    <w:rsid w:val="00EC6F55"/>
    <w:rsid w:val="00EC6F60"/>
    <w:rsid w:val="00EC7D4C"/>
    <w:rsid w:val="00EC7FFD"/>
    <w:rsid w:val="00ED0710"/>
    <w:rsid w:val="00ED0ECD"/>
    <w:rsid w:val="00ED2492"/>
    <w:rsid w:val="00ED2684"/>
    <w:rsid w:val="00ED3FB8"/>
    <w:rsid w:val="00ED435C"/>
    <w:rsid w:val="00ED6209"/>
    <w:rsid w:val="00ED6856"/>
    <w:rsid w:val="00ED787B"/>
    <w:rsid w:val="00EE0341"/>
    <w:rsid w:val="00EE11B3"/>
    <w:rsid w:val="00EE2D77"/>
    <w:rsid w:val="00EE3122"/>
    <w:rsid w:val="00EE4742"/>
    <w:rsid w:val="00EE7FB6"/>
    <w:rsid w:val="00EF12DD"/>
    <w:rsid w:val="00EF25DE"/>
    <w:rsid w:val="00EF3B74"/>
    <w:rsid w:val="00EF3BE2"/>
    <w:rsid w:val="00EF4A88"/>
    <w:rsid w:val="00EF7336"/>
    <w:rsid w:val="00EF752F"/>
    <w:rsid w:val="00F00CEF"/>
    <w:rsid w:val="00F06297"/>
    <w:rsid w:val="00F06A52"/>
    <w:rsid w:val="00F113B2"/>
    <w:rsid w:val="00F11F0E"/>
    <w:rsid w:val="00F13B12"/>
    <w:rsid w:val="00F15377"/>
    <w:rsid w:val="00F16493"/>
    <w:rsid w:val="00F20CA0"/>
    <w:rsid w:val="00F217A1"/>
    <w:rsid w:val="00F21936"/>
    <w:rsid w:val="00F24170"/>
    <w:rsid w:val="00F24D5C"/>
    <w:rsid w:val="00F27A6F"/>
    <w:rsid w:val="00F31308"/>
    <w:rsid w:val="00F320C0"/>
    <w:rsid w:val="00F33207"/>
    <w:rsid w:val="00F334BF"/>
    <w:rsid w:val="00F35779"/>
    <w:rsid w:val="00F369A7"/>
    <w:rsid w:val="00F40224"/>
    <w:rsid w:val="00F40EEA"/>
    <w:rsid w:val="00F424B2"/>
    <w:rsid w:val="00F429BB"/>
    <w:rsid w:val="00F4382B"/>
    <w:rsid w:val="00F43FED"/>
    <w:rsid w:val="00F45141"/>
    <w:rsid w:val="00F4540E"/>
    <w:rsid w:val="00F47E04"/>
    <w:rsid w:val="00F51B5C"/>
    <w:rsid w:val="00F52403"/>
    <w:rsid w:val="00F5322A"/>
    <w:rsid w:val="00F54396"/>
    <w:rsid w:val="00F55010"/>
    <w:rsid w:val="00F550B2"/>
    <w:rsid w:val="00F56DB6"/>
    <w:rsid w:val="00F5785D"/>
    <w:rsid w:val="00F60A49"/>
    <w:rsid w:val="00F62C5D"/>
    <w:rsid w:val="00F64117"/>
    <w:rsid w:val="00F648EE"/>
    <w:rsid w:val="00F6503E"/>
    <w:rsid w:val="00F6546F"/>
    <w:rsid w:val="00F67B75"/>
    <w:rsid w:val="00F70A0B"/>
    <w:rsid w:val="00F71783"/>
    <w:rsid w:val="00F71E4F"/>
    <w:rsid w:val="00F75EC6"/>
    <w:rsid w:val="00F768E0"/>
    <w:rsid w:val="00F77477"/>
    <w:rsid w:val="00F77E62"/>
    <w:rsid w:val="00F80267"/>
    <w:rsid w:val="00F82BE8"/>
    <w:rsid w:val="00F82C00"/>
    <w:rsid w:val="00F84CA9"/>
    <w:rsid w:val="00F850EB"/>
    <w:rsid w:val="00F8542F"/>
    <w:rsid w:val="00F860CA"/>
    <w:rsid w:val="00F91C5C"/>
    <w:rsid w:val="00F92D9F"/>
    <w:rsid w:val="00F9426D"/>
    <w:rsid w:val="00F952A7"/>
    <w:rsid w:val="00F9611F"/>
    <w:rsid w:val="00F9642F"/>
    <w:rsid w:val="00FA10D1"/>
    <w:rsid w:val="00FA562A"/>
    <w:rsid w:val="00FA630E"/>
    <w:rsid w:val="00FA6EA1"/>
    <w:rsid w:val="00FB0024"/>
    <w:rsid w:val="00FB100C"/>
    <w:rsid w:val="00FB1C75"/>
    <w:rsid w:val="00FB56F4"/>
    <w:rsid w:val="00FB6533"/>
    <w:rsid w:val="00FB78BC"/>
    <w:rsid w:val="00FC1F87"/>
    <w:rsid w:val="00FC3AA5"/>
    <w:rsid w:val="00FC48FD"/>
    <w:rsid w:val="00FC4EF8"/>
    <w:rsid w:val="00FC5CA2"/>
    <w:rsid w:val="00FC69E5"/>
    <w:rsid w:val="00FD04DB"/>
    <w:rsid w:val="00FD3D16"/>
    <w:rsid w:val="00FD412B"/>
    <w:rsid w:val="00FD51A1"/>
    <w:rsid w:val="00FD7D64"/>
    <w:rsid w:val="00FE0244"/>
    <w:rsid w:val="00FE0D06"/>
    <w:rsid w:val="00FE2699"/>
    <w:rsid w:val="00FE29EC"/>
    <w:rsid w:val="00FE35C5"/>
    <w:rsid w:val="00FE59FA"/>
    <w:rsid w:val="00FF02AB"/>
    <w:rsid w:val="00FF0F41"/>
    <w:rsid w:val="00FF1593"/>
    <w:rsid w:val="00FF2C16"/>
    <w:rsid w:val="00FF36C3"/>
    <w:rsid w:val="00FF37D7"/>
    <w:rsid w:val="00FF4F49"/>
    <w:rsid w:val="00FF608F"/>
    <w:rsid w:val="00FF7B40"/>
  </w:rsids>
  <m:mathPr>
    <m:mathFont m:val="Cambria Math"/>
    <m:brkBin m:val="before"/>
    <m:brkBinSub m:val="--"/>
    <m:smallFrac/>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AACD39"/>
  <w15:docId w15:val="{A8D84288-85B9-4C83-89FF-3B77FB9C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D2A"/>
    <w:pPr>
      <w:spacing w:after="200" w:line="276" w:lineRule="auto"/>
    </w:pPr>
    <w:rPr>
      <w:sz w:val="22"/>
      <w:szCs w:val="22"/>
    </w:rPr>
  </w:style>
  <w:style w:type="paragraph" w:styleId="Ttulo1">
    <w:name w:val="heading 1"/>
    <w:next w:val="Ttulo2"/>
    <w:link w:val="Ttulo1Char"/>
    <w:uiPriority w:val="9"/>
    <w:qFormat/>
    <w:rsid w:val="009B3EFA"/>
    <w:pPr>
      <w:keepNext/>
      <w:keepLines/>
      <w:numPr>
        <w:numId w:val="9"/>
      </w:numPr>
      <w:tabs>
        <w:tab w:val="left" w:pos="1134"/>
      </w:tabs>
      <w:spacing w:before="480" w:after="240"/>
      <w:outlineLvl w:val="0"/>
    </w:pPr>
    <w:rPr>
      <w:rFonts w:ascii="Arial" w:eastAsia="Times New Roman" w:hAnsi="Arial"/>
      <w:b/>
      <w:caps/>
      <w:snapToGrid w:val="0"/>
      <w:kern w:val="28"/>
      <w:sz w:val="22"/>
      <w:lang w:eastAsia="pt-BR"/>
    </w:rPr>
  </w:style>
  <w:style w:type="paragraph" w:styleId="Ttulo2">
    <w:name w:val="heading 2"/>
    <w:aliases w:val="2,Chapter Number/Appendix Letter,chn,H2"/>
    <w:link w:val="Ttulo2Char"/>
    <w:qFormat/>
    <w:rsid w:val="009B3EFA"/>
    <w:pPr>
      <w:numPr>
        <w:ilvl w:val="1"/>
        <w:numId w:val="9"/>
      </w:numPr>
      <w:tabs>
        <w:tab w:val="left" w:pos="1134"/>
      </w:tabs>
      <w:spacing w:before="120" w:after="60"/>
      <w:jc w:val="both"/>
      <w:outlineLvl w:val="1"/>
    </w:pPr>
    <w:rPr>
      <w:rFonts w:ascii="Arial" w:eastAsia="Times New Roman" w:hAnsi="Arial"/>
      <w:color w:val="000000"/>
      <w:lang w:eastAsia="pt-BR"/>
    </w:rPr>
  </w:style>
  <w:style w:type="paragraph" w:styleId="Ttulo3">
    <w:name w:val="heading 3"/>
    <w:aliases w:val="3"/>
    <w:link w:val="Ttulo3Char"/>
    <w:qFormat/>
    <w:rsid w:val="009B3EFA"/>
    <w:pPr>
      <w:numPr>
        <w:ilvl w:val="2"/>
        <w:numId w:val="9"/>
      </w:numPr>
      <w:tabs>
        <w:tab w:val="left" w:pos="1134"/>
      </w:tabs>
      <w:spacing w:before="60"/>
      <w:jc w:val="both"/>
      <w:outlineLvl w:val="2"/>
    </w:pPr>
    <w:rPr>
      <w:rFonts w:ascii="Arial" w:eastAsia="Times New Roman" w:hAnsi="Arial"/>
      <w:lang w:eastAsia="pt-BR"/>
    </w:rPr>
  </w:style>
  <w:style w:type="paragraph" w:styleId="Ttulo4">
    <w:name w:val="heading 4"/>
    <w:link w:val="Ttulo4Char"/>
    <w:qFormat/>
    <w:rsid w:val="009B3EFA"/>
    <w:pPr>
      <w:numPr>
        <w:ilvl w:val="3"/>
        <w:numId w:val="9"/>
      </w:numPr>
      <w:tabs>
        <w:tab w:val="left" w:pos="1134"/>
      </w:tabs>
      <w:jc w:val="both"/>
      <w:outlineLvl w:val="3"/>
    </w:pPr>
    <w:rPr>
      <w:rFonts w:ascii="Arial" w:eastAsia="Times New Roman" w:hAnsi="Arial"/>
      <w:lang w:eastAsia="pt-BR"/>
    </w:rPr>
  </w:style>
  <w:style w:type="paragraph" w:styleId="Ttulo7">
    <w:name w:val="heading 7"/>
    <w:basedOn w:val="Normal"/>
    <w:next w:val="Normal"/>
    <w:link w:val="Ttulo7Char"/>
    <w:uiPriority w:val="9"/>
    <w:unhideWhenUsed/>
    <w:qFormat/>
    <w:rsid w:val="006738C5"/>
    <w:pPr>
      <w:spacing w:before="240" w:after="60"/>
      <w:outlineLvl w:val="6"/>
    </w:pPr>
    <w:rPr>
      <w:rFonts w:eastAsia="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BD6765"/>
    <w:pPr>
      <w:tabs>
        <w:tab w:val="center" w:pos="4252"/>
        <w:tab w:val="right" w:pos="8504"/>
      </w:tabs>
      <w:spacing w:after="0" w:line="240" w:lineRule="auto"/>
    </w:pPr>
  </w:style>
  <w:style w:type="character" w:customStyle="1" w:styleId="CabealhoChar">
    <w:name w:val="Cabeçalho Char"/>
    <w:basedOn w:val="Fontepargpadro"/>
    <w:link w:val="Cabealho"/>
    <w:rsid w:val="00BD6765"/>
  </w:style>
  <w:style w:type="paragraph" w:styleId="Rodap">
    <w:name w:val="footer"/>
    <w:basedOn w:val="Normal"/>
    <w:link w:val="RodapChar"/>
    <w:uiPriority w:val="99"/>
    <w:unhideWhenUsed/>
    <w:rsid w:val="00BD6765"/>
    <w:pPr>
      <w:tabs>
        <w:tab w:val="center" w:pos="4252"/>
        <w:tab w:val="right" w:pos="8504"/>
      </w:tabs>
      <w:spacing w:after="0" w:line="240" w:lineRule="auto"/>
    </w:pPr>
  </w:style>
  <w:style w:type="character" w:customStyle="1" w:styleId="RodapChar">
    <w:name w:val="Rodapé Char"/>
    <w:basedOn w:val="Fontepargpadro"/>
    <w:link w:val="Rodap"/>
    <w:uiPriority w:val="99"/>
    <w:rsid w:val="00BD6765"/>
  </w:style>
  <w:style w:type="paragraph" w:styleId="Ttulo">
    <w:name w:val="Title"/>
    <w:basedOn w:val="Normal"/>
    <w:next w:val="Normal"/>
    <w:link w:val="TtuloChar"/>
    <w:uiPriority w:val="10"/>
    <w:qFormat/>
    <w:rsid w:val="008D12AD"/>
    <w:pPr>
      <w:spacing w:before="240" w:after="60"/>
      <w:jc w:val="center"/>
      <w:outlineLvl w:val="0"/>
    </w:pPr>
    <w:rPr>
      <w:rFonts w:ascii="Cambria" w:eastAsia="Times New Roman" w:hAnsi="Cambria"/>
      <w:b/>
      <w:bCs/>
      <w:kern w:val="28"/>
      <w:sz w:val="32"/>
      <w:szCs w:val="32"/>
      <w:lang w:val="x-none"/>
    </w:rPr>
  </w:style>
  <w:style w:type="character" w:customStyle="1" w:styleId="TtuloChar">
    <w:name w:val="Título Char"/>
    <w:link w:val="Ttulo"/>
    <w:uiPriority w:val="10"/>
    <w:rsid w:val="008D12AD"/>
    <w:rPr>
      <w:rFonts w:ascii="Cambria" w:eastAsia="Times New Roman" w:hAnsi="Cambria" w:cs="Times New Roman"/>
      <w:b/>
      <w:bCs/>
      <w:kern w:val="28"/>
      <w:sz w:val="32"/>
      <w:szCs w:val="32"/>
      <w:lang w:eastAsia="en-US"/>
    </w:rPr>
  </w:style>
  <w:style w:type="paragraph" w:styleId="Corpodetexto">
    <w:name w:val="Body Text"/>
    <w:basedOn w:val="Normal"/>
    <w:link w:val="CorpodetextoChar"/>
    <w:uiPriority w:val="99"/>
    <w:unhideWhenUsed/>
    <w:rsid w:val="008D12AD"/>
    <w:pPr>
      <w:spacing w:after="120"/>
    </w:pPr>
    <w:rPr>
      <w:lang w:val="x-none"/>
    </w:rPr>
  </w:style>
  <w:style w:type="character" w:customStyle="1" w:styleId="CorpodetextoChar">
    <w:name w:val="Corpo de texto Char"/>
    <w:link w:val="Corpodetexto"/>
    <w:uiPriority w:val="99"/>
    <w:rsid w:val="008D12AD"/>
    <w:rPr>
      <w:sz w:val="22"/>
      <w:szCs w:val="22"/>
      <w:lang w:eastAsia="en-US"/>
    </w:rPr>
  </w:style>
  <w:style w:type="paragraph" w:styleId="Recuodecorpodetexto">
    <w:name w:val="Body Text Indent"/>
    <w:basedOn w:val="Normal"/>
    <w:link w:val="RecuodecorpodetextoChar"/>
    <w:uiPriority w:val="99"/>
    <w:unhideWhenUsed/>
    <w:rsid w:val="008D12AD"/>
    <w:pPr>
      <w:spacing w:after="120"/>
      <w:ind w:left="283"/>
    </w:pPr>
    <w:rPr>
      <w:lang w:val="x-none"/>
    </w:rPr>
  </w:style>
  <w:style w:type="character" w:customStyle="1" w:styleId="RecuodecorpodetextoChar">
    <w:name w:val="Recuo de corpo de texto Char"/>
    <w:link w:val="Recuodecorpodetexto"/>
    <w:uiPriority w:val="99"/>
    <w:rsid w:val="008D12AD"/>
    <w:rPr>
      <w:sz w:val="22"/>
      <w:szCs w:val="22"/>
      <w:lang w:eastAsia="en-US"/>
    </w:rPr>
  </w:style>
  <w:style w:type="paragraph" w:styleId="PargrafodaLista">
    <w:name w:val="List Paragraph"/>
    <w:basedOn w:val="Normal"/>
    <w:uiPriority w:val="34"/>
    <w:qFormat/>
    <w:rsid w:val="008D12AD"/>
    <w:pPr>
      <w:ind w:left="708"/>
    </w:pPr>
  </w:style>
  <w:style w:type="paragraph" w:styleId="Corpodetexto3">
    <w:name w:val="Body Text 3"/>
    <w:basedOn w:val="Normal"/>
    <w:link w:val="Corpodetexto3Char"/>
    <w:uiPriority w:val="99"/>
    <w:semiHidden/>
    <w:unhideWhenUsed/>
    <w:rsid w:val="00A00B6B"/>
    <w:pPr>
      <w:spacing w:after="120"/>
    </w:pPr>
    <w:rPr>
      <w:sz w:val="16"/>
      <w:szCs w:val="16"/>
      <w:lang w:val="x-none"/>
    </w:rPr>
  </w:style>
  <w:style w:type="character" w:customStyle="1" w:styleId="Corpodetexto3Char">
    <w:name w:val="Corpo de texto 3 Char"/>
    <w:link w:val="Corpodetexto3"/>
    <w:uiPriority w:val="99"/>
    <w:semiHidden/>
    <w:rsid w:val="00A00B6B"/>
    <w:rPr>
      <w:sz w:val="16"/>
      <w:szCs w:val="16"/>
      <w:lang w:eastAsia="en-US"/>
    </w:rPr>
  </w:style>
  <w:style w:type="character" w:customStyle="1" w:styleId="Ttulo1Char">
    <w:name w:val="Título 1 Char"/>
    <w:link w:val="Ttulo1"/>
    <w:uiPriority w:val="9"/>
    <w:rsid w:val="009B3EFA"/>
    <w:rPr>
      <w:rFonts w:ascii="Arial" w:eastAsia="Times New Roman" w:hAnsi="Arial"/>
      <w:b/>
      <w:caps/>
      <w:snapToGrid w:val="0"/>
      <w:kern w:val="28"/>
      <w:sz w:val="22"/>
    </w:rPr>
  </w:style>
  <w:style w:type="character" w:customStyle="1" w:styleId="Ttulo2Char">
    <w:name w:val="Título 2 Char"/>
    <w:aliases w:val="2 Char,Chapter Number/Appendix Letter Char,chn Char,H2 Char"/>
    <w:link w:val="Ttulo2"/>
    <w:rsid w:val="009B3EFA"/>
    <w:rPr>
      <w:rFonts w:ascii="Arial" w:eastAsia="Times New Roman" w:hAnsi="Arial"/>
      <w:color w:val="000000"/>
    </w:rPr>
  </w:style>
  <w:style w:type="character" w:customStyle="1" w:styleId="Ttulo3Char">
    <w:name w:val="Título 3 Char"/>
    <w:aliases w:val="3 Char"/>
    <w:link w:val="Ttulo3"/>
    <w:rsid w:val="009B3EFA"/>
    <w:rPr>
      <w:rFonts w:ascii="Arial" w:eastAsia="Times New Roman" w:hAnsi="Arial"/>
    </w:rPr>
  </w:style>
  <w:style w:type="character" w:customStyle="1" w:styleId="Ttulo4Char">
    <w:name w:val="Título 4 Char"/>
    <w:link w:val="Ttulo4"/>
    <w:rsid w:val="009B3EFA"/>
    <w:rPr>
      <w:rFonts w:ascii="Arial" w:eastAsia="Times New Roman" w:hAnsi="Arial"/>
    </w:rPr>
  </w:style>
  <w:style w:type="paragraph" w:customStyle="1" w:styleId="Incisonumerado">
    <w:name w:val="Inciso numerado"/>
    <w:rsid w:val="009B3EFA"/>
    <w:pPr>
      <w:numPr>
        <w:ilvl w:val="7"/>
        <w:numId w:val="9"/>
      </w:numPr>
      <w:tabs>
        <w:tab w:val="left" w:pos="567"/>
      </w:tabs>
      <w:spacing w:after="120"/>
      <w:jc w:val="both"/>
    </w:pPr>
    <w:rPr>
      <w:rFonts w:ascii="Arial" w:eastAsia="Times New Roman" w:hAnsi="Arial"/>
      <w:color w:val="000000"/>
      <w:lang w:eastAsia="pt-BR"/>
    </w:rPr>
  </w:style>
  <w:style w:type="paragraph" w:customStyle="1" w:styleId="alnea">
    <w:name w:val="alínea"/>
    <w:basedOn w:val="Incisonumerado"/>
    <w:rsid w:val="009B3EFA"/>
    <w:pPr>
      <w:numPr>
        <w:ilvl w:val="8"/>
      </w:numPr>
      <w:tabs>
        <w:tab w:val="clear" w:pos="567"/>
      </w:tabs>
      <w:spacing w:after="0"/>
    </w:pPr>
  </w:style>
  <w:style w:type="paragraph" w:customStyle="1" w:styleId="Pargrafo">
    <w:name w:val="Parágrafo"/>
    <w:rsid w:val="009B3EFA"/>
    <w:pPr>
      <w:numPr>
        <w:ilvl w:val="6"/>
        <w:numId w:val="9"/>
      </w:numPr>
      <w:spacing w:before="60" w:after="60"/>
      <w:jc w:val="both"/>
    </w:pPr>
    <w:rPr>
      <w:rFonts w:ascii="Arial" w:eastAsia="Times New Roman" w:hAnsi="Arial"/>
      <w:lang w:eastAsia="pt-BR"/>
    </w:rPr>
  </w:style>
  <w:style w:type="paragraph" w:customStyle="1" w:styleId="Clusula">
    <w:name w:val="Cláusula"/>
    <w:rsid w:val="009B3EFA"/>
    <w:pPr>
      <w:numPr>
        <w:ilvl w:val="4"/>
        <w:numId w:val="9"/>
      </w:numPr>
      <w:spacing w:before="120" w:after="60"/>
      <w:jc w:val="both"/>
    </w:pPr>
    <w:rPr>
      <w:rFonts w:ascii="Arial" w:eastAsia="Times New Roman" w:hAnsi="Arial"/>
      <w:lang w:eastAsia="pt-BR"/>
    </w:rPr>
  </w:style>
  <w:style w:type="paragraph" w:customStyle="1" w:styleId="Pargrafonico">
    <w:name w:val="Parágrafo Único"/>
    <w:basedOn w:val="Pargrafo"/>
    <w:next w:val="Clusula"/>
    <w:rsid w:val="009B3EFA"/>
    <w:pPr>
      <w:numPr>
        <w:ilvl w:val="5"/>
      </w:numPr>
    </w:pPr>
  </w:style>
  <w:style w:type="character" w:customStyle="1" w:styleId="Ttulo7Char">
    <w:name w:val="Título 7 Char"/>
    <w:link w:val="Ttulo7"/>
    <w:uiPriority w:val="9"/>
    <w:rsid w:val="006738C5"/>
    <w:rPr>
      <w:rFonts w:ascii="Calibri" w:eastAsia="Times New Roman" w:hAnsi="Calibri" w:cs="Times New Roman"/>
      <w:sz w:val="24"/>
      <w:szCs w:val="24"/>
      <w:lang w:eastAsia="en-US"/>
    </w:rPr>
  </w:style>
  <w:style w:type="paragraph" w:customStyle="1" w:styleId="Default">
    <w:name w:val="Default"/>
    <w:rsid w:val="00C35E5A"/>
    <w:pPr>
      <w:autoSpaceDE w:val="0"/>
      <w:autoSpaceDN w:val="0"/>
      <w:adjustRightInd w:val="0"/>
    </w:pPr>
    <w:rPr>
      <w:rFonts w:ascii="Arial" w:hAnsi="Arial" w:cs="Arial"/>
      <w:color w:val="000000"/>
      <w:sz w:val="24"/>
      <w:szCs w:val="24"/>
      <w:lang w:eastAsia="pt-BR"/>
    </w:rPr>
  </w:style>
  <w:style w:type="table" w:styleId="Tabelacomgrade">
    <w:name w:val="Table Grid"/>
    <w:basedOn w:val="Tabelanormal"/>
    <w:uiPriority w:val="59"/>
    <w:rsid w:val="00782F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orpodetexto2">
    <w:name w:val="Body Text 2"/>
    <w:basedOn w:val="Normal"/>
    <w:link w:val="Corpodetexto2Char"/>
    <w:uiPriority w:val="99"/>
    <w:unhideWhenUsed/>
    <w:rsid w:val="00184407"/>
    <w:pPr>
      <w:suppressAutoHyphens/>
      <w:spacing w:after="120" w:line="480" w:lineRule="auto"/>
    </w:pPr>
    <w:rPr>
      <w:rFonts w:ascii="Times New Roman" w:eastAsia="Times New Roman" w:hAnsi="Times New Roman"/>
      <w:sz w:val="20"/>
      <w:szCs w:val="20"/>
      <w:lang w:val="x-none" w:eastAsia="ar-SA"/>
    </w:rPr>
  </w:style>
  <w:style w:type="character" w:customStyle="1" w:styleId="Corpodetexto2Char">
    <w:name w:val="Corpo de texto 2 Char"/>
    <w:link w:val="Corpodetexto2"/>
    <w:uiPriority w:val="99"/>
    <w:rsid w:val="00184407"/>
    <w:rPr>
      <w:rFonts w:ascii="Times New Roman" w:eastAsia="Times New Roman" w:hAnsi="Times New Roman"/>
      <w:lang w:val="x-none" w:eastAsia="ar-SA"/>
    </w:rPr>
  </w:style>
  <w:style w:type="paragraph" w:customStyle="1" w:styleId="WW-Textosimples">
    <w:name w:val="WW-Texto simples"/>
    <w:basedOn w:val="Normal"/>
    <w:uiPriority w:val="99"/>
    <w:semiHidden/>
    <w:rsid w:val="00541C00"/>
    <w:pPr>
      <w:suppressAutoHyphens/>
      <w:spacing w:after="0" w:line="240" w:lineRule="auto"/>
    </w:pPr>
    <w:rPr>
      <w:rFonts w:ascii="Courier New" w:eastAsia="Times New Roman" w:hAnsi="Courier New"/>
      <w:sz w:val="20"/>
      <w:szCs w:val="20"/>
      <w:lang w:eastAsia="ar-SA"/>
    </w:rPr>
  </w:style>
  <w:style w:type="character" w:styleId="nfaseSutil">
    <w:name w:val="Subtle Emphasis"/>
    <w:uiPriority w:val="19"/>
    <w:qFormat/>
    <w:rsid w:val="00462B30"/>
    <w:rPr>
      <w:i/>
      <w:iCs/>
      <w:color w:val="808080"/>
    </w:rPr>
  </w:style>
  <w:style w:type="paragraph" w:styleId="NormalWeb">
    <w:name w:val="Normal (Web)"/>
    <w:basedOn w:val="Normal"/>
    <w:rsid w:val="00462B30"/>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PargrafodaLista1">
    <w:name w:val="Parágrafo da Lista1"/>
    <w:basedOn w:val="Normal"/>
    <w:qFormat/>
    <w:rsid w:val="00462B30"/>
    <w:pPr>
      <w:suppressAutoHyphens/>
      <w:spacing w:after="0" w:line="240" w:lineRule="auto"/>
      <w:ind w:left="708"/>
    </w:pPr>
    <w:rPr>
      <w:rFonts w:ascii="Arial" w:eastAsia="Times New Roman" w:hAnsi="Arial"/>
      <w:sz w:val="24"/>
      <w:szCs w:val="20"/>
      <w:lang w:eastAsia="ar-SA"/>
    </w:rPr>
  </w:style>
  <w:style w:type="paragraph" w:customStyle="1" w:styleId="Textoembloco1">
    <w:name w:val="Texto em bloco1"/>
    <w:basedOn w:val="Normal"/>
    <w:rsid w:val="00462B30"/>
    <w:pPr>
      <w:suppressAutoHyphens/>
      <w:spacing w:after="0" w:line="240" w:lineRule="auto"/>
      <w:ind w:left="567" w:right="51" w:hanging="567"/>
      <w:jc w:val="both"/>
    </w:pPr>
    <w:rPr>
      <w:rFonts w:ascii="Times New Roman" w:eastAsia="Times New Roman" w:hAnsi="Times New Roman"/>
      <w:sz w:val="24"/>
      <w:szCs w:val="20"/>
      <w:lang w:eastAsia="ar-SA"/>
    </w:rPr>
  </w:style>
  <w:style w:type="character" w:styleId="Hyperlink">
    <w:name w:val="Hyperlink"/>
    <w:basedOn w:val="Fontepargpadro"/>
    <w:uiPriority w:val="99"/>
    <w:unhideWhenUsed/>
    <w:rsid w:val="004E50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397800">
      <w:bodyDiv w:val="1"/>
      <w:marLeft w:val="0"/>
      <w:marRight w:val="0"/>
      <w:marTop w:val="0"/>
      <w:marBottom w:val="0"/>
      <w:divBdr>
        <w:top w:val="none" w:sz="0" w:space="0" w:color="auto"/>
        <w:left w:val="none" w:sz="0" w:space="0" w:color="auto"/>
        <w:bottom w:val="none" w:sz="0" w:space="0" w:color="auto"/>
        <w:right w:val="none" w:sz="0" w:space="0" w:color="auto"/>
      </w:divBdr>
    </w:div>
    <w:div w:id="282735034">
      <w:bodyDiv w:val="1"/>
      <w:marLeft w:val="0"/>
      <w:marRight w:val="0"/>
      <w:marTop w:val="0"/>
      <w:marBottom w:val="0"/>
      <w:divBdr>
        <w:top w:val="none" w:sz="0" w:space="0" w:color="auto"/>
        <w:left w:val="none" w:sz="0" w:space="0" w:color="auto"/>
        <w:bottom w:val="none" w:sz="0" w:space="0" w:color="auto"/>
        <w:right w:val="none" w:sz="0" w:space="0" w:color="auto"/>
      </w:divBdr>
    </w:div>
    <w:div w:id="334303786">
      <w:bodyDiv w:val="1"/>
      <w:marLeft w:val="0"/>
      <w:marRight w:val="0"/>
      <w:marTop w:val="0"/>
      <w:marBottom w:val="0"/>
      <w:divBdr>
        <w:top w:val="none" w:sz="0" w:space="0" w:color="auto"/>
        <w:left w:val="none" w:sz="0" w:space="0" w:color="auto"/>
        <w:bottom w:val="none" w:sz="0" w:space="0" w:color="auto"/>
        <w:right w:val="none" w:sz="0" w:space="0" w:color="auto"/>
      </w:divBdr>
    </w:div>
    <w:div w:id="362748679">
      <w:bodyDiv w:val="1"/>
      <w:marLeft w:val="0"/>
      <w:marRight w:val="0"/>
      <w:marTop w:val="0"/>
      <w:marBottom w:val="0"/>
      <w:divBdr>
        <w:top w:val="none" w:sz="0" w:space="0" w:color="auto"/>
        <w:left w:val="none" w:sz="0" w:space="0" w:color="auto"/>
        <w:bottom w:val="none" w:sz="0" w:space="0" w:color="auto"/>
        <w:right w:val="none" w:sz="0" w:space="0" w:color="auto"/>
      </w:divBdr>
    </w:div>
    <w:div w:id="421608235">
      <w:bodyDiv w:val="1"/>
      <w:marLeft w:val="0"/>
      <w:marRight w:val="0"/>
      <w:marTop w:val="0"/>
      <w:marBottom w:val="0"/>
      <w:divBdr>
        <w:top w:val="none" w:sz="0" w:space="0" w:color="auto"/>
        <w:left w:val="none" w:sz="0" w:space="0" w:color="auto"/>
        <w:bottom w:val="none" w:sz="0" w:space="0" w:color="auto"/>
        <w:right w:val="none" w:sz="0" w:space="0" w:color="auto"/>
      </w:divBdr>
    </w:div>
    <w:div w:id="442574155">
      <w:bodyDiv w:val="1"/>
      <w:marLeft w:val="0"/>
      <w:marRight w:val="0"/>
      <w:marTop w:val="0"/>
      <w:marBottom w:val="0"/>
      <w:divBdr>
        <w:top w:val="none" w:sz="0" w:space="0" w:color="auto"/>
        <w:left w:val="none" w:sz="0" w:space="0" w:color="auto"/>
        <w:bottom w:val="none" w:sz="0" w:space="0" w:color="auto"/>
        <w:right w:val="none" w:sz="0" w:space="0" w:color="auto"/>
      </w:divBdr>
    </w:div>
    <w:div w:id="443308931">
      <w:bodyDiv w:val="1"/>
      <w:marLeft w:val="0"/>
      <w:marRight w:val="0"/>
      <w:marTop w:val="0"/>
      <w:marBottom w:val="0"/>
      <w:divBdr>
        <w:top w:val="none" w:sz="0" w:space="0" w:color="auto"/>
        <w:left w:val="none" w:sz="0" w:space="0" w:color="auto"/>
        <w:bottom w:val="none" w:sz="0" w:space="0" w:color="auto"/>
        <w:right w:val="none" w:sz="0" w:space="0" w:color="auto"/>
      </w:divBdr>
    </w:div>
    <w:div w:id="578712064">
      <w:bodyDiv w:val="1"/>
      <w:marLeft w:val="0"/>
      <w:marRight w:val="0"/>
      <w:marTop w:val="0"/>
      <w:marBottom w:val="0"/>
      <w:divBdr>
        <w:top w:val="none" w:sz="0" w:space="0" w:color="auto"/>
        <w:left w:val="none" w:sz="0" w:space="0" w:color="auto"/>
        <w:bottom w:val="none" w:sz="0" w:space="0" w:color="auto"/>
        <w:right w:val="none" w:sz="0" w:space="0" w:color="auto"/>
      </w:divBdr>
    </w:div>
    <w:div w:id="594826305">
      <w:bodyDiv w:val="1"/>
      <w:marLeft w:val="0"/>
      <w:marRight w:val="0"/>
      <w:marTop w:val="0"/>
      <w:marBottom w:val="0"/>
      <w:divBdr>
        <w:top w:val="none" w:sz="0" w:space="0" w:color="auto"/>
        <w:left w:val="none" w:sz="0" w:space="0" w:color="auto"/>
        <w:bottom w:val="none" w:sz="0" w:space="0" w:color="auto"/>
        <w:right w:val="none" w:sz="0" w:space="0" w:color="auto"/>
      </w:divBdr>
    </w:div>
    <w:div w:id="611598305">
      <w:bodyDiv w:val="1"/>
      <w:marLeft w:val="0"/>
      <w:marRight w:val="0"/>
      <w:marTop w:val="0"/>
      <w:marBottom w:val="0"/>
      <w:divBdr>
        <w:top w:val="none" w:sz="0" w:space="0" w:color="auto"/>
        <w:left w:val="none" w:sz="0" w:space="0" w:color="auto"/>
        <w:bottom w:val="none" w:sz="0" w:space="0" w:color="auto"/>
        <w:right w:val="none" w:sz="0" w:space="0" w:color="auto"/>
      </w:divBdr>
    </w:div>
    <w:div w:id="625475913">
      <w:bodyDiv w:val="1"/>
      <w:marLeft w:val="0"/>
      <w:marRight w:val="0"/>
      <w:marTop w:val="0"/>
      <w:marBottom w:val="0"/>
      <w:divBdr>
        <w:top w:val="none" w:sz="0" w:space="0" w:color="auto"/>
        <w:left w:val="none" w:sz="0" w:space="0" w:color="auto"/>
        <w:bottom w:val="none" w:sz="0" w:space="0" w:color="auto"/>
        <w:right w:val="none" w:sz="0" w:space="0" w:color="auto"/>
      </w:divBdr>
    </w:div>
    <w:div w:id="664476398">
      <w:bodyDiv w:val="1"/>
      <w:marLeft w:val="0"/>
      <w:marRight w:val="0"/>
      <w:marTop w:val="0"/>
      <w:marBottom w:val="0"/>
      <w:divBdr>
        <w:top w:val="none" w:sz="0" w:space="0" w:color="auto"/>
        <w:left w:val="none" w:sz="0" w:space="0" w:color="auto"/>
        <w:bottom w:val="none" w:sz="0" w:space="0" w:color="auto"/>
        <w:right w:val="none" w:sz="0" w:space="0" w:color="auto"/>
      </w:divBdr>
    </w:div>
    <w:div w:id="678387534">
      <w:bodyDiv w:val="1"/>
      <w:marLeft w:val="0"/>
      <w:marRight w:val="0"/>
      <w:marTop w:val="0"/>
      <w:marBottom w:val="0"/>
      <w:divBdr>
        <w:top w:val="none" w:sz="0" w:space="0" w:color="auto"/>
        <w:left w:val="none" w:sz="0" w:space="0" w:color="auto"/>
        <w:bottom w:val="none" w:sz="0" w:space="0" w:color="auto"/>
        <w:right w:val="none" w:sz="0" w:space="0" w:color="auto"/>
      </w:divBdr>
    </w:div>
    <w:div w:id="722755564">
      <w:bodyDiv w:val="1"/>
      <w:marLeft w:val="0"/>
      <w:marRight w:val="0"/>
      <w:marTop w:val="0"/>
      <w:marBottom w:val="0"/>
      <w:divBdr>
        <w:top w:val="none" w:sz="0" w:space="0" w:color="auto"/>
        <w:left w:val="none" w:sz="0" w:space="0" w:color="auto"/>
        <w:bottom w:val="none" w:sz="0" w:space="0" w:color="auto"/>
        <w:right w:val="none" w:sz="0" w:space="0" w:color="auto"/>
      </w:divBdr>
    </w:div>
    <w:div w:id="724987317">
      <w:bodyDiv w:val="1"/>
      <w:marLeft w:val="0"/>
      <w:marRight w:val="0"/>
      <w:marTop w:val="0"/>
      <w:marBottom w:val="0"/>
      <w:divBdr>
        <w:top w:val="none" w:sz="0" w:space="0" w:color="auto"/>
        <w:left w:val="none" w:sz="0" w:space="0" w:color="auto"/>
        <w:bottom w:val="none" w:sz="0" w:space="0" w:color="auto"/>
        <w:right w:val="none" w:sz="0" w:space="0" w:color="auto"/>
      </w:divBdr>
    </w:div>
    <w:div w:id="730807277">
      <w:bodyDiv w:val="1"/>
      <w:marLeft w:val="0"/>
      <w:marRight w:val="0"/>
      <w:marTop w:val="0"/>
      <w:marBottom w:val="0"/>
      <w:divBdr>
        <w:top w:val="none" w:sz="0" w:space="0" w:color="auto"/>
        <w:left w:val="none" w:sz="0" w:space="0" w:color="auto"/>
        <w:bottom w:val="none" w:sz="0" w:space="0" w:color="auto"/>
        <w:right w:val="none" w:sz="0" w:space="0" w:color="auto"/>
      </w:divBdr>
    </w:div>
    <w:div w:id="946427918">
      <w:bodyDiv w:val="1"/>
      <w:marLeft w:val="0"/>
      <w:marRight w:val="0"/>
      <w:marTop w:val="0"/>
      <w:marBottom w:val="0"/>
      <w:divBdr>
        <w:top w:val="none" w:sz="0" w:space="0" w:color="auto"/>
        <w:left w:val="none" w:sz="0" w:space="0" w:color="auto"/>
        <w:bottom w:val="none" w:sz="0" w:space="0" w:color="auto"/>
        <w:right w:val="none" w:sz="0" w:space="0" w:color="auto"/>
      </w:divBdr>
    </w:div>
    <w:div w:id="1023635097">
      <w:bodyDiv w:val="1"/>
      <w:marLeft w:val="0"/>
      <w:marRight w:val="0"/>
      <w:marTop w:val="0"/>
      <w:marBottom w:val="0"/>
      <w:divBdr>
        <w:top w:val="none" w:sz="0" w:space="0" w:color="auto"/>
        <w:left w:val="none" w:sz="0" w:space="0" w:color="auto"/>
        <w:bottom w:val="none" w:sz="0" w:space="0" w:color="auto"/>
        <w:right w:val="none" w:sz="0" w:space="0" w:color="auto"/>
      </w:divBdr>
    </w:div>
    <w:div w:id="1063875011">
      <w:bodyDiv w:val="1"/>
      <w:marLeft w:val="0"/>
      <w:marRight w:val="0"/>
      <w:marTop w:val="0"/>
      <w:marBottom w:val="0"/>
      <w:divBdr>
        <w:top w:val="none" w:sz="0" w:space="0" w:color="auto"/>
        <w:left w:val="none" w:sz="0" w:space="0" w:color="auto"/>
        <w:bottom w:val="none" w:sz="0" w:space="0" w:color="auto"/>
        <w:right w:val="none" w:sz="0" w:space="0" w:color="auto"/>
      </w:divBdr>
    </w:div>
    <w:div w:id="1094128473">
      <w:bodyDiv w:val="1"/>
      <w:marLeft w:val="0"/>
      <w:marRight w:val="0"/>
      <w:marTop w:val="0"/>
      <w:marBottom w:val="0"/>
      <w:divBdr>
        <w:top w:val="none" w:sz="0" w:space="0" w:color="auto"/>
        <w:left w:val="none" w:sz="0" w:space="0" w:color="auto"/>
        <w:bottom w:val="none" w:sz="0" w:space="0" w:color="auto"/>
        <w:right w:val="none" w:sz="0" w:space="0" w:color="auto"/>
      </w:divBdr>
    </w:div>
    <w:div w:id="1119564812">
      <w:bodyDiv w:val="1"/>
      <w:marLeft w:val="0"/>
      <w:marRight w:val="0"/>
      <w:marTop w:val="0"/>
      <w:marBottom w:val="0"/>
      <w:divBdr>
        <w:top w:val="none" w:sz="0" w:space="0" w:color="auto"/>
        <w:left w:val="none" w:sz="0" w:space="0" w:color="auto"/>
        <w:bottom w:val="none" w:sz="0" w:space="0" w:color="auto"/>
        <w:right w:val="none" w:sz="0" w:space="0" w:color="auto"/>
      </w:divBdr>
    </w:div>
    <w:div w:id="1135948096">
      <w:bodyDiv w:val="1"/>
      <w:marLeft w:val="0"/>
      <w:marRight w:val="0"/>
      <w:marTop w:val="0"/>
      <w:marBottom w:val="0"/>
      <w:divBdr>
        <w:top w:val="none" w:sz="0" w:space="0" w:color="auto"/>
        <w:left w:val="none" w:sz="0" w:space="0" w:color="auto"/>
        <w:bottom w:val="none" w:sz="0" w:space="0" w:color="auto"/>
        <w:right w:val="none" w:sz="0" w:space="0" w:color="auto"/>
      </w:divBdr>
    </w:div>
    <w:div w:id="1228682436">
      <w:bodyDiv w:val="1"/>
      <w:marLeft w:val="0"/>
      <w:marRight w:val="0"/>
      <w:marTop w:val="0"/>
      <w:marBottom w:val="0"/>
      <w:divBdr>
        <w:top w:val="none" w:sz="0" w:space="0" w:color="auto"/>
        <w:left w:val="none" w:sz="0" w:space="0" w:color="auto"/>
        <w:bottom w:val="none" w:sz="0" w:space="0" w:color="auto"/>
        <w:right w:val="none" w:sz="0" w:space="0" w:color="auto"/>
      </w:divBdr>
    </w:div>
    <w:div w:id="1251699213">
      <w:bodyDiv w:val="1"/>
      <w:marLeft w:val="0"/>
      <w:marRight w:val="0"/>
      <w:marTop w:val="0"/>
      <w:marBottom w:val="0"/>
      <w:divBdr>
        <w:top w:val="none" w:sz="0" w:space="0" w:color="auto"/>
        <w:left w:val="none" w:sz="0" w:space="0" w:color="auto"/>
        <w:bottom w:val="none" w:sz="0" w:space="0" w:color="auto"/>
        <w:right w:val="none" w:sz="0" w:space="0" w:color="auto"/>
      </w:divBdr>
    </w:div>
    <w:div w:id="1309551079">
      <w:bodyDiv w:val="1"/>
      <w:marLeft w:val="0"/>
      <w:marRight w:val="0"/>
      <w:marTop w:val="0"/>
      <w:marBottom w:val="0"/>
      <w:divBdr>
        <w:top w:val="none" w:sz="0" w:space="0" w:color="auto"/>
        <w:left w:val="none" w:sz="0" w:space="0" w:color="auto"/>
        <w:bottom w:val="none" w:sz="0" w:space="0" w:color="auto"/>
        <w:right w:val="none" w:sz="0" w:space="0" w:color="auto"/>
      </w:divBdr>
    </w:div>
    <w:div w:id="1322855556">
      <w:bodyDiv w:val="1"/>
      <w:marLeft w:val="0"/>
      <w:marRight w:val="0"/>
      <w:marTop w:val="0"/>
      <w:marBottom w:val="0"/>
      <w:divBdr>
        <w:top w:val="none" w:sz="0" w:space="0" w:color="auto"/>
        <w:left w:val="none" w:sz="0" w:space="0" w:color="auto"/>
        <w:bottom w:val="none" w:sz="0" w:space="0" w:color="auto"/>
        <w:right w:val="none" w:sz="0" w:space="0" w:color="auto"/>
      </w:divBdr>
    </w:div>
    <w:div w:id="1337416436">
      <w:bodyDiv w:val="1"/>
      <w:marLeft w:val="0"/>
      <w:marRight w:val="0"/>
      <w:marTop w:val="0"/>
      <w:marBottom w:val="0"/>
      <w:divBdr>
        <w:top w:val="none" w:sz="0" w:space="0" w:color="auto"/>
        <w:left w:val="none" w:sz="0" w:space="0" w:color="auto"/>
        <w:bottom w:val="none" w:sz="0" w:space="0" w:color="auto"/>
        <w:right w:val="none" w:sz="0" w:space="0" w:color="auto"/>
      </w:divBdr>
    </w:div>
    <w:div w:id="1342974331">
      <w:bodyDiv w:val="1"/>
      <w:marLeft w:val="0"/>
      <w:marRight w:val="0"/>
      <w:marTop w:val="0"/>
      <w:marBottom w:val="0"/>
      <w:divBdr>
        <w:top w:val="none" w:sz="0" w:space="0" w:color="auto"/>
        <w:left w:val="none" w:sz="0" w:space="0" w:color="auto"/>
        <w:bottom w:val="none" w:sz="0" w:space="0" w:color="auto"/>
        <w:right w:val="none" w:sz="0" w:space="0" w:color="auto"/>
      </w:divBdr>
    </w:div>
    <w:div w:id="1369991849">
      <w:bodyDiv w:val="1"/>
      <w:marLeft w:val="0"/>
      <w:marRight w:val="0"/>
      <w:marTop w:val="0"/>
      <w:marBottom w:val="0"/>
      <w:divBdr>
        <w:top w:val="none" w:sz="0" w:space="0" w:color="auto"/>
        <w:left w:val="none" w:sz="0" w:space="0" w:color="auto"/>
        <w:bottom w:val="none" w:sz="0" w:space="0" w:color="auto"/>
        <w:right w:val="none" w:sz="0" w:space="0" w:color="auto"/>
      </w:divBdr>
    </w:div>
    <w:div w:id="1482775007">
      <w:bodyDiv w:val="1"/>
      <w:marLeft w:val="0"/>
      <w:marRight w:val="0"/>
      <w:marTop w:val="0"/>
      <w:marBottom w:val="0"/>
      <w:divBdr>
        <w:top w:val="none" w:sz="0" w:space="0" w:color="auto"/>
        <w:left w:val="none" w:sz="0" w:space="0" w:color="auto"/>
        <w:bottom w:val="none" w:sz="0" w:space="0" w:color="auto"/>
        <w:right w:val="none" w:sz="0" w:space="0" w:color="auto"/>
      </w:divBdr>
    </w:div>
    <w:div w:id="1506897372">
      <w:bodyDiv w:val="1"/>
      <w:marLeft w:val="0"/>
      <w:marRight w:val="0"/>
      <w:marTop w:val="0"/>
      <w:marBottom w:val="0"/>
      <w:divBdr>
        <w:top w:val="none" w:sz="0" w:space="0" w:color="auto"/>
        <w:left w:val="none" w:sz="0" w:space="0" w:color="auto"/>
        <w:bottom w:val="none" w:sz="0" w:space="0" w:color="auto"/>
        <w:right w:val="none" w:sz="0" w:space="0" w:color="auto"/>
      </w:divBdr>
    </w:div>
    <w:div w:id="1511750270">
      <w:bodyDiv w:val="1"/>
      <w:marLeft w:val="0"/>
      <w:marRight w:val="0"/>
      <w:marTop w:val="0"/>
      <w:marBottom w:val="0"/>
      <w:divBdr>
        <w:top w:val="none" w:sz="0" w:space="0" w:color="auto"/>
        <w:left w:val="none" w:sz="0" w:space="0" w:color="auto"/>
        <w:bottom w:val="none" w:sz="0" w:space="0" w:color="auto"/>
        <w:right w:val="none" w:sz="0" w:space="0" w:color="auto"/>
      </w:divBdr>
    </w:div>
    <w:div w:id="1560094029">
      <w:bodyDiv w:val="1"/>
      <w:marLeft w:val="0"/>
      <w:marRight w:val="0"/>
      <w:marTop w:val="0"/>
      <w:marBottom w:val="0"/>
      <w:divBdr>
        <w:top w:val="none" w:sz="0" w:space="0" w:color="auto"/>
        <w:left w:val="none" w:sz="0" w:space="0" w:color="auto"/>
        <w:bottom w:val="none" w:sz="0" w:space="0" w:color="auto"/>
        <w:right w:val="none" w:sz="0" w:space="0" w:color="auto"/>
      </w:divBdr>
    </w:div>
    <w:div w:id="1598563269">
      <w:bodyDiv w:val="1"/>
      <w:marLeft w:val="0"/>
      <w:marRight w:val="0"/>
      <w:marTop w:val="0"/>
      <w:marBottom w:val="0"/>
      <w:divBdr>
        <w:top w:val="none" w:sz="0" w:space="0" w:color="auto"/>
        <w:left w:val="none" w:sz="0" w:space="0" w:color="auto"/>
        <w:bottom w:val="none" w:sz="0" w:space="0" w:color="auto"/>
        <w:right w:val="none" w:sz="0" w:space="0" w:color="auto"/>
      </w:divBdr>
    </w:div>
    <w:div w:id="1653368832">
      <w:bodyDiv w:val="1"/>
      <w:marLeft w:val="0"/>
      <w:marRight w:val="0"/>
      <w:marTop w:val="0"/>
      <w:marBottom w:val="0"/>
      <w:divBdr>
        <w:top w:val="none" w:sz="0" w:space="0" w:color="auto"/>
        <w:left w:val="none" w:sz="0" w:space="0" w:color="auto"/>
        <w:bottom w:val="none" w:sz="0" w:space="0" w:color="auto"/>
        <w:right w:val="none" w:sz="0" w:space="0" w:color="auto"/>
      </w:divBdr>
    </w:div>
    <w:div w:id="1674839101">
      <w:bodyDiv w:val="1"/>
      <w:marLeft w:val="0"/>
      <w:marRight w:val="0"/>
      <w:marTop w:val="0"/>
      <w:marBottom w:val="0"/>
      <w:divBdr>
        <w:top w:val="none" w:sz="0" w:space="0" w:color="auto"/>
        <w:left w:val="none" w:sz="0" w:space="0" w:color="auto"/>
        <w:bottom w:val="none" w:sz="0" w:space="0" w:color="auto"/>
        <w:right w:val="none" w:sz="0" w:space="0" w:color="auto"/>
      </w:divBdr>
    </w:div>
    <w:div w:id="1804689487">
      <w:bodyDiv w:val="1"/>
      <w:marLeft w:val="0"/>
      <w:marRight w:val="0"/>
      <w:marTop w:val="0"/>
      <w:marBottom w:val="0"/>
      <w:divBdr>
        <w:top w:val="none" w:sz="0" w:space="0" w:color="auto"/>
        <w:left w:val="none" w:sz="0" w:space="0" w:color="auto"/>
        <w:bottom w:val="none" w:sz="0" w:space="0" w:color="auto"/>
        <w:right w:val="none" w:sz="0" w:space="0" w:color="auto"/>
      </w:divBdr>
    </w:div>
    <w:div w:id="1853031764">
      <w:bodyDiv w:val="1"/>
      <w:marLeft w:val="0"/>
      <w:marRight w:val="0"/>
      <w:marTop w:val="0"/>
      <w:marBottom w:val="0"/>
      <w:divBdr>
        <w:top w:val="none" w:sz="0" w:space="0" w:color="auto"/>
        <w:left w:val="none" w:sz="0" w:space="0" w:color="auto"/>
        <w:bottom w:val="none" w:sz="0" w:space="0" w:color="auto"/>
        <w:right w:val="none" w:sz="0" w:space="0" w:color="auto"/>
      </w:divBdr>
      <w:divsChild>
        <w:div w:id="1776052040">
          <w:marLeft w:val="0"/>
          <w:marRight w:val="0"/>
          <w:marTop w:val="0"/>
          <w:marBottom w:val="0"/>
          <w:divBdr>
            <w:top w:val="none" w:sz="0" w:space="0" w:color="auto"/>
            <w:left w:val="none" w:sz="0" w:space="0" w:color="auto"/>
            <w:bottom w:val="none" w:sz="0" w:space="0" w:color="auto"/>
            <w:right w:val="none" w:sz="0" w:space="0" w:color="auto"/>
          </w:divBdr>
          <w:divsChild>
            <w:div w:id="2137288801">
              <w:marLeft w:val="0"/>
              <w:marRight w:val="0"/>
              <w:marTop w:val="0"/>
              <w:marBottom w:val="0"/>
              <w:divBdr>
                <w:top w:val="none" w:sz="0" w:space="0" w:color="auto"/>
                <w:left w:val="none" w:sz="0" w:space="0" w:color="auto"/>
                <w:bottom w:val="none" w:sz="0" w:space="0" w:color="auto"/>
                <w:right w:val="none" w:sz="0" w:space="0" w:color="auto"/>
              </w:divBdr>
              <w:divsChild>
                <w:div w:id="227495601">
                  <w:marLeft w:val="0"/>
                  <w:marRight w:val="0"/>
                  <w:marTop w:val="0"/>
                  <w:marBottom w:val="0"/>
                  <w:divBdr>
                    <w:top w:val="none" w:sz="0" w:space="0" w:color="auto"/>
                    <w:left w:val="none" w:sz="0" w:space="0" w:color="auto"/>
                    <w:bottom w:val="none" w:sz="0" w:space="0" w:color="auto"/>
                    <w:right w:val="none" w:sz="0" w:space="0" w:color="auto"/>
                  </w:divBdr>
                  <w:divsChild>
                    <w:div w:id="1903979778">
                      <w:marLeft w:val="0"/>
                      <w:marRight w:val="0"/>
                      <w:marTop w:val="0"/>
                      <w:marBottom w:val="0"/>
                      <w:divBdr>
                        <w:top w:val="none" w:sz="0" w:space="0" w:color="auto"/>
                        <w:left w:val="none" w:sz="0" w:space="0" w:color="auto"/>
                        <w:bottom w:val="none" w:sz="0" w:space="0" w:color="auto"/>
                        <w:right w:val="none" w:sz="0" w:space="0" w:color="auto"/>
                      </w:divBdr>
                      <w:divsChild>
                        <w:div w:id="1875969387">
                          <w:marLeft w:val="0"/>
                          <w:marRight w:val="0"/>
                          <w:marTop w:val="0"/>
                          <w:marBottom w:val="0"/>
                          <w:divBdr>
                            <w:top w:val="none" w:sz="0" w:space="0" w:color="auto"/>
                            <w:left w:val="none" w:sz="0" w:space="0" w:color="auto"/>
                            <w:bottom w:val="none" w:sz="0" w:space="0" w:color="auto"/>
                            <w:right w:val="none" w:sz="0" w:space="0" w:color="auto"/>
                          </w:divBdr>
                          <w:divsChild>
                            <w:div w:id="1492481732">
                              <w:marLeft w:val="0"/>
                              <w:marRight w:val="0"/>
                              <w:marTop w:val="0"/>
                              <w:marBottom w:val="0"/>
                              <w:divBdr>
                                <w:top w:val="none" w:sz="0" w:space="0" w:color="auto"/>
                                <w:left w:val="none" w:sz="0" w:space="0" w:color="auto"/>
                                <w:bottom w:val="none" w:sz="0" w:space="0" w:color="auto"/>
                                <w:right w:val="none" w:sz="0" w:space="0" w:color="auto"/>
                              </w:divBdr>
                              <w:divsChild>
                                <w:div w:id="436560365">
                                  <w:marLeft w:val="0"/>
                                  <w:marRight w:val="0"/>
                                  <w:marTop w:val="0"/>
                                  <w:marBottom w:val="0"/>
                                  <w:divBdr>
                                    <w:top w:val="none" w:sz="0" w:space="0" w:color="auto"/>
                                    <w:left w:val="none" w:sz="0" w:space="0" w:color="auto"/>
                                    <w:bottom w:val="none" w:sz="0" w:space="0" w:color="auto"/>
                                    <w:right w:val="none" w:sz="0" w:space="0" w:color="auto"/>
                                  </w:divBdr>
                                </w:div>
                                <w:div w:id="59028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633937">
                  <w:marLeft w:val="0"/>
                  <w:marRight w:val="0"/>
                  <w:marTop w:val="0"/>
                  <w:marBottom w:val="0"/>
                  <w:divBdr>
                    <w:top w:val="none" w:sz="0" w:space="0" w:color="auto"/>
                    <w:left w:val="none" w:sz="0" w:space="0" w:color="auto"/>
                    <w:bottom w:val="none" w:sz="0" w:space="0" w:color="auto"/>
                    <w:right w:val="none" w:sz="0" w:space="0" w:color="auto"/>
                  </w:divBdr>
                  <w:divsChild>
                    <w:div w:id="674504238">
                      <w:marLeft w:val="0"/>
                      <w:marRight w:val="0"/>
                      <w:marTop w:val="0"/>
                      <w:marBottom w:val="0"/>
                      <w:divBdr>
                        <w:top w:val="none" w:sz="0" w:space="0" w:color="auto"/>
                        <w:left w:val="none" w:sz="0" w:space="0" w:color="auto"/>
                        <w:bottom w:val="none" w:sz="0" w:space="0" w:color="auto"/>
                        <w:right w:val="none" w:sz="0" w:space="0" w:color="auto"/>
                      </w:divBdr>
                      <w:divsChild>
                        <w:div w:id="194662757">
                          <w:marLeft w:val="0"/>
                          <w:marRight w:val="0"/>
                          <w:marTop w:val="0"/>
                          <w:marBottom w:val="0"/>
                          <w:divBdr>
                            <w:top w:val="none" w:sz="0" w:space="0" w:color="auto"/>
                            <w:left w:val="none" w:sz="0" w:space="0" w:color="auto"/>
                            <w:bottom w:val="none" w:sz="0" w:space="0" w:color="auto"/>
                            <w:right w:val="none" w:sz="0" w:space="0" w:color="auto"/>
                          </w:divBdr>
                          <w:divsChild>
                            <w:div w:id="206576819">
                              <w:marLeft w:val="0"/>
                              <w:marRight w:val="0"/>
                              <w:marTop w:val="0"/>
                              <w:marBottom w:val="0"/>
                              <w:divBdr>
                                <w:top w:val="none" w:sz="0" w:space="0" w:color="auto"/>
                                <w:left w:val="none" w:sz="0" w:space="0" w:color="auto"/>
                                <w:bottom w:val="none" w:sz="0" w:space="0" w:color="auto"/>
                                <w:right w:val="none" w:sz="0" w:space="0" w:color="auto"/>
                              </w:divBdr>
                              <w:divsChild>
                                <w:div w:id="1410887224">
                                  <w:marLeft w:val="0"/>
                                  <w:marRight w:val="0"/>
                                  <w:marTop w:val="0"/>
                                  <w:marBottom w:val="0"/>
                                  <w:divBdr>
                                    <w:top w:val="none" w:sz="0" w:space="0" w:color="auto"/>
                                    <w:left w:val="none" w:sz="0" w:space="0" w:color="auto"/>
                                    <w:bottom w:val="none" w:sz="0" w:space="0" w:color="auto"/>
                                    <w:right w:val="none" w:sz="0" w:space="0" w:color="auto"/>
                                  </w:divBdr>
                                  <w:divsChild>
                                    <w:div w:id="1247350540">
                                      <w:marLeft w:val="0"/>
                                      <w:marRight w:val="0"/>
                                      <w:marTop w:val="0"/>
                                      <w:marBottom w:val="0"/>
                                      <w:divBdr>
                                        <w:top w:val="none" w:sz="0" w:space="0" w:color="auto"/>
                                        <w:left w:val="none" w:sz="0" w:space="0" w:color="auto"/>
                                        <w:bottom w:val="none" w:sz="0" w:space="0" w:color="auto"/>
                                        <w:right w:val="none" w:sz="0" w:space="0" w:color="auto"/>
                                      </w:divBdr>
                                      <w:divsChild>
                                        <w:div w:id="448596654">
                                          <w:marLeft w:val="0"/>
                                          <w:marRight w:val="0"/>
                                          <w:marTop w:val="0"/>
                                          <w:marBottom w:val="0"/>
                                          <w:divBdr>
                                            <w:top w:val="none" w:sz="0" w:space="0" w:color="auto"/>
                                            <w:left w:val="none" w:sz="0" w:space="0" w:color="auto"/>
                                            <w:bottom w:val="none" w:sz="0" w:space="0" w:color="auto"/>
                                            <w:right w:val="none" w:sz="0" w:space="0" w:color="auto"/>
                                          </w:divBdr>
                                          <w:divsChild>
                                            <w:div w:id="536553599">
                                              <w:marLeft w:val="0"/>
                                              <w:marRight w:val="0"/>
                                              <w:marTop w:val="0"/>
                                              <w:marBottom w:val="0"/>
                                              <w:divBdr>
                                                <w:top w:val="none" w:sz="0" w:space="0" w:color="auto"/>
                                                <w:left w:val="none" w:sz="0" w:space="0" w:color="auto"/>
                                                <w:bottom w:val="none" w:sz="0" w:space="0" w:color="auto"/>
                                                <w:right w:val="none" w:sz="0" w:space="0" w:color="auto"/>
                                              </w:divBdr>
                                              <w:divsChild>
                                                <w:div w:id="738676902">
                                                  <w:marLeft w:val="0"/>
                                                  <w:marRight w:val="0"/>
                                                  <w:marTop w:val="0"/>
                                                  <w:marBottom w:val="0"/>
                                                  <w:divBdr>
                                                    <w:top w:val="none" w:sz="0" w:space="0" w:color="auto"/>
                                                    <w:left w:val="none" w:sz="0" w:space="0" w:color="auto"/>
                                                    <w:bottom w:val="none" w:sz="0" w:space="0" w:color="auto"/>
                                                    <w:right w:val="none" w:sz="0" w:space="0" w:color="auto"/>
                                                  </w:divBdr>
                                                  <w:divsChild>
                                                    <w:div w:id="803231821">
                                                      <w:marLeft w:val="0"/>
                                                      <w:marRight w:val="0"/>
                                                      <w:marTop w:val="0"/>
                                                      <w:marBottom w:val="0"/>
                                                      <w:divBdr>
                                                        <w:top w:val="none" w:sz="0" w:space="0" w:color="auto"/>
                                                        <w:left w:val="none" w:sz="0" w:space="0" w:color="auto"/>
                                                        <w:bottom w:val="none" w:sz="0" w:space="0" w:color="auto"/>
                                                        <w:right w:val="none" w:sz="0" w:space="0" w:color="auto"/>
                                                      </w:divBdr>
                                                      <w:divsChild>
                                                        <w:div w:id="426970297">
                                                          <w:marLeft w:val="0"/>
                                                          <w:marRight w:val="0"/>
                                                          <w:marTop w:val="0"/>
                                                          <w:marBottom w:val="0"/>
                                                          <w:divBdr>
                                                            <w:top w:val="none" w:sz="0" w:space="0" w:color="auto"/>
                                                            <w:left w:val="none" w:sz="0" w:space="0" w:color="auto"/>
                                                            <w:bottom w:val="none" w:sz="0" w:space="0" w:color="auto"/>
                                                            <w:right w:val="none" w:sz="0" w:space="0" w:color="auto"/>
                                                          </w:divBdr>
                                                        </w:div>
                                                        <w:div w:id="129756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3609370">
                              <w:marLeft w:val="0"/>
                              <w:marRight w:val="0"/>
                              <w:marTop w:val="0"/>
                              <w:marBottom w:val="0"/>
                              <w:divBdr>
                                <w:top w:val="none" w:sz="0" w:space="0" w:color="auto"/>
                                <w:left w:val="none" w:sz="0" w:space="0" w:color="auto"/>
                                <w:bottom w:val="none" w:sz="0" w:space="0" w:color="auto"/>
                                <w:right w:val="none" w:sz="0" w:space="0" w:color="auto"/>
                              </w:divBdr>
                              <w:divsChild>
                                <w:div w:id="422992366">
                                  <w:marLeft w:val="0"/>
                                  <w:marRight w:val="0"/>
                                  <w:marTop w:val="0"/>
                                  <w:marBottom w:val="0"/>
                                  <w:divBdr>
                                    <w:top w:val="none" w:sz="0" w:space="0" w:color="auto"/>
                                    <w:left w:val="none" w:sz="0" w:space="0" w:color="auto"/>
                                    <w:bottom w:val="none" w:sz="0" w:space="0" w:color="auto"/>
                                    <w:right w:val="none" w:sz="0" w:space="0" w:color="auto"/>
                                  </w:divBdr>
                                  <w:divsChild>
                                    <w:div w:id="844369411">
                                      <w:marLeft w:val="0"/>
                                      <w:marRight w:val="0"/>
                                      <w:marTop w:val="0"/>
                                      <w:marBottom w:val="0"/>
                                      <w:divBdr>
                                        <w:top w:val="none" w:sz="0" w:space="0" w:color="auto"/>
                                        <w:left w:val="none" w:sz="0" w:space="0" w:color="auto"/>
                                        <w:bottom w:val="none" w:sz="0" w:space="0" w:color="auto"/>
                                        <w:right w:val="none" w:sz="0" w:space="0" w:color="auto"/>
                                      </w:divBdr>
                                      <w:divsChild>
                                        <w:div w:id="1109858887">
                                          <w:marLeft w:val="0"/>
                                          <w:marRight w:val="0"/>
                                          <w:marTop w:val="0"/>
                                          <w:marBottom w:val="0"/>
                                          <w:divBdr>
                                            <w:top w:val="none" w:sz="0" w:space="0" w:color="auto"/>
                                            <w:left w:val="none" w:sz="0" w:space="0" w:color="auto"/>
                                            <w:bottom w:val="none" w:sz="0" w:space="0" w:color="auto"/>
                                            <w:right w:val="none" w:sz="0" w:space="0" w:color="auto"/>
                                          </w:divBdr>
                                          <w:divsChild>
                                            <w:div w:id="13650035">
                                              <w:marLeft w:val="0"/>
                                              <w:marRight w:val="0"/>
                                              <w:marTop w:val="0"/>
                                              <w:marBottom w:val="150"/>
                                              <w:divBdr>
                                                <w:top w:val="single" w:sz="6" w:space="2" w:color="E9E9E9"/>
                                                <w:left w:val="single" w:sz="6" w:space="5" w:color="E9E9E9"/>
                                                <w:bottom w:val="single" w:sz="6" w:space="5" w:color="E9E9E9"/>
                                                <w:right w:val="single" w:sz="6" w:space="5" w:color="E9E9E9"/>
                                              </w:divBdr>
                                            </w:div>
                                            <w:div w:id="284583524">
                                              <w:marLeft w:val="0"/>
                                              <w:marRight w:val="0"/>
                                              <w:marTop w:val="0"/>
                                              <w:marBottom w:val="0"/>
                                              <w:divBdr>
                                                <w:top w:val="none" w:sz="0" w:space="0" w:color="auto"/>
                                                <w:left w:val="none" w:sz="0" w:space="0" w:color="auto"/>
                                                <w:bottom w:val="none" w:sz="0" w:space="0" w:color="auto"/>
                                                <w:right w:val="none" w:sz="0" w:space="0" w:color="auto"/>
                                              </w:divBdr>
                                              <w:divsChild>
                                                <w:div w:id="31928719">
                                                  <w:marLeft w:val="0"/>
                                                  <w:marRight w:val="0"/>
                                                  <w:marTop w:val="0"/>
                                                  <w:marBottom w:val="0"/>
                                                  <w:divBdr>
                                                    <w:top w:val="none" w:sz="0" w:space="0" w:color="auto"/>
                                                    <w:left w:val="none" w:sz="0" w:space="0" w:color="auto"/>
                                                    <w:bottom w:val="none" w:sz="0" w:space="0" w:color="auto"/>
                                                    <w:right w:val="none" w:sz="0" w:space="0" w:color="auto"/>
                                                  </w:divBdr>
                                                  <w:divsChild>
                                                    <w:div w:id="27338746">
                                                      <w:marLeft w:val="0"/>
                                                      <w:marRight w:val="0"/>
                                                      <w:marTop w:val="0"/>
                                                      <w:marBottom w:val="0"/>
                                                      <w:divBdr>
                                                        <w:top w:val="none" w:sz="0" w:space="0" w:color="auto"/>
                                                        <w:left w:val="none" w:sz="0" w:space="0" w:color="auto"/>
                                                        <w:bottom w:val="none" w:sz="0" w:space="0" w:color="auto"/>
                                                        <w:right w:val="none" w:sz="0" w:space="0" w:color="auto"/>
                                                      </w:divBdr>
                                                    </w:div>
                                                    <w:div w:id="833254491">
                                                      <w:marLeft w:val="0"/>
                                                      <w:marRight w:val="0"/>
                                                      <w:marTop w:val="0"/>
                                                      <w:marBottom w:val="0"/>
                                                      <w:divBdr>
                                                        <w:top w:val="none" w:sz="0" w:space="0" w:color="auto"/>
                                                        <w:left w:val="none" w:sz="0" w:space="0" w:color="auto"/>
                                                        <w:bottom w:val="none" w:sz="0" w:space="0" w:color="auto"/>
                                                        <w:right w:val="none" w:sz="0" w:space="0" w:color="auto"/>
                                                      </w:divBdr>
                                                    </w:div>
                                                    <w:div w:id="1069500588">
                                                      <w:marLeft w:val="0"/>
                                                      <w:marRight w:val="0"/>
                                                      <w:marTop w:val="0"/>
                                                      <w:marBottom w:val="0"/>
                                                      <w:divBdr>
                                                        <w:top w:val="none" w:sz="0" w:space="0" w:color="auto"/>
                                                        <w:left w:val="none" w:sz="0" w:space="0" w:color="auto"/>
                                                        <w:bottom w:val="none" w:sz="0" w:space="0" w:color="auto"/>
                                                        <w:right w:val="none" w:sz="0" w:space="0" w:color="auto"/>
                                                      </w:divBdr>
                                                    </w:div>
                                                  </w:divsChild>
                                                </w:div>
                                                <w:div w:id="1143817296">
                                                  <w:marLeft w:val="0"/>
                                                  <w:marRight w:val="0"/>
                                                  <w:marTop w:val="60"/>
                                                  <w:marBottom w:val="0"/>
                                                  <w:divBdr>
                                                    <w:top w:val="none" w:sz="0" w:space="0" w:color="auto"/>
                                                    <w:left w:val="none" w:sz="0" w:space="0" w:color="auto"/>
                                                    <w:bottom w:val="none" w:sz="0" w:space="0" w:color="auto"/>
                                                    <w:right w:val="none" w:sz="0" w:space="0" w:color="auto"/>
                                                  </w:divBdr>
                                                  <w:divsChild>
                                                    <w:div w:id="131212867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895312334">
                                              <w:marLeft w:val="0"/>
                                              <w:marRight w:val="0"/>
                                              <w:marTop w:val="0"/>
                                              <w:marBottom w:val="0"/>
                                              <w:divBdr>
                                                <w:top w:val="none" w:sz="0" w:space="0" w:color="auto"/>
                                                <w:left w:val="none" w:sz="0" w:space="0" w:color="auto"/>
                                                <w:bottom w:val="none" w:sz="0" w:space="0" w:color="auto"/>
                                                <w:right w:val="none" w:sz="0" w:space="0" w:color="auto"/>
                                              </w:divBdr>
                                            </w:div>
                                            <w:div w:id="1128208989">
                                              <w:marLeft w:val="0"/>
                                              <w:marRight w:val="0"/>
                                              <w:marTop w:val="0"/>
                                              <w:marBottom w:val="0"/>
                                              <w:divBdr>
                                                <w:top w:val="none" w:sz="0" w:space="0" w:color="auto"/>
                                                <w:left w:val="none" w:sz="0" w:space="0" w:color="auto"/>
                                                <w:bottom w:val="none" w:sz="0" w:space="0" w:color="auto"/>
                                                <w:right w:val="none" w:sz="0" w:space="0" w:color="auto"/>
                                              </w:divBdr>
                                              <w:divsChild>
                                                <w:div w:id="1046833752">
                                                  <w:marLeft w:val="0"/>
                                                  <w:marRight w:val="0"/>
                                                  <w:marTop w:val="0"/>
                                                  <w:marBottom w:val="0"/>
                                                  <w:divBdr>
                                                    <w:top w:val="none" w:sz="0" w:space="0" w:color="auto"/>
                                                    <w:left w:val="none" w:sz="0" w:space="0" w:color="auto"/>
                                                    <w:bottom w:val="none" w:sz="0" w:space="0" w:color="auto"/>
                                                    <w:right w:val="none" w:sz="0" w:space="0" w:color="auto"/>
                                                  </w:divBdr>
                                                </w:div>
                                                <w:div w:id="1339389405">
                                                  <w:marLeft w:val="0"/>
                                                  <w:marRight w:val="0"/>
                                                  <w:marTop w:val="0"/>
                                                  <w:marBottom w:val="0"/>
                                                  <w:divBdr>
                                                    <w:top w:val="none" w:sz="0" w:space="0" w:color="auto"/>
                                                    <w:left w:val="none" w:sz="0" w:space="0" w:color="auto"/>
                                                    <w:bottom w:val="none" w:sz="0" w:space="0" w:color="auto"/>
                                                    <w:right w:val="none" w:sz="0" w:space="0" w:color="auto"/>
                                                  </w:divBdr>
                                                </w:div>
                                                <w:div w:id="1414543052">
                                                  <w:marLeft w:val="0"/>
                                                  <w:marRight w:val="0"/>
                                                  <w:marTop w:val="0"/>
                                                  <w:marBottom w:val="0"/>
                                                  <w:divBdr>
                                                    <w:top w:val="none" w:sz="0" w:space="0" w:color="auto"/>
                                                    <w:left w:val="none" w:sz="0" w:space="0" w:color="auto"/>
                                                    <w:bottom w:val="none" w:sz="0" w:space="0" w:color="auto"/>
                                                    <w:right w:val="none" w:sz="0" w:space="0" w:color="auto"/>
                                                  </w:divBdr>
                                                </w:div>
                                              </w:divsChild>
                                            </w:div>
                                            <w:div w:id="1174536783">
                                              <w:marLeft w:val="0"/>
                                              <w:marRight w:val="0"/>
                                              <w:marTop w:val="60"/>
                                              <w:marBottom w:val="0"/>
                                              <w:divBdr>
                                                <w:top w:val="none" w:sz="0" w:space="0" w:color="auto"/>
                                                <w:left w:val="none" w:sz="0" w:space="0" w:color="auto"/>
                                                <w:bottom w:val="none" w:sz="0" w:space="0" w:color="auto"/>
                                                <w:right w:val="none" w:sz="0" w:space="0" w:color="auto"/>
                                              </w:divBdr>
                                              <w:divsChild>
                                                <w:div w:id="943460278">
                                                  <w:marLeft w:val="0"/>
                                                  <w:marRight w:val="150"/>
                                                  <w:marTop w:val="0"/>
                                                  <w:marBottom w:val="0"/>
                                                  <w:divBdr>
                                                    <w:top w:val="none" w:sz="0" w:space="0" w:color="auto"/>
                                                    <w:left w:val="none" w:sz="0" w:space="0" w:color="auto"/>
                                                    <w:bottom w:val="none" w:sz="0" w:space="0" w:color="auto"/>
                                                    <w:right w:val="none" w:sz="0" w:space="0" w:color="auto"/>
                                                  </w:divBdr>
                                                </w:div>
                                              </w:divsChild>
                                            </w:div>
                                            <w:div w:id="1306199386">
                                              <w:marLeft w:val="0"/>
                                              <w:marRight w:val="0"/>
                                              <w:marTop w:val="0"/>
                                              <w:marBottom w:val="0"/>
                                              <w:divBdr>
                                                <w:top w:val="none" w:sz="0" w:space="0" w:color="auto"/>
                                                <w:left w:val="none" w:sz="0" w:space="0" w:color="auto"/>
                                                <w:bottom w:val="none" w:sz="0" w:space="0" w:color="auto"/>
                                                <w:right w:val="none" w:sz="0" w:space="0" w:color="auto"/>
                                              </w:divBdr>
                                              <w:divsChild>
                                                <w:div w:id="712969814">
                                                  <w:marLeft w:val="0"/>
                                                  <w:marRight w:val="0"/>
                                                  <w:marTop w:val="0"/>
                                                  <w:marBottom w:val="0"/>
                                                  <w:divBdr>
                                                    <w:top w:val="none" w:sz="0" w:space="0" w:color="auto"/>
                                                    <w:left w:val="none" w:sz="0" w:space="0" w:color="auto"/>
                                                    <w:bottom w:val="none" w:sz="0" w:space="0" w:color="auto"/>
                                                    <w:right w:val="none" w:sz="0" w:space="0" w:color="auto"/>
                                                  </w:divBdr>
                                                </w:div>
                                                <w:div w:id="1847359311">
                                                  <w:marLeft w:val="0"/>
                                                  <w:marRight w:val="0"/>
                                                  <w:marTop w:val="0"/>
                                                  <w:marBottom w:val="0"/>
                                                  <w:divBdr>
                                                    <w:top w:val="none" w:sz="0" w:space="0" w:color="auto"/>
                                                    <w:left w:val="none" w:sz="0" w:space="0" w:color="auto"/>
                                                    <w:bottom w:val="none" w:sz="0" w:space="0" w:color="auto"/>
                                                    <w:right w:val="none" w:sz="0" w:space="0" w:color="auto"/>
                                                  </w:divBdr>
                                                </w:div>
                                                <w:div w:id="1960909935">
                                                  <w:marLeft w:val="0"/>
                                                  <w:marRight w:val="0"/>
                                                  <w:marTop w:val="0"/>
                                                  <w:marBottom w:val="0"/>
                                                  <w:divBdr>
                                                    <w:top w:val="none" w:sz="0" w:space="0" w:color="auto"/>
                                                    <w:left w:val="none" w:sz="0" w:space="0" w:color="auto"/>
                                                    <w:bottom w:val="none" w:sz="0" w:space="0" w:color="auto"/>
                                                    <w:right w:val="none" w:sz="0" w:space="0" w:color="auto"/>
                                                  </w:divBdr>
                                                </w:div>
                                              </w:divsChild>
                                            </w:div>
                                            <w:div w:id="1809667203">
                                              <w:marLeft w:val="0"/>
                                              <w:marRight w:val="0"/>
                                              <w:marTop w:val="60"/>
                                              <w:marBottom w:val="0"/>
                                              <w:divBdr>
                                                <w:top w:val="none" w:sz="0" w:space="0" w:color="auto"/>
                                                <w:left w:val="none" w:sz="0" w:space="0" w:color="auto"/>
                                                <w:bottom w:val="none" w:sz="0" w:space="0" w:color="auto"/>
                                                <w:right w:val="none" w:sz="0" w:space="0" w:color="auto"/>
                                              </w:divBdr>
                                              <w:divsChild>
                                                <w:div w:id="715661233">
                                                  <w:marLeft w:val="0"/>
                                                  <w:marRight w:val="150"/>
                                                  <w:marTop w:val="0"/>
                                                  <w:marBottom w:val="0"/>
                                                  <w:divBdr>
                                                    <w:top w:val="none" w:sz="0" w:space="0" w:color="auto"/>
                                                    <w:left w:val="none" w:sz="0" w:space="0" w:color="auto"/>
                                                    <w:bottom w:val="none" w:sz="0" w:space="0" w:color="auto"/>
                                                    <w:right w:val="none" w:sz="0" w:space="0" w:color="auto"/>
                                                  </w:divBdr>
                                                </w:div>
                                              </w:divsChild>
                                            </w:div>
                                            <w:div w:id="1914851751">
                                              <w:marLeft w:val="0"/>
                                              <w:marRight w:val="0"/>
                                              <w:marTop w:val="0"/>
                                              <w:marBottom w:val="0"/>
                                              <w:divBdr>
                                                <w:top w:val="none" w:sz="0" w:space="0" w:color="auto"/>
                                                <w:left w:val="none" w:sz="0" w:space="0" w:color="auto"/>
                                                <w:bottom w:val="none" w:sz="0" w:space="0" w:color="auto"/>
                                                <w:right w:val="none" w:sz="0" w:space="0" w:color="auto"/>
                                              </w:divBdr>
                                              <w:divsChild>
                                                <w:div w:id="178588746">
                                                  <w:marLeft w:val="0"/>
                                                  <w:marRight w:val="0"/>
                                                  <w:marTop w:val="0"/>
                                                  <w:marBottom w:val="0"/>
                                                  <w:divBdr>
                                                    <w:top w:val="none" w:sz="0" w:space="0" w:color="auto"/>
                                                    <w:left w:val="none" w:sz="0" w:space="0" w:color="auto"/>
                                                    <w:bottom w:val="none" w:sz="0" w:space="0" w:color="auto"/>
                                                    <w:right w:val="none" w:sz="0" w:space="0" w:color="auto"/>
                                                  </w:divBdr>
                                                </w:div>
                                                <w:div w:id="1501114939">
                                                  <w:marLeft w:val="0"/>
                                                  <w:marRight w:val="0"/>
                                                  <w:marTop w:val="0"/>
                                                  <w:marBottom w:val="0"/>
                                                  <w:divBdr>
                                                    <w:top w:val="none" w:sz="0" w:space="0" w:color="auto"/>
                                                    <w:left w:val="none" w:sz="0" w:space="0" w:color="auto"/>
                                                    <w:bottom w:val="none" w:sz="0" w:space="0" w:color="auto"/>
                                                    <w:right w:val="none" w:sz="0" w:space="0" w:color="auto"/>
                                                  </w:divBdr>
                                                </w:div>
                                                <w:div w:id="2057316517">
                                                  <w:marLeft w:val="0"/>
                                                  <w:marRight w:val="3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525949553">
                                  <w:marLeft w:val="60"/>
                                  <w:marRight w:val="6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sChild>
        </w:div>
      </w:divsChild>
    </w:div>
    <w:div w:id="1880242748">
      <w:bodyDiv w:val="1"/>
      <w:marLeft w:val="0"/>
      <w:marRight w:val="0"/>
      <w:marTop w:val="0"/>
      <w:marBottom w:val="0"/>
      <w:divBdr>
        <w:top w:val="none" w:sz="0" w:space="0" w:color="auto"/>
        <w:left w:val="none" w:sz="0" w:space="0" w:color="auto"/>
        <w:bottom w:val="none" w:sz="0" w:space="0" w:color="auto"/>
        <w:right w:val="none" w:sz="0" w:space="0" w:color="auto"/>
      </w:divBdr>
    </w:div>
    <w:div w:id="1928953254">
      <w:bodyDiv w:val="1"/>
      <w:marLeft w:val="0"/>
      <w:marRight w:val="0"/>
      <w:marTop w:val="0"/>
      <w:marBottom w:val="0"/>
      <w:divBdr>
        <w:top w:val="none" w:sz="0" w:space="0" w:color="auto"/>
        <w:left w:val="none" w:sz="0" w:space="0" w:color="auto"/>
        <w:bottom w:val="none" w:sz="0" w:space="0" w:color="auto"/>
        <w:right w:val="none" w:sz="0" w:space="0" w:color="auto"/>
      </w:divBdr>
    </w:div>
    <w:div w:id="1993830817">
      <w:bodyDiv w:val="1"/>
      <w:marLeft w:val="0"/>
      <w:marRight w:val="0"/>
      <w:marTop w:val="0"/>
      <w:marBottom w:val="0"/>
      <w:divBdr>
        <w:top w:val="none" w:sz="0" w:space="0" w:color="auto"/>
        <w:left w:val="none" w:sz="0" w:space="0" w:color="auto"/>
        <w:bottom w:val="none" w:sz="0" w:space="0" w:color="auto"/>
        <w:right w:val="none" w:sz="0" w:space="0" w:color="auto"/>
      </w:divBdr>
    </w:div>
    <w:div w:id="2144810602">
      <w:bodyDiv w:val="1"/>
      <w:marLeft w:val="0"/>
      <w:marRight w:val="0"/>
      <w:marTop w:val="0"/>
      <w:marBottom w:val="0"/>
      <w:divBdr>
        <w:top w:val="none" w:sz="0" w:space="0" w:color="auto"/>
        <w:left w:val="none" w:sz="0" w:space="0" w:color="auto"/>
        <w:bottom w:val="none" w:sz="0" w:space="0" w:color="auto"/>
        <w:right w:val="none" w:sz="0" w:space="0" w:color="auto"/>
      </w:divBdr>
    </w:div>
    <w:div w:id="21471226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A3D1D-C357-40D0-A6BD-6A55CD09E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12301</Words>
  <Characters>66431</Characters>
  <Application>Microsoft Office Word</Application>
  <DocSecurity>0</DocSecurity>
  <Lines>553</Lines>
  <Paragraphs>157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78575</CharactersWithSpaces>
  <SharedDoc>false</SharedDoc>
  <HLinks>
    <vt:vector size="12" baseType="variant">
      <vt:variant>
        <vt:i4>3670096</vt:i4>
      </vt:variant>
      <vt:variant>
        <vt:i4>3</vt:i4>
      </vt:variant>
      <vt:variant>
        <vt:i4>0</vt:i4>
      </vt:variant>
      <vt:variant>
        <vt:i4>5</vt:i4>
      </vt:variant>
      <vt:variant>
        <vt:lpwstr>http://www.caete.mg.gov.br/</vt:lpwstr>
      </vt:variant>
      <vt:variant>
        <vt:lpwstr/>
      </vt:variant>
      <vt:variant>
        <vt:i4>393253</vt:i4>
      </vt:variant>
      <vt:variant>
        <vt:i4>0</vt:i4>
      </vt:variant>
      <vt:variant>
        <vt:i4>0</vt:i4>
      </vt:variant>
      <vt:variant>
        <vt:i4>5</vt:i4>
      </vt:variant>
      <vt:variant>
        <vt:lpwstr>mailto:licitacao@caete.mg.gov.br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Humberto</dc:creator>
  <cp:lastModifiedBy>Admin</cp:lastModifiedBy>
  <cp:revision>2</cp:revision>
  <cp:lastPrinted>2013-10-07T20:03:00Z</cp:lastPrinted>
  <dcterms:created xsi:type="dcterms:W3CDTF">2016-01-12T15:14:00Z</dcterms:created>
  <dcterms:modified xsi:type="dcterms:W3CDTF">2016-01-12T15:14:00Z</dcterms:modified>
</cp:coreProperties>
</file>