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4023" w:rsidRPr="00A0664C" w:rsidRDefault="00394023" w:rsidP="00394023">
      <w:pPr>
        <w:widowControl w:val="0"/>
        <w:autoSpaceDE w:val="0"/>
        <w:autoSpaceDN w:val="0"/>
        <w:adjustRightInd w:val="0"/>
        <w:spacing w:after="0" w:line="240" w:lineRule="auto"/>
        <w:rPr>
          <w:rFonts w:ascii="Century Gothic" w:hAnsi="Century Gothic" w:cs="Times New Roman"/>
        </w:rPr>
      </w:pPr>
      <w:r w:rsidRPr="00A0664C">
        <w:rPr>
          <w:rFonts w:ascii="Century Gothic" w:hAnsi="Century Gothic" w:cs="Century Gothic"/>
          <w:b/>
          <w:bCs/>
        </w:rPr>
        <w:t>RECIBO DE RETIRADA DE EDITAL</w:t>
      </w:r>
    </w:p>
    <w:p w:rsidR="00394023" w:rsidRPr="00C535DA" w:rsidRDefault="00394023" w:rsidP="00394023">
      <w:pPr>
        <w:widowControl w:val="0"/>
        <w:autoSpaceDE w:val="0"/>
        <w:autoSpaceDN w:val="0"/>
        <w:adjustRightInd w:val="0"/>
        <w:spacing w:after="0" w:line="240" w:lineRule="auto"/>
        <w:rPr>
          <w:rFonts w:ascii="Century Gothic" w:hAnsi="Century Gothic" w:cs="Times New Roman"/>
        </w:rPr>
      </w:pPr>
      <w:r w:rsidRPr="00A0664C">
        <w:rPr>
          <w:rFonts w:ascii="Century Gothic" w:hAnsi="Century Gothic" w:cs="Century Gothic"/>
          <w:b/>
          <w:bCs/>
        </w:rPr>
        <w:t xml:space="preserve">PROCESSO </w:t>
      </w:r>
      <w:r w:rsidRPr="00C535DA">
        <w:rPr>
          <w:rFonts w:ascii="Century Gothic" w:hAnsi="Century Gothic" w:cs="Century Gothic"/>
          <w:b/>
          <w:bCs/>
        </w:rPr>
        <w:t xml:space="preserve">Nº </w:t>
      </w:r>
      <w:r w:rsidR="0019396D">
        <w:rPr>
          <w:rFonts w:ascii="Century Gothic" w:hAnsi="Century Gothic" w:cs="Century Gothic"/>
          <w:b/>
          <w:bCs/>
        </w:rPr>
        <w:t>005/2015</w:t>
      </w:r>
    </w:p>
    <w:p w:rsidR="00394023" w:rsidRPr="00C535DA" w:rsidRDefault="00394023" w:rsidP="00394023">
      <w:pPr>
        <w:widowControl w:val="0"/>
        <w:autoSpaceDE w:val="0"/>
        <w:autoSpaceDN w:val="0"/>
        <w:adjustRightInd w:val="0"/>
        <w:spacing w:after="0" w:line="1" w:lineRule="exact"/>
        <w:rPr>
          <w:rFonts w:ascii="Century Gothic" w:hAnsi="Century Gothic" w:cs="Times New Roman"/>
        </w:rPr>
      </w:pPr>
    </w:p>
    <w:p w:rsidR="00394023" w:rsidRPr="00A0664C" w:rsidRDefault="00770CFD" w:rsidP="00394023">
      <w:pPr>
        <w:widowControl w:val="0"/>
        <w:autoSpaceDE w:val="0"/>
        <w:autoSpaceDN w:val="0"/>
        <w:adjustRightInd w:val="0"/>
        <w:spacing w:after="0" w:line="240" w:lineRule="auto"/>
        <w:rPr>
          <w:rFonts w:ascii="Century Gothic" w:hAnsi="Century Gothic" w:cs="Times New Roman"/>
        </w:rPr>
      </w:pPr>
      <w:r>
        <w:rPr>
          <w:rFonts w:ascii="Century Gothic" w:hAnsi="Century Gothic" w:cs="Century Gothic"/>
          <w:b/>
          <w:bCs/>
        </w:rPr>
        <w:t xml:space="preserve">PREGÃO PRESENCIAL </w:t>
      </w:r>
      <w:r w:rsidR="00394023" w:rsidRPr="00C535DA">
        <w:rPr>
          <w:rFonts w:ascii="Century Gothic" w:hAnsi="Century Gothic" w:cs="Century Gothic"/>
          <w:b/>
          <w:bCs/>
        </w:rPr>
        <w:t xml:space="preserve">Nº </w:t>
      </w:r>
      <w:r w:rsidR="00C535DA" w:rsidRPr="00C535DA">
        <w:rPr>
          <w:rFonts w:ascii="Century Gothic" w:hAnsi="Century Gothic" w:cs="Century Gothic"/>
          <w:b/>
          <w:bCs/>
        </w:rPr>
        <w:t>0</w:t>
      </w:r>
      <w:r w:rsidR="00DF0A11">
        <w:rPr>
          <w:rFonts w:ascii="Century Gothic" w:hAnsi="Century Gothic" w:cs="Century Gothic"/>
          <w:b/>
          <w:bCs/>
        </w:rPr>
        <w:t>0</w:t>
      </w:r>
      <w:r w:rsidR="0019396D">
        <w:rPr>
          <w:rFonts w:ascii="Century Gothic" w:hAnsi="Century Gothic" w:cs="Century Gothic"/>
          <w:b/>
          <w:bCs/>
        </w:rPr>
        <w:t>3</w:t>
      </w:r>
      <w:r w:rsidR="00394023" w:rsidRPr="00C535DA">
        <w:rPr>
          <w:rFonts w:ascii="Century Gothic" w:hAnsi="Century Gothic" w:cs="Century Gothic"/>
          <w:b/>
          <w:bCs/>
        </w:rPr>
        <w:t>/201</w:t>
      </w:r>
      <w:r w:rsidR="0019396D">
        <w:rPr>
          <w:rFonts w:ascii="Century Gothic" w:hAnsi="Century Gothic" w:cs="Century Gothic"/>
          <w:b/>
          <w:bCs/>
        </w:rPr>
        <w:t>5</w:t>
      </w:r>
    </w:p>
    <w:p w:rsidR="00394023" w:rsidRPr="00A0664C" w:rsidRDefault="00394023" w:rsidP="00394023">
      <w:pPr>
        <w:widowControl w:val="0"/>
        <w:autoSpaceDE w:val="0"/>
        <w:autoSpaceDN w:val="0"/>
        <w:adjustRightInd w:val="0"/>
        <w:spacing w:after="0" w:line="268" w:lineRule="exact"/>
        <w:rPr>
          <w:rFonts w:ascii="Century Gothic" w:hAnsi="Century Gothic" w:cs="Times New Roman"/>
        </w:rPr>
      </w:pPr>
    </w:p>
    <w:p w:rsidR="009227F1" w:rsidRPr="0019396D" w:rsidRDefault="00394023" w:rsidP="009227F1">
      <w:pPr>
        <w:widowControl w:val="0"/>
        <w:overflowPunct w:val="0"/>
        <w:autoSpaceDE w:val="0"/>
        <w:autoSpaceDN w:val="0"/>
        <w:adjustRightInd w:val="0"/>
        <w:spacing w:after="0" w:line="247" w:lineRule="auto"/>
        <w:jc w:val="both"/>
        <w:rPr>
          <w:rFonts w:ascii="Century Gothic" w:hAnsi="Century Gothic" w:cs="Times New Roman"/>
          <w:b/>
          <w:shd w:val="clear" w:color="auto" w:fill="FFFFFF"/>
        </w:rPr>
      </w:pPr>
      <w:r w:rsidRPr="00A0664C">
        <w:rPr>
          <w:rFonts w:ascii="Century Gothic" w:hAnsi="Century Gothic" w:cs="Century Gothic"/>
          <w:b/>
          <w:bCs/>
        </w:rPr>
        <w:t xml:space="preserve">OBJETO: </w:t>
      </w:r>
      <w:r w:rsidR="0019396D" w:rsidRPr="0019396D">
        <w:rPr>
          <w:rFonts w:ascii="Century Gothic" w:hAnsi="Century Gothic" w:cs="Times New Roman"/>
          <w:b/>
        </w:rPr>
        <w:t xml:space="preserve">CONTRATAÇÃO DE PALCO, SOM, ILUMINAÇÃO, GERADORES, BANHEIROS QUÍMICOS, TENDAS E SERVIÇOS DE PESSOAS PARA TRABALHAR EM APOIO PARA O CARNAVAL DE 2015 </w:t>
      </w:r>
      <w:r w:rsidR="0019396D" w:rsidRPr="0019396D">
        <w:rPr>
          <w:rFonts w:ascii="Century Gothic" w:hAnsi="Century Gothic" w:cs="Times New Roman"/>
          <w:b/>
          <w:shd w:val="clear" w:color="auto" w:fill="FFFFFF"/>
        </w:rPr>
        <w:t>NO MUNICÍPIO DE CONCEIÇÃO DOS OUROS/MG.</w:t>
      </w:r>
    </w:p>
    <w:p w:rsidR="00394023" w:rsidRPr="00A0664C" w:rsidRDefault="00394023" w:rsidP="009227F1">
      <w:pPr>
        <w:widowControl w:val="0"/>
        <w:overflowPunct w:val="0"/>
        <w:autoSpaceDE w:val="0"/>
        <w:autoSpaceDN w:val="0"/>
        <w:adjustRightInd w:val="0"/>
        <w:spacing w:after="0" w:line="247" w:lineRule="auto"/>
        <w:jc w:val="both"/>
        <w:rPr>
          <w:rFonts w:ascii="Century Gothic" w:hAnsi="Century Gothic" w:cs="Times New Roman"/>
        </w:rPr>
      </w:pPr>
      <w:r w:rsidRPr="00A0664C">
        <w:rPr>
          <w:rFonts w:ascii="Century Gothic" w:hAnsi="Century Gothic" w:cs="Century Gothic"/>
        </w:rPr>
        <w:t>Razão Social:</w:t>
      </w:r>
    </w:p>
    <w:p w:rsidR="00394023" w:rsidRPr="00A0664C" w:rsidRDefault="0040398F" w:rsidP="00394023">
      <w:pPr>
        <w:widowControl w:val="0"/>
        <w:autoSpaceDE w:val="0"/>
        <w:autoSpaceDN w:val="0"/>
        <w:adjustRightInd w:val="0"/>
        <w:spacing w:after="0" w:line="21" w:lineRule="exact"/>
        <w:rPr>
          <w:rFonts w:ascii="Century Gothic" w:hAnsi="Century Gothic" w:cs="Times New Roman"/>
        </w:rPr>
      </w:pPr>
      <w:r>
        <w:rPr>
          <w:rFonts w:ascii="Century Gothic" w:hAnsi="Century Gothic"/>
          <w:noProof/>
        </w:rPr>
        <mc:AlternateContent>
          <mc:Choice Requires="wps">
            <w:drawing>
              <wp:anchor distT="0" distB="0" distL="114300" distR="114300" simplePos="0" relativeHeight="251639808" behindDoc="1" locked="0" layoutInCell="0" allowOverlap="1">
                <wp:simplePos x="0" y="0"/>
                <wp:positionH relativeFrom="column">
                  <wp:posOffset>-52070</wp:posOffset>
                </wp:positionH>
                <wp:positionV relativeFrom="paragraph">
                  <wp:posOffset>-174625</wp:posOffset>
                </wp:positionV>
                <wp:extent cx="12700" cy="12065"/>
                <wp:effectExtent l="1270" t="0" r="0" b="635"/>
                <wp:wrapNone/>
                <wp:docPr id="4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D2E638" id="Rectangle 2" o:spid="_x0000_s1026" style="position:absolute;margin-left:-4.1pt;margin-top:-13.75pt;width:1pt;height:.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" o:allowincell="f" fillcolor="black" stroked="f"/>
            </w:pict>
          </mc:Fallback>
        </mc:AlternateContent>
      </w:r>
      <w:r>
        <w:rPr>
          <w:rFonts w:ascii="Century Gothic" w:hAnsi="Century Gothic"/>
          <w:noProof/>
        </w:rPr>
        <mc:AlternateContent>
          <mc:Choice Requires="wps">
            <w:drawing>
              <wp:anchor distT="0" distB="0" distL="114300" distR="114300" simplePos="0" relativeHeight="251640832" behindDoc="1" locked="0" layoutInCell="0" allowOverlap="1">
                <wp:simplePos x="0" y="0"/>
                <wp:positionH relativeFrom="column">
                  <wp:posOffset>-41910</wp:posOffset>
                </wp:positionH>
                <wp:positionV relativeFrom="paragraph">
                  <wp:posOffset>-168275</wp:posOffset>
                </wp:positionV>
                <wp:extent cx="6116955" cy="0"/>
                <wp:effectExtent l="11430" t="12700" r="5715" b="6350"/>
                <wp:wrapNone/>
                <wp:docPr id="4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6955" cy="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84F8B5" id="Line 3"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pt,-13.25pt" to="478.3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aVkEw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" o:allowincell="f" strokeweight=".36pt"/>
            </w:pict>
          </mc:Fallback>
        </mc:AlternateContent>
      </w:r>
      <w:r>
        <w:rPr>
          <w:rFonts w:ascii="Century Gothic" w:hAnsi="Century Gothic"/>
          <w:noProof/>
        </w:rPr>
        <mc:AlternateContent>
          <mc:Choice Requires="wps">
            <w:drawing>
              <wp:anchor distT="0" distB="0" distL="114300" distR="114300" simplePos="0" relativeHeight="251641856" behindDoc="1" locked="0" layoutInCell="0" allowOverlap="1">
                <wp:simplePos x="0" y="0"/>
                <wp:positionH relativeFrom="column">
                  <wp:posOffset>6072505</wp:posOffset>
                </wp:positionH>
                <wp:positionV relativeFrom="paragraph">
                  <wp:posOffset>-174625</wp:posOffset>
                </wp:positionV>
                <wp:extent cx="12065" cy="12065"/>
                <wp:effectExtent l="1270" t="0" r="0" b="635"/>
                <wp:wrapNone/>
                <wp:docPr id="3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C59207" id="Rectangle 4" o:spid="_x0000_s1026" style="position:absolute;margin-left:478.15pt;margin-top:-13.75pt;width:.95pt;height:.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" o:allowincell="f" fillcolor="black" stroked="f"/>
            </w:pict>
          </mc:Fallback>
        </mc:AlternateContent>
      </w:r>
      <w:r>
        <w:rPr>
          <w:rFonts w:ascii="Century Gothic" w:hAnsi="Century Gothic"/>
          <w:noProof/>
        </w:rPr>
        <mc:AlternateContent>
          <mc:Choice Requires="wps">
            <w:drawing>
              <wp:anchor distT="0" distB="0" distL="114300" distR="114300" simplePos="0" relativeHeight="251642880" behindDoc="1" locked="0" layoutInCell="0" allowOverlap="1">
                <wp:simplePos x="0" y="0"/>
                <wp:positionH relativeFrom="column">
                  <wp:posOffset>-45720</wp:posOffset>
                </wp:positionH>
                <wp:positionV relativeFrom="paragraph">
                  <wp:posOffset>-164465</wp:posOffset>
                </wp:positionV>
                <wp:extent cx="0" cy="170180"/>
                <wp:effectExtent l="7620" t="6985" r="11430" b="13335"/>
                <wp:wrapNone/>
                <wp:docPr id="3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018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8C02D7" id="Line 5"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2.95pt" to="-3.6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" o:allowincell="f" strokeweight=".36pt"/>
            </w:pict>
          </mc:Fallback>
        </mc:AlternateContent>
      </w:r>
      <w:r>
        <w:rPr>
          <w:rFonts w:ascii="Century Gothic" w:hAnsi="Century Gothic"/>
          <w:noProof/>
        </w:rPr>
        <mc:AlternateContent>
          <mc:Choice Requires="wps">
            <w:drawing>
              <wp:anchor distT="0" distB="0" distL="114300" distR="114300" simplePos="0" relativeHeight="251643904" behindDoc="1" locked="0" layoutInCell="0" allowOverlap="1">
                <wp:simplePos x="0" y="0"/>
                <wp:positionH relativeFrom="column">
                  <wp:posOffset>6078855</wp:posOffset>
                </wp:positionH>
                <wp:positionV relativeFrom="paragraph">
                  <wp:posOffset>-164465</wp:posOffset>
                </wp:positionV>
                <wp:extent cx="0" cy="170180"/>
                <wp:effectExtent l="7620" t="6985" r="11430" b="13335"/>
                <wp:wrapNone/>
                <wp:docPr id="3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018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B4D945" id="Line 6"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8.65pt,-12.95pt" to="478.6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" o:allowincell="f" strokeweight=".36pt"/>
            </w:pict>
          </mc:Fallback>
        </mc:AlternateContent>
      </w:r>
      <w:r>
        <w:rPr>
          <w:rFonts w:ascii="Century Gothic" w:hAnsi="Century Gothic"/>
          <w:noProof/>
        </w:rPr>
        <mc:AlternateContent>
          <mc:Choice Requires="wps">
            <w:drawing>
              <wp:anchor distT="0" distB="0" distL="114300" distR="114300" simplePos="0" relativeHeight="251644928" behindDoc="1" locked="0" layoutInCell="0" allowOverlap="1">
                <wp:simplePos x="0" y="0"/>
                <wp:positionH relativeFrom="column">
                  <wp:posOffset>-52070</wp:posOffset>
                </wp:positionH>
                <wp:positionV relativeFrom="paragraph">
                  <wp:posOffset>3175</wp:posOffset>
                </wp:positionV>
                <wp:extent cx="12700" cy="12065"/>
                <wp:effectExtent l="1270" t="3175" r="0" b="3810"/>
                <wp:wrapNone/>
                <wp:docPr id="3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F1FBC2" id="Rectangle 7" o:spid="_x0000_s1026" style="position:absolute;margin-left:-4.1pt;margin-top:.25pt;width:1pt;height:.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" o:allowincell="f" fillcolor="black" stroked="f"/>
            </w:pict>
          </mc:Fallback>
        </mc:AlternateContent>
      </w:r>
      <w:r>
        <w:rPr>
          <w:rFonts w:ascii="Century Gothic" w:hAnsi="Century Gothic"/>
          <w:noProof/>
        </w:rPr>
        <mc:AlternateContent>
          <mc:Choice Requires="wps">
            <w:drawing>
              <wp:anchor distT="0" distB="0" distL="114300" distR="114300" simplePos="0" relativeHeight="251645952" behindDoc="1" locked="0" layoutInCell="0" allowOverlap="1">
                <wp:simplePos x="0" y="0"/>
                <wp:positionH relativeFrom="column">
                  <wp:posOffset>-41910</wp:posOffset>
                </wp:positionH>
                <wp:positionV relativeFrom="paragraph">
                  <wp:posOffset>9525</wp:posOffset>
                </wp:positionV>
                <wp:extent cx="6116955" cy="0"/>
                <wp:effectExtent l="11430" t="9525" r="5715" b="9525"/>
                <wp:wrapNone/>
                <wp:docPr id="35"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6955" cy="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E01094" id="Line 8"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pt,.75pt" to="478.3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uhfEw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" o:allowincell="f" strokeweight=".36pt"/>
            </w:pict>
          </mc:Fallback>
        </mc:AlternateContent>
      </w:r>
      <w:r>
        <w:rPr>
          <w:rFonts w:ascii="Century Gothic" w:hAnsi="Century Gothic"/>
          <w:noProof/>
        </w:rPr>
        <mc:AlternateContent>
          <mc:Choice Requires="wps">
            <w:drawing>
              <wp:anchor distT="0" distB="0" distL="114300" distR="114300" simplePos="0" relativeHeight="251646976" behindDoc="1" locked="0" layoutInCell="0" allowOverlap="1">
                <wp:simplePos x="0" y="0"/>
                <wp:positionH relativeFrom="column">
                  <wp:posOffset>6072505</wp:posOffset>
                </wp:positionH>
                <wp:positionV relativeFrom="paragraph">
                  <wp:posOffset>3175</wp:posOffset>
                </wp:positionV>
                <wp:extent cx="12065" cy="12065"/>
                <wp:effectExtent l="1270" t="3175" r="0" b="3810"/>
                <wp:wrapNone/>
                <wp:docPr id="3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1CCB62" id="Rectangle 9" o:spid="_x0000_s1026" style="position:absolute;margin-left:478.15pt;margin-top:.25pt;width:.95pt;height:.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" o:allowincell="f" fillcolor="black" stroked="f"/>
            </w:pict>
          </mc:Fallback>
        </mc:AlternateContent>
      </w:r>
      <w:r>
        <w:rPr>
          <w:rFonts w:ascii="Century Gothic" w:hAnsi="Century Gothic"/>
          <w:noProof/>
        </w:rPr>
        <mc:AlternateContent>
          <mc:Choice Requires="wps">
            <w:drawing>
              <wp:anchor distT="0" distB="0" distL="114300" distR="114300" simplePos="0" relativeHeight="251648000" behindDoc="1" locked="0" layoutInCell="0" allowOverlap="1">
                <wp:simplePos x="0" y="0"/>
                <wp:positionH relativeFrom="column">
                  <wp:posOffset>-45720</wp:posOffset>
                </wp:positionH>
                <wp:positionV relativeFrom="paragraph">
                  <wp:posOffset>13335</wp:posOffset>
                </wp:positionV>
                <wp:extent cx="0" cy="168910"/>
                <wp:effectExtent l="7620" t="13335" r="11430" b="8255"/>
                <wp:wrapNone/>
                <wp:docPr id="33"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91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3FA907" id="Line 10"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05pt" to="-3.6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" o:allowincell="f" strokeweight=".36pt"/>
            </w:pict>
          </mc:Fallback>
        </mc:AlternateContent>
      </w:r>
      <w:r>
        <w:rPr>
          <w:rFonts w:ascii="Century Gothic" w:hAnsi="Century Gothic"/>
          <w:noProof/>
        </w:rPr>
        <mc:AlternateContent>
          <mc:Choice Requires="wps">
            <w:drawing>
              <wp:anchor distT="0" distB="0" distL="114300" distR="114300" simplePos="0" relativeHeight="251649024" behindDoc="1" locked="0" layoutInCell="0" allowOverlap="1">
                <wp:simplePos x="0" y="0"/>
                <wp:positionH relativeFrom="column">
                  <wp:posOffset>6078855</wp:posOffset>
                </wp:positionH>
                <wp:positionV relativeFrom="paragraph">
                  <wp:posOffset>13335</wp:posOffset>
                </wp:positionV>
                <wp:extent cx="0" cy="168910"/>
                <wp:effectExtent l="7620" t="13335" r="11430" b="8255"/>
                <wp:wrapNone/>
                <wp:docPr id="32"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91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E11A5A" id="Line 11"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8.65pt,1.05pt" to="478.65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" o:allowincell="f" strokeweight=".36pt"/>
            </w:pict>
          </mc:Fallback>
        </mc:AlternateContent>
      </w:r>
    </w:p>
    <w:p w:rsidR="00394023" w:rsidRPr="00A0664C" w:rsidRDefault="00394023" w:rsidP="00394023">
      <w:pPr>
        <w:widowControl w:val="0"/>
        <w:autoSpaceDE w:val="0"/>
        <w:autoSpaceDN w:val="0"/>
        <w:adjustRightInd w:val="0"/>
        <w:spacing w:after="0" w:line="240" w:lineRule="auto"/>
        <w:rPr>
          <w:rFonts w:ascii="Century Gothic" w:hAnsi="Century Gothic" w:cs="Times New Roman"/>
        </w:rPr>
      </w:pPr>
      <w:r w:rsidRPr="00A0664C">
        <w:rPr>
          <w:rFonts w:ascii="Century Gothic" w:hAnsi="Century Gothic" w:cs="Century Gothic"/>
        </w:rPr>
        <w:t>CNPJ N.º</w:t>
      </w:r>
    </w:p>
    <w:p w:rsidR="00394023" w:rsidRPr="00A0664C" w:rsidRDefault="0040398F" w:rsidP="00394023">
      <w:pPr>
        <w:widowControl w:val="0"/>
        <w:autoSpaceDE w:val="0"/>
        <w:autoSpaceDN w:val="0"/>
        <w:adjustRightInd w:val="0"/>
        <w:spacing w:after="0" w:line="9" w:lineRule="exact"/>
        <w:rPr>
          <w:rFonts w:ascii="Century Gothic" w:hAnsi="Century Gothic" w:cs="Times New Roman"/>
        </w:rPr>
      </w:pPr>
      <w:r>
        <w:rPr>
          <w:rFonts w:ascii="Century Gothic" w:hAnsi="Century Gothic"/>
          <w:noProof/>
        </w:rPr>
        <mc:AlternateContent>
          <mc:Choice Requires="wps">
            <w:drawing>
              <wp:anchor distT="0" distB="0" distL="114300" distR="114300" simplePos="0" relativeHeight="251650048" behindDoc="1" locked="0" layoutInCell="0" allowOverlap="1">
                <wp:simplePos x="0" y="0"/>
                <wp:positionH relativeFrom="column">
                  <wp:posOffset>-52070</wp:posOffset>
                </wp:positionH>
                <wp:positionV relativeFrom="paragraph">
                  <wp:posOffset>-3810</wp:posOffset>
                </wp:positionV>
                <wp:extent cx="12700" cy="11430"/>
                <wp:effectExtent l="1270" t="0" r="0" b="0"/>
                <wp:wrapNone/>
                <wp:docPr id="31"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60D0EC" id="Rectangle 12" o:spid="_x0000_s1026" style="position:absolute;margin-left:-4.1pt;margin-top:-.3pt;width:1pt;height:.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" o:allowincell="f" fillcolor="black" stroked="f"/>
            </w:pict>
          </mc:Fallback>
        </mc:AlternateContent>
      </w:r>
      <w:r>
        <w:rPr>
          <w:rFonts w:ascii="Century Gothic" w:hAnsi="Century Gothic"/>
          <w:noProof/>
        </w:rPr>
        <mc:AlternateContent>
          <mc:Choice Requires="wps">
            <w:drawing>
              <wp:anchor distT="0" distB="0" distL="114300" distR="114300" simplePos="0" relativeHeight="251651072" behindDoc="1" locked="0" layoutInCell="0" allowOverlap="1">
                <wp:simplePos x="0" y="0"/>
                <wp:positionH relativeFrom="column">
                  <wp:posOffset>-41910</wp:posOffset>
                </wp:positionH>
                <wp:positionV relativeFrom="paragraph">
                  <wp:posOffset>1270</wp:posOffset>
                </wp:positionV>
                <wp:extent cx="6116955" cy="0"/>
                <wp:effectExtent l="11430" t="5080" r="5715" b="13970"/>
                <wp:wrapNone/>
                <wp:docPr id="30"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6955" cy="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DDCF0B" id="Line 13"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pt,.1pt" to="478.3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W/NFAIAACo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" o:allowincell="f" strokeweight=".36pt"/>
            </w:pict>
          </mc:Fallback>
        </mc:AlternateContent>
      </w:r>
      <w:r>
        <w:rPr>
          <w:rFonts w:ascii="Century Gothic" w:hAnsi="Century Gothic"/>
          <w:noProof/>
        </w:rPr>
        <mc:AlternateContent>
          <mc:Choice Requires="wps">
            <w:drawing>
              <wp:anchor distT="0" distB="0" distL="114300" distR="114300" simplePos="0" relativeHeight="251652096" behindDoc="1" locked="0" layoutInCell="0" allowOverlap="1">
                <wp:simplePos x="0" y="0"/>
                <wp:positionH relativeFrom="column">
                  <wp:posOffset>6072505</wp:posOffset>
                </wp:positionH>
                <wp:positionV relativeFrom="paragraph">
                  <wp:posOffset>-3810</wp:posOffset>
                </wp:positionV>
                <wp:extent cx="12065" cy="11430"/>
                <wp:effectExtent l="1270" t="0" r="0" b="0"/>
                <wp:wrapNone/>
                <wp:docPr id="29"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D493AF" id="Rectangle 14" o:spid="_x0000_s1026" style="position:absolute;margin-left:478.15pt;margin-top:-.3pt;width:.95pt;height:.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" o:allowincell="f" fillcolor="black" stroked="f"/>
            </w:pict>
          </mc:Fallback>
        </mc:AlternateContent>
      </w:r>
      <w:r>
        <w:rPr>
          <w:rFonts w:ascii="Century Gothic" w:hAnsi="Century Gothic"/>
          <w:noProof/>
        </w:rPr>
        <mc:AlternateContent>
          <mc:Choice Requires="wps">
            <w:drawing>
              <wp:anchor distT="0" distB="0" distL="114300" distR="114300" simplePos="0" relativeHeight="251653120" behindDoc="1" locked="0" layoutInCell="0" allowOverlap="1">
                <wp:simplePos x="0" y="0"/>
                <wp:positionH relativeFrom="column">
                  <wp:posOffset>-45720</wp:posOffset>
                </wp:positionH>
                <wp:positionV relativeFrom="paragraph">
                  <wp:posOffset>5080</wp:posOffset>
                </wp:positionV>
                <wp:extent cx="0" cy="170815"/>
                <wp:effectExtent l="7620" t="8890" r="11430" b="10795"/>
                <wp:wrapNone/>
                <wp:docPr id="28"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0815"/>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42CB21" id="Line 1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4pt" to="-3.6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" o:allowincell="f" strokeweight=".36pt"/>
            </w:pict>
          </mc:Fallback>
        </mc:AlternateContent>
      </w:r>
      <w:r>
        <w:rPr>
          <w:rFonts w:ascii="Century Gothic" w:hAnsi="Century Gothic"/>
          <w:noProof/>
        </w:rPr>
        <mc:AlternateContent>
          <mc:Choice Requires="wps">
            <w:drawing>
              <wp:anchor distT="0" distB="0" distL="114300" distR="114300" simplePos="0" relativeHeight="251654144" behindDoc="1" locked="0" layoutInCell="0" allowOverlap="1">
                <wp:simplePos x="0" y="0"/>
                <wp:positionH relativeFrom="column">
                  <wp:posOffset>6078855</wp:posOffset>
                </wp:positionH>
                <wp:positionV relativeFrom="paragraph">
                  <wp:posOffset>5080</wp:posOffset>
                </wp:positionV>
                <wp:extent cx="0" cy="170815"/>
                <wp:effectExtent l="7620" t="8890" r="11430" b="10795"/>
                <wp:wrapNone/>
                <wp:docPr id="27"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0815"/>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A39BC7" id="Line 1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8.65pt,.4pt" to="478.6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" o:allowincell="f" strokeweight=".36pt"/>
            </w:pict>
          </mc:Fallback>
        </mc:AlternateContent>
      </w:r>
    </w:p>
    <w:p w:rsidR="00394023" w:rsidRPr="00A0664C" w:rsidRDefault="00394023" w:rsidP="00394023">
      <w:pPr>
        <w:widowControl w:val="0"/>
        <w:autoSpaceDE w:val="0"/>
        <w:autoSpaceDN w:val="0"/>
        <w:adjustRightInd w:val="0"/>
        <w:spacing w:after="0" w:line="240" w:lineRule="auto"/>
        <w:rPr>
          <w:rFonts w:ascii="Century Gothic" w:hAnsi="Century Gothic" w:cs="Times New Roman"/>
        </w:rPr>
      </w:pPr>
      <w:r w:rsidRPr="00A0664C">
        <w:rPr>
          <w:rFonts w:ascii="Century Gothic" w:hAnsi="Century Gothic" w:cs="Century Gothic"/>
        </w:rPr>
        <w:t>Endereço:</w:t>
      </w:r>
    </w:p>
    <w:p w:rsidR="00394023" w:rsidRPr="00A0664C" w:rsidRDefault="0040398F" w:rsidP="00394023">
      <w:pPr>
        <w:widowControl w:val="0"/>
        <w:autoSpaceDE w:val="0"/>
        <w:autoSpaceDN w:val="0"/>
        <w:adjustRightInd w:val="0"/>
        <w:spacing w:after="0" w:line="11" w:lineRule="exact"/>
        <w:rPr>
          <w:rFonts w:ascii="Century Gothic" w:hAnsi="Century Gothic" w:cs="Times New Roman"/>
        </w:rPr>
      </w:pPr>
      <w:r>
        <w:rPr>
          <w:rFonts w:ascii="Century Gothic" w:hAnsi="Century Gothic"/>
          <w:noProof/>
        </w:rPr>
        <mc:AlternateContent>
          <mc:Choice Requires="wps">
            <w:drawing>
              <wp:anchor distT="0" distB="0" distL="114300" distR="114300" simplePos="0" relativeHeight="251655168" behindDoc="1" locked="0" layoutInCell="0" allowOverlap="1">
                <wp:simplePos x="0" y="0"/>
                <wp:positionH relativeFrom="column">
                  <wp:posOffset>-52070</wp:posOffset>
                </wp:positionH>
                <wp:positionV relativeFrom="paragraph">
                  <wp:posOffset>-3175</wp:posOffset>
                </wp:positionV>
                <wp:extent cx="12700" cy="12065"/>
                <wp:effectExtent l="1270" t="0" r="0" b="635"/>
                <wp:wrapNone/>
                <wp:docPr id="26"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92A19E" id="Rectangle 17" o:spid="_x0000_s1026" style="position:absolute;margin-left:-4.1pt;margin-top:-.25pt;width:1pt;height:.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" o:allowincell="f" fillcolor="black" stroked="f"/>
            </w:pict>
          </mc:Fallback>
        </mc:AlternateContent>
      </w:r>
      <w:r>
        <w:rPr>
          <w:rFonts w:ascii="Century Gothic" w:hAnsi="Century Gothic"/>
          <w:noProof/>
        </w:rPr>
        <mc:AlternateContent>
          <mc:Choice Requires="wps">
            <w:drawing>
              <wp:anchor distT="0" distB="0" distL="114300" distR="114300" simplePos="0" relativeHeight="251656192" behindDoc="1" locked="0" layoutInCell="0" allowOverlap="1">
                <wp:simplePos x="0" y="0"/>
                <wp:positionH relativeFrom="column">
                  <wp:posOffset>-41910</wp:posOffset>
                </wp:positionH>
                <wp:positionV relativeFrom="paragraph">
                  <wp:posOffset>3175</wp:posOffset>
                </wp:positionV>
                <wp:extent cx="6116955" cy="0"/>
                <wp:effectExtent l="11430" t="12700" r="5715" b="6350"/>
                <wp:wrapNone/>
                <wp:docPr id="25"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6955" cy="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56C8A1" id="Line 1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pt,.25pt" to="478.3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yNNEwIAACo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" o:allowincell="f" strokeweight=".36pt"/>
            </w:pict>
          </mc:Fallback>
        </mc:AlternateContent>
      </w:r>
      <w:r>
        <w:rPr>
          <w:rFonts w:ascii="Century Gothic" w:hAnsi="Century Gothic"/>
          <w:noProof/>
        </w:rPr>
        <mc:AlternateContent>
          <mc:Choice Requires="wps">
            <w:drawing>
              <wp:anchor distT="0" distB="0" distL="114300" distR="114300" simplePos="0" relativeHeight="251657216" behindDoc="1" locked="0" layoutInCell="0" allowOverlap="1">
                <wp:simplePos x="0" y="0"/>
                <wp:positionH relativeFrom="column">
                  <wp:posOffset>6072505</wp:posOffset>
                </wp:positionH>
                <wp:positionV relativeFrom="paragraph">
                  <wp:posOffset>-3175</wp:posOffset>
                </wp:positionV>
                <wp:extent cx="12065" cy="12065"/>
                <wp:effectExtent l="1270" t="0" r="0" b="635"/>
                <wp:wrapNone/>
                <wp:docPr id="24"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EC122A" id="Rectangle 19" o:spid="_x0000_s1026" style="position:absolute;margin-left:478.15pt;margin-top:-.25pt;width:.95pt;height:.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" o:allowincell="f" fillcolor="black" stroked="f"/>
            </w:pict>
          </mc:Fallback>
        </mc:AlternateContent>
      </w:r>
      <w:r>
        <w:rPr>
          <w:rFonts w:ascii="Century Gothic" w:hAnsi="Century Gothic"/>
          <w:noProof/>
        </w:rPr>
        <mc:AlternateContent>
          <mc:Choice Requires="wps">
            <w:drawing>
              <wp:anchor distT="0" distB="0" distL="114300" distR="114300" simplePos="0" relativeHeight="251658240" behindDoc="1" locked="0" layoutInCell="0" allowOverlap="1">
                <wp:simplePos x="0" y="0"/>
                <wp:positionH relativeFrom="column">
                  <wp:posOffset>-45720</wp:posOffset>
                </wp:positionH>
                <wp:positionV relativeFrom="paragraph">
                  <wp:posOffset>6985</wp:posOffset>
                </wp:positionV>
                <wp:extent cx="0" cy="168910"/>
                <wp:effectExtent l="7620" t="6985" r="11430" b="5080"/>
                <wp:wrapNone/>
                <wp:docPr id="23"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91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2A2131" id="Line 20"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5pt" to="-3.6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" o:allowincell="f" strokeweight=".36pt"/>
            </w:pict>
          </mc:Fallback>
        </mc:AlternateContent>
      </w:r>
      <w:r>
        <w:rPr>
          <w:rFonts w:ascii="Century Gothic" w:hAnsi="Century Gothic"/>
          <w:noProof/>
        </w:rPr>
        <mc:AlternateContent>
          <mc:Choice Requires="wps">
            <w:drawing>
              <wp:anchor distT="0" distB="0" distL="114300" distR="114300" simplePos="0" relativeHeight="251659264" behindDoc="1" locked="0" layoutInCell="0" allowOverlap="1">
                <wp:simplePos x="0" y="0"/>
                <wp:positionH relativeFrom="column">
                  <wp:posOffset>6078855</wp:posOffset>
                </wp:positionH>
                <wp:positionV relativeFrom="paragraph">
                  <wp:posOffset>6985</wp:posOffset>
                </wp:positionV>
                <wp:extent cx="0" cy="168910"/>
                <wp:effectExtent l="7620" t="6985" r="11430" b="5080"/>
                <wp:wrapNone/>
                <wp:docPr id="22"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91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0B1561" id="Line 21"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8.65pt,.55pt" to="478.6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" o:allowincell="f" strokeweight=".36pt"/>
            </w:pict>
          </mc:Fallback>
        </mc:AlternateContent>
      </w:r>
    </w:p>
    <w:p w:rsidR="00394023" w:rsidRPr="00A0664C" w:rsidRDefault="00394023" w:rsidP="00394023">
      <w:pPr>
        <w:widowControl w:val="0"/>
        <w:autoSpaceDE w:val="0"/>
        <w:autoSpaceDN w:val="0"/>
        <w:adjustRightInd w:val="0"/>
        <w:spacing w:after="0" w:line="240" w:lineRule="auto"/>
        <w:rPr>
          <w:rFonts w:ascii="Century Gothic" w:hAnsi="Century Gothic" w:cs="Times New Roman"/>
        </w:rPr>
      </w:pPr>
      <w:r w:rsidRPr="00A0664C">
        <w:rPr>
          <w:rFonts w:ascii="Century Gothic" w:hAnsi="Century Gothic" w:cs="Century Gothic"/>
        </w:rPr>
        <w:t>E-mail:</w:t>
      </w:r>
    </w:p>
    <w:p w:rsidR="00394023" w:rsidRPr="00A0664C" w:rsidRDefault="0040398F" w:rsidP="00394023">
      <w:pPr>
        <w:widowControl w:val="0"/>
        <w:autoSpaceDE w:val="0"/>
        <w:autoSpaceDN w:val="0"/>
        <w:adjustRightInd w:val="0"/>
        <w:spacing w:after="0" w:line="11" w:lineRule="exact"/>
        <w:rPr>
          <w:rFonts w:ascii="Century Gothic" w:hAnsi="Century Gothic" w:cs="Times New Roman"/>
        </w:rPr>
      </w:pPr>
      <w:r>
        <w:rPr>
          <w:rFonts w:ascii="Century Gothic" w:hAnsi="Century Gothic"/>
          <w:noProof/>
        </w:rPr>
        <mc:AlternateContent>
          <mc:Choice Requires="wps">
            <w:drawing>
              <wp:anchor distT="0" distB="0" distL="114300" distR="114300" simplePos="0" relativeHeight="251660288" behindDoc="1" locked="0" layoutInCell="0" allowOverlap="1">
                <wp:simplePos x="0" y="0"/>
                <wp:positionH relativeFrom="column">
                  <wp:posOffset>-52070</wp:posOffset>
                </wp:positionH>
                <wp:positionV relativeFrom="paragraph">
                  <wp:posOffset>-3810</wp:posOffset>
                </wp:positionV>
                <wp:extent cx="12700" cy="11430"/>
                <wp:effectExtent l="1270" t="2540" r="0" b="0"/>
                <wp:wrapNone/>
                <wp:docPr id="21"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E62C6E" id="Rectangle 22" o:spid="_x0000_s1026" style="position:absolute;margin-left:-4.1pt;margin-top:-.3pt;width:1pt;height:.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" o:allowincell="f" fillcolor="black" stroked="f"/>
            </w:pict>
          </mc:Fallback>
        </mc:AlternateContent>
      </w:r>
      <w:r>
        <w:rPr>
          <w:rFonts w:ascii="Century Gothic" w:hAnsi="Century Gothic"/>
          <w:noProof/>
        </w:rPr>
        <mc:AlternateContent>
          <mc:Choice Requires="wps">
            <w:drawing>
              <wp:anchor distT="0" distB="0" distL="114300" distR="114300" simplePos="0" relativeHeight="251661312" behindDoc="1" locked="0" layoutInCell="0" allowOverlap="1">
                <wp:simplePos x="0" y="0"/>
                <wp:positionH relativeFrom="column">
                  <wp:posOffset>-41910</wp:posOffset>
                </wp:positionH>
                <wp:positionV relativeFrom="paragraph">
                  <wp:posOffset>1270</wp:posOffset>
                </wp:positionV>
                <wp:extent cx="6116955" cy="0"/>
                <wp:effectExtent l="11430" t="7620" r="5715" b="11430"/>
                <wp:wrapNone/>
                <wp:docPr id="20"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6955" cy="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06FF4A" id="Line 2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pt,.1pt" to="478.3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fTFQIAACo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" o:allowincell="f" strokeweight=".36pt"/>
            </w:pict>
          </mc:Fallback>
        </mc:AlternateContent>
      </w:r>
      <w:r>
        <w:rPr>
          <w:rFonts w:ascii="Century Gothic" w:hAnsi="Century Gothic"/>
          <w:noProof/>
        </w:rPr>
        <mc:AlternateContent>
          <mc:Choice Requires="wps">
            <w:drawing>
              <wp:anchor distT="0" distB="0" distL="114300" distR="114300" simplePos="0" relativeHeight="251662336" behindDoc="1" locked="0" layoutInCell="0" allowOverlap="1">
                <wp:simplePos x="0" y="0"/>
                <wp:positionH relativeFrom="column">
                  <wp:posOffset>6072505</wp:posOffset>
                </wp:positionH>
                <wp:positionV relativeFrom="paragraph">
                  <wp:posOffset>-3810</wp:posOffset>
                </wp:positionV>
                <wp:extent cx="12065" cy="11430"/>
                <wp:effectExtent l="1270" t="2540" r="0" b="0"/>
                <wp:wrapNone/>
                <wp:docPr id="1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B50EB7" id="Rectangle 24" o:spid="_x0000_s1026" style="position:absolute;margin-left:478.15pt;margin-top:-.3pt;width:.95pt;height:.9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" o:allowincell="f" fillcolor="black" stroked="f"/>
            </w:pict>
          </mc:Fallback>
        </mc:AlternateContent>
      </w:r>
      <w:r>
        <w:rPr>
          <w:rFonts w:ascii="Century Gothic" w:hAnsi="Century Gothic"/>
          <w:noProof/>
        </w:rPr>
        <mc:AlternateContent>
          <mc:Choice Requires="wps">
            <w:drawing>
              <wp:anchor distT="0" distB="0" distL="114300" distR="114300" simplePos="0" relativeHeight="251663360" behindDoc="1" locked="0" layoutInCell="0" allowOverlap="1">
                <wp:simplePos x="0" y="0"/>
                <wp:positionH relativeFrom="column">
                  <wp:posOffset>-45720</wp:posOffset>
                </wp:positionH>
                <wp:positionV relativeFrom="paragraph">
                  <wp:posOffset>5080</wp:posOffset>
                </wp:positionV>
                <wp:extent cx="0" cy="170815"/>
                <wp:effectExtent l="7620" t="11430" r="11430" b="8255"/>
                <wp:wrapNone/>
                <wp:docPr id="18"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0815"/>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0FD7E1" id="Line 25"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4pt" to="-3.6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" o:allowincell="f" strokeweight=".36pt"/>
            </w:pict>
          </mc:Fallback>
        </mc:AlternateContent>
      </w:r>
      <w:r>
        <w:rPr>
          <w:rFonts w:ascii="Century Gothic" w:hAnsi="Century Gothic"/>
          <w:noProof/>
        </w:rPr>
        <mc:AlternateContent>
          <mc:Choice Requires="wps">
            <w:drawing>
              <wp:anchor distT="0" distB="0" distL="114300" distR="114300" simplePos="0" relativeHeight="251664384" behindDoc="1" locked="0" layoutInCell="0" allowOverlap="1">
                <wp:simplePos x="0" y="0"/>
                <wp:positionH relativeFrom="column">
                  <wp:posOffset>6078855</wp:posOffset>
                </wp:positionH>
                <wp:positionV relativeFrom="paragraph">
                  <wp:posOffset>5080</wp:posOffset>
                </wp:positionV>
                <wp:extent cx="0" cy="170815"/>
                <wp:effectExtent l="7620" t="11430" r="11430" b="8255"/>
                <wp:wrapNone/>
                <wp:docPr id="17"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0815"/>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39EF93" id="Line 26"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8.65pt,.4pt" to="478.6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" o:allowincell="f" strokeweight=".36pt"/>
            </w:pict>
          </mc:Fallback>
        </mc:AlternateContent>
      </w:r>
    </w:p>
    <w:p w:rsidR="00394023" w:rsidRPr="00A0664C" w:rsidRDefault="00394023" w:rsidP="00394023">
      <w:pPr>
        <w:widowControl w:val="0"/>
        <w:tabs>
          <w:tab w:val="left" w:pos="5180"/>
        </w:tabs>
        <w:autoSpaceDE w:val="0"/>
        <w:autoSpaceDN w:val="0"/>
        <w:adjustRightInd w:val="0"/>
        <w:spacing w:after="0" w:line="240" w:lineRule="auto"/>
        <w:rPr>
          <w:rFonts w:ascii="Century Gothic" w:hAnsi="Century Gothic" w:cs="Times New Roman"/>
        </w:rPr>
      </w:pPr>
      <w:r w:rsidRPr="00A0664C">
        <w:rPr>
          <w:rFonts w:ascii="Century Gothic" w:hAnsi="Century Gothic" w:cs="Century Gothic"/>
        </w:rPr>
        <w:t>Cidade:</w:t>
      </w:r>
      <w:r w:rsidRPr="00A0664C">
        <w:rPr>
          <w:rFonts w:ascii="Century Gothic" w:hAnsi="Century Gothic" w:cs="Times New Roman"/>
        </w:rPr>
        <w:tab/>
      </w:r>
      <w:r w:rsidRPr="00A0664C">
        <w:rPr>
          <w:rFonts w:ascii="Century Gothic" w:hAnsi="Century Gothic" w:cs="Century Gothic"/>
        </w:rPr>
        <w:t>Estado:</w:t>
      </w:r>
    </w:p>
    <w:p w:rsidR="00394023" w:rsidRPr="00A0664C" w:rsidRDefault="0040398F" w:rsidP="00394023">
      <w:pPr>
        <w:widowControl w:val="0"/>
        <w:autoSpaceDE w:val="0"/>
        <w:autoSpaceDN w:val="0"/>
        <w:adjustRightInd w:val="0"/>
        <w:spacing w:after="0" w:line="9" w:lineRule="exact"/>
        <w:rPr>
          <w:rFonts w:ascii="Century Gothic" w:hAnsi="Century Gothic" w:cs="Times New Roman"/>
        </w:rPr>
      </w:pPr>
      <w:r>
        <w:rPr>
          <w:rFonts w:ascii="Century Gothic" w:hAnsi="Century Gothic"/>
          <w:noProof/>
        </w:rPr>
        <mc:AlternateContent>
          <mc:Choice Requires="wps">
            <w:drawing>
              <wp:anchor distT="0" distB="0" distL="114300" distR="114300" simplePos="0" relativeHeight="251665408" behindDoc="1" locked="0" layoutInCell="0" allowOverlap="1">
                <wp:simplePos x="0" y="0"/>
                <wp:positionH relativeFrom="column">
                  <wp:posOffset>-52070</wp:posOffset>
                </wp:positionH>
                <wp:positionV relativeFrom="paragraph">
                  <wp:posOffset>-3810</wp:posOffset>
                </wp:positionV>
                <wp:extent cx="12700" cy="11430"/>
                <wp:effectExtent l="1270" t="0" r="0" b="0"/>
                <wp:wrapNone/>
                <wp:docPr id="16"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2D1ECE" id="Rectangle 27" o:spid="_x0000_s1026" style="position:absolute;margin-left:-4.1pt;margin-top:-.3pt;width:1pt;height:.9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" o:allowincell="f" fillcolor="black" stroked="f"/>
            </w:pict>
          </mc:Fallback>
        </mc:AlternateContent>
      </w:r>
      <w:r>
        <w:rPr>
          <w:rFonts w:ascii="Century Gothic" w:hAnsi="Century Gothic"/>
          <w:noProof/>
        </w:rPr>
        <mc:AlternateContent>
          <mc:Choice Requires="wps">
            <w:drawing>
              <wp:anchor distT="0" distB="0" distL="114300" distR="114300" simplePos="0" relativeHeight="251666432" behindDoc="1" locked="0" layoutInCell="0" allowOverlap="1">
                <wp:simplePos x="0" y="0"/>
                <wp:positionH relativeFrom="column">
                  <wp:posOffset>-41910</wp:posOffset>
                </wp:positionH>
                <wp:positionV relativeFrom="paragraph">
                  <wp:posOffset>1270</wp:posOffset>
                </wp:positionV>
                <wp:extent cx="6116955" cy="0"/>
                <wp:effectExtent l="11430" t="5080" r="5715" b="13970"/>
                <wp:wrapNone/>
                <wp:docPr id="15"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6955" cy="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78E287" id="Line 28"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pt,.1pt" to="478.3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L34EwIAACo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" o:allowincell="f" strokeweight=".36pt"/>
            </w:pict>
          </mc:Fallback>
        </mc:AlternateContent>
      </w:r>
      <w:r>
        <w:rPr>
          <w:rFonts w:ascii="Century Gothic" w:hAnsi="Century Gothic"/>
          <w:noProof/>
        </w:rPr>
        <mc:AlternateContent>
          <mc:Choice Requires="wps">
            <w:drawing>
              <wp:anchor distT="0" distB="0" distL="114300" distR="114300" simplePos="0" relativeHeight="251667456" behindDoc="1" locked="0" layoutInCell="0" allowOverlap="1">
                <wp:simplePos x="0" y="0"/>
                <wp:positionH relativeFrom="column">
                  <wp:posOffset>6072505</wp:posOffset>
                </wp:positionH>
                <wp:positionV relativeFrom="paragraph">
                  <wp:posOffset>-3810</wp:posOffset>
                </wp:positionV>
                <wp:extent cx="12065" cy="11430"/>
                <wp:effectExtent l="1270" t="0" r="0" b="0"/>
                <wp:wrapNone/>
                <wp:docPr id="14"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47EFE2" id="Rectangle 29" o:spid="_x0000_s1026" style="position:absolute;margin-left:478.15pt;margin-top:-.3pt;width:.95pt;height:.9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" o:allowincell="f" fillcolor="black" stroked="f"/>
            </w:pict>
          </mc:Fallback>
        </mc:AlternateContent>
      </w:r>
      <w:r>
        <w:rPr>
          <w:rFonts w:ascii="Century Gothic" w:hAnsi="Century Gothic"/>
          <w:noProof/>
        </w:rPr>
        <mc:AlternateContent>
          <mc:Choice Requires="wps">
            <w:drawing>
              <wp:anchor distT="0" distB="0" distL="114300" distR="114300" simplePos="0" relativeHeight="251668480" behindDoc="1" locked="0" layoutInCell="0" allowOverlap="1">
                <wp:simplePos x="0" y="0"/>
                <wp:positionH relativeFrom="column">
                  <wp:posOffset>-45720</wp:posOffset>
                </wp:positionH>
                <wp:positionV relativeFrom="paragraph">
                  <wp:posOffset>5080</wp:posOffset>
                </wp:positionV>
                <wp:extent cx="0" cy="169545"/>
                <wp:effectExtent l="7620" t="8890" r="11430" b="12065"/>
                <wp:wrapNone/>
                <wp:docPr id="13"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9545"/>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B268A6" id="Line 30"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4pt" to="-3.6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" o:allowincell="f" strokeweight=".36pt"/>
            </w:pict>
          </mc:Fallback>
        </mc:AlternateContent>
      </w:r>
      <w:r>
        <w:rPr>
          <w:rFonts w:ascii="Century Gothic" w:hAnsi="Century Gothic"/>
          <w:noProof/>
        </w:rPr>
        <mc:AlternateContent>
          <mc:Choice Requires="wps">
            <w:drawing>
              <wp:anchor distT="0" distB="0" distL="114300" distR="114300" simplePos="0" relativeHeight="251669504" behindDoc="1" locked="0" layoutInCell="0" allowOverlap="1">
                <wp:simplePos x="0" y="0"/>
                <wp:positionH relativeFrom="column">
                  <wp:posOffset>6078855</wp:posOffset>
                </wp:positionH>
                <wp:positionV relativeFrom="paragraph">
                  <wp:posOffset>5080</wp:posOffset>
                </wp:positionV>
                <wp:extent cx="0" cy="169545"/>
                <wp:effectExtent l="7620" t="8890" r="11430" b="12065"/>
                <wp:wrapNone/>
                <wp:docPr id="12"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9545"/>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2944A1" id="Line 31"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8.65pt,.4pt" to="478.6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" o:allowincell="f" strokeweight=".36pt"/>
            </w:pict>
          </mc:Fallback>
        </mc:AlternateContent>
      </w:r>
    </w:p>
    <w:p w:rsidR="00394023" w:rsidRPr="00A0664C" w:rsidRDefault="00394023" w:rsidP="00394023">
      <w:pPr>
        <w:widowControl w:val="0"/>
        <w:autoSpaceDE w:val="0"/>
        <w:autoSpaceDN w:val="0"/>
        <w:adjustRightInd w:val="0"/>
        <w:spacing w:after="0" w:line="240" w:lineRule="auto"/>
        <w:rPr>
          <w:rFonts w:ascii="Century Gothic" w:hAnsi="Century Gothic" w:cs="Times New Roman"/>
        </w:rPr>
      </w:pPr>
      <w:r w:rsidRPr="00A0664C">
        <w:rPr>
          <w:rFonts w:ascii="Century Gothic" w:hAnsi="Century Gothic" w:cs="Century Gothic"/>
        </w:rPr>
        <w:t>Telefone/Fax</w:t>
      </w:r>
    </w:p>
    <w:p w:rsidR="00394023" w:rsidRPr="00A0664C" w:rsidRDefault="0040398F" w:rsidP="00394023">
      <w:pPr>
        <w:widowControl w:val="0"/>
        <w:autoSpaceDE w:val="0"/>
        <w:autoSpaceDN w:val="0"/>
        <w:adjustRightInd w:val="0"/>
        <w:spacing w:after="0" w:line="11" w:lineRule="exact"/>
        <w:rPr>
          <w:rFonts w:ascii="Century Gothic" w:hAnsi="Century Gothic" w:cs="Times New Roman"/>
        </w:rPr>
      </w:pPr>
      <w:r>
        <w:rPr>
          <w:rFonts w:ascii="Century Gothic" w:hAnsi="Century Gothic"/>
          <w:noProof/>
        </w:rPr>
        <mc:AlternateContent>
          <mc:Choice Requires="wps">
            <w:drawing>
              <wp:anchor distT="0" distB="0" distL="114300" distR="114300" simplePos="0" relativeHeight="251670528" behindDoc="1" locked="0" layoutInCell="0" allowOverlap="1">
                <wp:simplePos x="0" y="0"/>
                <wp:positionH relativeFrom="column">
                  <wp:posOffset>-52070</wp:posOffset>
                </wp:positionH>
                <wp:positionV relativeFrom="paragraph">
                  <wp:posOffset>-3810</wp:posOffset>
                </wp:positionV>
                <wp:extent cx="12700" cy="11430"/>
                <wp:effectExtent l="1270" t="0" r="0" b="1905"/>
                <wp:wrapNone/>
                <wp:docPr id="11"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A69B41" id="Rectangle 32" o:spid="_x0000_s1026" style="position:absolute;margin-left:-4.1pt;margin-top:-.3pt;width:1pt;height:.9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" o:allowincell="f" fillcolor="black" stroked="f"/>
            </w:pict>
          </mc:Fallback>
        </mc:AlternateContent>
      </w:r>
      <w:r>
        <w:rPr>
          <w:rFonts w:ascii="Century Gothic" w:hAnsi="Century Gothic"/>
          <w:noProof/>
        </w:rPr>
        <mc:AlternateContent>
          <mc:Choice Requires="wps">
            <w:drawing>
              <wp:anchor distT="0" distB="0" distL="114300" distR="114300" simplePos="0" relativeHeight="251671552" behindDoc="1" locked="0" layoutInCell="0" allowOverlap="1">
                <wp:simplePos x="0" y="0"/>
                <wp:positionH relativeFrom="column">
                  <wp:posOffset>-41910</wp:posOffset>
                </wp:positionH>
                <wp:positionV relativeFrom="paragraph">
                  <wp:posOffset>1270</wp:posOffset>
                </wp:positionV>
                <wp:extent cx="6116955" cy="0"/>
                <wp:effectExtent l="11430" t="10795" r="5715" b="8255"/>
                <wp:wrapNone/>
                <wp:docPr id="10"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6955" cy="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DE4A50" id="Line 33"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pt,.1pt" to="478.3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quiFAIAACo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" o:allowincell="f" strokeweight=".36pt"/>
            </w:pict>
          </mc:Fallback>
        </mc:AlternateContent>
      </w:r>
      <w:r>
        <w:rPr>
          <w:rFonts w:ascii="Century Gothic" w:hAnsi="Century Gothic"/>
          <w:noProof/>
        </w:rPr>
        <mc:AlternateContent>
          <mc:Choice Requires="wps">
            <w:drawing>
              <wp:anchor distT="0" distB="0" distL="114300" distR="114300" simplePos="0" relativeHeight="251672576" behindDoc="1" locked="0" layoutInCell="0" allowOverlap="1">
                <wp:simplePos x="0" y="0"/>
                <wp:positionH relativeFrom="column">
                  <wp:posOffset>6072505</wp:posOffset>
                </wp:positionH>
                <wp:positionV relativeFrom="paragraph">
                  <wp:posOffset>-3810</wp:posOffset>
                </wp:positionV>
                <wp:extent cx="12065" cy="11430"/>
                <wp:effectExtent l="1270" t="0" r="0" b="1905"/>
                <wp:wrapNone/>
                <wp:docPr id="9"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6EDEB7" id="Rectangle 34" o:spid="_x0000_s1026" style="position:absolute;margin-left:478.15pt;margin-top:-.3pt;width:.95pt;height:.9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" o:allowincell="f" fillcolor="black" stroked="f"/>
            </w:pict>
          </mc:Fallback>
        </mc:AlternateContent>
      </w:r>
      <w:r>
        <w:rPr>
          <w:rFonts w:ascii="Century Gothic" w:hAnsi="Century Gothic"/>
          <w:noProof/>
        </w:rPr>
        <mc:AlternateContent>
          <mc:Choice Requires="wps">
            <w:drawing>
              <wp:anchor distT="0" distB="0" distL="114300" distR="114300" simplePos="0" relativeHeight="251673600" behindDoc="1" locked="0" layoutInCell="0" allowOverlap="1">
                <wp:simplePos x="0" y="0"/>
                <wp:positionH relativeFrom="column">
                  <wp:posOffset>-45720</wp:posOffset>
                </wp:positionH>
                <wp:positionV relativeFrom="paragraph">
                  <wp:posOffset>5080</wp:posOffset>
                </wp:positionV>
                <wp:extent cx="0" cy="170815"/>
                <wp:effectExtent l="7620" t="5080" r="11430" b="5080"/>
                <wp:wrapNone/>
                <wp:docPr id="8"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0815"/>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D051C3" id="Line 35"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4pt" to="-3.6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" o:allowincell="f" strokeweight=".36pt"/>
            </w:pict>
          </mc:Fallback>
        </mc:AlternateContent>
      </w:r>
      <w:r>
        <w:rPr>
          <w:rFonts w:ascii="Century Gothic" w:hAnsi="Century Gothic"/>
          <w:noProof/>
        </w:rPr>
        <mc:AlternateContent>
          <mc:Choice Requires="wps">
            <w:drawing>
              <wp:anchor distT="0" distB="0" distL="114300" distR="114300" simplePos="0" relativeHeight="251674624" behindDoc="1" locked="0" layoutInCell="0" allowOverlap="1">
                <wp:simplePos x="0" y="0"/>
                <wp:positionH relativeFrom="column">
                  <wp:posOffset>6078855</wp:posOffset>
                </wp:positionH>
                <wp:positionV relativeFrom="paragraph">
                  <wp:posOffset>5080</wp:posOffset>
                </wp:positionV>
                <wp:extent cx="0" cy="170815"/>
                <wp:effectExtent l="7620" t="5080" r="11430" b="5080"/>
                <wp:wrapNone/>
                <wp:docPr id="7"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0815"/>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CC9138" id="Line 36"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8.65pt,.4pt" to="478.6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" o:allowincell="f" strokeweight=".36pt"/>
            </w:pict>
          </mc:Fallback>
        </mc:AlternateContent>
      </w:r>
    </w:p>
    <w:p w:rsidR="00394023" w:rsidRPr="00A0664C" w:rsidRDefault="00394023" w:rsidP="00394023">
      <w:pPr>
        <w:widowControl w:val="0"/>
        <w:autoSpaceDE w:val="0"/>
        <w:autoSpaceDN w:val="0"/>
        <w:adjustRightInd w:val="0"/>
        <w:spacing w:after="0" w:line="240" w:lineRule="auto"/>
        <w:rPr>
          <w:rFonts w:ascii="Century Gothic" w:hAnsi="Century Gothic" w:cs="Times New Roman"/>
        </w:rPr>
      </w:pPr>
      <w:r w:rsidRPr="00A0664C">
        <w:rPr>
          <w:rFonts w:ascii="Century Gothic" w:hAnsi="Century Gothic" w:cs="Century Gothic"/>
        </w:rPr>
        <w:t>Pessoa para contato:</w:t>
      </w:r>
    </w:p>
    <w:p w:rsidR="00394023" w:rsidRPr="00A0664C" w:rsidRDefault="0040398F" w:rsidP="00394023">
      <w:pPr>
        <w:widowControl w:val="0"/>
        <w:autoSpaceDE w:val="0"/>
        <w:autoSpaceDN w:val="0"/>
        <w:adjustRightInd w:val="0"/>
        <w:spacing w:after="0" w:line="269" w:lineRule="exact"/>
        <w:rPr>
          <w:rFonts w:ascii="Century Gothic" w:hAnsi="Century Gothic" w:cs="Times New Roman"/>
        </w:rPr>
      </w:pPr>
      <w:r>
        <w:rPr>
          <w:rFonts w:ascii="Century Gothic" w:hAnsi="Century Gothic"/>
          <w:noProof/>
        </w:rPr>
        <mc:AlternateContent>
          <mc:Choice Requires="wps">
            <w:drawing>
              <wp:anchor distT="0" distB="0" distL="114300" distR="114300" simplePos="0" relativeHeight="251675648" behindDoc="1" locked="0" layoutInCell="0" allowOverlap="1">
                <wp:simplePos x="0" y="0"/>
                <wp:positionH relativeFrom="column">
                  <wp:posOffset>-52070</wp:posOffset>
                </wp:positionH>
                <wp:positionV relativeFrom="paragraph">
                  <wp:posOffset>-3810</wp:posOffset>
                </wp:positionV>
                <wp:extent cx="12700" cy="11430"/>
                <wp:effectExtent l="1270" t="3175" r="0" b="4445"/>
                <wp:wrapNone/>
                <wp:docPr id="6"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40CD07" id="Rectangle 37" o:spid="_x0000_s1026" style="position:absolute;margin-left:-4.1pt;margin-top:-.3pt;width:1pt;height:.9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" o:allowincell="f" fillcolor="black" stroked="f"/>
            </w:pict>
          </mc:Fallback>
        </mc:AlternateContent>
      </w:r>
      <w:r>
        <w:rPr>
          <w:rFonts w:ascii="Century Gothic" w:hAnsi="Century Gothic"/>
          <w:noProof/>
        </w:rPr>
        <mc:AlternateContent>
          <mc:Choice Requires="wps">
            <w:drawing>
              <wp:anchor distT="0" distB="0" distL="114300" distR="114300" simplePos="0" relativeHeight="251676672" behindDoc="1" locked="0" layoutInCell="0" allowOverlap="1">
                <wp:simplePos x="0" y="0"/>
                <wp:positionH relativeFrom="column">
                  <wp:posOffset>-41910</wp:posOffset>
                </wp:positionH>
                <wp:positionV relativeFrom="paragraph">
                  <wp:posOffset>1270</wp:posOffset>
                </wp:positionV>
                <wp:extent cx="6116955" cy="0"/>
                <wp:effectExtent l="11430" t="8255" r="5715" b="10795"/>
                <wp:wrapNone/>
                <wp:docPr id="5"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6955" cy="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6B6BE5" id="Line 38" o:spid="_x0000_s102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pt,.1pt" to="478.3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ma2Ew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" o:allowincell="f" strokeweight=".36pt"/>
            </w:pict>
          </mc:Fallback>
        </mc:AlternateContent>
      </w:r>
      <w:r>
        <w:rPr>
          <w:rFonts w:ascii="Century Gothic" w:hAnsi="Century Gothic"/>
          <w:noProof/>
        </w:rPr>
        <mc:AlternateContent>
          <mc:Choice Requires="wps">
            <w:drawing>
              <wp:anchor distT="0" distB="0" distL="114300" distR="114300" simplePos="0" relativeHeight="251677696" behindDoc="1" locked="0" layoutInCell="0" allowOverlap="1">
                <wp:simplePos x="0" y="0"/>
                <wp:positionH relativeFrom="column">
                  <wp:posOffset>6072505</wp:posOffset>
                </wp:positionH>
                <wp:positionV relativeFrom="paragraph">
                  <wp:posOffset>-3810</wp:posOffset>
                </wp:positionV>
                <wp:extent cx="12065" cy="11430"/>
                <wp:effectExtent l="1270" t="3175" r="0" b="4445"/>
                <wp:wrapNone/>
                <wp:docPr id="4"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E08C31" id="Rectangle 39" o:spid="_x0000_s1026" style="position:absolute;margin-left:478.15pt;margin-top:-.3pt;width:.95pt;height:.9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" o:allowincell="f" fillcolor="black" stroked="f"/>
            </w:pict>
          </mc:Fallback>
        </mc:AlternateContent>
      </w:r>
    </w:p>
    <w:p w:rsidR="00394023" w:rsidRPr="00A0664C" w:rsidRDefault="00394023" w:rsidP="00394023">
      <w:pPr>
        <w:widowControl w:val="0"/>
        <w:overflowPunct w:val="0"/>
        <w:autoSpaceDE w:val="0"/>
        <w:autoSpaceDN w:val="0"/>
        <w:adjustRightInd w:val="0"/>
        <w:spacing w:after="0" w:line="265" w:lineRule="auto"/>
        <w:rPr>
          <w:rFonts w:ascii="Century Gothic" w:hAnsi="Century Gothic" w:cs="Times New Roman"/>
        </w:rPr>
      </w:pPr>
      <w:r w:rsidRPr="00A0664C">
        <w:rPr>
          <w:rFonts w:ascii="Century Gothic" w:hAnsi="Century Gothic" w:cs="Century Gothic"/>
        </w:rPr>
        <w:t xml:space="preserve">Recebemos, através de </w:t>
      </w:r>
      <w:proofErr w:type="spellStart"/>
      <w:r w:rsidRPr="00A0664C">
        <w:rPr>
          <w:rFonts w:ascii="Century Gothic" w:hAnsi="Century Gothic" w:cs="Century Gothic"/>
        </w:rPr>
        <w:t>email</w:t>
      </w:r>
      <w:proofErr w:type="spellEnd"/>
      <w:r w:rsidRPr="00A0664C">
        <w:rPr>
          <w:rFonts w:ascii="Century Gothic" w:hAnsi="Century Gothic" w:cs="Century Gothic"/>
        </w:rPr>
        <w:t>, nesta data, cópia do instrumento convocatório da licitação acima identificada.</w:t>
      </w:r>
    </w:p>
    <w:p w:rsidR="00394023" w:rsidRPr="00A0664C" w:rsidRDefault="00394023" w:rsidP="00394023">
      <w:pPr>
        <w:widowControl w:val="0"/>
        <w:autoSpaceDE w:val="0"/>
        <w:autoSpaceDN w:val="0"/>
        <w:adjustRightInd w:val="0"/>
        <w:spacing w:after="0" w:line="200" w:lineRule="exact"/>
        <w:rPr>
          <w:rFonts w:ascii="Century Gothic" w:hAnsi="Century Gothic" w:cs="Times New Roman"/>
        </w:rPr>
      </w:pPr>
    </w:p>
    <w:p w:rsidR="00394023" w:rsidRPr="00A0664C" w:rsidRDefault="00394023" w:rsidP="00394023">
      <w:pPr>
        <w:widowControl w:val="0"/>
        <w:autoSpaceDE w:val="0"/>
        <w:autoSpaceDN w:val="0"/>
        <w:adjustRightInd w:val="0"/>
        <w:spacing w:after="0" w:line="282" w:lineRule="exact"/>
        <w:rPr>
          <w:rFonts w:ascii="Century Gothic" w:hAnsi="Century Gothic" w:cs="Times New Roman"/>
        </w:rPr>
      </w:pPr>
    </w:p>
    <w:p w:rsidR="00394023" w:rsidRPr="00A0664C" w:rsidRDefault="00394023" w:rsidP="00394023">
      <w:pPr>
        <w:widowControl w:val="0"/>
        <w:autoSpaceDE w:val="0"/>
        <w:autoSpaceDN w:val="0"/>
        <w:adjustRightInd w:val="0"/>
        <w:spacing w:after="0" w:line="240" w:lineRule="auto"/>
        <w:rPr>
          <w:rFonts w:ascii="Century Gothic" w:hAnsi="Century Gothic" w:cs="Times New Roman"/>
        </w:rPr>
      </w:pPr>
      <w:r w:rsidRPr="00A0664C">
        <w:rPr>
          <w:rFonts w:ascii="Century Gothic" w:hAnsi="Century Gothic" w:cs="Century Gothic"/>
        </w:rPr>
        <w:t>Local:_________________</w:t>
      </w:r>
      <w:proofErr w:type="gramStart"/>
      <w:r w:rsidRPr="00A0664C">
        <w:rPr>
          <w:rFonts w:ascii="Century Gothic" w:hAnsi="Century Gothic" w:cs="Century Gothic"/>
        </w:rPr>
        <w:t>_ ,</w:t>
      </w:r>
      <w:proofErr w:type="gramEnd"/>
      <w:r w:rsidRPr="00A0664C">
        <w:rPr>
          <w:rFonts w:ascii="Century Gothic" w:hAnsi="Century Gothic" w:cs="Century Gothic"/>
        </w:rPr>
        <w:t xml:space="preserve"> ____, de __________________ </w:t>
      </w:r>
      <w:proofErr w:type="spellStart"/>
      <w:r w:rsidRPr="00A0664C">
        <w:rPr>
          <w:rFonts w:ascii="Century Gothic" w:hAnsi="Century Gothic" w:cs="Century Gothic"/>
        </w:rPr>
        <w:t>de</w:t>
      </w:r>
      <w:proofErr w:type="spellEnd"/>
      <w:r w:rsidRPr="00A0664C">
        <w:rPr>
          <w:rFonts w:ascii="Century Gothic" w:hAnsi="Century Gothic" w:cs="Century Gothic"/>
        </w:rPr>
        <w:t xml:space="preserve"> 2014</w:t>
      </w:r>
    </w:p>
    <w:p w:rsidR="00394023" w:rsidRPr="00A0664C" w:rsidRDefault="00394023" w:rsidP="00394023">
      <w:pPr>
        <w:widowControl w:val="0"/>
        <w:autoSpaceDE w:val="0"/>
        <w:autoSpaceDN w:val="0"/>
        <w:adjustRightInd w:val="0"/>
        <w:spacing w:after="0" w:line="200" w:lineRule="exact"/>
        <w:rPr>
          <w:rFonts w:ascii="Century Gothic" w:hAnsi="Century Gothic" w:cs="Times New Roman"/>
        </w:rPr>
      </w:pPr>
    </w:p>
    <w:p w:rsidR="00394023" w:rsidRPr="00A0664C" w:rsidRDefault="00394023" w:rsidP="00394023">
      <w:pPr>
        <w:widowControl w:val="0"/>
        <w:autoSpaceDE w:val="0"/>
        <w:autoSpaceDN w:val="0"/>
        <w:adjustRightInd w:val="0"/>
        <w:spacing w:after="0" w:line="339" w:lineRule="exact"/>
        <w:rPr>
          <w:rFonts w:ascii="Century Gothic" w:hAnsi="Century Gothic" w:cs="Times New Roman"/>
        </w:rPr>
      </w:pPr>
    </w:p>
    <w:p w:rsidR="00394023" w:rsidRPr="00A0664C" w:rsidRDefault="00394023" w:rsidP="00394023">
      <w:pPr>
        <w:widowControl w:val="0"/>
        <w:autoSpaceDE w:val="0"/>
        <w:autoSpaceDN w:val="0"/>
        <w:adjustRightInd w:val="0"/>
        <w:spacing w:after="0" w:line="240" w:lineRule="auto"/>
        <w:rPr>
          <w:rFonts w:ascii="Century Gothic" w:hAnsi="Century Gothic" w:cs="Times New Roman"/>
        </w:rPr>
      </w:pPr>
      <w:r w:rsidRPr="00A0664C">
        <w:rPr>
          <w:rFonts w:ascii="Century Gothic" w:hAnsi="Century Gothic" w:cs="Century Gothic"/>
        </w:rPr>
        <w:t>_____________________________________</w:t>
      </w:r>
    </w:p>
    <w:p w:rsidR="00394023" w:rsidRPr="00A0664C" w:rsidRDefault="00394023" w:rsidP="00394023">
      <w:pPr>
        <w:widowControl w:val="0"/>
        <w:autoSpaceDE w:val="0"/>
        <w:autoSpaceDN w:val="0"/>
        <w:adjustRightInd w:val="0"/>
        <w:spacing w:after="0" w:line="1" w:lineRule="exact"/>
        <w:rPr>
          <w:rFonts w:ascii="Century Gothic" w:hAnsi="Century Gothic" w:cs="Times New Roman"/>
        </w:rPr>
      </w:pPr>
    </w:p>
    <w:p w:rsidR="00394023" w:rsidRPr="00A0664C" w:rsidRDefault="00394023" w:rsidP="00394023">
      <w:pPr>
        <w:widowControl w:val="0"/>
        <w:autoSpaceDE w:val="0"/>
        <w:autoSpaceDN w:val="0"/>
        <w:adjustRightInd w:val="0"/>
        <w:spacing w:after="0" w:line="240" w:lineRule="auto"/>
        <w:rPr>
          <w:rFonts w:ascii="Century Gothic" w:hAnsi="Century Gothic" w:cs="Times New Roman"/>
        </w:rPr>
      </w:pPr>
      <w:r w:rsidRPr="00A0664C">
        <w:rPr>
          <w:rFonts w:ascii="Century Gothic" w:hAnsi="Century Gothic" w:cs="Century Gothic"/>
        </w:rPr>
        <w:t>Assinatura</w:t>
      </w:r>
    </w:p>
    <w:p w:rsidR="00394023" w:rsidRPr="00A0664C" w:rsidRDefault="00394023" w:rsidP="00394023">
      <w:pPr>
        <w:widowControl w:val="0"/>
        <w:autoSpaceDE w:val="0"/>
        <w:autoSpaceDN w:val="0"/>
        <w:adjustRightInd w:val="0"/>
        <w:spacing w:after="0" w:line="200" w:lineRule="exact"/>
        <w:rPr>
          <w:rFonts w:ascii="Century Gothic" w:hAnsi="Century Gothic" w:cs="Times New Roman"/>
        </w:rPr>
      </w:pPr>
    </w:p>
    <w:p w:rsidR="00394023" w:rsidRPr="00A0664C" w:rsidRDefault="00394023" w:rsidP="00394023">
      <w:pPr>
        <w:widowControl w:val="0"/>
        <w:autoSpaceDE w:val="0"/>
        <w:autoSpaceDN w:val="0"/>
        <w:adjustRightInd w:val="0"/>
        <w:spacing w:after="0" w:line="325" w:lineRule="exact"/>
        <w:rPr>
          <w:rFonts w:ascii="Century Gothic" w:hAnsi="Century Gothic" w:cs="Times New Roman"/>
        </w:rPr>
      </w:pPr>
    </w:p>
    <w:p w:rsidR="00394023" w:rsidRPr="00A0664C" w:rsidRDefault="00394023" w:rsidP="00394023">
      <w:pPr>
        <w:widowControl w:val="0"/>
        <w:autoSpaceDE w:val="0"/>
        <w:autoSpaceDN w:val="0"/>
        <w:adjustRightInd w:val="0"/>
        <w:spacing w:after="0" w:line="240" w:lineRule="auto"/>
        <w:rPr>
          <w:rFonts w:ascii="Century Gothic" w:hAnsi="Century Gothic" w:cs="Times New Roman"/>
        </w:rPr>
      </w:pPr>
      <w:r w:rsidRPr="00A0664C">
        <w:rPr>
          <w:rFonts w:ascii="Century Gothic" w:hAnsi="Century Gothic" w:cs="Century Gothic"/>
          <w:b/>
          <w:bCs/>
        </w:rPr>
        <w:t>Senhor Licitante,</w:t>
      </w:r>
    </w:p>
    <w:p w:rsidR="00394023" w:rsidRPr="00A0664C" w:rsidRDefault="00394023" w:rsidP="00394023">
      <w:pPr>
        <w:widowControl w:val="0"/>
        <w:autoSpaceDE w:val="0"/>
        <w:autoSpaceDN w:val="0"/>
        <w:adjustRightInd w:val="0"/>
        <w:spacing w:after="0" w:line="13" w:lineRule="exact"/>
        <w:rPr>
          <w:rFonts w:ascii="Century Gothic" w:hAnsi="Century Gothic" w:cs="Times New Roman"/>
        </w:rPr>
      </w:pPr>
    </w:p>
    <w:p w:rsidR="00394023" w:rsidRPr="00A0664C" w:rsidRDefault="00394023" w:rsidP="00394023">
      <w:pPr>
        <w:widowControl w:val="0"/>
        <w:overflowPunct w:val="0"/>
        <w:autoSpaceDE w:val="0"/>
        <w:autoSpaceDN w:val="0"/>
        <w:adjustRightInd w:val="0"/>
        <w:spacing w:after="0" w:line="248" w:lineRule="auto"/>
        <w:jc w:val="both"/>
        <w:rPr>
          <w:rFonts w:ascii="Century Gothic" w:hAnsi="Century Gothic" w:cs="Times New Roman"/>
        </w:rPr>
      </w:pPr>
      <w:r w:rsidRPr="00A0664C">
        <w:rPr>
          <w:rFonts w:ascii="Century Gothic" w:hAnsi="Century Gothic" w:cs="Century Gothic"/>
        </w:rPr>
        <w:t xml:space="preserve">Visando a comunicação futura entre a Prefeitura de Conceição dos Ouros e essa empresa, solicito de Vossa Senhoria preencher o recibo de entrega do edital e remeter ao Núcleo de Licitações e Compras por meio do Fax (035) 3653-1220 ou e-mail: </w:t>
      </w:r>
      <w:hyperlink r:id="rId8" w:history="1">
        <w:r w:rsidR="003E6951" w:rsidRPr="00240DF3">
          <w:rPr>
            <w:rStyle w:val="Hyperlink"/>
            <w:rFonts w:ascii="Century Gothic" w:hAnsi="Century Gothic" w:cs="Century Gothic"/>
          </w:rPr>
          <w:t>licitacoespmouros@hotmail.com</w:t>
        </w:r>
      </w:hyperlink>
      <w:r w:rsidRPr="00A0664C">
        <w:rPr>
          <w:rFonts w:ascii="Century Gothic" w:hAnsi="Century Gothic" w:cs="Century Gothic"/>
        </w:rPr>
        <w:t>.</w:t>
      </w:r>
    </w:p>
    <w:p w:rsidR="00394023" w:rsidRPr="00A0664C" w:rsidRDefault="00394023" w:rsidP="00394023">
      <w:pPr>
        <w:widowControl w:val="0"/>
        <w:autoSpaceDE w:val="0"/>
        <w:autoSpaceDN w:val="0"/>
        <w:adjustRightInd w:val="0"/>
        <w:spacing w:after="0" w:line="234" w:lineRule="exact"/>
        <w:rPr>
          <w:rFonts w:ascii="Century Gothic" w:hAnsi="Century Gothic" w:cs="Times New Roman"/>
        </w:rPr>
      </w:pPr>
    </w:p>
    <w:p w:rsidR="00394023" w:rsidRPr="00A0664C" w:rsidRDefault="00394023" w:rsidP="00394023">
      <w:pPr>
        <w:widowControl w:val="0"/>
        <w:overflowPunct w:val="0"/>
        <w:autoSpaceDE w:val="0"/>
        <w:autoSpaceDN w:val="0"/>
        <w:adjustRightInd w:val="0"/>
        <w:spacing w:after="0" w:line="253" w:lineRule="auto"/>
        <w:jc w:val="both"/>
        <w:rPr>
          <w:rFonts w:ascii="Century Gothic" w:hAnsi="Century Gothic" w:cs="Times New Roman"/>
        </w:rPr>
      </w:pPr>
      <w:r w:rsidRPr="00A0664C">
        <w:rPr>
          <w:rFonts w:ascii="Century Gothic" w:hAnsi="Century Gothic" w:cs="Century Gothic"/>
        </w:rPr>
        <w:t>A não remessa do recibo exime o Núcleo de Licitações e Compras da comunicação de eventuais retificações ocorridas no instrumento convocatório, bem como de quaisquer informações adicionais.</w:t>
      </w:r>
    </w:p>
    <w:p w:rsidR="00394023" w:rsidRPr="00A0664C" w:rsidRDefault="00394023" w:rsidP="00394023">
      <w:pPr>
        <w:widowControl w:val="0"/>
        <w:autoSpaceDE w:val="0"/>
        <w:autoSpaceDN w:val="0"/>
        <w:adjustRightInd w:val="0"/>
        <w:spacing w:after="0" w:line="231" w:lineRule="exact"/>
        <w:rPr>
          <w:rFonts w:ascii="Century Gothic" w:hAnsi="Century Gothic" w:cs="Times New Roman"/>
        </w:rPr>
      </w:pPr>
    </w:p>
    <w:p w:rsidR="00394023" w:rsidRPr="00A0664C" w:rsidRDefault="00394023" w:rsidP="00394023">
      <w:pPr>
        <w:widowControl w:val="0"/>
        <w:autoSpaceDE w:val="0"/>
        <w:autoSpaceDN w:val="0"/>
        <w:adjustRightInd w:val="0"/>
        <w:spacing w:after="0" w:line="240" w:lineRule="auto"/>
        <w:rPr>
          <w:rFonts w:ascii="Century Gothic" w:hAnsi="Century Gothic" w:cs="Century Gothic"/>
        </w:rPr>
      </w:pPr>
      <w:r w:rsidRPr="00A0664C">
        <w:rPr>
          <w:rFonts w:ascii="Century Gothic" w:hAnsi="Century Gothic" w:cs="Century Gothic"/>
        </w:rPr>
        <w:t xml:space="preserve">Conceição dos Ouros/MG, </w:t>
      </w:r>
      <w:r w:rsidR="00251DFC">
        <w:rPr>
          <w:rFonts w:ascii="Century Gothic" w:hAnsi="Century Gothic" w:cs="Century Gothic"/>
        </w:rPr>
        <w:t>14/01/2015</w:t>
      </w:r>
    </w:p>
    <w:p w:rsidR="00394023" w:rsidRPr="00A0664C" w:rsidRDefault="00394023" w:rsidP="00394023">
      <w:pPr>
        <w:widowControl w:val="0"/>
        <w:autoSpaceDE w:val="0"/>
        <w:autoSpaceDN w:val="0"/>
        <w:adjustRightInd w:val="0"/>
        <w:spacing w:after="0" w:line="240" w:lineRule="auto"/>
        <w:rPr>
          <w:rFonts w:ascii="Century Gothic" w:hAnsi="Century Gothic" w:cs="Times New Roman"/>
        </w:rPr>
      </w:pPr>
    </w:p>
    <w:p w:rsidR="00394023" w:rsidRPr="00A0664C" w:rsidRDefault="00394023" w:rsidP="00394023">
      <w:pPr>
        <w:widowControl w:val="0"/>
        <w:autoSpaceDE w:val="0"/>
        <w:autoSpaceDN w:val="0"/>
        <w:adjustRightInd w:val="0"/>
        <w:spacing w:after="0" w:line="240" w:lineRule="auto"/>
        <w:rPr>
          <w:rFonts w:ascii="Century Gothic" w:hAnsi="Century Gothic" w:cs="Times New Roman"/>
        </w:rPr>
      </w:pPr>
    </w:p>
    <w:p w:rsidR="00394023" w:rsidRPr="00A0664C" w:rsidRDefault="00394023" w:rsidP="00394023">
      <w:pPr>
        <w:widowControl w:val="0"/>
        <w:autoSpaceDE w:val="0"/>
        <w:autoSpaceDN w:val="0"/>
        <w:adjustRightInd w:val="0"/>
        <w:spacing w:after="0" w:line="240" w:lineRule="auto"/>
        <w:rPr>
          <w:rFonts w:ascii="Century Gothic" w:hAnsi="Century Gothic" w:cs="Times New Roman"/>
        </w:rPr>
      </w:pPr>
    </w:p>
    <w:p w:rsidR="00394023" w:rsidRPr="00A0664C" w:rsidRDefault="00394023" w:rsidP="00394023">
      <w:pPr>
        <w:widowControl w:val="0"/>
        <w:autoSpaceDE w:val="0"/>
        <w:autoSpaceDN w:val="0"/>
        <w:adjustRightInd w:val="0"/>
        <w:spacing w:after="0" w:line="240" w:lineRule="auto"/>
        <w:rPr>
          <w:rFonts w:ascii="Century Gothic" w:hAnsi="Century Gothic" w:cs="Times New Roman"/>
        </w:rPr>
      </w:pPr>
    </w:p>
    <w:p w:rsidR="00394023" w:rsidRPr="00A0664C" w:rsidRDefault="00394023" w:rsidP="00394023">
      <w:pPr>
        <w:widowControl w:val="0"/>
        <w:autoSpaceDE w:val="0"/>
        <w:autoSpaceDN w:val="0"/>
        <w:adjustRightInd w:val="0"/>
        <w:spacing w:after="0" w:line="265" w:lineRule="exact"/>
        <w:rPr>
          <w:rFonts w:ascii="Century Gothic" w:hAnsi="Century Gothic" w:cs="Times New Roman"/>
        </w:rPr>
      </w:pPr>
    </w:p>
    <w:p w:rsidR="00394023" w:rsidRDefault="00394023" w:rsidP="00394023">
      <w:pPr>
        <w:widowControl w:val="0"/>
        <w:autoSpaceDE w:val="0"/>
        <w:autoSpaceDN w:val="0"/>
        <w:adjustRightInd w:val="0"/>
        <w:spacing w:after="0" w:line="240" w:lineRule="auto"/>
        <w:jc w:val="center"/>
        <w:rPr>
          <w:rFonts w:ascii="Century Gothic" w:hAnsi="Century Gothic" w:cs="Century Gothic"/>
        </w:rPr>
      </w:pPr>
      <w:r w:rsidRPr="00A0664C">
        <w:rPr>
          <w:rFonts w:ascii="Century Gothic" w:hAnsi="Century Gothic" w:cs="Century Gothic"/>
        </w:rPr>
        <w:t>Pregoeiro Oficial</w:t>
      </w:r>
    </w:p>
    <w:p w:rsidR="00251DFC" w:rsidRDefault="00251DFC" w:rsidP="00394023">
      <w:pPr>
        <w:widowControl w:val="0"/>
        <w:autoSpaceDE w:val="0"/>
        <w:autoSpaceDN w:val="0"/>
        <w:adjustRightInd w:val="0"/>
        <w:spacing w:after="0" w:line="240" w:lineRule="auto"/>
        <w:jc w:val="center"/>
        <w:rPr>
          <w:rFonts w:ascii="Century Gothic" w:hAnsi="Century Gothic" w:cs="Century Gothic"/>
        </w:rPr>
      </w:pPr>
    </w:p>
    <w:p w:rsidR="00251DFC" w:rsidRDefault="00251DFC" w:rsidP="00394023">
      <w:pPr>
        <w:widowControl w:val="0"/>
        <w:autoSpaceDE w:val="0"/>
        <w:autoSpaceDN w:val="0"/>
        <w:adjustRightInd w:val="0"/>
        <w:spacing w:after="0" w:line="240" w:lineRule="auto"/>
        <w:jc w:val="center"/>
        <w:rPr>
          <w:rFonts w:ascii="Century Gothic" w:hAnsi="Century Gothic" w:cs="Century Gothic"/>
        </w:rPr>
      </w:pPr>
    </w:p>
    <w:p w:rsidR="00251DFC" w:rsidRDefault="00251DFC" w:rsidP="00394023">
      <w:pPr>
        <w:widowControl w:val="0"/>
        <w:autoSpaceDE w:val="0"/>
        <w:autoSpaceDN w:val="0"/>
        <w:adjustRightInd w:val="0"/>
        <w:spacing w:after="0" w:line="240" w:lineRule="auto"/>
        <w:jc w:val="center"/>
        <w:rPr>
          <w:rFonts w:ascii="Century Gothic" w:hAnsi="Century Gothic" w:cs="Century Gothic"/>
        </w:rPr>
      </w:pPr>
    </w:p>
    <w:p w:rsidR="00E86F2F" w:rsidRDefault="00E86F2F" w:rsidP="00394023">
      <w:pPr>
        <w:widowControl w:val="0"/>
        <w:autoSpaceDE w:val="0"/>
        <w:autoSpaceDN w:val="0"/>
        <w:adjustRightInd w:val="0"/>
        <w:spacing w:after="0" w:line="240" w:lineRule="auto"/>
        <w:jc w:val="center"/>
        <w:rPr>
          <w:rFonts w:ascii="Century Gothic" w:hAnsi="Century Gothic" w:cs="Century Gothic"/>
        </w:rPr>
      </w:pPr>
    </w:p>
    <w:p w:rsidR="00E86F2F" w:rsidRDefault="00E86F2F" w:rsidP="00394023">
      <w:pPr>
        <w:widowControl w:val="0"/>
        <w:autoSpaceDE w:val="0"/>
        <w:autoSpaceDN w:val="0"/>
        <w:adjustRightInd w:val="0"/>
        <w:spacing w:after="0" w:line="240" w:lineRule="auto"/>
        <w:jc w:val="center"/>
        <w:rPr>
          <w:rFonts w:ascii="Century Gothic" w:hAnsi="Century Gothic" w:cs="Century Gothic"/>
        </w:rPr>
      </w:pPr>
    </w:p>
    <w:p w:rsidR="00394023" w:rsidRPr="00A0664C" w:rsidRDefault="00394023" w:rsidP="000F1EB0">
      <w:pPr>
        <w:widowControl w:val="0"/>
        <w:autoSpaceDE w:val="0"/>
        <w:autoSpaceDN w:val="0"/>
        <w:adjustRightInd w:val="0"/>
        <w:spacing w:after="0" w:line="240" w:lineRule="auto"/>
        <w:rPr>
          <w:rFonts w:ascii="Century Gothic" w:hAnsi="Century Gothic" w:cs="Times New Roman"/>
        </w:rPr>
      </w:pPr>
      <w:r w:rsidRPr="00A0664C">
        <w:rPr>
          <w:rFonts w:ascii="Century Gothic" w:hAnsi="Century Gothic"/>
          <w:noProof/>
        </w:rPr>
        <w:drawing>
          <wp:anchor distT="0" distB="0" distL="114300" distR="114300" simplePos="0" relativeHeight="251637760" behindDoc="1" locked="0" layoutInCell="0" allowOverlap="1" wp14:anchorId="7B79A58B" wp14:editId="04D0C46E">
            <wp:simplePos x="0" y="0"/>
            <wp:positionH relativeFrom="column">
              <wp:posOffset>-18415</wp:posOffset>
            </wp:positionH>
            <wp:positionV relativeFrom="paragraph">
              <wp:posOffset>1115695</wp:posOffset>
            </wp:positionV>
            <wp:extent cx="6155690" cy="4445"/>
            <wp:effectExtent l="0" t="0" r="0" b="0"/>
            <wp:wrapNone/>
            <wp:docPr id="1" name="Image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9"/>
                    <a:srcRect/>
                    <a:stretch>
                      <a:fillRect/>
                    </a:stretch>
                  </pic:blipFill>
                  <pic:spPr bwMode="auto">
                    <a:xfrm rot="16200000">
                      <a:off x="0" y="0"/>
                      <a:ext cx="3054034" cy="4579704"/>
                    </a:xfrm>
                    <a:prstGeom prst="rect">
                      <a:avLst/>
                    </a:prstGeom>
                    <a:noFill/>
                  </pic:spPr>
                </pic:pic>
              </a:graphicData>
            </a:graphic>
          </wp:anchor>
        </w:drawing>
      </w:r>
    </w:p>
    <w:p w:rsidR="00394023" w:rsidRPr="00A0664C" w:rsidRDefault="00394023" w:rsidP="00394023">
      <w:pPr>
        <w:widowControl w:val="0"/>
        <w:autoSpaceDE w:val="0"/>
        <w:autoSpaceDN w:val="0"/>
        <w:adjustRightInd w:val="0"/>
        <w:spacing w:after="0" w:line="240" w:lineRule="auto"/>
        <w:rPr>
          <w:rFonts w:ascii="Century Gothic" w:hAnsi="Century Gothic" w:cs="Century Gothic"/>
          <w:b/>
          <w:bCs/>
        </w:rPr>
      </w:pPr>
    </w:p>
    <w:p w:rsidR="00394023" w:rsidRDefault="00394023" w:rsidP="00394023">
      <w:pPr>
        <w:widowControl w:val="0"/>
        <w:autoSpaceDE w:val="0"/>
        <w:autoSpaceDN w:val="0"/>
        <w:adjustRightInd w:val="0"/>
        <w:spacing w:after="0" w:line="240" w:lineRule="auto"/>
        <w:jc w:val="center"/>
        <w:rPr>
          <w:rFonts w:ascii="Century Gothic" w:hAnsi="Century Gothic" w:cs="Century Gothic"/>
          <w:b/>
          <w:bCs/>
        </w:rPr>
      </w:pPr>
      <w:r w:rsidRPr="00A0664C">
        <w:rPr>
          <w:rFonts w:ascii="Century Gothic" w:hAnsi="Century Gothic" w:cs="Century Gothic"/>
          <w:b/>
          <w:bCs/>
        </w:rPr>
        <w:t>EDITAL DE LICITAÇÃO</w:t>
      </w:r>
    </w:p>
    <w:p w:rsidR="00B00612" w:rsidRPr="00A0664C" w:rsidRDefault="00B00612" w:rsidP="00394023">
      <w:pPr>
        <w:widowControl w:val="0"/>
        <w:autoSpaceDE w:val="0"/>
        <w:autoSpaceDN w:val="0"/>
        <w:adjustRightInd w:val="0"/>
        <w:spacing w:after="0" w:line="240" w:lineRule="auto"/>
        <w:jc w:val="center"/>
        <w:rPr>
          <w:rFonts w:ascii="Century Gothic" w:hAnsi="Century Gothic" w:cs="Century Gothic"/>
          <w:b/>
          <w:bCs/>
        </w:rPr>
      </w:pPr>
    </w:p>
    <w:p w:rsidR="00394023" w:rsidRPr="00A0664C" w:rsidRDefault="00394023" w:rsidP="00394023">
      <w:pPr>
        <w:widowControl w:val="0"/>
        <w:autoSpaceDE w:val="0"/>
        <w:autoSpaceDN w:val="0"/>
        <w:adjustRightInd w:val="0"/>
        <w:spacing w:after="0" w:line="240" w:lineRule="auto"/>
        <w:jc w:val="center"/>
        <w:rPr>
          <w:rFonts w:ascii="Century Gothic" w:hAnsi="Century Gothic" w:cs="Times New Roman"/>
        </w:rPr>
      </w:pPr>
    </w:p>
    <w:p w:rsidR="00394023" w:rsidRPr="00A0664C" w:rsidRDefault="00394023" w:rsidP="00394023">
      <w:pPr>
        <w:widowControl w:val="0"/>
        <w:autoSpaceDE w:val="0"/>
        <w:autoSpaceDN w:val="0"/>
        <w:adjustRightInd w:val="0"/>
        <w:spacing w:after="0" w:line="1" w:lineRule="exact"/>
        <w:rPr>
          <w:rFonts w:ascii="Century Gothic" w:hAnsi="Century Gothic" w:cs="Times New Roman"/>
        </w:rPr>
      </w:pPr>
    </w:p>
    <w:p w:rsidR="00394023" w:rsidRPr="000463FA" w:rsidRDefault="00394023" w:rsidP="00394023">
      <w:pPr>
        <w:widowControl w:val="0"/>
        <w:autoSpaceDE w:val="0"/>
        <w:autoSpaceDN w:val="0"/>
        <w:adjustRightInd w:val="0"/>
        <w:spacing w:after="0" w:line="239" w:lineRule="auto"/>
        <w:rPr>
          <w:rFonts w:ascii="Century Gothic" w:hAnsi="Century Gothic" w:cs="Times New Roman"/>
        </w:rPr>
      </w:pPr>
      <w:r w:rsidRPr="00A0664C">
        <w:rPr>
          <w:rFonts w:ascii="Century Gothic" w:hAnsi="Century Gothic" w:cs="Century Gothic"/>
          <w:b/>
          <w:bCs/>
        </w:rPr>
        <w:t>PROCESSO Nº</w:t>
      </w:r>
      <w:r w:rsidRPr="000463FA">
        <w:rPr>
          <w:rFonts w:ascii="Century Gothic" w:hAnsi="Century Gothic" w:cs="Century Gothic"/>
          <w:b/>
          <w:bCs/>
        </w:rPr>
        <w:t xml:space="preserve">. </w:t>
      </w:r>
      <w:r w:rsidR="00181138" w:rsidRPr="000463FA">
        <w:rPr>
          <w:rFonts w:ascii="Century Gothic" w:hAnsi="Century Gothic" w:cs="Century Gothic"/>
          <w:b/>
          <w:bCs/>
        </w:rPr>
        <w:t>0</w:t>
      </w:r>
      <w:r w:rsidR="00251DFC">
        <w:rPr>
          <w:rFonts w:ascii="Century Gothic" w:hAnsi="Century Gothic" w:cs="Century Gothic"/>
          <w:b/>
          <w:bCs/>
        </w:rPr>
        <w:t>05</w:t>
      </w:r>
      <w:r w:rsidRPr="000463FA">
        <w:rPr>
          <w:rFonts w:ascii="Century Gothic" w:hAnsi="Century Gothic" w:cs="Century Gothic"/>
          <w:b/>
          <w:bCs/>
        </w:rPr>
        <w:t>/201</w:t>
      </w:r>
      <w:r w:rsidR="00251DFC">
        <w:rPr>
          <w:rFonts w:ascii="Century Gothic" w:hAnsi="Century Gothic" w:cs="Century Gothic"/>
          <w:b/>
          <w:bCs/>
        </w:rPr>
        <w:t>5</w:t>
      </w:r>
    </w:p>
    <w:p w:rsidR="00394023" w:rsidRPr="000463FA" w:rsidRDefault="00394023" w:rsidP="00394023">
      <w:pPr>
        <w:widowControl w:val="0"/>
        <w:autoSpaceDE w:val="0"/>
        <w:autoSpaceDN w:val="0"/>
        <w:adjustRightInd w:val="0"/>
        <w:spacing w:after="0" w:line="1" w:lineRule="exact"/>
        <w:rPr>
          <w:rFonts w:ascii="Century Gothic" w:hAnsi="Century Gothic" w:cs="Times New Roman"/>
        </w:rPr>
      </w:pPr>
    </w:p>
    <w:p w:rsidR="00394023" w:rsidRDefault="00394023" w:rsidP="00B00612">
      <w:pPr>
        <w:widowControl w:val="0"/>
        <w:tabs>
          <w:tab w:val="left" w:pos="5355"/>
        </w:tabs>
        <w:autoSpaceDE w:val="0"/>
        <w:autoSpaceDN w:val="0"/>
        <w:adjustRightInd w:val="0"/>
        <w:spacing w:after="0" w:line="240" w:lineRule="auto"/>
        <w:rPr>
          <w:rFonts w:ascii="Century Gothic" w:hAnsi="Century Gothic" w:cs="Century Gothic"/>
          <w:b/>
          <w:bCs/>
        </w:rPr>
      </w:pPr>
      <w:r w:rsidRPr="000463FA">
        <w:rPr>
          <w:rFonts w:ascii="Century Gothic" w:hAnsi="Century Gothic" w:cs="Century Gothic"/>
          <w:b/>
          <w:bCs/>
        </w:rPr>
        <w:t>PREGÃO PRESENCIAL</w:t>
      </w:r>
      <w:r w:rsidR="00E86F2F" w:rsidRPr="000463FA">
        <w:rPr>
          <w:rFonts w:ascii="Century Gothic" w:hAnsi="Century Gothic" w:cs="Century Gothic"/>
          <w:b/>
          <w:bCs/>
        </w:rPr>
        <w:t xml:space="preserve"> </w:t>
      </w:r>
      <w:r w:rsidRPr="000463FA">
        <w:rPr>
          <w:rFonts w:ascii="Century Gothic" w:hAnsi="Century Gothic" w:cs="Century Gothic"/>
          <w:b/>
          <w:bCs/>
        </w:rPr>
        <w:t xml:space="preserve">N.º </w:t>
      </w:r>
      <w:r w:rsidR="00181138" w:rsidRPr="000463FA">
        <w:rPr>
          <w:rFonts w:ascii="Century Gothic" w:hAnsi="Century Gothic" w:cs="Century Gothic"/>
          <w:b/>
          <w:bCs/>
        </w:rPr>
        <w:t>0</w:t>
      </w:r>
      <w:r w:rsidR="00251DFC">
        <w:rPr>
          <w:rFonts w:ascii="Century Gothic" w:hAnsi="Century Gothic" w:cs="Century Gothic"/>
          <w:b/>
          <w:bCs/>
        </w:rPr>
        <w:t>03</w:t>
      </w:r>
      <w:r w:rsidRPr="000463FA">
        <w:rPr>
          <w:rFonts w:ascii="Century Gothic" w:hAnsi="Century Gothic" w:cs="Century Gothic"/>
          <w:b/>
          <w:bCs/>
        </w:rPr>
        <w:t>/201</w:t>
      </w:r>
      <w:r w:rsidR="00251DFC">
        <w:rPr>
          <w:rFonts w:ascii="Century Gothic" w:hAnsi="Century Gothic" w:cs="Century Gothic"/>
          <w:b/>
          <w:bCs/>
        </w:rPr>
        <w:t>5</w:t>
      </w:r>
      <w:r w:rsidR="00B00612">
        <w:rPr>
          <w:rFonts w:ascii="Century Gothic" w:hAnsi="Century Gothic" w:cs="Century Gothic"/>
          <w:b/>
          <w:bCs/>
        </w:rPr>
        <w:tab/>
      </w:r>
    </w:p>
    <w:p w:rsidR="00B00612" w:rsidRPr="00A0664C" w:rsidRDefault="00B00612" w:rsidP="00B00612">
      <w:pPr>
        <w:widowControl w:val="0"/>
        <w:tabs>
          <w:tab w:val="left" w:pos="5355"/>
        </w:tabs>
        <w:autoSpaceDE w:val="0"/>
        <w:autoSpaceDN w:val="0"/>
        <w:adjustRightInd w:val="0"/>
        <w:spacing w:after="0" w:line="240" w:lineRule="auto"/>
        <w:rPr>
          <w:rFonts w:ascii="Century Gothic" w:hAnsi="Century Gothic" w:cs="Times New Roman"/>
        </w:rPr>
      </w:pPr>
    </w:p>
    <w:p w:rsidR="00394023" w:rsidRPr="00A0664C" w:rsidRDefault="00394023" w:rsidP="00394023">
      <w:pPr>
        <w:widowControl w:val="0"/>
        <w:autoSpaceDE w:val="0"/>
        <w:autoSpaceDN w:val="0"/>
        <w:adjustRightInd w:val="0"/>
        <w:spacing w:after="0" w:line="270" w:lineRule="exact"/>
        <w:rPr>
          <w:rFonts w:ascii="Century Gothic" w:hAnsi="Century Gothic" w:cs="Times New Roman"/>
        </w:rPr>
      </w:pPr>
    </w:p>
    <w:p w:rsidR="00394023" w:rsidRPr="00A0664C" w:rsidRDefault="00394023" w:rsidP="00394023">
      <w:pPr>
        <w:widowControl w:val="0"/>
        <w:autoSpaceDE w:val="0"/>
        <w:autoSpaceDN w:val="0"/>
        <w:adjustRightInd w:val="0"/>
        <w:spacing w:after="0" w:line="240" w:lineRule="auto"/>
        <w:rPr>
          <w:rFonts w:ascii="Century Gothic" w:hAnsi="Century Gothic" w:cs="Times New Roman"/>
        </w:rPr>
      </w:pPr>
      <w:r w:rsidRPr="00A0664C">
        <w:rPr>
          <w:rFonts w:ascii="Century Gothic" w:hAnsi="Century Gothic" w:cs="Century Gothic"/>
          <w:b/>
          <w:bCs/>
        </w:rPr>
        <w:t>1 - PREÂMBULO:</w:t>
      </w:r>
    </w:p>
    <w:p w:rsidR="00394023" w:rsidRPr="00A0664C" w:rsidRDefault="00394023" w:rsidP="00394023">
      <w:pPr>
        <w:widowControl w:val="0"/>
        <w:autoSpaceDE w:val="0"/>
        <w:autoSpaceDN w:val="0"/>
        <w:adjustRightInd w:val="0"/>
        <w:spacing w:after="0" w:line="270" w:lineRule="exact"/>
        <w:rPr>
          <w:rFonts w:ascii="Century Gothic" w:hAnsi="Century Gothic" w:cs="Times New Roman"/>
        </w:rPr>
      </w:pPr>
    </w:p>
    <w:p w:rsidR="00394023" w:rsidRPr="00A0664C" w:rsidRDefault="00394023" w:rsidP="00394023">
      <w:pPr>
        <w:widowControl w:val="0"/>
        <w:overflowPunct w:val="0"/>
        <w:autoSpaceDE w:val="0"/>
        <w:autoSpaceDN w:val="0"/>
        <w:adjustRightInd w:val="0"/>
        <w:spacing w:after="0" w:line="243" w:lineRule="auto"/>
        <w:jc w:val="both"/>
        <w:rPr>
          <w:rFonts w:ascii="Century Gothic" w:hAnsi="Century Gothic" w:cs="Century Gothic"/>
        </w:rPr>
      </w:pPr>
      <w:r w:rsidRPr="00A0664C">
        <w:rPr>
          <w:rFonts w:ascii="Century Gothic" w:hAnsi="Century Gothic" w:cs="Century Gothic"/>
          <w:b/>
          <w:bCs/>
        </w:rPr>
        <w:t xml:space="preserve">1.1 A PREFEITURA MUNICIPAL DE CONCEIÇÃO DOS OUROS - ESTADO DE MINAS GERAIS, </w:t>
      </w:r>
      <w:r w:rsidRPr="00A0664C">
        <w:rPr>
          <w:rFonts w:ascii="Century Gothic" w:hAnsi="Century Gothic" w:cs="Century Gothic"/>
        </w:rPr>
        <w:t>situada na Praça</w:t>
      </w:r>
      <w:r w:rsidRPr="00A0664C">
        <w:rPr>
          <w:rFonts w:ascii="Century Gothic" w:hAnsi="Century Gothic" w:cs="Century Gothic"/>
          <w:b/>
          <w:bCs/>
        </w:rPr>
        <w:t xml:space="preserve"> </w:t>
      </w:r>
      <w:r w:rsidRPr="00A0664C">
        <w:rPr>
          <w:rFonts w:ascii="Century Gothic" w:hAnsi="Century Gothic" w:cs="Century Gothic"/>
        </w:rPr>
        <w:t>José Maria de Souza, 01, centro, através do Prefeito Municipal, torna público que seu(s) Pregoeiro(s) Oficial(</w:t>
      </w:r>
      <w:proofErr w:type="spellStart"/>
      <w:r w:rsidRPr="00A0664C">
        <w:rPr>
          <w:rFonts w:ascii="Century Gothic" w:hAnsi="Century Gothic" w:cs="Century Gothic"/>
        </w:rPr>
        <w:t>is</w:t>
      </w:r>
      <w:proofErr w:type="spellEnd"/>
      <w:r w:rsidRPr="00A0664C">
        <w:rPr>
          <w:rFonts w:ascii="Century Gothic" w:hAnsi="Century Gothic" w:cs="Century Gothic"/>
        </w:rPr>
        <w:t>) e Equipe de Apoio, nomeados através da Portaria nº 0</w:t>
      </w:r>
      <w:r w:rsidR="00251DFC">
        <w:rPr>
          <w:rFonts w:ascii="Century Gothic" w:hAnsi="Century Gothic" w:cs="Century Gothic"/>
        </w:rPr>
        <w:t>8</w:t>
      </w:r>
      <w:r w:rsidRPr="00A0664C">
        <w:rPr>
          <w:rFonts w:ascii="Century Gothic" w:hAnsi="Century Gothic" w:cs="Century Gothic"/>
        </w:rPr>
        <w:t>, de 0</w:t>
      </w:r>
      <w:r w:rsidR="00251DFC">
        <w:rPr>
          <w:rFonts w:ascii="Century Gothic" w:hAnsi="Century Gothic" w:cs="Century Gothic"/>
        </w:rPr>
        <w:t>5</w:t>
      </w:r>
      <w:r w:rsidRPr="00A0664C">
        <w:rPr>
          <w:rFonts w:ascii="Century Gothic" w:hAnsi="Century Gothic" w:cs="Century Gothic"/>
        </w:rPr>
        <w:t xml:space="preserve"> de Janeiro de 201</w:t>
      </w:r>
      <w:r w:rsidR="00251DFC">
        <w:rPr>
          <w:rFonts w:ascii="Century Gothic" w:hAnsi="Century Gothic" w:cs="Century Gothic"/>
        </w:rPr>
        <w:t>5</w:t>
      </w:r>
      <w:r w:rsidRPr="00A0664C">
        <w:rPr>
          <w:rFonts w:ascii="Century Gothic" w:hAnsi="Century Gothic" w:cs="Century Gothic"/>
        </w:rPr>
        <w:t xml:space="preserve">, estará reunido para receber as documentações e proposta para licitação na modalidade </w:t>
      </w:r>
      <w:r w:rsidR="005E44E3">
        <w:rPr>
          <w:rFonts w:ascii="Century Gothic" w:hAnsi="Century Gothic" w:cs="Century Gothic"/>
          <w:b/>
          <w:bCs/>
        </w:rPr>
        <w:t xml:space="preserve">PREGÃO PRESENCIAL </w:t>
      </w:r>
      <w:r w:rsidRPr="00A0664C">
        <w:rPr>
          <w:rFonts w:ascii="Century Gothic" w:hAnsi="Century Gothic" w:cs="Century Gothic"/>
        </w:rPr>
        <w:t xml:space="preserve">do tipo </w:t>
      </w:r>
      <w:r w:rsidRPr="009F7CD3">
        <w:rPr>
          <w:rFonts w:ascii="Century Gothic" w:hAnsi="Century Gothic" w:cs="Century Gothic"/>
          <w:b/>
          <w:bCs/>
        </w:rPr>
        <w:t>“</w:t>
      </w:r>
      <w:r w:rsidR="005E44E3" w:rsidRPr="009F7CD3">
        <w:rPr>
          <w:rFonts w:ascii="Century Gothic" w:hAnsi="Century Gothic" w:cs="Century Gothic"/>
          <w:b/>
          <w:bCs/>
        </w:rPr>
        <w:t>MENOR PREÇO POR ITEM</w:t>
      </w:r>
      <w:r w:rsidRPr="009F7CD3">
        <w:rPr>
          <w:rFonts w:ascii="Century Gothic" w:hAnsi="Century Gothic" w:cs="Century Gothic"/>
          <w:b/>
          <w:bCs/>
        </w:rPr>
        <w:t>”</w:t>
      </w:r>
      <w:r w:rsidRPr="00181138">
        <w:rPr>
          <w:rFonts w:ascii="Century Gothic" w:hAnsi="Century Gothic" w:cs="Century Gothic"/>
        </w:rPr>
        <w:t>,</w:t>
      </w:r>
      <w:r w:rsidRPr="00A0664C">
        <w:rPr>
          <w:rFonts w:ascii="Century Gothic" w:hAnsi="Century Gothic" w:cs="Century Gothic"/>
        </w:rPr>
        <w:t xml:space="preserve"> o qual será processado e julgado de conformidade com os preceitos da Lei</w:t>
      </w:r>
      <w:r w:rsidRPr="00A0664C">
        <w:rPr>
          <w:rFonts w:ascii="Century Gothic" w:hAnsi="Century Gothic" w:cs="Times New Roman"/>
        </w:rPr>
        <w:t xml:space="preserve"> </w:t>
      </w:r>
      <w:r w:rsidRPr="00A0664C">
        <w:rPr>
          <w:rFonts w:ascii="Century Gothic" w:hAnsi="Century Gothic" w:cs="Century Gothic"/>
        </w:rPr>
        <w:t>Federal nº. 10.520/2002, de 17.07.2002 subsidiariamente à Lei nº. 8.666/1993, de 21.06.1993 e suas posteriores alterações, Lei Complementar 123/2007:</w:t>
      </w:r>
    </w:p>
    <w:p w:rsidR="00394023" w:rsidRPr="00A0664C" w:rsidRDefault="00394023" w:rsidP="00394023">
      <w:pPr>
        <w:widowControl w:val="0"/>
        <w:overflowPunct w:val="0"/>
        <w:autoSpaceDE w:val="0"/>
        <w:autoSpaceDN w:val="0"/>
        <w:adjustRightInd w:val="0"/>
        <w:spacing w:after="0" w:line="243" w:lineRule="auto"/>
        <w:jc w:val="both"/>
        <w:rPr>
          <w:rFonts w:ascii="Century Gothic" w:hAnsi="Century Gothic" w:cs="Times New Roman"/>
        </w:rPr>
      </w:pPr>
    </w:p>
    <w:p w:rsidR="00394023" w:rsidRPr="00A0664C" w:rsidRDefault="00394023" w:rsidP="00394023">
      <w:pPr>
        <w:widowControl w:val="0"/>
        <w:overflowPunct w:val="0"/>
        <w:autoSpaceDE w:val="0"/>
        <w:autoSpaceDN w:val="0"/>
        <w:adjustRightInd w:val="0"/>
        <w:spacing w:after="0" w:line="249" w:lineRule="auto"/>
        <w:jc w:val="both"/>
        <w:rPr>
          <w:rFonts w:ascii="Century Gothic" w:hAnsi="Century Gothic" w:cs="Times New Roman"/>
        </w:rPr>
      </w:pPr>
      <w:r w:rsidRPr="00A0664C">
        <w:rPr>
          <w:rFonts w:ascii="Century Gothic" w:hAnsi="Century Gothic" w:cs="Century Gothic"/>
          <w:b/>
          <w:bCs/>
        </w:rPr>
        <w:t xml:space="preserve">1.2 </w:t>
      </w:r>
      <w:r w:rsidRPr="00A0664C">
        <w:rPr>
          <w:rFonts w:ascii="Century Gothic" w:hAnsi="Century Gothic" w:cs="Century Gothic"/>
        </w:rPr>
        <w:t>Informações complementares sobre o edital poderão ser obtidas pelos interessados</w:t>
      </w:r>
      <w:r w:rsidRPr="00A0664C">
        <w:rPr>
          <w:rFonts w:ascii="Century Gothic" w:hAnsi="Century Gothic" w:cs="Century Gothic"/>
          <w:b/>
          <w:bCs/>
        </w:rPr>
        <w:t xml:space="preserve"> </w:t>
      </w:r>
      <w:r w:rsidRPr="00A0664C">
        <w:rPr>
          <w:rFonts w:ascii="Century Gothic" w:hAnsi="Century Gothic" w:cs="Century Gothic"/>
        </w:rPr>
        <w:t xml:space="preserve">no site da Prefeitura Municipal de Conceição dos Ouros, </w:t>
      </w:r>
      <w:r w:rsidRPr="00A0664C">
        <w:rPr>
          <w:rFonts w:ascii="Century Gothic" w:hAnsi="Century Gothic" w:cs="Century Gothic"/>
          <w:color w:val="0000FF"/>
          <w:u w:val="single"/>
        </w:rPr>
        <w:t>www.conceicaodosouros.mg.gov.br</w:t>
      </w:r>
      <w:r w:rsidRPr="00A0664C">
        <w:rPr>
          <w:rFonts w:ascii="Century Gothic" w:hAnsi="Century Gothic" w:cs="Century Gothic"/>
        </w:rPr>
        <w:t>, Outras informações poderão ser obtidas pelo telefone (35) 3653-1220 ou no Setor de Compras, Licitações desta Prefeitura Municipal, de segunda a sexta feira, no horário das 08h00min às 12h00min e de 13h00min às 17h00min.</w:t>
      </w:r>
    </w:p>
    <w:p w:rsidR="00394023" w:rsidRPr="00A0664C" w:rsidRDefault="00394023" w:rsidP="00394023">
      <w:pPr>
        <w:widowControl w:val="0"/>
        <w:autoSpaceDE w:val="0"/>
        <w:autoSpaceDN w:val="0"/>
        <w:adjustRightInd w:val="0"/>
        <w:spacing w:after="0" w:line="232" w:lineRule="exact"/>
        <w:rPr>
          <w:rFonts w:ascii="Century Gothic" w:hAnsi="Century Gothic" w:cs="Times New Roman"/>
        </w:rPr>
      </w:pPr>
    </w:p>
    <w:p w:rsidR="00394023" w:rsidRPr="00A0664C" w:rsidRDefault="00394023" w:rsidP="00394023">
      <w:pPr>
        <w:widowControl w:val="0"/>
        <w:overflowPunct w:val="0"/>
        <w:autoSpaceDE w:val="0"/>
        <w:autoSpaceDN w:val="0"/>
        <w:adjustRightInd w:val="0"/>
        <w:spacing w:after="0" w:line="253" w:lineRule="auto"/>
        <w:jc w:val="both"/>
        <w:rPr>
          <w:rFonts w:ascii="Century Gothic" w:hAnsi="Century Gothic" w:cs="Times New Roman"/>
        </w:rPr>
      </w:pPr>
      <w:r w:rsidRPr="00A0664C">
        <w:rPr>
          <w:rFonts w:ascii="Century Gothic" w:hAnsi="Century Gothic" w:cs="Century Gothic"/>
        </w:rPr>
        <w:t>O Setor de Compras e Licitações não se responsabilizará pela falta de informações relativas ao procedimento àqueles interessados que não confirmarem, pelos meios expostos, a retirada do Edital.</w:t>
      </w:r>
    </w:p>
    <w:p w:rsidR="00394023" w:rsidRPr="00A0664C" w:rsidRDefault="00394023" w:rsidP="00394023">
      <w:pPr>
        <w:widowControl w:val="0"/>
        <w:autoSpaceDE w:val="0"/>
        <w:autoSpaceDN w:val="0"/>
        <w:adjustRightInd w:val="0"/>
        <w:spacing w:after="0" w:line="213" w:lineRule="exact"/>
        <w:rPr>
          <w:rFonts w:ascii="Century Gothic" w:hAnsi="Century Gothic" w:cs="Times New Roman"/>
        </w:rPr>
      </w:pPr>
    </w:p>
    <w:p w:rsidR="00394023" w:rsidRPr="00A0664C" w:rsidRDefault="00394023" w:rsidP="00394023">
      <w:pPr>
        <w:widowControl w:val="0"/>
        <w:autoSpaceDE w:val="0"/>
        <w:autoSpaceDN w:val="0"/>
        <w:adjustRightInd w:val="0"/>
        <w:spacing w:after="0" w:line="240" w:lineRule="auto"/>
        <w:rPr>
          <w:rFonts w:ascii="Century Gothic" w:hAnsi="Century Gothic" w:cs="Times New Roman"/>
        </w:rPr>
      </w:pPr>
      <w:r w:rsidRPr="00A0664C">
        <w:rPr>
          <w:rFonts w:ascii="Century Gothic" w:hAnsi="Century Gothic" w:cs="Century Gothic"/>
          <w:b/>
          <w:bCs/>
        </w:rPr>
        <w:t>2 - OBJETO DA LICITAÇÃO:</w:t>
      </w:r>
    </w:p>
    <w:p w:rsidR="00394023" w:rsidRPr="00A0664C" w:rsidRDefault="00394023" w:rsidP="00394023">
      <w:pPr>
        <w:widowControl w:val="0"/>
        <w:autoSpaceDE w:val="0"/>
        <w:autoSpaceDN w:val="0"/>
        <w:adjustRightInd w:val="0"/>
        <w:spacing w:after="0" w:line="268" w:lineRule="exact"/>
        <w:rPr>
          <w:rFonts w:ascii="Century Gothic" w:hAnsi="Century Gothic" w:cs="Times New Roman"/>
        </w:rPr>
      </w:pPr>
    </w:p>
    <w:p w:rsidR="00CF2435" w:rsidRPr="009227F1" w:rsidRDefault="00394023" w:rsidP="00CF2435">
      <w:pPr>
        <w:widowControl w:val="0"/>
        <w:overflowPunct w:val="0"/>
        <w:autoSpaceDE w:val="0"/>
        <w:autoSpaceDN w:val="0"/>
        <w:adjustRightInd w:val="0"/>
        <w:spacing w:after="0" w:line="247" w:lineRule="auto"/>
        <w:jc w:val="both"/>
        <w:rPr>
          <w:rFonts w:ascii="Century Gothic" w:hAnsi="Century Gothic" w:cs="Times New Roman"/>
          <w:b/>
          <w:shd w:val="clear" w:color="auto" w:fill="FFFFFF"/>
        </w:rPr>
      </w:pPr>
      <w:r w:rsidRPr="00A0664C">
        <w:rPr>
          <w:rFonts w:ascii="Century Gothic" w:hAnsi="Century Gothic" w:cs="Century Gothic"/>
          <w:b/>
          <w:bCs/>
        </w:rPr>
        <w:t xml:space="preserve">2.1 </w:t>
      </w:r>
      <w:r w:rsidRPr="00A0664C">
        <w:rPr>
          <w:rFonts w:ascii="Century Gothic" w:hAnsi="Century Gothic" w:cs="Century Gothic"/>
        </w:rPr>
        <w:t>O objeto da presente licitação visa a</w:t>
      </w:r>
      <w:r w:rsidRPr="00A0664C">
        <w:rPr>
          <w:rFonts w:ascii="Century Gothic" w:hAnsi="Century Gothic" w:cs="Century Gothic"/>
          <w:b/>
          <w:bCs/>
        </w:rPr>
        <w:t xml:space="preserve">: </w:t>
      </w:r>
      <w:r w:rsidR="00251DFC">
        <w:rPr>
          <w:rFonts w:ascii="Century Gothic" w:hAnsi="Century Gothic" w:cs="Times New Roman"/>
          <w:b/>
          <w:shd w:val="clear" w:color="auto" w:fill="FFFFFF"/>
        </w:rPr>
        <w:t>CONTRATAÇÃO DE PALCO, SOM, ILUMINAÇÃO, GERADORES, BANHEIROS QUÍMICOS, TENDAS E SERVIÇOS DE PESSOAS PARA TRABALHAR EM APOIO PARA O CARNAVAL DE 2015 NO MUNICÍPIO DE CONCEIÇÃO DOS OUROS/MG.</w:t>
      </w:r>
    </w:p>
    <w:p w:rsidR="00394023" w:rsidRPr="00A0664C" w:rsidRDefault="00394023" w:rsidP="00394023">
      <w:pPr>
        <w:widowControl w:val="0"/>
        <w:overflowPunct w:val="0"/>
        <w:autoSpaceDE w:val="0"/>
        <w:autoSpaceDN w:val="0"/>
        <w:adjustRightInd w:val="0"/>
        <w:spacing w:after="0" w:line="247" w:lineRule="auto"/>
        <w:jc w:val="both"/>
        <w:rPr>
          <w:rFonts w:ascii="Century Gothic" w:hAnsi="Century Gothic" w:cs="Times New Roman"/>
        </w:rPr>
      </w:pPr>
    </w:p>
    <w:p w:rsidR="00394023" w:rsidRPr="00A0664C" w:rsidRDefault="00394023" w:rsidP="00394023">
      <w:pPr>
        <w:widowControl w:val="0"/>
        <w:autoSpaceDE w:val="0"/>
        <w:autoSpaceDN w:val="0"/>
        <w:adjustRightInd w:val="0"/>
        <w:spacing w:after="0" w:line="240" w:lineRule="auto"/>
        <w:rPr>
          <w:rFonts w:ascii="Century Gothic" w:hAnsi="Century Gothic" w:cs="Times New Roman"/>
        </w:rPr>
      </w:pPr>
      <w:r w:rsidRPr="00A0664C">
        <w:rPr>
          <w:rFonts w:ascii="Century Gothic" w:hAnsi="Century Gothic" w:cs="Century Gothic"/>
        </w:rPr>
        <w:t>2.2 As quantidades e a discriminação detalhada do produto objeto deste edital, constam no formulário de Proposta de Preços, anexo I, qual faz parte integrante deste Edital.</w:t>
      </w:r>
    </w:p>
    <w:p w:rsidR="00394023" w:rsidRPr="00A0664C" w:rsidRDefault="00394023" w:rsidP="00394023">
      <w:pPr>
        <w:widowControl w:val="0"/>
        <w:autoSpaceDE w:val="0"/>
        <w:autoSpaceDN w:val="0"/>
        <w:adjustRightInd w:val="0"/>
        <w:spacing w:after="0" w:line="213" w:lineRule="exact"/>
        <w:rPr>
          <w:rFonts w:ascii="Century Gothic" w:hAnsi="Century Gothic" w:cs="Times New Roman"/>
        </w:rPr>
      </w:pPr>
    </w:p>
    <w:p w:rsidR="00394023" w:rsidRPr="00A0664C" w:rsidRDefault="00394023" w:rsidP="00394023">
      <w:pPr>
        <w:widowControl w:val="0"/>
        <w:autoSpaceDE w:val="0"/>
        <w:autoSpaceDN w:val="0"/>
        <w:adjustRightInd w:val="0"/>
        <w:spacing w:after="0" w:line="240" w:lineRule="auto"/>
        <w:rPr>
          <w:rFonts w:ascii="Century Gothic" w:hAnsi="Century Gothic" w:cs="Times New Roman"/>
        </w:rPr>
      </w:pPr>
      <w:r w:rsidRPr="00A0664C">
        <w:rPr>
          <w:rFonts w:ascii="Century Gothic" w:hAnsi="Century Gothic" w:cs="Century Gothic"/>
          <w:b/>
          <w:bCs/>
        </w:rPr>
        <w:t>3 - DA ABERTURA:</w:t>
      </w:r>
    </w:p>
    <w:p w:rsidR="00394023" w:rsidRPr="00A0664C" w:rsidRDefault="00394023" w:rsidP="00394023">
      <w:pPr>
        <w:widowControl w:val="0"/>
        <w:autoSpaceDE w:val="0"/>
        <w:autoSpaceDN w:val="0"/>
        <w:adjustRightInd w:val="0"/>
        <w:spacing w:after="0" w:line="268" w:lineRule="exact"/>
        <w:rPr>
          <w:rFonts w:ascii="Century Gothic" w:hAnsi="Century Gothic" w:cs="Times New Roman"/>
        </w:rPr>
      </w:pPr>
    </w:p>
    <w:p w:rsidR="00394023" w:rsidRPr="00A0664C" w:rsidRDefault="00394023" w:rsidP="00394023">
      <w:pPr>
        <w:widowControl w:val="0"/>
        <w:overflowPunct w:val="0"/>
        <w:autoSpaceDE w:val="0"/>
        <w:autoSpaceDN w:val="0"/>
        <w:adjustRightInd w:val="0"/>
        <w:spacing w:after="0" w:line="259" w:lineRule="auto"/>
        <w:jc w:val="both"/>
        <w:rPr>
          <w:rFonts w:ascii="Century Gothic" w:hAnsi="Century Gothic" w:cs="Times New Roman"/>
        </w:rPr>
      </w:pPr>
      <w:r w:rsidRPr="00A0664C">
        <w:rPr>
          <w:rFonts w:ascii="Century Gothic" w:hAnsi="Century Gothic" w:cs="Century Gothic"/>
          <w:b/>
          <w:bCs/>
        </w:rPr>
        <w:t xml:space="preserve">3.1 </w:t>
      </w:r>
      <w:r w:rsidRPr="00A0664C">
        <w:rPr>
          <w:rFonts w:ascii="Century Gothic" w:hAnsi="Century Gothic" w:cs="Century Gothic"/>
        </w:rPr>
        <w:t>A abertura da presente licitação dar-se-á em sessão pública, dirigida pelo(a)</w:t>
      </w:r>
      <w:r w:rsidRPr="00A0664C">
        <w:rPr>
          <w:rFonts w:ascii="Century Gothic" w:hAnsi="Century Gothic" w:cs="Century Gothic"/>
          <w:b/>
          <w:bCs/>
        </w:rPr>
        <w:t xml:space="preserve"> </w:t>
      </w:r>
      <w:r w:rsidRPr="00A0664C">
        <w:rPr>
          <w:rFonts w:ascii="Century Gothic" w:hAnsi="Century Gothic" w:cs="Century Gothic"/>
        </w:rPr>
        <w:t>Pregoeiro(a), a ser realizada conforme indicado abaixo, de acordo com a legislação mencionada no preâmbulo deste edital.</w:t>
      </w:r>
    </w:p>
    <w:p w:rsidR="00394023" w:rsidRPr="00A0664C" w:rsidRDefault="00394023" w:rsidP="00394023">
      <w:pPr>
        <w:widowControl w:val="0"/>
        <w:autoSpaceDE w:val="0"/>
        <w:autoSpaceDN w:val="0"/>
        <w:adjustRightInd w:val="0"/>
        <w:spacing w:after="0" w:line="207" w:lineRule="exact"/>
        <w:rPr>
          <w:rFonts w:ascii="Century Gothic" w:hAnsi="Century Gothic" w:cs="Times New Roman"/>
        </w:rPr>
      </w:pPr>
    </w:p>
    <w:p w:rsidR="00394023" w:rsidRPr="00A0664C" w:rsidRDefault="00394023" w:rsidP="00394023">
      <w:pPr>
        <w:spacing w:after="0" w:line="240" w:lineRule="auto"/>
        <w:jc w:val="both"/>
        <w:rPr>
          <w:rFonts w:ascii="Century Gothic" w:eastAsia="Batang" w:hAnsi="Century Gothic" w:cs="Arial"/>
          <w:color w:val="000000"/>
        </w:rPr>
      </w:pPr>
      <w:r w:rsidRPr="00A0664C">
        <w:rPr>
          <w:rFonts w:ascii="Century Gothic" w:eastAsia="Batang" w:hAnsi="Century Gothic" w:cs="Arial"/>
          <w:b/>
          <w:bCs/>
          <w:color w:val="000000"/>
        </w:rPr>
        <w:t>LOCAL</w:t>
      </w:r>
      <w:r w:rsidRPr="00A0664C">
        <w:rPr>
          <w:rFonts w:ascii="Century Gothic" w:eastAsia="Batang" w:hAnsi="Century Gothic" w:cs="Arial"/>
          <w:color w:val="000000"/>
        </w:rPr>
        <w:t>: Prefeitura Municipal de Conceição dos Ouros</w:t>
      </w:r>
    </w:p>
    <w:p w:rsidR="00394023" w:rsidRPr="000463FA" w:rsidRDefault="00394023" w:rsidP="00394023">
      <w:pPr>
        <w:spacing w:after="0" w:line="240" w:lineRule="auto"/>
        <w:jc w:val="both"/>
        <w:rPr>
          <w:rFonts w:ascii="Century Gothic" w:eastAsia="Batang" w:hAnsi="Century Gothic" w:cs="Arial"/>
          <w:color w:val="000000"/>
        </w:rPr>
      </w:pPr>
      <w:r w:rsidRPr="00A0664C">
        <w:rPr>
          <w:rFonts w:ascii="Century Gothic" w:eastAsia="Batang" w:hAnsi="Century Gothic" w:cs="Arial"/>
          <w:b/>
          <w:bCs/>
          <w:color w:val="000000"/>
        </w:rPr>
        <w:t>DATA:</w:t>
      </w:r>
      <w:r w:rsidRPr="00A0664C">
        <w:rPr>
          <w:rFonts w:ascii="Century Gothic" w:eastAsia="Batang" w:hAnsi="Century Gothic" w:cs="Arial"/>
          <w:color w:val="000000"/>
        </w:rPr>
        <w:t xml:space="preserve"> </w:t>
      </w:r>
      <w:r w:rsidR="00251DFC">
        <w:rPr>
          <w:rFonts w:ascii="Century Gothic" w:eastAsia="Batang" w:hAnsi="Century Gothic" w:cs="Arial"/>
          <w:color w:val="000000"/>
        </w:rPr>
        <w:t>06</w:t>
      </w:r>
      <w:r w:rsidRPr="000463FA">
        <w:rPr>
          <w:rFonts w:ascii="Century Gothic" w:eastAsia="Batang" w:hAnsi="Century Gothic" w:cs="Arial"/>
          <w:color w:val="000000"/>
        </w:rPr>
        <w:t xml:space="preserve"> de </w:t>
      </w:r>
      <w:r w:rsidR="00251DFC">
        <w:rPr>
          <w:rFonts w:ascii="Century Gothic" w:eastAsia="Batang" w:hAnsi="Century Gothic" w:cs="Arial"/>
          <w:color w:val="000000"/>
        </w:rPr>
        <w:t>Fevereiro</w:t>
      </w:r>
      <w:r w:rsidRPr="000463FA">
        <w:rPr>
          <w:rFonts w:ascii="Century Gothic" w:eastAsia="Batang" w:hAnsi="Century Gothic" w:cs="Arial"/>
          <w:color w:val="000000"/>
        </w:rPr>
        <w:t xml:space="preserve"> de 201</w:t>
      </w:r>
      <w:r w:rsidR="00251DFC">
        <w:rPr>
          <w:rFonts w:ascii="Century Gothic" w:eastAsia="Batang" w:hAnsi="Century Gothic" w:cs="Arial"/>
          <w:color w:val="000000"/>
        </w:rPr>
        <w:t>5</w:t>
      </w:r>
    </w:p>
    <w:p w:rsidR="00394023" w:rsidRPr="00A0664C" w:rsidRDefault="00394023" w:rsidP="00394023">
      <w:pPr>
        <w:widowControl w:val="0"/>
        <w:overflowPunct w:val="0"/>
        <w:autoSpaceDE w:val="0"/>
        <w:autoSpaceDN w:val="0"/>
        <w:adjustRightInd w:val="0"/>
        <w:spacing w:after="0" w:line="240" w:lineRule="auto"/>
        <w:rPr>
          <w:rFonts w:ascii="Century Gothic" w:hAnsi="Century Gothic" w:cs="Century Gothic"/>
          <w:b/>
          <w:bCs/>
        </w:rPr>
      </w:pPr>
      <w:r w:rsidRPr="000463FA">
        <w:rPr>
          <w:rFonts w:ascii="Century Gothic" w:hAnsi="Century Gothic" w:cs="Arial"/>
          <w:b/>
          <w:bCs/>
          <w:color w:val="000000"/>
        </w:rPr>
        <w:t xml:space="preserve">HORÁRIO: </w:t>
      </w:r>
      <w:r w:rsidR="00251DFC">
        <w:rPr>
          <w:rFonts w:ascii="Century Gothic" w:hAnsi="Century Gothic" w:cs="Century Gothic"/>
          <w:b/>
          <w:bCs/>
        </w:rPr>
        <w:t>14</w:t>
      </w:r>
      <w:r w:rsidRPr="000463FA">
        <w:rPr>
          <w:rFonts w:ascii="Century Gothic" w:hAnsi="Century Gothic" w:cs="Century Gothic"/>
          <w:b/>
          <w:bCs/>
        </w:rPr>
        <w:t>h</w:t>
      </w:r>
      <w:r w:rsidR="00D02C60">
        <w:rPr>
          <w:rFonts w:ascii="Century Gothic" w:hAnsi="Century Gothic" w:cs="Century Gothic"/>
          <w:b/>
          <w:bCs/>
        </w:rPr>
        <w:t>0</w:t>
      </w:r>
      <w:r w:rsidRPr="000463FA">
        <w:rPr>
          <w:rFonts w:ascii="Century Gothic" w:hAnsi="Century Gothic" w:cs="Century Gothic"/>
          <w:b/>
          <w:bCs/>
        </w:rPr>
        <w:t>0min</w:t>
      </w:r>
    </w:p>
    <w:p w:rsidR="00394023" w:rsidRPr="00A0664C" w:rsidRDefault="00394023" w:rsidP="00394023">
      <w:pPr>
        <w:widowControl w:val="0"/>
        <w:overflowPunct w:val="0"/>
        <w:autoSpaceDE w:val="0"/>
        <w:autoSpaceDN w:val="0"/>
        <w:adjustRightInd w:val="0"/>
        <w:spacing w:after="0" w:line="240" w:lineRule="auto"/>
        <w:rPr>
          <w:rFonts w:ascii="Century Gothic" w:hAnsi="Century Gothic" w:cs="Times New Roman"/>
        </w:rPr>
      </w:pPr>
    </w:p>
    <w:p w:rsidR="00394023" w:rsidRPr="00A0664C" w:rsidRDefault="00394023" w:rsidP="00394023">
      <w:pPr>
        <w:widowControl w:val="0"/>
        <w:autoSpaceDE w:val="0"/>
        <w:autoSpaceDN w:val="0"/>
        <w:adjustRightInd w:val="0"/>
        <w:spacing w:after="0" w:line="240" w:lineRule="auto"/>
        <w:rPr>
          <w:rFonts w:ascii="Century Gothic" w:hAnsi="Century Gothic" w:cs="Times New Roman"/>
        </w:rPr>
      </w:pPr>
      <w:r w:rsidRPr="00A0664C">
        <w:rPr>
          <w:rFonts w:ascii="Century Gothic" w:hAnsi="Century Gothic" w:cs="Century Gothic"/>
          <w:b/>
          <w:bCs/>
        </w:rPr>
        <w:lastRenderedPageBreak/>
        <w:t>4 - DAS CONDIÇÕES DE PARTICIPAÇÃO:</w:t>
      </w:r>
    </w:p>
    <w:p w:rsidR="00394023" w:rsidRPr="00A0664C" w:rsidRDefault="00394023" w:rsidP="00394023">
      <w:pPr>
        <w:widowControl w:val="0"/>
        <w:autoSpaceDE w:val="0"/>
        <w:autoSpaceDN w:val="0"/>
        <w:adjustRightInd w:val="0"/>
        <w:spacing w:after="0" w:line="284" w:lineRule="exact"/>
        <w:rPr>
          <w:rFonts w:ascii="Century Gothic" w:hAnsi="Century Gothic" w:cs="Times New Roman"/>
        </w:rPr>
      </w:pPr>
    </w:p>
    <w:p w:rsidR="00394023" w:rsidRPr="00A0664C" w:rsidRDefault="00394023" w:rsidP="00394023">
      <w:pPr>
        <w:widowControl w:val="0"/>
        <w:numPr>
          <w:ilvl w:val="0"/>
          <w:numId w:val="1"/>
        </w:numPr>
        <w:tabs>
          <w:tab w:val="clear" w:pos="720"/>
          <w:tab w:val="num" w:pos="383"/>
        </w:tabs>
        <w:overflowPunct w:val="0"/>
        <w:autoSpaceDE w:val="0"/>
        <w:autoSpaceDN w:val="0"/>
        <w:adjustRightInd w:val="0"/>
        <w:spacing w:after="0" w:line="265" w:lineRule="auto"/>
        <w:ind w:left="0" w:hanging="2"/>
        <w:jc w:val="both"/>
        <w:rPr>
          <w:rFonts w:ascii="Century Gothic" w:hAnsi="Century Gothic" w:cs="Century Gothic"/>
          <w:b/>
          <w:bCs/>
        </w:rPr>
      </w:pPr>
      <w:r w:rsidRPr="00A0664C">
        <w:rPr>
          <w:rFonts w:ascii="Century Gothic" w:hAnsi="Century Gothic" w:cs="Century Gothic"/>
        </w:rPr>
        <w:t xml:space="preserve">Poderão participar deste Pregão, as empresas interessadas do ramo, que atenderem a todas as exigências deste edital e seus anexos, inclusive quanto à documentação. </w:t>
      </w:r>
    </w:p>
    <w:p w:rsidR="00394023" w:rsidRPr="00A0664C" w:rsidRDefault="00394023" w:rsidP="00394023">
      <w:pPr>
        <w:widowControl w:val="0"/>
        <w:autoSpaceDE w:val="0"/>
        <w:autoSpaceDN w:val="0"/>
        <w:adjustRightInd w:val="0"/>
        <w:spacing w:after="0" w:line="213" w:lineRule="exact"/>
        <w:rPr>
          <w:rFonts w:ascii="Century Gothic" w:hAnsi="Century Gothic" w:cs="Century Gothic"/>
          <w:b/>
          <w:bCs/>
        </w:rPr>
      </w:pPr>
    </w:p>
    <w:p w:rsidR="00394023" w:rsidRPr="00A0664C" w:rsidRDefault="00394023" w:rsidP="00394023">
      <w:pPr>
        <w:widowControl w:val="0"/>
        <w:numPr>
          <w:ilvl w:val="0"/>
          <w:numId w:val="1"/>
        </w:numPr>
        <w:tabs>
          <w:tab w:val="clear" w:pos="720"/>
          <w:tab w:val="num" w:pos="382"/>
        </w:tabs>
        <w:overflowPunct w:val="0"/>
        <w:autoSpaceDE w:val="0"/>
        <w:autoSpaceDN w:val="0"/>
        <w:adjustRightInd w:val="0"/>
        <w:spacing w:after="0" w:line="240" w:lineRule="auto"/>
        <w:ind w:left="0" w:firstLine="0"/>
        <w:jc w:val="both"/>
        <w:rPr>
          <w:rFonts w:ascii="Century Gothic" w:hAnsi="Century Gothic" w:cs="Century Gothic"/>
          <w:b/>
          <w:bCs/>
        </w:rPr>
      </w:pPr>
      <w:r w:rsidRPr="00A0664C">
        <w:rPr>
          <w:rFonts w:ascii="Century Gothic" w:hAnsi="Century Gothic" w:cs="Century Gothic"/>
        </w:rPr>
        <w:t xml:space="preserve">Não poderão participar da presente licitação, as empresas que: </w:t>
      </w:r>
    </w:p>
    <w:p w:rsidR="00394023" w:rsidRPr="00A0664C" w:rsidRDefault="00394023" w:rsidP="00394023">
      <w:pPr>
        <w:widowControl w:val="0"/>
        <w:overflowPunct w:val="0"/>
        <w:autoSpaceDE w:val="0"/>
        <w:autoSpaceDN w:val="0"/>
        <w:adjustRightInd w:val="0"/>
        <w:spacing w:after="0" w:line="240" w:lineRule="auto"/>
        <w:jc w:val="both"/>
        <w:rPr>
          <w:rFonts w:ascii="Century Gothic" w:hAnsi="Century Gothic" w:cs="Century Gothic"/>
          <w:b/>
          <w:bCs/>
        </w:rPr>
      </w:pPr>
    </w:p>
    <w:p w:rsidR="00394023" w:rsidRPr="00A0664C" w:rsidRDefault="00394023" w:rsidP="00394023">
      <w:pPr>
        <w:widowControl w:val="0"/>
        <w:autoSpaceDE w:val="0"/>
        <w:autoSpaceDN w:val="0"/>
        <w:adjustRightInd w:val="0"/>
        <w:spacing w:after="0" w:line="1" w:lineRule="exact"/>
        <w:jc w:val="both"/>
        <w:rPr>
          <w:rFonts w:ascii="Century Gothic" w:hAnsi="Century Gothic" w:cs="Century Gothic"/>
          <w:b/>
          <w:bCs/>
        </w:rPr>
      </w:pPr>
    </w:p>
    <w:p w:rsidR="00394023" w:rsidRPr="00A0664C" w:rsidRDefault="00394023" w:rsidP="00394023">
      <w:pPr>
        <w:widowControl w:val="0"/>
        <w:numPr>
          <w:ilvl w:val="1"/>
          <w:numId w:val="1"/>
        </w:numPr>
        <w:tabs>
          <w:tab w:val="clear" w:pos="1440"/>
          <w:tab w:val="num" w:pos="722"/>
        </w:tabs>
        <w:overflowPunct w:val="0"/>
        <w:autoSpaceDE w:val="0"/>
        <w:autoSpaceDN w:val="0"/>
        <w:adjustRightInd w:val="0"/>
        <w:spacing w:after="0" w:line="239" w:lineRule="auto"/>
        <w:ind w:left="0" w:firstLine="0"/>
        <w:jc w:val="both"/>
        <w:rPr>
          <w:rFonts w:ascii="Century Gothic" w:hAnsi="Century Gothic" w:cs="Century Gothic"/>
        </w:rPr>
      </w:pPr>
      <w:r w:rsidRPr="00A0664C">
        <w:rPr>
          <w:rFonts w:ascii="Century Gothic" w:hAnsi="Century Gothic" w:cs="Century Gothic"/>
        </w:rPr>
        <w:t xml:space="preserve">Estejam cumprindo suspensão temporária de participação em licitação e impedimento de contratar com a Prefeitura Municipal de Conceição dos Ouros/MG; </w:t>
      </w:r>
    </w:p>
    <w:p w:rsidR="00394023" w:rsidRPr="00A0664C" w:rsidRDefault="00394023" w:rsidP="00394023">
      <w:pPr>
        <w:widowControl w:val="0"/>
        <w:numPr>
          <w:ilvl w:val="1"/>
          <w:numId w:val="1"/>
        </w:numPr>
        <w:tabs>
          <w:tab w:val="clear" w:pos="1440"/>
          <w:tab w:val="num" w:pos="722"/>
        </w:tabs>
        <w:overflowPunct w:val="0"/>
        <w:autoSpaceDE w:val="0"/>
        <w:autoSpaceDN w:val="0"/>
        <w:adjustRightInd w:val="0"/>
        <w:spacing w:after="0" w:line="240" w:lineRule="auto"/>
        <w:ind w:left="0" w:firstLine="0"/>
        <w:jc w:val="both"/>
        <w:rPr>
          <w:rFonts w:ascii="Century Gothic" w:hAnsi="Century Gothic" w:cs="Century Gothic"/>
        </w:rPr>
      </w:pPr>
      <w:r w:rsidRPr="00A0664C">
        <w:rPr>
          <w:rFonts w:ascii="Century Gothic" w:hAnsi="Century Gothic" w:cs="Century Gothic"/>
        </w:rPr>
        <w:t xml:space="preserve">Tenham sido declaradas inidôneas para licitar ou contratar com a Administração Pública; </w:t>
      </w:r>
    </w:p>
    <w:p w:rsidR="00394023" w:rsidRPr="00A0664C" w:rsidRDefault="00394023" w:rsidP="00394023">
      <w:pPr>
        <w:widowControl w:val="0"/>
        <w:numPr>
          <w:ilvl w:val="1"/>
          <w:numId w:val="1"/>
        </w:numPr>
        <w:tabs>
          <w:tab w:val="clear" w:pos="1440"/>
          <w:tab w:val="num" w:pos="722"/>
        </w:tabs>
        <w:overflowPunct w:val="0"/>
        <w:autoSpaceDE w:val="0"/>
        <w:autoSpaceDN w:val="0"/>
        <w:adjustRightInd w:val="0"/>
        <w:spacing w:after="0" w:line="240" w:lineRule="auto"/>
        <w:ind w:left="0" w:firstLine="0"/>
        <w:jc w:val="both"/>
        <w:rPr>
          <w:rFonts w:ascii="Century Gothic" w:hAnsi="Century Gothic" w:cs="Century Gothic"/>
        </w:rPr>
      </w:pPr>
      <w:r w:rsidRPr="00A0664C">
        <w:rPr>
          <w:rFonts w:ascii="Century Gothic" w:hAnsi="Century Gothic" w:cs="Century Gothic"/>
        </w:rPr>
        <w:t xml:space="preserve">Encontra-se sob falência ou concordata, concurso de credores, dissolução ou liquidação; </w:t>
      </w:r>
    </w:p>
    <w:p w:rsidR="00394023" w:rsidRPr="00A0664C" w:rsidRDefault="00394023" w:rsidP="00394023">
      <w:pPr>
        <w:widowControl w:val="0"/>
        <w:numPr>
          <w:ilvl w:val="1"/>
          <w:numId w:val="1"/>
        </w:numPr>
        <w:tabs>
          <w:tab w:val="clear" w:pos="1440"/>
          <w:tab w:val="num" w:pos="722"/>
        </w:tabs>
        <w:overflowPunct w:val="0"/>
        <w:autoSpaceDE w:val="0"/>
        <w:autoSpaceDN w:val="0"/>
        <w:adjustRightInd w:val="0"/>
        <w:spacing w:after="0" w:line="239" w:lineRule="auto"/>
        <w:ind w:left="0" w:firstLine="0"/>
        <w:jc w:val="both"/>
        <w:rPr>
          <w:rFonts w:ascii="Century Gothic" w:hAnsi="Century Gothic" w:cs="Century Gothic"/>
        </w:rPr>
      </w:pPr>
      <w:r w:rsidRPr="00A0664C">
        <w:rPr>
          <w:rFonts w:ascii="Century Gothic" w:hAnsi="Century Gothic" w:cs="Century Gothic"/>
        </w:rPr>
        <w:t xml:space="preserve">Licitantes que se apresentem constituídas na forma de empresa em consórcio. </w:t>
      </w:r>
    </w:p>
    <w:p w:rsidR="00394023" w:rsidRPr="00A0664C" w:rsidRDefault="00394023" w:rsidP="00394023">
      <w:pPr>
        <w:widowControl w:val="0"/>
        <w:numPr>
          <w:ilvl w:val="1"/>
          <w:numId w:val="1"/>
        </w:numPr>
        <w:tabs>
          <w:tab w:val="clear" w:pos="1440"/>
          <w:tab w:val="num" w:pos="722"/>
        </w:tabs>
        <w:overflowPunct w:val="0"/>
        <w:autoSpaceDE w:val="0"/>
        <w:autoSpaceDN w:val="0"/>
        <w:adjustRightInd w:val="0"/>
        <w:spacing w:after="0" w:line="268" w:lineRule="auto"/>
        <w:ind w:left="0" w:firstLine="0"/>
        <w:jc w:val="both"/>
        <w:rPr>
          <w:rFonts w:ascii="Century Gothic" w:hAnsi="Century Gothic" w:cs="Century Gothic"/>
        </w:rPr>
      </w:pPr>
      <w:r w:rsidRPr="00A0664C">
        <w:rPr>
          <w:rFonts w:ascii="Century Gothic" w:hAnsi="Century Gothic" w:cs="Century Gothic"/>
        </w:rPr>
        <w:t xml:space="preserve">Empresa que tenham sócios que sejam Funcionários da Prefeitura Municipal de Conceição dos Ouros/MG. </w:t>
      </w:r>
    </w:p>
    <w:p w:rsidR="00394023" w:rsidRPr="00A0664C" w:rsidRDefault="00394023" w:rsidP="00394023">
      <w:pPr>
        <w:widowControl w:val="0"/>
        <w:autoSpaceDE w:val="0"/>
        <w:autoSpaceDN w:val="0"/>
        <w:adjustRightInd w:val="0"/>
        <w:spacing w:after="0" w:line="193" w:lineRule="exact"/>
        <w:rPr>
          <w:rFonts w:ascii="Century Gothic" w:hAnsi="Century Gothic" w:cs="Times New Roman"/>
        </w:rPr>
      </w:pPr>
    </w:p>
    <w:p w:rsidR="00394023" w:rsidRPr="00A0664C" w:rsidRDefault="00394023" w:rsidP="00394023">
      <w:pPr>
        <w:widowControl w:val="0"/>
        <w:autoSpaceDE w:val="0"/>
        <w:autoSpaceDN w:val="0"/>
        <w:adjustRightInd w:val="0"/>
        <w:spacing w:after="0" w:line="240" w:lineRule="auto"/>
        <w:rPr>
          <w:rFonts w:ascii="Century Gothic" w:hAnsi="Century Gothic" w:cs="Times New Roman"/>
        </w:rPr>
      </w:pPr>
      <w:r w:rsidRPr="00A0664C">
        <w:rPr>
          <w:rFonts w:ascii="Century Gothic" w:hAnsi="Century Gothic" w:cs="Century Gothic"/>
          <w:b/>
          <w:bCs/>
        </w:rPr>
        <w:t>5 - DO CREDENCIAMENTO:</w:t>
      </w:r>
    </w:p>
    <w:p w:rsidR="00394023" w:rsidRPr="00A0664C" w:rsidRDefault="00394023" w:rsidP="00394023">
      <w:pPr>
        <w:widowControl w:val="0"/>
        <w:autoSpaceDE w:val="0"/>
        <w:autoSpaceDN w:val="0"/>
        <w:adjustRightInd w:val="0"/>
        <w:spacing w:after="0" w:line="284" w:lineRule="exact"/>
        <w:rPr>
          <w:rFonts w:ascii="Century Gothic" w:hAnsi="Century Gothic" w:cs="Times New Roman"/>
        </w:rPr>
      </w:pPr>
    </w:p>
    <w:p w:rsidR="00394023" w:rsidRPr="00A0664C" w:rsidRDefault="00394023" w:rsidP="00394023">
      <w:pPr>
        <w:widowControl w:val="0"/>
        <w:numPr>
          <w:ilvl w:val="0"/>
          <w:numId w:val="2"/>
        </w:numPr>
        <w:tabs>
          <w:tab w:val="clear" w:pos="720"/>
          <w:tab w:val="num" w:pos="378"/>
        </w:tabs>
        <w:overflowPunct w:val="0"/>
        <w:autoSpaceDE w:val="0"/>
        <w:autoSpaceDN w:val="0"/>
        <w:adjustRightInd w:val="0"/>
        <w:spacing w:after="0" w:line="253" w:lineRule="auto"/>
        <w:ind w:left="0" w:hanging="2"/>
        <w:jc w:val="both"/>
        <w:rPr>
          <w:rFonts w:ascii="Century Gothic" w:hAnsi="Century Gothic" w:cs="Century Gothic"/>
          <w:b/>
          <w:bCs/>
        </w:rPr>
      </w:pPr>
      <w:r w:rsidRPr="00A0664C">
        <w:rPr>
          <w:rFonts w:ascii="Century Gothic" w:hAnsi="Century Gothic" w:cs="Century Gothic"/>
        </w:rPr>
        <w:t xml:space="preserve">Cada licitante credenciará apenas 01 (um) representante, que será o único admitido a intervir no procedimento licitatório e a responder, para todos os atos e efeitos previstos neste edital, por sua representada. </w:t>
      </w:r>
    </w:p>
    <w:p w:rsidR="00394023" w:rsidRPr="00A0664C" w:rsidRDefault="00394023" w:rsidP="00394023">
      <w:pPr>
        <w:widowControl w:val="0"/>
        <w:autoSpaceDE w:val="0"/>
        <w:autoSpaceDN w:val="0"/>
        <w:adjustRightInd w:val="0"/>
        <w:spacing w:after="0" w:line="226" w:lineRule="exact"/>
        <w:rPr>
          <w:rFonts w:ascii="Century Gothic" w:hAnsi="Century Gothic" w:cs="Century Gothic"/>
          <w:b/>
          <w:bCs/>
        </w:rPr>
      </w:pPr>
    </w:p>
    <w:p w:rsidR="00394023" w:rsidRPr="00A0664C" w:rsidRDefault="00394023" w:rsidP="00394023">
      <w:pPr>
        <w:widowControl w:val="0"/>
        <w:numPr>
          <w:ilvl w:val="0"/>
          <w:numId w:val="2"/>
        </w:numPr>
        <w:tabs>
          <w:tab w:val="clear" w:pos="720"/>
          <w:tab w:val="num" w:pos="467"/>
        </w:tabs>
        <w:overflowPunct w:val="0"/>
        <w:autoSpaceDE w:val="0"/>
        <w:autoSpaceDN w:val="0"/>
        <w:adjustRightInd w:val="0"/>
        <w:spacing w:after="0" w:line="246" w:lineRule="auto"/>
        <w:ind w:left="0" w:hanging="2"/>
        <w:jc w:val="both"/>
        <w:rPr>
          <w:rFonts w:ascii="Century Gothic" w:hAnsi="Century Gothic" w:cs="Century Gothic"/>
          <w:b/>
          <w:bCs/>
        </w:rPr>
      </w:pPr>
      <w:r w:rsidRPr="00A0664C">
        <w:rPr>
          <w:rFonts w:ascii="Century Gothic" w:hAnsi="Century Gothic" w:cs="Century Gothic"/>
        </w:rPr>
        <w:t xml:space="preserve">Na sessão pública para recebimento das propostas e da documentação de habilitação, o proponente/representante deverá se apresentar para credenciamento junto o(a) Pregoeiro(a), devidamente munido de documentos que o credencie a participar deste certame e a responder pela representada, devendo, ainda, identificar-se exibindo a carteira de identidade ou outro documento oficial equivalente. </w:t>
      </w:r>
    </w:p>
    <w:p w:rsidR="00394023" w:rsidRPr="00A0664C" w:rsidRDefault="00394023" w:rsidP="00394023">
      <w:pPr>
        <w:widowControl w:val="0"/>
        <w:autoSpaceDE w:val="0"/>
        <w:autoSpaceDN w:val="0"/>
        <w:adjustRightInd w:val="0"/>
        <w:spacing w:after="0" w:line="235" w:lineRule="exact"/>
        <w:rPr>
          <w:rFonts w:ascii="Century Gothic" w:hAnsi="Century Gothic" w:cs="Century Gothic"/>
          <w:b/>
          <w:bCs/>
        </w:rPr>
      </w:pPr>
    </w:p>
    <w:p w:rsidR="00394023" w:rsidRPr="00A0664C" w:rsidRDefault="00394023" w:rsidP="00394023">
      <w:pPr>
        <w:widowControl w:val="0"/>
        <w:numPr>
          <w:ilvl w:val="0"/>
          <w:numId w:val="2"/>
        </w:numPr>
        <w:tabs>
          <w:tab w:val="clear" w:pos="720"/>
          <w:tab w:val="num" w:pos="489"/>
        </w:tabs>
        <w:overflowPunct w:val="0"/>
        <w:autoSpaceDE w:val="0"/>
        <w:autoSpaceDN w:val="0"/>
        <w:adjustRightInd w:val="0"/>
        <w:spacing w:after="0" w:line="248" w:lineRule="auto"/>
        <w:ind w:left="0" w:hanging="2"/>
        <w:jc w:val="both"/>
        <w:rPr>
          <w:rFonts w:ascii="Century Gothic" w:hAnsi="Century Gothic" w:cs="Century Gothic"/>
          <w:b/>
          <w:bCs/>
        </w:rPr>
      </w:pPr>
      <w:r w:rsidRPr="00A0664C">
        <w:rPr>
          <w:rFonts w:ascii="Century Gothic" w:hAnsi="Century Gothic" w:cs="Century Gothic"/>
        </w:rPr>
        <w:t>O credenciamento far-se-á através de instrumento público ou particular de Procuração em que comprove a outorga os necessários poderes para formular ofertas e lances verbais de preços, e praticar to</w:t>
      </w:r>
      <w:r w:rsidR="00196B23">
        <w:rPr>
          <w:rFonts w:ascii="Century Gothic" w:hAnsi="Century Gothic" w:cs="Century Gothic"/>
        </w:rPr>
        <w:t>dos os demais atos pertinentes a</w:t>
      </w:r>
      <w:r w:rsidRPr="00A0664C">
        <w:rPr>
          <w:rFonts w:ascii="Century Gothic" w:hAnsi="Century Gothic" w:cs="Century Gothic"/>
        </w:rPr>
        <w:t xml:space="preserve"> este certame licitatório, em nome da proponente. </w:t>
      </w:r>
    </w:p>
    <w:p w:rsidR="00394023" w:rsidRPr="00A0664C" w:rsidRDefault="00394023" w:rsidP="00394023">
      <w:pPr>
        <w:widowControl w:val="0"/>
        <w:autoSpaceDE w:val="0"/>
        <w:autoSpaceDN w:val="0"/>
        <w:adjustRightInd w:val="0"/>
        <w:spacing w:after="0" w:line="233" w:lineRule="exact"/>
        <w:rPr>
          <w:rFonts w:ascii="Century Gothic" w:hAnsi="Century Gothic" w:cs="Century Gothic"/>
          <w:b/>
          <w:bCs/>
        </w:rPr>
      </w:pPr>
    </w:p>
    <w:p w:rsidR="00394023" w:rsidRPr="00A0664C" w:rsidRDefault="00394023" w:rsidP="00394023">
      <w:pPr>
        <w:widowControl w:val="0"/>
        <w:numPr>
          <w:ilvl w:val="0"/>
          <w:numId w:val="2"/>
        </w:numPr>
        <w:tabs>
          <w:tab w:val="clear" w:pos="720"/>
          <w:tab w:val="num" w:pos="431"/>
        </w:tabs>
        <w:overflowPunct w:val="0"/>
        <w:autoSpaceDE w:val="0"/>
        <w:autoSpaceDN w:val="0"/>
        <w:adjustRightInd w:val="0"/>
        <w:spacing w:after="0" w:line="248" w:lineRule="auto"/>
        <w:ind w:left="0" w:hanging="2"/>
        <w:jc w:val="both"/>
        <w:rPr>
          <w:rFonts w:ascii="Century Gothic" w:hAnsi="Century Gothic" w:cs="Century Gothic"/>
          <w:b/>
          <w:bCs/>
        </w:rPr>
      </w:pPr>
      <w:r w:rsidRPr="00A0664C">
        <w:rPr>
          <w:rFonts w:ascii="Century Gothic" w:hAnsi="Century Gothic" w:cs="Century Gothic"/>
        </w:rPr>
        <w:t>- No caso de credenciamento por instr</w:t>
      </w:r>
      <w:r w:rsidR="00196B23">
        <w:rPr>
          <w:rFonts w:ascii="Century Gothic" w:hAnsi="Century Gothic" w:cs="Century Gothic"/>
        </w:rPr>
        <w:t xml:space="preserve">umento particular de procuração </w:t>
      </w:r>
      <w:r w:rsidRPr="00A0664C">
        <w:rPr>
          <w:rFonts w:ascii="Century Gothic" w:hAnsi="Century Gothic" w:cs="Century Gothic"/>
        </w:rPr>
        <w:t xml:space="preserve">deverá apresentar firma reconhecida de dirigentes, sócios ou proprietários da empresa proponente, que detenham os poderes para exercer direitos </w:t>
      </w:r>
      <w:r w:rsidR="00196B23">
        <w:rPr>
          <w:rFonts w:ascii="Century Gothic" w:hAnsi="Century Gothic" w:cs="Century Gothic"/>
        </w:rPr>
        <w:t xml:space="preserve">e </w:t>
      </w:r>
      <w:r w:rsidRPr="00A0664C">
        <w:rPr>
          <w:rFonts w:ascii="Century Gothic" w:hAnsi="Century Gothic" w:cs="Century Gothic"/>
        </w:rPr>
        <w:t xml:space="preserve">a assumir obrigações em decorrência de tal investidura. </w:t>
      </w:r>
    </w:p>
    <w:p w:rsidR="00394023" w:rsidRPr="00A0664C" w:rsidRDefault="00394023" w:rsidP="00394023">
      <w:pPr>
        <w:widowControl w:val="0"/>
        <w:autoSpaceDE w:val="0"/>
        <w:autoSpaceDN w:val="0"/>
        <w:adjustRightInd w:val="0"/>
        <w:spacing w:after="0" w:line="233" w:lineRule="exact"/>
        <w:rPr>
          <w:rFonts w:ascii="Century Gothic" w:hAnsi="Century Gothic" w:cs="Century Gothic"/>
          <w:b/>
          <w:bCs/>
        </w:rPr>
      </w:pPr>
    </w:p>
    <w:p w:rsidR="00394023" w:rsidRPr="007B4741" w:rsidRDefault="00394023" w:rsidP="00394023">
      <w:pPr>
        <w:widowControl w:val="0"/>
        <w:numPr>
          <w:ilvl w:val="0"/>
          <w:numId w:val="2"/>
        </w:numPr>
        <w:tabs>
          <w:tab w:val="clear" w:pos="720"/>
          <w:tab w:val="num" w:pos="362"/>
        </w:tabs>
        <w:overflowPunct w:val="0"/>
        <w:autoSpaceDE w:val="0"/>
        <w:autoSpaceDN w:val="0"/>
        <w:adjustRightInd w:val="0"/>
        <w:spacing w:after="0" w:line="265" w:lineRule="auto"/>
        <w:ind w:left="0" w:hanging="2"/>
        <w:jc w:val="both"/>
        <w:rPr>
          <w:rFonts w:ascii="Century Gothic" w:hAnsi="Century Gothic" w:cs="Century Gothic"/>
          <w:b/>
          <w:bCs/>
        </w:rPr>
      </w:pPr>
      <w:r w:rsidRPr="00A0664C">
        <w:rPr>
          <w:rFonts w:ascii="Century Gothic" w:hAnsi="Century Gothic" w:cs="Century Gothic"/>
        </w:rPr>
        <w:t xml:space="preserve">– Não serão aceitas propostas encaminhadas por meros portadores que não estejam munidos dos documentos relacionados para credenciamento neste edital. </w:t>
      </w:r>
    </w:p>
    <w:p w:rsidR="007B4741" w:rsidRPr="00A0664C" w:rsidRDefault="007B4741" w:rsidP="007B4741">
      <w:pPr>
        <w:widowControl w:val="0"/>
        <w:overflowPunct w:val="0"/>
        <w:autoSpaceDE w:val="0"/>
        <w:autoSpaceDN w:val="0"/>
        <w:adjustRightInd w:val="0"/>
        <w:spacing w:after="0" w:line="265" w:lineRule="auto"/>
        <w:jc w:val="both"/>
        <w:rPr>
          <w:rFonts w:ascii="Century Gothic" w:hAnsi="Century Gothic" w:cs="Century Gothic"/>
          <w:b/>
          <w:bCs/>
        </w:rPr>
      </w:pPr>
    </w:p>
    <w:p w:rsidR="00394023" w:rsidRPr="00A0664C" w:rsidRDefault="00394023" w:rsidP="00394023">
      <w:pPr>
        <w:widowControl w:val="0"/>
        <w:autoSpaceDE w:val="0"/>
        <w:autoSpaceDN w:val="0"/>
        <w:adjustRightInd w:val="0"/>
        <w:spacing w:after="0" w:line="240" w:lineRule="auto"/>
        <w:rPr>
          <w:rFonts w:ascii="Century Gothic" w:hAnsi="Century Gothic" w:cs="Times New Roman"/>
        </w:rPr>
      </w:pPr>
      <w:r w:rsidRPr="00A0664C">
        <w:rPr>
          <w:rFonts w:ascii="Century Gothic" w:hAnsi="Century Gothic" w:cs="Century Gothic"/>
          <w:b/>
          <w:bCs/>
        </w:rPr>
        <w:t>6 - DA APRESENTAÇÃO DA DECLARAÇÃO DE COMPROMETIMENTO DE HABILITAÇÃO:</w:t>
      </w:r>
    </w:p>
    <w:p w:rsidR="00394023" w:rsidRPr="00A0664C" w:rsidRDefault="00394023" w:rsidP="00394023">
      <w:pPr>
        <w:widowControl w:val="0"/>
        <w:autoSpaceDE w:val="0"/>
        <w:autoSpaceDN w:val="0"/>
        <w:adjustRightInd w:val="0"/>
        <w:spacing w:after="0" w:line="284" w:lineRule="exact"/>
        <w:rPr>
          <w:rFonts w:ascii="Century Gothic" w:hAnsi="Century Gothic" w:cs="Times New Roman"/>
        </w:rPr>
      </w:pPr>
    </w:p>
    <w:p w:rsidR="00394023" w:rsidRPr="00A0664C" w:rsidRDefault="00394023" w:rsidP="00394023">
      <w:pPr>
        <w:widowControl w:val="0"/>
        <w:numPr>
          <w:ilvl w:val="0"/>
          <w:numId w:val="3"/>
        </w:numPr>
        <w:tabs>
          <w:tab w:val="clear" w:pos="720"/>
          <w:tab w:val="num" w:pos="431"/>
        </w:tabs>
        <w:overflowPunct w:val="0"/>
        <w:autoSpaceDE w:val="0"/>
        <w:autoSpaceDN w:val="0"/>
        <w:adjustRightInd w:val="0"/>
        <w:spacing w:after="0" w:line="265" w:lineRule="auto"/>
        <w:ind w:left="0" w:hanging="2"/>
        <w:jc w:val="both"/>
        <w:rPr>
          <w:rFonts w:ascii="Century Gothic" w:hAnsi="Century Gothic" w:cs="Century Gothic"/>
          <w:b/>
          <w:bCs/>
        </w:rPr>
      </w:pPr>
      <w:r w:rsidRPr="00A0664C">
        <w:rPr>
          <w:rFonts w:ascii="Century Gothic" w:hAnsi="Century Gothic" w:cs="Century Gothic"/>
        </w:rPr>
        <w:t xml:space="preserve">Cada licitante deverá apresentar documentos de que trata o subitem 9.1 deste Edital. </w:t>
      </w:r>
    </w:p>
    <w:p w:rsidR="00394023" w:rsidRPr="00A0664C" w:rsidRDefault="00394023" w:rsidP="00394023">
      <w:pPr>
        <w:widowControl w:val="0"/>
        <w:overflowPunct w:val="0"/>
        <w:autoSpaceDE w:val="0"/>
        <w:autoSpaceDN w:val="0"/>
        <w:adjustRightInd w:val="0"/>
        <w:spacing w:after="0" w:line="268" w:lineRule="auto"/>
        <w:ind w:left="360"/>
        <w:jc w:val="both"/>
        <w:rPr>
          <w:rFonts w:ascii="Century Gothic" w:hAnsi="Century Gothic" w:cs="Century Gothic"/>
        </w:rPr>
      </w:pPr>
    </w:p>
    <w:p w:rsidR="00394023" w:rsidRPr="00A0664C" w:rsidRDefault="00394023" w:rsidP="00394023">
      <w:pPr>
        <w:widowControl w:val="0"/>
        <w:overflowPunct w:val="0"/>
        <w:autoSpaceDE w:val="0"/>
        <w:autoSpaceDN w:val="0"/>
        <w:adjustRightInd w:val="0"/>
        <w:spacing w:after="0" w:line="268" w:lineRule="auto"/>
        <w:jc w:val="both"/>
        <w:rPr>
          <w:rFonts w:ascii="Century Gothic" w:hAnsi="Century Gothic" w:cs="Times New Roman"/>
        </w:rPr>
      </w:pPr>
      <w:r w:rsidRPr="00A0664C">
        <w:rPr>
          <w:rFonts w:ascii="Century Gothic" w:hAnsi="Century Gothic" w:cs="Century Gothic"/>
          <w:b/>
        </w:rPr>
        <w:t>6.2</w:t>
      </w:r>
      <w:r w:rsidRPr="00A0664C">
        <w:rPr>
          <w:rFonts w:ascii="Century Gothic" w:hAnsi="Century Gothic" w:cs="Century Gothic"/>
        </w:rPr>
        <w:t xml:space="preserve"> No local, dia e hora indicados no preâmbulo deste edital, os representantes credenciados das Proponentes deverão entregar, simultaneamente, o(a) Pregoeiro(a) ou </w:t>
      </w:r>
      <w:r w:rsidRPr="00A0664C">
        <w:rPr>
          <w:rFonts w:ascii="Century Gothic" w:hAnsi="Century Gothic" w:cs="Century Gothic"/>
        </w:rPr>
        <w:lastRenderedPageBreak/>
        <w:t xml:space="preserve">equipe de apoio, os documentos e as propostas, exigidos no presente edital, em 02 (dois) envelopes fechados, distintos e numerados de 01 e 02 na forma dos </w:t>
      </w:r>
      <w:proofErr w:type="spellStart"/>
      <w:r w:rsidRPr="00A0664C">
        <w:rPr>
          <w:rFonts w:ascii="Century Gothic" w:hAnsi="Century Gothic" w:cs="Century Gothic"/>
        </w:rPr>
        <w:t>sub-itens</w:t>
      </w:r>
      <w:proofErr w:type="spellEnd"/>
      <w:r w:rsidRPr="00A0664C">
        <w:rPr>
          <w:rFonts w:ascii="Century Gothic" w:hAnsi="Century Gothic" w:cs="Century Gothic"/>
        </w:rPr>
        <w:t xml:space="preserve"> abaixo:</w:t>
      </w:r>
    </w:p>
    <w:p w:rsidR="00394023" w:rsidRPr="00A0664C" w:rsidRDefault="00394023" w:rsidP="00394023">
      <w:pPr>
        <w:widowControl w:val="0"/>
        <w:autoSpaceDE w:val="0"/>
        <w:autoSpaceDN w:val="0"/>
        <w:adjustRightInd w:val="0"/>
        <w:spacing w:after="0" w:line="195" w:lineRule="exact"/>
        <w:jc w:val="right"/>
        <w:rPr>
          <w:rFonts w:ascii="Century Gothic" w:hAnsi="Century Gothic" w:cs="Times New Roman"/>
        </w:rPr>
      </w:pPr>
    </w:p>
    <w:p w:rsidR="00394023" w:rsidRPr="00A0664C" w:rsidRDefault="00394023" w:rsidP="00394023">
      <w:pPr>
        <w:widowControl w:val="0"/>
        <w:autoSpaceDE w:val="0"/>
        <w:autoSpaceDN w:val="0"/>
        <w:adjustRightInd w:val="0"/>
        <w:spacing w:after="0" w:line="240" w:lineRule="auto"/>
        <w:rPr>
          <w:rFonts w:ascii="Century Gothic" w:hAnsi="Century Gothic" w:cs="Times New Roman"/>
        </w:rPr>
      </w:pPr>
      <w:r w:rsidRPr="00A0664C">
        <w:rPr>
          <w:rFonts w:ascii="Century Gothic" w:hAnsi="Century Gothic" w:cs="Century Gothic"/>
          <w:b/>
          <w:bCs/>
        </w:rPr>
        <w:t xml:space="preserve">6.2.1 – </w:t>
      </w:r>
      <w:r w:rsidRPr="00A0664C">
        <w:rPr>
          <w:rFonts w:ascii="Century Gothic" w:hAnsi="Century Gothic" w:cs="Century Gothic"/>
        </w:rPr>
        <w:t>No ato de entrega dos envelopes de Proposta e Habilitação, constante no</w:t>
      </w:r>
    </w:p>
    <w:p w:rsidR="00394023" w:rsidRPr="00A0664C" w:rsidRDefault="00394023" w:rsidP="00394023">
      <w:pPr>
        <w:widowControl w:val="0"/>
        <w:autoSpaceDE w:val="0"/>
        <w:autoSpaceDN w:val="0"/>
        <w:adjustRightInd w:val="0"/>
        <w:spacing w:after="0" w:line="13" w:lineRule="exact"/>
        <w:rPr>
          <w:rFonts w:ascii="Century Gothic" w:hAnsi="Century Gothic" w:cs="Times New Roman"/>
        </w:rPr>
      </w:pPr>
    </w:p>
    <w:p w:rsidR="00394023" w:rsidRPr="00A0664C" w:rsidRDefault="00745708" w:rsidP="00394023">
      <w:pPr>
        <w:widowControl w:val="0"/>
        <w:overflowPunct w:val="0"/>
        <w:autoSpaceDE w:val="0"/>
        <w:autoSpaceDN w:val="0"/>
        <w:adjustRightInd w:val="0"/>
        <w:spacing w:after="0" w:line="265" w:lineRule="auto"/>
        <w:rPr>
          <w:rFonts w:ascii="Century Gothic" w:hAnsi="Century Gothic" w:cs="Times New Roman"/>
        </w:rPr>
      </w:pPr>
      <w:proofErr w:type="spellStart"/>
      <w:r w:rsidRPr="00A0664C">
        <w:rPr>
          <w:rFonts w:ascii="Century Gothic" w:hAnsi="Century Gothic" w:cs="Century Gothic"/>
        </w:rPr>
        <w:t>S</w:t>
      </w:r>
      <w:r w:rsidR="00394023" w:rsidRPr="00A0664C">
        <w:rPr>
          <w:rFonts w:ascii="Century Gothic" w:hAnsi="Century Gothic" w:cs="Century Gothic"/>
        </w:rPr>
        <w:t>ub</w:t>
      </w:r>
      <w:r>
        <w:rPr>
          <w:rFonts w:ascii="Century Gothic" w:hAnsi="Century Gothic" w:cs="Century Gothic"/>
        </w:rPr>
        <w:t>-</w:t>
      </w:r>
      <w:r w:rsidR="00394023" w:rsidRPr="00A0664C">
        <w:rPr>
          <w:rFonts w:ascii="Century Gothic" w:hAnsi="Century Gothic" w:cs="Century Gothic"/>
        </w:rPr>
        <w:t>item</w:t>
      </w:r>
      <w:proofErr w:type="spellEnd"/>
      <w:r w:rsidR="00394023" w:rsidRPr="00A0664C">
        <w:rPr>
          <w:rFonts w:ascii="Century Gothic" w:hAnsi="Century Gothic" w:cs="Century Gothic"/>
        </w:rPr>
        <w:t xml:space="preserve"> 6.2, o representante de cada licitante, deverá entregar o(a) Pregoeiro(a) ou Equipe de Apoio, </w:t>
      </w:r>
      <w:r w:rsidR="00394023" w:rsidRPr="00A0664C">
        <w:rPr>
          <w:rFonts w:ascii="Century Gothic" w:hAnsi="Century Gothic" w:cs="Century Gothic"/>
          <w:b/>
          <w:bCs/>
          <w:u w:val="single"/>
        </w:rPr>
        <w:t>em separado de qualquer dos envelopes</w:t>
      </w:r>
      <w:r w:rsidR="00394023" w:rsidRPr="00A0664C">
        <w:rPr>
          <w:rFonts w:ascii="Century Gothic" w:hAnsi="Century Gothic" w:cs="Century Gothic"/>
        </w:rPr>
        <w:t>, os seguintes documentos:</w:t>
      </w:r>
    </w:p>
    <w:p w:rsidR="00394023" w:rsidRPr="00A0664C" w:rsidRDefault="00394023" w:rsidP="00394023">
      <w:pPr>
        <w:widowControl w:val="0"/>
        <w:autoSpaceDE w:val="0"/>
        <w:autoSpaceDN w:val="0"/>
        <w:adjustRightInd w:val="0"/>
        <w:spacing w:after="0" w:line="199" w:lineRule="exact"/>
        <w:rPr>
          <w:rFonts w:ascii="Century Gothic" w:hAnsi="Century Gothic" w:cs="Times New Roman"/>
        </w:rPr>
      </w:pPr>
    </w:p>
    <w:p w:rsidR="00394023" w:rsidRPr="00A0664C" w:rsidRDefault="00394023" w:rsidP="00394023">
      <w:pPr>
        <w:widowControl w:val="0"/>
        <w:numPr>
          <w:ilvl w:val="0"/>
          <w:numId w:val="4"/>
        </w:numPr>
        <w:tabs>
          <w:tab w:val="clear" w:pos="720"/>
          <w:tab w:val="num" w:pos="722"/>
        </w:tabs>
        <w:overflowPunct w:val="0"/>
        <w:autoSpaceDE w:val="0"/>
        <w:autoSpaceDN w:val="0"/>
        <w:adjustRightInd w:val="0"/>
        <w:spacing w:after="0" w:line="243" w:lineRule="auto"/>
        <w:ind w:left="0" w:hanging="362"/>
        <w:jc w:val="both"/>
        <w:rPr>
          <w:rFonts w:ascii="Century Gothic" w:hAnsi="Century Gothic" w:cs="Century Gothic"/>
        </w:rPr>
      </w:pPr>
      <w:r w:rsidRPr="00A0664C">
        <w:rPr>
          <w:rFonts w:ascii="Century Gothic" w:hAnsi="Century Gothic" w:cs="Century Gothic"/>
        </w:rPr>
        <w:t>Declaração de Pleno Atendimento</w:t>
      </w:r>
      <w:r w:rsidR="00C85F9A">
        <w:rPr>
          <w:rFonts w:ascii="Century Gothic" w:hAnsi="Century Gothic" w:cs="Century Gothic"/>
        </w:rPr>
        <w:t xml:space="preserve"> com o Edital</w:t>
      </w:r>
      <w:r w:rsidRPr="00A0664C">
        <w:rPr>
          <w:rFonts w:ascii="Century Gothic" w:hAnsi="Century Gothic" w:cs="Century Gothic"/>
        </w:rPr>
        <w:t xml:space="preserve">, </w:t>
      </w:r>
      <w:r w:rsidRPr="00A0664C">
        <w:rPr>
          <w:rFonts w:ascii="Century Gothic" w:hAnsi="Century Gothic" w:cs="Century Gothic"/>
          <w:b/>
          <w:bCs/>
          <w:u w:val="single"/>
        </w:rPr>
        <w:t>com firma reconhecida em cartório</w:t>
      </w:r>
      <w:r w:rsidRPr="00A0664C">
        <w:rPr>
          <w:rFonts w:ascii="Century Gothic" w:hAnsi="Century Gothic" w:cs="Century Gothic"/>
        </w:rPr>
        <w:t xml:space="preserve">, </w:t>
      </w:r>
    </w:p>
    <w:p w:rsidR="00394023" w:rsidRPr="00A0664C" w:rsidRDefault="00394023" w:rsidP="00394023">
      <w:pPr>
        <w:widowControl w:val="0"/>
        <w:tabs>
          <w:tab w:val="num" w:pos="722"/>
        </w:tabs>
        <w:overflowPunct w:val="0"/>
        <w:autoSpaceDE w:val="0"/>
        <w:autoSpaceDN w:val="0"/>
        <w:adjustRightInd w:val="0"/>
        <w:spacing w:after="0" w:line="243" w:lineRule="auto"/>
        <w:jc w:val="both"/>
        <w:rPr>
          <w:rFonts w:ascii="Century Gothic" w:hAnsi="Century Gothic" w:cs="Century Gothic"/>
        </w:rPr>
      </w:pPr>
      <w:r w:rsidRPr="00A0664C">
        <w:rPr>
          <w:rFonts w:ascii="Century Gothic" w:hAnsi="Century Gothic" w:cs="Century Gothic"/>
        </w:rPr>
        <w:t xml:space="preserve"> </w:t>
      </w:r>
    </w:p>
    <w:p w:rsidR="00394023" w:rsidRPr="00A0664C" w:rsidRDefault="00196B23" w:rsidP="00394023">
      <w:pPr>
        <w:widowControl w:val="0"/>
        <w:numPr>
          <w:ilvl w:val="0"/>
          <w:numId w:val="4"/>
        </w:numPr>
        <w:tabs>
          <w:tab w:val="clear" w:pos="720"/>
          <w:tab w:val="num" w:pos="722"/>
        </w:tabs>
        <w:overflowPunct w:val="0"/>
        <w:autoSpaceDE w:val="0"/>
        <w:autoSpaceDN w:val="0"/>
        <w:adjustRightInd w:val="0"/>
        <w:spacing w:after="0" w:line="243" w:lineRule="auto"/>
        <w:ind w:left="0" w:hanging="362"/>
        <w:jc w:val="both"/>
        <w:rPr>
          <w:rFonts w:ascii="Century Gothic" w:hAnsi="Century Gothic" w:cs="Century Gothic"/>
        </w:rPr>
      </w:pPr>
      <w:r>
        <w:rPr>
          <w:rFonts w:ascii="Century Gothic" w:hAnsi="Century Gothic" w:cs="Century Gothic"/>
        </w:rPr>
        <w:t>Procuração pú</w:t>
      </w:r>
      <w:r w:rsidR="00394023" w:rsidRPr="00A0664C">
        <w:rPr>
          <w:rFonts w:ascii="Century Gothic" w:hAnsi="Century Gothic" w:cs="Century Gothic"/>
        </w:rPr>
        <w:t>blica ou particular</w:t>
      </w:r>
      <w:r>
        <w:rPr>
          <w:rFonts w:ascii="Century Gothic" w:hAnsi="Century Gothic" w:cs="Century Gothic"/>
          <w:b/>
          <w:bCs/>
          <w:u w:val="single"/>
        </w:rPr>
        <w:t xml:space="preserve">, </w:t>
      </w:r>
      <w:r w:rsidR="00394023" w:rsidRPr="00A0664C">
        <w:rPr>
          <w:rFonts w:ascii="Century Gothic" w:hAnsi="Century Gothic" w:cs="Century Gothic"/>
          <w:b/>
          <w:bCs/>
          <w:u w:val="single"/>
        </w:rPr>
        <w:t>com firma reconhecida em cartório</w:t>
      </w:r>
      <w:r w:rsidR="00394023" w:rsidRPr="00A0664C">
        <w:rPr>
          <w:rFonts w:ascii="Century Gothic" w:hAnsi="Century Gothic" w:cs="Century Gothic"/>
        </w:rPr>
        <w:t xml:space="preserve">, comprovando os poderes para formular lances verbais de preços, conforme item 5.3; </w:t>
      </w:r>
    </w:p>
    <w:p w:rsidR="00394023" w:rsidRPr="00A0664C" w:rsidRDefault="00394023" w:rsidP="00394023">
      <w:pPr>
        <w:widowControl w:val="0"/>
        <w:autoSpaceDE w:val="0"/>
        <w:autoSpaceDN w:val="0"/>
        <w:adjustRightInd w:val="0"/>
        <w:spacing w:after="0" w:line="3" w:lineRule="exact"/>
        <w:rPr>
          <w:rFonts w:ascii="Century Gothic" w:hAnsi="Century Gothic" w:cs="Century Gothic"/>
        </w:rPr>
      </w:pPr>
    </w:p>
    <w:p w:rsidR="00394023" w:rsidRPr="00A0664C" w:rsidRDefault="00394023" w:rsidP="00394023">
      <w:pPr>
        <w:widowControl w:val="0"/>
        <w:numPr>
          <w:ilvl w:val="0"/>
          <w:numId w:val="4"/>
        </w:numPr>
        <w:tabs>
          <w:tab w:val="clear" w:pos="720"/>
          <w:tab w:val="num" w:pos="722"/>
        </w:tabs>
        <w:overflowPunct w:val="0"/>
        <w:autoSpaceDE w:val="0"/>
        <w:autoSpaceDN w:val="0"/>
        <w:adjustRightInd w:val="0"/>
        <w:spacing w:after="0" w:line="229" w:lineRule="auto"/>
        <w:ind w:left="0" w:hanging="362"/>
        <w:jc w:val="both"/>
        <w:rPr>
          <w:rFonts w:ascii="Century Gothic" w:hAnsi="Century Gothic" w:cs="Century Gothic"/>
        </w:rPr>
      </w:pPr>
      <w:r w:rsidRPr="00A0664C">
        <w:rPr>
          <w:rFonts w:ascii="Century Gothic" w:hAnsi="Century Gothic" w:cs="Century Gothic"/>
        </w:rPr>
        <w:t xml:space="preserve">Cópia autenticada da seguinte documentação, conforme o caso: </w:t>
      </w:r>
    </w:p>
    <w:p w:rsidR="00394023" w:rsidRPr="00A0664C" w:rsidRDefault="00394023" w:rsidP="00394023">
      <w:pPr>
        <w:widowControl w:val="0"/>
        <w:overflowPunct w:val="0"/>
        <w:autoSpaceDE w:val="0"/>
        <w:autoSpaceDN w:val="0"/>
        <w:adjustRightInd w:val="0"/>
        <w:spacing w:after="0" w:line="239" w:lineRule="auto"/>
        <w:rPr>
          <w:rFonts w:ascii="Century Gothic" w:hAnsi="Century Gothic" w:cs="Times New Roman"/>
        </w:rPr>
      </w:pPr>
      <w:r w:rsidRPr="00A0664C">
        <w:rPr>
          <w:rFonts w:ascii="Century Gothic" w:hAnsi="Century Gothic" w:cs="Century Gothic"/>
          <w:b/>
          <w:bCs/>
        </w:rPr>
        <w:t xml:space="preserve">I </w:t>
      </w:r>
      <w:r w:rsidRPr="00A0664C">
        <w:rPr>
          <w:rFonts w:ascii="Century Gothic" w:hAnsi="Century Gothic" w:cs="Century Gothic"/>
        </w:rPr>
        <w:t>cópia da cédula de identidade do proprietário da empresa licitante,</w:t>
      </w:r>
      <w:r w:rsidRPr="00A0664C">
        <w:rPr>
          <w:rFonts w:ascii="Century Gothic" w:hAnsi="Century Gothic" w:cs="Century Gothic"/>
          <w:b/>
          <w:bCs/>
        </w:rPr>
        <w:t xml:space="preserve"> </w:t>
      </w:r>
      <w:r w:rsidRPr="00A0664C">
        <w:rPr>
          <w:rFonts w:ascii="Century Gothic" w:hAnsi="Century Gothic" w:cs="Century Gothic"/>
          <w:u w:val="single"/>
        </w:rPr>
        <w:t>no caso de</w:t>
      </w:r>
      <w:r w:rsidRPr="00A0664C">
        <w:rPr>
          <w:rFonts w:ascii="Century Gothic" w:hAnsi="Century Gothic" w:cs="Century Gothic"/>
          <w:b/>
          <w:bCs/>
        </w:rPr>
        <w:t xml:space="preserve"> </w:t>
      </w:r>
      <w:r w:rsidRPr="00A0664C">
        <w:rPr>
          <w:rFonts w:ascii="Century Gothic" w:hAnsi="Century Gothic" w:cs="Century Gothic"/>
          <w:u w:val="single"/>
        </w:rPr>
        <w:t>empresa individual</w:t>
      </w:r>
      <w:r w:rsidRPr="00A0664C">
        <w:rPr>
          <w:rFonts w:ascii="Century Gothic" w:hAnsi="Century Gothic" w:cs="Century Gothic"/>
        </w:rPr>
        <w:t>;</w:t>
      </w:r>
    </w:p>
    <w:p w:rsidR="00394023" w:rsidRPr="00A0664C" w:rsidRDefault="00394023" w:rsidP="00394023">
      <w:pPr>
        <w:widowControl w:val="0"/>
        <w:autoSpaceDE w:val="0"/>
        <w:autoSpaceDN w:val="0"/>
        <w:adjustRightInd w:val="0"/>
        <w:spacing w:after="0" w:line="240" w:lineRule="auto"/>
        <w:rPr>
          <w:rFonts w:ascii="Century Gothic" w:hAnsi="Century Gothic" w:cs="Times New Roman"/>
        </w:rPr>
      </w:pPr>
      <w:r w:rsidRPr="00A0664C">
        <w:rPr>
          <w:rFonts w:ascii="Century Gothic" w:hAnsi="Century Gothic" w:cs="Century Gothic"/>
          <w:b/>
          <w:bCs/>
        </w:rPr>
        <w:t xml:space="preserve">II </w:t>
      </w:r>
      <w:r w:rsidRPr="00A0664C">
        <w:rPr>
          <w:rFonts w:ascii="Century Gothic" w:hAnsi="Century Gothic" w:cs="Century Gothic"/>
        </w:rPr>
        <w:t>registro comercial,</w:t>
      </w:r>
      <w:r w:rsidRPr="00A0664C">
        <w:rPr>
          <w:rFonts w:ascii="Century Gothic" w:hAnsi="Century Gothic" w:cs="Century Gothic"/>
          <w:b/>
          <w:bCs/>
        </w:rPr>
        <w:t xml:space="preserve"> </w:t>
      </w:r>
      <w:r w:rsidRPr="00A0664C">
        <w:rPr>
          <w:rFonts w:ascii="Century Gothic" w:hAnsi="Century Gothic" w:cs="Century Gothic"/>
          <w:u w:val="single"/>
        </w:rPr>
        <w:t>no caso de empresa individual</w:t>
      </w:r>
      <w:r w:rsidRPr="00A0664C">
        <w:rPr>
          <w:rFonts w:ascii="Century Gothic" w:hAnsi="Century Gothic" w:cs="Century Gothic"/>
        </w:rPr>
        <w:t>;</w:t>
      </w:r>
    </w:p>
    <w:p w:rsidR="00394023" w:rsidRPr="00A0664C" w:rsidRDefault="00394023" w:rsidP="00394023">
      <w:pPr>
        <w:widowControl w:val="0"/>
        <w:autoSpaceDE w:val="0"/>
        <w:autoSpaceDN w:val="0"/>
        <w:adjustRightInd w:val="0"/>
        <w:spacing w:after="0" w:line="15" w:lineRule="exact"/>
        <w:rPr>
          <w:rFonts w:ascii="Century Gothic" w:hAnsi="Century Gothic" w:cs="Times New Roman"/>
        </w:rPr>
      </w:pPr>
    </w:p>
    <w:p w:rsidR="00394023" w:rsidRPr="00A0664C" w:rsidRDefault="00394023" w:rsidP="00394023">
      <w:pPr>
        <w:widowControl w:val="0"/>
        <w:numPr>
          <w:ilvl w:val="1"/>
          <w:numId w:val="5"/>
        </w:numPr>
        <w:tabs>
          <w:tab w:val="clear" w:pos="1440"/>
          <w:tab w:val="num" w:pos="1080"/>
        </w:tabs>
        <w:overflowPunct w:val="0"/>
        <w:autoSpaceDE w:val="0"/>
        <w:autoSpaceDN w:val="0"/>
        <w:adjustRightInd w:val="0"/>
        <w:spacing w:after="0" w:line="239" w:lineRule="auto"/>
        <w:ind w:left="0" w:hanging="2"/>
        <w:jc w:val="both"/>
        <w:rPr>
          <w:rFonts w:ascii="Century Gothic" w:hAnsi="Century Gothic" w:cs="Century Gothic"/>
          <w:b/>
          <w:bCs/>
        </w:rPr>
      </w:pPr>
      <w:proofErr w:type="gramStart"/>
      <w:r w:rsidRPr="00A0664C">
        <w:rPr>
          <w:rFonts w:ascii="Century Gothic" w:hAnsi="Century Gothic" w:cs="Century Gothic"/>
        </w:rPr>
        <w:t>ato</w:t>
      </w:r>
      <w:proofErr w:type="gramEnd"/>
      <w:r w:rsidRPr="00A0664C">
        <w:rPr>
          <w:rFonts w:ascii="Century Gothic" w:hAnsi="Century Gothic" w:cs="Century Gothic"/>
        </w:rPr>
        <w:t xml:space="preserve"> constitutivo, estatuto ou contrato social em vigor, devidamente registrado, </w:t>
      </w:r>
      <w:r w:rsidRPr="00A0664C">
        <w:rPr>
          <w:rFonts w:ascii="Century Gothic" w:hAnsi="Century Gothic" w:cs="Century Gothic"/>
          <w:u w:val="single"/>
        </w:rPr>
        <w:t>em se tratando de sociedades comerciais</w:t>
      </w:r>
      <w:r w:rsidRPr="00A0664C">
        <w:rPr>
          <w:rFonts w:ascii="Century Gothic" w:hAnsi="Century Gothic" w:cs="Century Gothic"/>
        </w:rPr>
        <w:t xml:space="preserve">, e, no caso de sociedade por ações, acompanhado de documentos de eleição de seus administradores, (caso o contrato social em vigor não apresente o nome do sócio administrador e o ramo de atividade da empresa, a mesma deverá apresentar também a alteração que contenha estes dados). </w:t>
      </w:r>
    </w:p>
    <w:p w:rsidR="00394023" w:rsidRPr="00A0664C" w:rsidRDefault="00394023" w:rsidP="00394023">
      <w:pPr>
        <w:widowControl w:val="0"/>
        <w:autoSpaceDE w:val="0"/>
        <w:autoSpaceDN w:val="0"/>
        <w:adjustRightInd w:val="0"/>
        <w:spacing w:after="0" w:line="5" w:lineRule="exact"/>
        <w:rPr>
          <w:rFonts w:ascii="Century Gothic" w:hAnsi="Century Gothic" w:cs="Century Gothic"/>
          <w:b/>
          <w:bCs/>
        </w:rPr>
      </w:pPr>
    </w:p>
    <w:p w:rsidR="00394023" w:rsidRPr="00A0664C" w:rsidRDefault="00394023" w:rsidP="00394023">
      <w:pPr>
        <w:widowControl w:val="0"/>
        <w:overflowPunct w:val="0"/>
        <w:autoSpaceDE w:val="0"/>
        <w:autoSpaceDN w:val="0"/>
        <w:adjustRightInd w:val="0"/>
        <w:spacing w:after="0" w:line="240" w:lineRule="auto"/>
        <w:jc w:val="both"/>
        <w:rPr>
          <w:rFonts w:ascii="Century Gothic" w:hAnsi="Century Gothic" w:cs="Century Gothic"/>
          <w:b/>
          <w:bCs/>
        </w:rPr>
      </w:pPr>
      <w:r w:rsidRPr="00A0664C">
        <w:rPr>
          <w:rFonts w:ascii="Century Gothic" w:hAnsi="Century Gothic" w:cs="Century Gothic"/>
          <w:b/>
          <w:bCs/>
        </w:rPr>
        <w:t xml:space="preserve">IV </w:t>
      </w:r>
      <w:r w:rsidRPr="00A0664C">
        <w:rPr>
          <w:rFonts w:ascii="Century Gothic" w:hAnsi="Century Gothic" w:cs="Century Gothic"/>
        </w:rPr>
        <w:t>Inscrição do ato constitutivo,</w:t>
      </w:r>
      <w:r w:rsidRPr="00A0664C">
        <w:rPr>
          <w:rFonts w:ascii="Century Gothic" w:hAnsi="Century Gothic" w:cs="Century Gothic"/>
          <w:b/>
          <w:bCs/>
        </w:rPr>
        <w:t xml:space="preserve"> </w:t>
      </w:r>
      <w:r w:rsidRPr="00A0664C">
        <w:rPr>
          <w:rFonts w:ascii="Century Gothic" w:hAnsi="Century Gothic" w:cs="Century Gothic"/>
          <w:u w:val="single"/>
        </w:rPr>
        <w:t>no caso de sociedade civil</w:t>
      </w:r>
      <w:r w:rsidRPr="00A0664C">
        <w:rPr>
          <w:rFonts w:ascii="Century Gothic" w:hAnsi="Century Gothic" w:cs="Century Gothic"/>
        </w:rPr>
        <w:t>, acompanhada de</w:t>
      </w:r>
      <w:r w:rsidRPr="00A0664C">
        <w:rPr>
          <w:rFonts w:ascii="Century Gothic" w:hAnsi="Century Gothic" w:cs="Century Gothic"/>
          <w:b/>
          <w:bCs/>
        </w:rPr>
        <w:t xml:space="preserve"> </w:t>
      </w:r>
      <w:r w:rsidRPr="00A0664C">
        <w:rPr>
          <w:rFonts w:ascii="Century Gothic" w:hAnsi="Century Gothic" w:cs="Century Gothic"/>
        </w:rPr>
        <w:t xml:space="preserve">prova de diretoria em exercício; </w:t>
      </w:r>
    </w:p>
    <w:p w:rsidR="00394023" w:rsidRPr="00A0664C" w:rsidRDefault="00394023" w:rsidP="00394023">
      <w:pPr>
        <w:widowControl w:val="0"/>
        <w:overflowPunct w:val="0"/>
        <w:autoSpaceDE w:val="0"/>
        <w:autoSpaceDN w:val="0"/>
        <w:adjustRightInd w:val="0"/>
        <w:spacing w:after="0" w:line="253" w:lineRule="auto"/>
        <w:jc w:val="both"/>
        <w:rPr>
          <w:rFonts w:ascii="Century Gothic" w:hAnsi="Century Gothic" w:cs="Century Gothic"/>
          <w:b/>
          <w:bCs/>
        </w:rPr>
      </w:pPr>
      <w:r w:rsidRPr="00A0664C">
        <w:rPr>
          <w:rFonts w:ascii="Century Gothic" w:hAnsi="Century Gothic" w:cs="Century Gothic"/>
          <w:b/>
          <w:bCs/>
        </w:rPr>
        <w:t xml:space="preserve">V </w:t>
      </w:r>
      <w:r w:rsidRPr="00A0664C">
        <w:rPr>
          <w:rFonts w:ascii="Century Gothic" w:hAnsi="Century Gothic" w:cs="Century Gothic"/>
        </w:rPr>
        <w:t>Decreto de autorização,</w:t>
      </w:r>
      <w:r w:rsidRPr="00A0664C">
        <w:rPr>
          <w:rFonts w:ascii="Century Gothic" w:hAnsi="Century Gothic" w:cs="Century Gothic"/>
          <w:b/>
          <w:bCs/>
        </w:rPr>
        <w:t xml:space="preserve"> </w:t>
      </w:r>
      <w:r w:rsidRPr="00A0664C">
        <w:rPr>
          <w:rFonts w:ascii="Century Gothic" w:hAnsi="Century Gothic" w:cs="Century Gothic"/>
          <w:u w:val="single"/>
        </w:rPr>
        <w:t>em se tratando de empresa ou sociedade estrangeira</w:t>
      </w:r>
      <w:r w:rsidRPr="00A0664C">
        <w:rPr>
          <w:rFonts w:ascii="Century Gothic" w:hAnsi="Century Gothic" w:cs="Century Gothic"/>
          <w:b/>
          <w:bCs/>
        </w:rPr>
        <w:t xml:space="preserve"> </w:t>
      </w:r>
      <w:r w:rsidRPr="00A0664C">
        <w:rPr>
          <w:rFonts w:ascii="Century Gothic" w:hAnsi="Century Gothic" w:cs="Century Gothic"/>
          <w:u w:val="single"/>
        </w:rPr>
        <w:t>em funcionamento no país</w:t>
      </w:r>
      <w:r w:rsidRPr="00A0664C">
        <w:rPr>
          <w:rFonts w:ascii="Century Gothic" w:hAnsi="Century Gothic" w:cs="Century Gothic"/>
        </w:rPr>
        <w:t xml:space="preserve">, e ato de registro ou autorização para funcionamento expedido pelo órgão competente, quando a atividade assim exigir; </w:t>
      </w:r>
    </w:p>
    <w:p w:rsidR="00394023" w:rsidRPr="00A0664C" w:rsidRDefault="00394023" w:rsidP="00394023">
      <w:pPr>
        <w:widowControl w:val="0"/>
        <w:autoSpaceDE w:val="0"/>
        <w:autoSpaceDN w:val="0"/>
        <w:adjustRightInd w:val="0"/>
        <w:spacing w:after="0" w:line="224" w:lineRule="exact"/>
        <w:rPr>
          <w:rFonts w:ascii="Century Gothic" w:hAnsi="Century Gothic" w:cs="Century Gothic"/>
          <w:b/>
          <w:bCs/>
        </w:rPr>
      </w:pPr>
    </w:p>
    <w:p w:rsidR="00394023" w:rsidRPr="00A0664C" w:rsidRDefault="00394023" w:rsidP="00394023">
      <w:pPr>
        <w:widowControl w:val="0"/>
        <w:numPr>
          <w:ilvl w:val="0"/>
          <w:numId w:val="6"/>
        </w:numPr>
        <w:tabs>
          <w:tab w:val="clear" w:pos="720"/>
          <w:tab w:val="num" w:pos="696"/>
        </w:tabs>
        <w:overflowPunct w:val="0"/>
        <w:autoSpaceDE w:val="0"/>
        <w:autoSpaceDN w:val="0"/>
        <w:adjustRightInd w:val="0"/>
        <w:spacing w:after="0" w:line="240" w:lineRule="auto"/>
        <w:ind w:left="0" w:hanging="283"/>
        <w:jc w:val="both"/>
        <w:rPr>
          <w:rFonts w:ascii="Century Gothic" w:hAnsi="Century Gothic" w:cs="Century Gothic"/>
        </w:rPr>
      </w:pPr>
      <w:r w:rsidRPr="00A0664C">
        <w:rPr>
          <w:rFonts w:ascii="Century Gothic" w:hAnsi="Century Gothic" w:cs="Century Gothic"/>
        </w:rPr>
        <w:t xml:space="preserve">Comprovação de enquadramento como microempresa ou empresa de pequeno porte (para as licitantes que assim se enquadrarem) da forma que segue abaixo: </w:t>
      </w:r>
    </w:p>
    <w:p w:rsidR="00394023" w:rsidRPr="00A0664C" w:rsidRDefault="00394023" w:rsidP="00394023">
      <w:pPr>
        <w:widowControl w:val="0"/>
        <w:overflowPunct w:val="0"/>
        <w:autoSpaceDE w:val="0"/>
        <w:autoSpaceDN w:val="0"/>
        <w:adjustRightInd w:val="0"/>
        <w:spacing w:after="0" w:line="239" w:lineRule="auto"/>
        <w:jc w:val="both"/>
        <w:rPr>
          <w:rFonts w:ascii="Century Gothic" w:hAnsi="Century Gothic" w:cs="Century Gothic"/>
        </w:rPr>
      </w:pPr>
      <w:r w:rsidRPr="00A0664C">
        <w:rPr>
          <w:rFonts w:ascii="Century Gothic" w:hAnsi="Century Gothic" w:cs="Century Gothic"/>
          <w:b/>
          <w:bCs/>
        </w:rPr>
        <w:t xml:space="preserve">I </w:t>
      </w:r>
      <w:r w:rsidRPr="00A0664C">
        <w:rPr>
          <w:rFonts w:ascii="Century Gothic" w:hAnsi="Century Gothic" w:cs="Century Gothic"/>
        </w:rPr>
        <w:t>Declaração firmada pelo técnico responsável devidamente registrado no CRC</w:t>
      </w:r>
      <w:r w:rsidRPr="00A0664C">
        <w:rPr>
          <w:rFonts w:ascii="Century Gothic" w:hAnsi="Century Gothic" w:cs="Century Gothic"/>
          <w:b/>
          <w:bCs/>
        </w:rPr>
        <w:t xml:space="preserve"> </w:t>
      </w:r>
      <w:r w:rsidRPr="00A0664C">
        <w:rPr>
          <w:rFonts w:ascii="Century Gothic" w:hAnsi="Century Gothic" w:cs="Century Gothic"/>
        </w:rPr>
        <w:t xml:space="preserve">(Conselho Regional de Contabilidade), de que a mesma se enquadra nos Termos da Lei 123/06 na condição de Micro Empresa ou de Empresa de Pequeno Porte. </w:t>
      </w:r>
    </w:p>
    <w:p w:rsidR="00394023" w:rsidRPr="00A0664C" w:rsidRDefault="00394023" w:rsidP="00394023">
      <w:pPr>
        <w:widowControl w:val="0"/>
        <w:autoSpaceDE w:val="0"/>
        <w:autoSpaceDN w:val="0"/>
        <w:adjustRightInd w:val="0"/>
        <w:spacing w:after="0" w:line="2" w:lineRule="exact"/>
        <w:rPr>
          <w:rFonts w:ascii="Century Gothic" w:hAnsi="Century Gothic" w:cs="Century Gothic"/>
        </w:rPr>
      </w:pPr>
    </w:p>
    <w:p w:rsidR="00394023" w:rsidRPr="00A0664C" w:rsidRDefault="00394023" w:rsidP="00394023">
      <w:pPr>
        <w:widowControl w:val="0"/>
        <w:overflowPunct w:val="0"/>
        <w:autoSpaceDE w:val="0"/>
        <w:autoSpaceDN w:val="0"/>
        <w:adjustRightInd w:val="0"/>
        <w:spacing w:after="0" w:line="253" w:lineRule="auto"/>
        <w:jc w:val="both"/>
        <w:rPr>
          <w:rFonts w:ascii="Century Gothic" w:hAnsi="Century Gothic" w:cs="Century Gothic"/>
        </w:rPr>
      </w:pPr>
      <w:r w:rsidRPr="00A0664C">
        <w:rPr>
          <w:rFonts w:ascii="Century Gothic" w:hAnsi="Century Gothic" w:cs="Century Gothic"/>
          <w:b/>
          <w:bCs/>
        </w:rPr>
        <w:t xml:space="preserve">II </w:t>
      </w:r>
      <w:r w:rsidRPr="00A0664C">
        <w:rPr>
          <w:rFonts w:ascii="Century Gothic" w:hAnsi="Century Gothic" w:cs="Century Gothic"/>
        </w:rPr>
        <w:t>Declaração firmada pelo representante legal da empresa, de não haver</w:t>
      </w:r>
      <w:r w:rsidRPr="00A0664C">
        <w:rPr>
          <w:rFonts w:ascii="Century Gothic" w:hAnsi="Century Gothic" w:cs="Century Gothic"/>
          <w:b/>
          <w:bCs/>
        </w:rPr>
        <w:t xml:space="preserve"> </w:t>
      </w:r>
      <w:r w:rsidRPr="00A0664C">
        <w:rPr>
          <w:rFonts w:ascii="Century Gothic" w:hAnsi="Century Gothic" w:cs="Century Gothic"/>
        </w:rPr>
        <w:t xml:space="preserve">nenhum dos impedimentos previstos nos incisos do § 4º do Artigo 3º da Lei Complementar nº. 123/06. </w:t>
      </w:r>
    </w:p>
    <w:p w:rsidR="00394023" w:rsidRPr="00A0664C" w:rsidRDefault="00394023" w:rsidP="00394023">
      <w:pPr>
        <w:widowControl w:val="0"/>
        <w:autoSpaceDE w:val="0"/>
        <w:autoSpaceDN w:val="0"/>
        <w:adjustRightInd w:val="0"/>
        <w:spacing w:after="0" w:line="213" w:lineRule="exact"/>
        <w:rPr>
          <w:rFonts w:ascii="Century Gothic" w:hAnsi="Century Gothic" w:cs="Times New Roman"/>
        </w:rPr>
      </w:pPr>
    </w:p>
    <w:p w:rsidR="00394023" w:rsidRPr="00A0664C" w:rsidRDefault="00394023" w:rsidP="00394023">
      <w:pPr>
        <w:widowControl w:val="0"/>
        <w:overflowPunct w:val="0"/>
        <w:autoSpaceDE w:val="0"/>
        <w:autoSpaceDN w:val="0"/>
        <w:adjustRightInd w:val="0"/>
        <w:spacing w:after="0" w:line="259" w:lineRule="auto"/>
        <w:jc w:val="both"/>
        <w:rPr>
          <w:rFonts w:ascii="Century Gothic" w:hAnsi="Century Gothic" w:cs="Times New Roman"/>
        </w:rPr>
      </w:pPr>
      <w:r w:rsidRPr="00A0664C">
        <w:rPr>
          <w:rFonts w:ascii="Century Gothic" w:hAnsi="Century Gothic" w:cs="Century Gothic"/>
          <w:b/>
          <w:bCs/>
        </w:rPr>
        <w:t xml:space="preserve">Parágrafo Único – </w:t>
      </w:r>
      <w:r w:rsidRPr="00A0664C">
        <w:rPr>
          <w:rFonts w:ascii="Century Gothic" w:hAnsi="Century Gothic" w:cs="Century Gothic"/>
        </w:rPr>
        <w:t>Em hipótese alguma serão aceitos documentos diferentes dos citados</w:t>
      </w:r>
      <w:r w:rsidRPr="00A0664C">
        <w:rPr>
          <w:rFonts w:ascii="Century Gothic" w:hAnsi="Century Gothic" w:cs="Century Gothic"/>
          <w:b/>
          <w:bCs/>
        </w:rPr>
        <w:t xml:space="preserve"> </w:t>
      </w:r>
      <w:r w:rsidRPr="00A0664C">
        <w:rPr>
          <w:rFonts w:ascii="Century Gothic" w:hAnsi="Century Gothic" w:cs="Century Gothic"/>
        </w:rPr>
        <w:t>acima para efeito de comprovação do enquadramento de Micro Empresa e Empresa de Pequeno Porte.</w:t>
      </w:r>
    </w:p>
    <w:p w:rsidR="00394023" w:rsidRPr="00A0664C" w:rsidRDefault="00394023" w:rsidP="00394023">
      <w:pPr>
        <w:widowControl w:val="0"/>
        <w:autoSpaceDE w:val="0"/>
        <w:autoSpaceDN w:val="0"/>
        <w:adjustRightInd w:val="0"/>
        <w:spacing w:after="0" w:line="218" w:lineRule="exact"/>
        <w:rPr>
          <w:rFonts w:ascii="Century Gothic" w:hAnsi="Century Gothic" w:cs="Times New Roman"/>
        </w:rPr>
      </w:pPr>
    </w:p>
    <w:p w:rsidR="00394023" w:rsidRPr="00A0664C" w:rsidRDefault="00394023" w:rsidP="00394023">
      <w:pPr>
        <w:widowControl w:val="0"/>
        <w:numPr>
          <w:ilvl w:val="0"/>
          <w:numId w:val="7"/>
        </w:numPr>
        <w:tabs>
          <w:tab w:val="clear" w:pos="720"/>
          <w:tab w:val="num" w:pos="558"/>
        </w:tabs>
        <w:overflowPunct w:val="0"/>
        <w:autoSpaceDE w:val="0"/>
        <w:autoSpaceDN w:val="0"/>
        <w:adjustRightInd w:val="0"/>
        <w:spacing w:after="0" w:line="249" w:lineRule="auto"/>
        <w:ind w:left="0" w:hanging="2"/>
        <w:jc w:val="both"/>
        <w:rPr>
          <w:rFonts w:ascii="Century Gothic" w:hAnsi="Century Gothic" w:cs="Century Gothic"/>
          <w:b/>
          <w:bCs/>
        </w:rPr>
      </w:pPr>
      <w:r w:rsidRPr="00A0664C">
        <w:rPr>
          <w:rFonts w:ascii="Century Gothic" w:hAnsi="Century Gothic" w:cs="Century Gothic"/>
        </w:rPr>
        <w:t xml:space="preserve">A não entrega da Declaração de Pleno Atendimento exigida no subitem 6.2.1 deste Edital implicará em não recebimento, por parte do(a) Pregoeiro(a), dos envelopes contendo Proposta de Preços e de Habilitação e, portanto, a não aceitação da licitante no certame licitatório. </w:t>
      </w:r>
    </w:p>
    <w:p w:rsidR="00394023" w:rsidRPr="00A0664C" w:rsidRDefault="00394023" w:rsidP="00394023">
      <w:pPr>
        <w:widowControl w:val="0"/>
        <w:autoSpaceDE w:val="0"/>
        <w:autoSpaceDN w:val="0"/>
        <w:adjustRightInd w:val="0"/>
        <w:spacing w:after="0" w:line="215" w:lineRule="exact"/>
        <w:rPr>
          <w:rFonts w:ascii="Century Gothic" w:hAnsi="Century Gothic" w:cs="Century Gothic"/>
          <w:b/>
          <w:bCs/>
        </w:rPr>
      </w:pPr>
    </w:p>
    <w:p w:rsidR="00394023" w:rsidRPr="00A0664C" w:rsidRDefault="00394023" w:rsidP="00394023">
      <w:pPr>
        <w:widowControl w:val="0"/>
        <w:numPr>
          <w:ilvl w:val="0"/>
          <w:numId w:val="7"/>
        </w:numPr>
        <w:tabs>
          <w:tab w:val="clear" w:pos="720"/>
          <w:tab w:val="num" w:pos="616"/>
        </w:tabs>
        <w:overflowPunct w:val="0"/>
        <w:autoSpaceDE w:val="0"/>
        <w:autoSpaceDN w:val="0"/>
        <w:adjustRightInd w:val="0"/>
        <w:spacing w:after="0" w:line="253" w:lineRule="auto"/>
        <w:ind w:left="0" w:hanging="2"/>
        <w:jc w:val="both"/>
        <w:rPr>
          <w:rFonts w:ascii="Century Gothic" w:hAnsi="Century Gothic" w:cs="Century Gothic"/>
          <w:b/>
          <w:bCs/>
        </w:rPr>
      </w:pPr>
      <w:r w:rsidRPr="00A0664C">
        <w:rPr>
          <w:rFonts w:ascii="Century Gothic" w:hAnsi="Century Gothic" w:cs="Century Gothic"/>
          <w:b/>
          <w:bCs/>
        </w:rPr>
        <w:t xml:space="preserve">- </w:t>
      </w:r>
      <w:r w:rsidRPr="00A0664C">
        <w:rPr>
          <w:rFonts w:ascii="Century Gothic" w:hAnsi="Century Gothic" w:cs="Century Gothic"/>
        </w:rPr>
        <w:t>A não entrega da Declaração de Enquadramento de Micro Empresa ou de</w:t>
      </w:r>
      <w:r w:rsidRPr="00A0664C">
        <w:rPr>
          <w:rFonts w:ascii="Century Gothic" w:hAnsi="Century Gothic" w:cs="Century Gothic"/>
          <w:b/>
          <w:bCs/>
        </w:rPr>
        <w:t xml:space="preserve"> </w:t>
      </w:r>
      <w:r w:rsidRPr="00A0664C">
        <w:rPr>
          <w:rFonts w:ascii="Century Gothic" w:hAnsi="Century Gothic" w:cs="Century Gothic"/>
        </w:rPr>
        <w:t xml:space="preserve">Empresa de Pequeno Porte, ou apresentação de documento diferente do exigido no subitem 6.2.1 deste edital implicará na anulação do direito da mesma em usufruir o regime diferenciado garantido pela Lei Complementar 123/06. </w:t>
      </w:r>
    </w:p>
    <w:p w:rsidR="00394023" w:rsidRPr="00A0664C" w:rsidRDefault="00394023" w:rsidP="00394023">
      <w:pPr>
        <w:widowControl w:val="0"/>
        <w:autoSpaceDE w:val="0"/>
        <w:autoSpaceDN w:val="0"/>
        <w:adjustRightInd w:val="0"/>
        <w:spacing w:after="0" w:line="171" w:lineRule="exact"/>
        <w:rPr>
          <w:rFonts w:ascii="Century Gothic" w:hAnsi="Century Gothic" w:cs="Times New Roman"/>
        </w:rPr>
      </w:pPr>
    </w:p>
    <w:p w:rsidR="000F1054" w:rsidRDefault="000F1054" w:rsidP="00394023">
      <w:pPr>
        <w:widowControl w:val="0"/>
        <w:tabs>
          <w:tab w:val="left" w:pos="9639"/>
        </w:tabs>
        <w:overflowPunct w:val="0"/>
        <w:autoSpaceDE w:val="0"/>
        <w:autoSpaceDN w:val="0"/>
        <w:adjustRightInd w:val="0"/>
        <w:spacing w:after="0" w:line="239" w:lineRule="auto"/>
        <w:jc w:val="both"/>
        <w:rPr>
          <w:rFonts w:ascii="Century Gothic" w:hAnsi="Century Gothic" w:cs="Century Gothic"/>
          <w:b/>
          <w:bCs/>
        </w:rPr>
      </w:pPr>
    </w:p>
    <w:p w:rsidR="00394023" w:rsidRPr="00A0664C" w:rsidRDefault="00394023" w:rsidP="00394023">
      <w:pPr>
        <w:widowControl w:val="0"/>
        <w:tabs>
          <w:tab w:val="left" w:pos="9639"/>
        </w:tabs>
        <w:overflowPunct w:val="0"/>
        <w:autoSpaceDE w:val="0"/>
        <w:autoSpaceDN w:val="0"/>
        <w:adjustRightInd w:val="0"/>
        <w:spacing w:after="0" w:line="239" w:lineRule="auto"/>
        <w:jc w:val="both"/>
        <w:rPr>
          <w:rFonts w:ascii="Century Gothic" w:hAnsi="Century Gothic" w:cs="Century Gothic"/>
          <w:b/>
          <w:bCs/>
        </w:rPr>
      </w:pPr>
      <w:r w:rsidRPr="00A0664C">
        <w:rPr>
          <w:rFonts w:ascii="Century Gothic" w:hAnsi="Century Gothic" w:cs="Century Gothic"/>
          <w:b/>
          <w:bCs/>
        </w:rPr>
        <w:lastRenderedPageBreak/>
        <w:t xml:space="preserve">6.2.4 ENVELOPE 01 – PROPOSTA DE PREÇOS PREFEITURA MUNICIPAL DE CONCEIÇÃO DOS OUROS-MG </w:t>
      </w:r>
    </w:p>
    <w:p w:rsidR="00394023" w:rsidRPr="00982B6E" w:rsidRDefault="00394023" w:rsidP="00394023">
      <w:pPr>
        <w:widowControl w:val="0"/>
        <w:tabs>
          <w:tab w:val="left" w:pos="9639"/>
        </w:tabs>
        <w:overflowPunct w:val="0"/>
        <w:autoSpaceDE w:val="0"/>
        <w:autoSpaceDN w:val="0"/>
        <w:adjustRightInd w:val="0"/>
        <w:spacing w:after="0" w:line="239" w:lineRule="auto"/>
        <w:jc w:val="both"/>
        <w:rPr>
          <w:rFonts w:ascii="Century Gothic" w:hAnsi="Century Gothic" w:cs="Times New Roman"/>
        </w:rPr>
      </w:pPr>
      <w:r w:rsidRPr="00982B6E">
        <w:rPr>
          <w:rFonts w:ascii="Century Gothic" w:hAnsi="Century Gothic" w:cs="Century Gothic"/>
          <w:b/>
          <w:bCs/>
        </w:rPr>
        <w:t>&lt;</w:t>
      </w:r>
      <w:proofErr w:type="gramStart"/>
      <w:r w:rsidRPr="00982B6E">
        <w:rPr>
          <w:rFonts w:ascii="Century Gothic" w:hAnsi="Century Gothic" w:cs="Century Gothic"/>
          <w:b/>
          <w:bCs/>
        </w:rPr>
        <w:t>nome</w:t>
      </w:r>
      <w:proofErr w:type="gramEnd"/>
      <w:r w:rsidRPr="00982B6E">
        <w:rPr>
          <w:rFonts w:ascii="Century Gothic" w:hAnsi="Century Gothic" w:cs="Century Gothic"/>
          <w:b/>
          <w:bCs/>
        </w:rPr>
        <w:t xml:space="preserve"> completo do licitante&gt; PROCESSO N°. </w:t>
      </w:r>
      <w:r w:rsidR="00251DFC">
        <w:rPr>
          <w:rFonts w:ascii="Century Gothic" w:hAnsi="Century Gothic" w:cs="Century Gothic"/>
          <w:b/>
          <w:bCs/>
        </w:rPr>
        <w:t>005</w:t>
      </w:r>
      <w:r w:rsidR="001E0F80">
        <w:rPr>
          <w:rFonts w:ascii="Century Gothic" w:hAnsi="Century Gothic" w:cs="Century Gothic"/>
          <w:b/>
          <w:bCs/>
        </w:rPr>
        <w:t>/</w:t>
      </w:r>
      <w:r w:rsidRPr="00982B6E">
        <w:rPr>
          <w:rFonts w:ascii="Century Gothic" w:hAnsi="Century Gothic" w:cs="Century Gothic"/>
          <w:b/>
          <w:bCs/>
        </w:rPr>
        <w:t>201</w:t>
      </w:r>
      <w:r w:rsidR="00251DFC">
        <w:rPr>
          <w:rFonts w:ascii="Century Gothic" w:hAnsi="Century Gothic" w:cs="Century Gothic"/>
          <w:b/>
          <w:bCs/>
        </w:rPr>
        <w:t>5</w:t>
      </w:r>
    </w:p>
    <w:p w:rsidR="00394023" w:rsidRPr="00982B6E" w:rsidRDefault="00394023" w:rsidP="00394023">
      <w:pPr>
        <w:widowControl w:val="0"/>
        <w:autoSpaceDE w:val="0"/>
        <w:autoSpaceDN w:val="0"/>
        <w:adjustRightInd w:val="0"/>
        <w:spacing w:after="0" w:line="3" w:lineRule="exact"/>
        <w:jc w:val="both"/>
        <w:rPr>
          <w:rFonts w:ascii="Century Gothic" w:hAnsi="Century Gothic" w:cs="Times New Roman"/>
        </w:rPr>
      </w:pPr>
    </w:p>
    <w:p w:rsidR="00394023" w:rsidRPr="00A0664C" w:rsidRDefault="00394023" w:rsidP="00394023">
      <w:pPr>
        <w:widowControl w:val="0"/>
        <w:overflowPunct w:val="0"/>
        <w:autoSpaceDE w:val="0"/>
        <w:autoSpaceDN w:val="0"/>
        <w:adjustRightInd w:val="0"/>
        <w:spacing w:after="0" w:line="259" w:lineRule="auto"/>
        <w:jc w:val="both"/>
        <w:rPr>
          <w:rFonts w:ascii="Century Gothic" w:hAnsi="Century Gothic" w:cs="Times New Roman"/>
        </w:rPr>
      </w:pPr>
      <w:r w:rsidRPr="00982B6E">
        <w:rPr>
          <w:rFonts w:ascii="Century Gothic" w:hAnsi="Century Gothic" w:cs="Century Gothic"/>
          <w:b/>
          <w:bCs/>
        </w:rPr>
        <w:t>PREGÃO PRESENCIAL</w:t>
      </w:r>
      <w:r w:rsidR="001E0F80">
        <w:rPr>
          <w:rFonts w:ascii="Century Gothic" w:hAnsi="Century Gothic" w:cs="Century Gothic"/>
          <w:b/>
          <w:bCs/>
        </w:rPr>
        <w:t xml:space="preserve"> </w:t>
      </w:r>
      <w:r w:rsidRPr="00982B6E">
        <w:rPr>
          <w:rFonts w:ascii="Century Gothic" w:hAnsi="Century Gothic" w:cs="Century Gothic"/>
          <w:b/>
          <w:bCs/>
        </w:rPr>
        <w:t>Nº. 0</w:t>
      </w:r>
      <w:r w:rsidR="00251DFC">
        <w:rPr>
          <w:rFonts w:ascii="Century Gothic" w:hAnsi="Century Gothic" w:cs="Century Gothic"/>
          <w:b/>
          <w:bCs/>
        </w:rPr>
        <w:t>03</w:t>
      </w:r>
      <w:r w:rsidRPr="00982B6E">
        <w:rPr>
          <w:rFonts w:ascii="Century Gothic" w:hAnsi="Century Gothic" w:cs="Century Gothic"/>
          <w:b/>
          <w:bCs/>
        </w:rPr>
        <w:t>/201</w:t>
      </w:r>
      <w:r w:rsidR="00251DFC">
        <w:rPr>
          <w:rFonts w:ascii="Century Gothic" w:hAnsi="Century Gothic" w:cs="Century Gothic"/>
          <w:b/>
          <w:bCs/>
        </w:rPr>
        <w:t>5</w:t>
      </w:r>
      <w:r w:rsidRPr="00982B6E">
        <w:rPr>
          <w:rFonts w:ascii="Century Gothic" w:hAnsi="Century Gothic" w:cs="Century Gothic"/>
          <w:b/>
          <w:bCs/>
        </w:rPr>
        <w:t xml:space="preserve"> DATA DE ABERTURA: </w:t>
      </w:r>
      <w:r w:rsidR="00251DFC">
        <w:rPr>
          <w:rFonts w:ascii="Century Gothic" w:hAnsi="Century Gothic" w:cs="Century Gothic"/>
          <w:b/>
          <w:bCs/>
        </w:rPr>
        <w:t>06</w:t>
      </w:r>
      <w:r w:rsidR="001E0F80">
        <w:rPr>
          <w:rFonts w:ascii="Century Gothic" w:hAnsi="Century Gothic" w:cs="Century Gothic"/>
          <w:b/>
          <w:bCs/>
        </w:rPr>
        <w:t>/0</w:t>
      </w:r>
      <w:r w:rsidR="00251DFC">
        <w:rPr>
          <w:rFonts w:ascii="Century Gothic" w:hAnsi="Century Gothic" w:cs="Century Gothic"/>
          <w:b/>
          <w:bCs/>
        </w:rPr>
        <w:t>2</w:t>
      </w:r>
      <w:r w:rsidR="001E0F80">
        <w:rPr>
          <w:rFonts w:ascii="Century Gothic" w:hAnsi="Century Gothic" w:cs="Century Gothic"/>
          <w:b/>
          <w:bCs/>
        </w:rPr>
        <w:t>/201</w:t>
      </w:r>
      <w:r w:rsidR="00251DFC">
        <w:rPr>
          <w:rFonts w:ascii="Century Gothic" w:hAnsi="Century Gothic" w:cs="Century Gothic"/>
          <w:b/>
          <w:bCs/>
        </w:rPr>
        <w:t>5</w:t>
      </w:r>
      <w:r w:rsidRPr="00982B6E">
        <w:rPr>
          <w:rFonts w:ascii="Century Gothic" w:hAnsi="Century Gothic" w:cs="Century Gothic"/>
          <w:b/>
          <w:bCs/>
        </w:rPr>
        <w:t xml:space="preserve"> HORÁRIO: </w:t>
      </w:r>
      <w:r w:rsidR="00251DFC">
        <w:rPr>
          <w:rFonts w:ascii="Century Gothic" w:hAnsi="Century Gothic" w:cs="Century Gothic"/>
          <w:b/>
          <w:bCs/>
        </w:rPr>
        <w:t>14</w:t>
      </w:r>
      <w:r w:rsidRPr="00982B6E">
        <w:rPr>
          <w:rFonts w:ascii="Century Gothic" w:hAnsi="Century Gothic" w:cs="Century Gothic"/>
          <w:b/>
          <w:bCs/>
        </w:rPr>
        <w:t>h</w:t>
      </w:r>
      <w:r w:rsidR="00D255C3">
        <w:rPr>
          <w:rFonts w:ascii="Century Gothic" w:hAnsi="Century Gothic" w:cs="Century Gothic"/>
          <w:b/>
          <w:bCs/>
        </w:rPr>
        <w:t>0</w:t>
      </w:r>
      <w:r w:rsidR="00636A6E" w:rsidRPr="00982B6E">
        <w:rPr>
          <w:rFonts w:ascii="Century Gothic" w:hAnsi="Century Gothic" w:cs="Century Gothic"/>
          <w:b/>
          <w:bCs/>
        </w:rPr>
        <w:t>0</w:t>
      </w:r>
      <w:r w:rsidRPr="00982B6E">
        <w:rPr>
          <w:rFonts w:ascii="Century Gothic" w:hAnsi="Century Gothic" w:cs="Century Gothic"/>
          <w:b/>
          <w:bCs/>
        </w:rPr>
        <w:t>min</w:t>
      </w:r>
    </w:p>
    <w:p w:rsidR="00394023" w:rsidRPr="00A0664C" w:rsidRDefault="00394023" w:rsidP="00394023">
      <w:pPr>
        <w:widowControl w:val="0"/>
        <w:autoSpaceDE w:val="0"/>
        <w:autoSpaceDN w:val="0"/>
        <w:adjustRightInd w:val="0"/>
        <w:spacing w:after="0" w:line="207" w:lineRule="exact"/>
        <w:jc w:val="both"/>
        <w:rPr>
          <w:rFonts w:ascii="Century Gothic" w:hAnsi="Century Gothic" w:cs="Times New Roman"/>
        </w:rPr>
      </w:pPr>
    </w:p>
    <w:p w:rsidR="00394023" w:rsidRPr="00A0664C" w:rsidRDefault="00394023" w:rsidP="00394023">
      <w:pPr>
        <w:widowControl w:val="0"/>
        <w:tabs>
          <w:tab w:val="left" w:pos="9639"/>
        </w:tabs>
        <w:overflowPunct w:val="0"/>
        <w:autoSpaceDE w:val="0"/>
        <w:autoSpaceDN w:val="0"/>
        <w:adjustRightInd w:val="0"/>
        <w:spacing w:after="0" w:line="239" w:lineRule="auto"/>
        <w:jc w:val="both"/>
        <w:rPr>
          <w:rFonts w:ascii="Century Gothic" w:hAnsi="Century Gothic" w:cs="Century Gothic"/>
          <w:b/>
          <w:bCs/>
        </w:rPr>
      </w:pPr>
      <w:r w:rsidRPr="00A0664C">
        <w:rPr>
          <w:rFonts w:ascii="Century Gothic" w:hAnsi="Century Gothic" w:cs="Century Gothic"/>
          <w:b/>
          <w:bCs/>
        </w:rPr>
        <w:t xml:space="preserve">6.2.5 ENVELOPE 02 – DOCUMENTOS DE HABILITAÇÃO PREFEITURA MUNICIPAL DE CONCEIÇÃO DOS OUROS-MG </w:t>
      </w:r>
    </w:p>
    <w:p w:rsidR="00394023" w:rsidRPr="00A0664C" w:rsidRDefault="00394023" w:rsidP="00394023">
      <w:pPr>
        <w:widowControl w:val="0"/>
        <w:autoSpaceDE w:val="0"/>
        <w:autoSpaceDN w:val="0"/>
        <w:adjustRightInd w:val="0"/>
        <w:spacing w:after="0" w:line="1" w:lineRule="exact"/>
        <w:jc w:val="both"/>
        <w:rPr>
          <w:rFonts w:ascii="Century Gothic" w:hAnsi="Century Gothic" w:cs="Times New Roman"/>
        </w:rPr>
      </w:pPr>
    </w:p>
    <w:p w:rsidR="00394023" w:rsidRPr="00A0664C" w:rsidRDefault="00394023" w:rsidP="00394023">
      <w:pPr>
        <w:widowControl w:val="0"/>
        <w:overflowPunct w:val="0"/>
        <w:autoSpaceDE w:val="0"/>
        <w:autoSpaceDN w:val="0"/>
        <w:adjustRightInd w:val="0"/>
        <w:spacing w:after="0" w:line="249" w:lineRule="auto"/>
        <w:jc w:val="both"/>
        <w:rPr>
          <w:rFonts w:ascii="Century Gothic" w:hAnsi="Century Gothic" w:cs="Times New Roman"/>
        </w:rPr>
      </w:pPr>
      <w:r w:rsidRPr="00C03061">
        <w:rPr>
          <w:rFonts w:ascii="Century Gothic" w:hAnsi="Century Gothic" w:cs="Century Gothic"/>
          <w:b/>
          <w:bCs/>
        </w:rPr>
        <w:t>&lt;</w:t>
      </w:r>
      <w:proofErr w:type="gramStart"/>
      <w:r w:rsidRPr="00C03061">
        <w:rPr>
          <w:rFonts w:ascii="Century Gothic" w:hAnsi="Century Gothic" w:cs="Century Gothic"/>
          <w:b/>
          <w:bCs/>
        </w:rPr>
        <w:t>nome</w:t>
      </w:r>
      <w:proofErr w:type="gramEnd"/>
      <w:r w:rsidRPr="00C03061">
        <w:rPr>
          <w:rFonts w:ascii="Century Gothic" w:hAnsi="Century Gothic" w:cs="Century Gothic"/>
          <w:b/>
          <w:bCs/>
        </w:rPr>
        <w:t xml:space="preserve"> completo do licitante&gt; PROCESSO N°. 0</w:t>
      </w:r>
      <w:r w:rsidR="00251DFC">
        <w:rPr>
          <w:rFonts w:ascii="Century Gothic" w:hAnsi="Century Gothic" w:cs="Century Gothic"/>
          <w:b/>
          <w:bCs/>
        </w:rPr>
        <w:t>05</w:t>
      </w:r>
      <w:r w:rsidRPr="00C03061">
        <w:rPr>
          <w:rFonts w:ascii="Century Gothic" w:hAnsi="Century Gothic" w:cs="Century Gothic"/>
          <w:b/>
          <w:bCs/>
        </w:rPr>
        <w:t>/201</w:t>
      </w:r>
      <w:r w:rsidR="00251DFC">
        <w:rPr>
          <w:rFonts w:ascii="Century Gothic" w:hAnsi="Century Gothic" w:cs="Century Gothic"/>
          <w:b/>
          <w:bCs/>
        </w:rPr>
        <w:t>5</w:t>
      </w:r>
      <w:r w:rsidRPr="00C03061">
        <w:rPr>
          <w:rFonts w:ascii="Century Gothic" w:hAnsi="Century Gothic" w:cs="Century Gothic"/>
          <w:b/>
          <w:bCs/>
        </w:rPr>
        <w:t xml:space="preserve"> PREGÃO PRESENCIAL Nº. </w:t>
      </w:r>
      <w:r w:rsidR="00636A6E" w:rsidRPr="00C03061">
        <w:rPr>
          <w:rFonts w:ascii="Century Gothic" w:hAnsi="Century Gothic" w:cs="Century Gothic"/>
          <w:b/>
          <w:bCs/>
        </w:rPr>
        <w:t>0</w:t>
      </w:r>
      <w:r w:rsidR="00CF2435">
        <w:rPr>
          <w:rFonts w:ascii="Century Gothic" w:hAnsi="Century Gothic" w:cs="Century Gothic"/>
          <w:b/>
          <w:bCs/>
        </w:rPr>
        <w:t>0</w:t>
      </w:r>
      <w:r w:rsidR="00251DFC">
        <w:rPr>
          <w:rFonts w:ascii="Century Gothic" w:hAnsi="Century Gothic" w:cs="Century Gothic"/>
          <w:b/>
          <w:bCs/>
        </w:rPr>
        <w:t>3</w:t>
      </w:r>
      <w:r w:rsidRPr="00C03061">
        <w:rPr>
          <w:rFonts w:ascii="Century Gothic" w:hAnsi="Century Gothic" w:cs="Century Gothic"/>
          <w:b/>
          <w:bCs/>
        </w:rPr>
        <w:t>/201</w:t>
      </w:r>
      <w:r w:rsidR="00251DFC">
        <w:rPr>
          <w:rFonts w:ascii="Century Gothic" w:hAnsi="Century Gothic" w:cs="Century Gothic"/>
          <w:b/>
          <w:bCs/>
        </w:rPr>
        <w:t>5</w:t>
      </w:r>
      <w:r w:rsidRPr="00C03061">
        <w:rPr>
          <w:rFonts w:ascii="Century Gothic" w:hAnsi="Century Gothic" w:cs="Century Gothic"/>
          <w:b/>
          <w:bCs/>
        </w:rPr>
        <w:t xml:space="preserve"> DATA DE ABERTURA: </w:t>
      </w:r>
      <w:r w:rsidR="00251DFC">
        <w:rPr>
          <w:rFonts w:ascii="Century Gothic" w:hAnsi="Century Gothic" w:cs="Century Gothic"/>
          <w:b/>
          <w:bCs/>
        </w:rPr>
        <w:t>06</w:t>
      </w:r>
      <w:r w:rsidR="00CF2435">
        <w:rPr>
          <w:rFonts w:ascii="Century Gothic" w:hAnsi="Century Gothic" w:cs="Century Gothic"/>
          <w:b/>
          <w:bCs/>
        </w:rPr>
        <w:t>/0</w:t>
      </w:r>
      <w:r w:rsidR="00B00612">
        <w:rPr>
          <w:rFonts w:ascii="Century Gothic" w:hAnsi="Century Gothic" w:cs="Century Gothic"/>
          <w:b/>
          <w:bCs/>
        </w:rPr>
        <w:t>2</w:t>
      </w:r>
      <w:r w:rsidR="00AB221B">
        <w:rPr>
          <w:rFonts w:ascii="Century Gothic" w:hAnsi="Century Gothic" w:cs="Century Gothic"/>
          <w:b/>
          <w:bCs/>
        </w:rPr>
        <w:t>/201</w:t>
      </w:r>
      <w:r w:rsidR="00251DFC">
        <w:rPr>
          <w:rFonts w:ascii="Century Gothic" w:hAnsi="Century Gothic" w:cs="Century Gothic"/>
          <w:b/>
          <w:bCs/>
        </w:rPr>
        <w:t>5</w:t>
      </w:r>
      <w:r w:rsidRPr="00C03061">
        <w:rPr>
          <w:rFonts w:ascii="Century Gothic" w:hAnsi="Century Gothic" w:cs="Century Gothic"/>
          <w:b/>
          <w:bCs/>
        </w:rPr>
        <w:t xml:space="preserve"> HORÁRIO: </w:t>
      </w:r>
      <w:r w:rsidR="00251DFC">
        <w:rPr>
          <w:rFonts w:ascii="Century Gothic" w:hAnsi="Century Gothic" w:cs="Century Gothic"/>
          <w:b/>
          <w:bCs/>
        </w:rPr>
        <w:t>14</w:t>
      </w:r>
      <w:r w:rsidRPr="00C03061">
        <w:rPr>
          <w:rFonts w:ascii="Century Gothic" w:hAnsi="Century Gothic" w:cs="Century Gothic"/>
          <w:b/>
          <w:bCs/>
        </w:rPr>
        <w:t>h</w:t>
      </w:r>
      <w:r w:rsidR="00D255C3">
        <w:rPr>
          <w:rFonts w:ascii="Century Gothic" w:hAnsi="Century Gothic" w:cs="Century Gothic"/>
          <w:b/>
          <w:bCs/>
        </w:rPr>
        <w:t>0</w:t>
      </w:r>
      <w:r w:rsidR="00636A6E" w:rsidRPr="00C03061">
        <w:rPr>
          <w:rFonts w:ascii="Century Gothic" w:hAnsi="Century Gothic" w:cs="Century Gothic"/>
          <w:b/>
          <w:bCs/>
        </w:rPr>
        <w:t>0</w:t>
      </w:r>
      <w:r w:rsidRPr="00C03061">
        <w:rPr>
          <w:rFonts w:ascii="Century Gothic" w:hAnsi="Century Gothic" w:cs="Century Gothic"/>
          <w:b/>
          <w:bCs/>
        </w:rPr>
        <w:t>min</w:t>
      </w:r>
    </w:p>
    <w:p w:rsidR="00394023" w:rsidRPr="00A0664C" w:rsidRDefault="00394023" w:rsidP="00394023">
      <w:pPr>
        <w:widowControl w:val="0"/>
        <w:autoSpaceDE w:val="0"/>
        <w:autoSpaceDN w:val="0"/>
        <w:adjustRightInd w:val="0"/>
        <w:spacing w:after="0" w:line="232" w:lineRule="exact"/>
        <w:rPr>
          <w:rFonts w:ascii="Century Gothic" w:hAnsi="Century Gothic" w:cs="Times New Roman"/>
        </w:rPr>
      </w:pPr>
    </w:p>
    <w:p w:rsidR="00394023" w:rsidRPr="00A0664C" w:rsidRDefault="00394023" w:rsidP="00394023">
      <w:pPr>
        <w:widowControl w:val="0"/>
        <w:numPr>
          <w:ilvl w:val="0"/>
          <w:numId w:val="8"/>
        </w:numPr>
        <w:tabs>
          <w:tab w:val="clear" w:pos="720"/>
          <w:tab w:val="num" w:pos="460"/>
        </w:tabs>
        <w:overflowPunct w:val="0"/>
        <w:autoSpaceDE w:val="0"/>
        <w:autoSpaceDN w:val="0"/>
        <w:adjustRightInd w:val="0"/>
        <w:spacing w:after="0" w:line="246" w:lineRule="auto"/>
        <w:ind w:left="0" w:hanging="2"/>
        <w:jc w:val="both"/>
        <w:rPr>
          <w:rFonts w:ascii="Century Gothic" w:hAnsi="Century Gothic" w:cs="Century Gothic"/>
          <w:b/>
          <w:bCs/>
        </w:rPr>
      </w:pPr>
      <w:r w:rsidRPr="00A0664C">
        <w:rPr>
          <w:rFonts w:ascii="Century Gothic" w:hAnsi="Century Gothic" w:cs="Century Gothic"/>
        </w:rPr>
        <w:t xml:space="preserve">Os documentos necessários à participação na presente licitação deverão ser apresentados em original, ou por cópia com autenticação procedida por tabelião, pelo(a) Pregoeiro(a) ou por servidor integrante da equipe de apoio da Prefeitura Municipal de Conceição dos Ouros/MG, ou ainda pela juntada da (s) folha (s) de órgão da imprensa oficial onde tenha(m) sido publicado(s). </w:t>
      </w:r>
    </w:p>
    <w:p w:rsidR="00394023" w:rsidRPr="00A0664C" w:rsidRDefault="00394023" w:rsidP="00394023">
      <w:pPr>
        <w:widowControl w:val="0"/>
        <w:autoSpaceDE w:val="0"/>
        <w:autoSpaceDN w:val="0"/>
        <w:adjustRightInd w:val="0"/>
        <w:spacing w:after="0" w:line="235" w:lineRule="exact"/>
        <w:rPr>
          <w:rFonts w:ascii="Century Gothic" w:hAnsi="Century Gothic" w:cs="Century Gothic"/>
          <w:b/>
          <w:bCs/>
        </w:rPr>
      </w:pPr>
    </w:p>
    <w:p w:rsidR="00394023" w:rsidRPr="00A0664C" w:rsidRDefault="00394023" w:rsidP="00394023">
      <w:pPr>
        <w:widowControl w:val="0"/>
        <w:autoSpaceDE w:val="0"/>
        <w:autoSpaceDN w:val="0"/>
        <w:adjustRightInd w:val="0"/>
        <w:spacing w:after="0" w:line="235" w:lineRule="exact"/>
        <w:rPr>
          <w:rFonts w:ascii="Century Gothic" w:hAnsi="Century Gothic" w:cs="Century Gothic"/>
          <w:b/>
          <w:bCs/>
        </w:rPr>
      </w:pPr>
    </w:p>
    <w:p w:rsidR="00394023" w:rsidRPr="00A0664C" w:rsidRDefault="00394023" w:rsidP="00394023">
      <w:pPr>
        <w:widowControl w:val="0"/>
        <w:numPr>
          <w:ilvl w:val="0"/>
          <w:numId w:val="8"/>
        </w:numPr>
        <w:tabs>
          <w:tab w:val="clear" w:pos="720"/>
          <w:tab w:val="num" w:pos="426"/>
        </w:tabs>
        <w:overflowPunct w:val="0"/>
        <w:autoSpaceDE w:val="0"/>
        <w:autoSpaceDN w:val="0"/>
        <w:adjustRightInd w:val="0"/>
        <w:spacing w:after="0" w:line="246" w:lineRule="auto"/>
        <w:ind w:left="0" w:hanging="2"/>
        <w:jc w:val="both"/>
        <w:rPr>
          <w:rFonts w:ascii="Century Gothic" w:hAnsi="Century Gothic" w:cs="Century Gothic"/>
          <w:b/>
          <w:bCs/>
        </w:rPr>
      </w:pPr>
      <w:r w:rsidRPr="00A0664C">
        <w:rPr>
          <w:rFonts w:ascii="Century Gothic" w:hAnsi="Century Gothic" w:cs="Century Gothic"/>
        </w:rPr>
        <w:t xml:space="preserve">A autenticação, quando feita pelo(a) Pregoeiro(a) ou por servidor integrante da equipe de apoio da Prefeitura Municipal de Conceição dos Ouros/MG, poderá ser efetuada, em horário de expediente, na sala de licitações do prédio sede da Prefeitura Municipal de Conceição dos Ouros/MG, situada na Praça José Maria de Souza, 01, centro, 37.548-000, Conceição dos Ouros/MG, no horário de 08h00min às 12h00min e de 13h00min às 17h00min. </w:t>
      </w:r>
    </w:p>
    <w:p w:rsidR="00394023" w:rsidRPr="00A0664C" w:rsidRDefault="00394023" w:rsidP="00394023">
      <w:pPr>
        <w:widowControl w:val="0"/>
        <w:autoSpaceDE w:val="0"/>
        <w:autoSpaceDN w:val="0"/>
        <w:adjustRightInd w:val="0"/>
        <w:spacing w:after="0" w:line="237" w:lineRule="exact"/>
        <w:rPr>
          <w:rFonts w:ascii="Century Gothic" w:hAnsi="Century Gothic" w:cs="Century Gothic"/>
          <w:b/>
          <w:bCs/>
        </w:rPr>
      </w:pPr>
    </w:p>
    <w:p w:rsidR="00394023" w:rsidRPr="00A0664C" w:rsidRDefault="00394023" w:rsidP="00394023">
      <w:pPr>
        <w:widowControl w:val="0"/>
        <w:numPr>
          <w:ilvl w:val="0"/>
          <w:numId w:val="8"/>
        </w:numPr>
        <w:tabs>
          <w:tab w:val="clear" w:pos="720"/>
          <w:tab w:val="num" w:pos="390"/>
        </w:tabs>
        <w:overflowPunct w:val="0"/>
        <w:autoSpaceDE w:val="0"/>
        <w:autoSpaceDN w:val="0"/>
        <w:adjustRightInd w:val="0"/>
        <w:spacing w:after="0" w:line="252" w:lineRule="auto"/>
        <w:ind w:left="0" w:hanging="2"/>
        <w:jc w:val="both"/>
        <w:rPr>
          <w:rFonts w:ascii="Century Gothic" w:hAnsi="Century Gothic" w:cs="Century Gothic"/>
          <w:b/>
          <w:bCs/>
        </w:rPr>
      </w:pPr>
      <w:r w:rsidRPr="00A0664C">
        <w:rPr>
          <w:rFonts w:ascii="Century Gothic" w:hAnsi="Century Gothic" w:cs="Century Gothic"/>
        </w:rPr>
        <w:t xml:space="preserve">O CNPJ/MF a ser indicado nos documentos da proposta de preço e da habilitação, deverá ser o mesmo estabelecimento da empresa que efetivamente faturará e fornecerá o objeto da presente licitação. </w:t>
      </w:r>
    </w:p>
    <w:p w:rsidR="00394023" w:rsidRPr="00A0664C" w:rsidRDefault="00394023" w:rsidP="00394023">
      <w:pPr>
        <w:widowControl w:val="0"/>
        <w:autoSpaceDE w:val="0"/>
        <w:autoSpaceDN w:val="0"/>
        <w:adjustRightInd w:val="0"/>
        <w:spacing w:after="0" w:line="227" w:lineRule="exact"/>
        <w:rPr>
          <w:rFonts w:ascii="Century Gothic" w:hAnsi="Century Gothic" w:cs="Century Gothic"/>
          <w:b/>
          <w:bCs/>
        </w:rPr>
      </w:pPr>
    </w:p>
    <w:p w:rsidR="00394023" w:rsidRPr="00A0664C" w:rsidRDefault="00394023" w:rsidP="00394023">
      <w:pPr>
        <w:widowControl w:val="0"/>
        <w:numPr>
          <w:ilvl w:val="0"/>
          <w:numId w:val="8"/>
        </w:numPr>
        <w:tabs>
          <w:tab w:val="clear" w:pos="720"/>
          <w:tab w:val="num" w:pos="412"/>
        </w:tabs>
        <w:overflowPunct w:val="0"/>
        <w:autoSpaceDE w:val="0"/>
        <w:autoSpaceDN w:val="0"/>
        <w:adjustRightInd w:val="0"/>
        <w:spacing w:after="0" w:line="253" w:lineRule="auto"/>
        <w:ind w:left="0" w:hanging="2"/>
        <w:jc w:val="both"/>
        <w:rPr>
          <w:rFonts w:ascii="Century Gothic" w:hAnsi="Century Gothic" w:cs="Century Gothic"/>
          <w:b/>
          <w:bCs/>
        </w:rPr>
      </w:pPr>
      <w:r w:rsidRPr="00A0664C">
        <w:rPr>
          <w:rFonts w:ascii="Century Gothic" w:hAnsi="Century Gothic" w:cs="Century Gothic"/>
        </w:rPr>
        <w:t xml:space="preserve">Não serão aceitos documentos apresentados por meio de fac-símile, admitindo-se fotos, gravuras, desenhos, gráficos ou catálogos, apenas como forma de ilustração das propostas de preço. </w:t>
      </w:r>
    </w:p>
    <w:p w:rsidR="00394023" w:rsidRPr="00A0664C" w:rsidRDefault="00394023" w:rsidP="00394023">
      <w:pPr>
        <w:widowControl w:val="0"/>
        <w:autoSpaceDE w:val="0"/>
        <w:autoSpaceDN w:val="0"/>
        <w:adjustRightInd w:val="0"/>
        <w:spacing w:after="0" w:line="213" w:lineRule="exact"/>
        <w:rPr>
          <w:rFonts w:ascii="Century Gothic" w:hAnsi="Century Gothic" w:cs="Times New Roman"/>
        </w:rPr>
      </w:pPr>
    </w:p>
    <w:p w:rsidR="00394023" w:rsidRPr="00A0664C" w:rsidRDefault="00394023" w:rsidP="00394023">
      <w:pPr>
        <w:widowControl w:val="0"/>
        <w:autoSpaceDE w:val="0"/>
        <w:autoSpaceDN w:val="0"/>
        <w:adjustRightInd w:val="0"/>
        <w:spacing w:after="0" w:line="240" w:lineRule="auto"/>
        <w:rPr>
          <w:rFonts w:ascii="Century Gothic" w:hAnsi="Century Gothic" w:cs="Century Gothic"/>
          <w:b/>
          <w:bCs/>
        </w:rPr>
      </w:pPr>
    </w:p>
    <w:p w:rsidR="00394023" w:rsidRPr="00A0664C" w:rsidRDefault="00394023" w:rsidP="00394023">
      <w:pPr>
        <w:widowControl w:val="0"/>
        <w:autoSpaceDE w:val="0"/>
        <w:autoSpaceDN w:val="0"/>
        <w:adjustRightInd w:val="0"/>
        <w:spacing w:after="0" w:line="240" w:lineRule="auto"/>
        <w:rPr>
          <w:rFonts w:ascii="Century Gothic" w:hAnsi="Century Gothic" w:cs="Times New Roman"/>
        </w:rPr>
      </w:pPr>
      <w:r w:rsidRPr="00A0664C">
        <w:rPr>
          <w:rFonts w:ascii="Century Gothic" w:hAnsi="Century Gothic" w:cs="Century Gothic"/>
          <w:b/>
          <w:bCs/>
        </w:rPr>
        <w:t>7 - DA PROPOSTA DE PREÇO (ENVELOPE N° 1):</w:t>
      </w:r>
    </w:p>
    <w:p w:rsidR="00394023" w:rsidRPr="00A0664C" w:rsidRDefault="00394023" w:rsidP="00394023">
      <w:pPr>
        <w:widowControl w:val="0"/>
        <w:autoSpaceDE w:val="0"/>
        <w:autoSpaceDN w:val="0"/>
        <w:adjustRightInd w:val="0"/>
        <w:spacing w:after="0" w:line="200" w:lineRule="exact"/>
        <w:rPr>
          <w:rFonts w:ascii="Century Gothic" w:hAnsi="Century Gothic" w:cs="Times New Roman"/>
        </w:rPr>
      </w:pPr>
    </w:p>
    <w:p w:rsidR="00394023" w:rsidRPr="00A0664C" w:rsidRDefault="00394023" w:rsidP="00394023">
      <w:pPr>
        <w:pStyle w:val="Corpodetexto"/>
        <w:rPr>
          <w:rFonts w:ascii="Century Gothic" w:hAnsi="Century Gothic"/>
          <w:sz w:val="22"/>
          <w:szCs w:val="22"/>
        </w:rPr>
      </w:pPr>
    </w:p>
    <w:p w:rsidR="00394023" w:rsidRDefault="00394023" w:rsidP="00394023">
      <w:pPr>
        <w:widowControl w:val="0"/>
        <w:overflowPunct w:val="0"/>
        <w:autoSpaceDE w:val="0"/>
        <w:autoSpaceDN w:val="0"/>
        <w:adjustRightInd w:val="0"/>
        <w:spacing w:after="0" w:line="240" w:lineRule="auto"/>
        <w:ind w:left="2" w:right="20"/>
        <w:jc w:val="both"/>
        <w:rPr>
          <w:rFonts w:ascii="Century Gothic" w:hAnsi="Century Gothic" w:cs="Century Gothic"/>
        </w:rPr>
      </w:pPr>
      <w:r w:rsidRPr="00A0664C">
        <w:rPr>
          <w:rFonts w:ascii="Century Gothic" w:hAnsi="Century Gothic" w:cs="Century Gothic"/>
          <w:b/>
          <w:bCs/>
        </w:rPr>
        <w:t xml:space="preserve">7.1 </w:t>
      </w:r>
      <w:r w:rsidRPr="00A0664C">
        <w:rPr>
          <w:rFonts w:ascii="Century Gothic" w:hAnsi="Century Gothic" w:cs="Century Gothic"/>
        </w:rPr>
        <w:t>O envelope “Proposta de Preço” deverá conter a proposta de preço da licitante e</w:t>
      </w:r>
      <w:r w:rsidRPr="00A0664C">
        <w:rPr>
          <w:rFonts w:ascii="Century Gothic" w:hAnsi="Century Gothic" w:cs="Century Gothic"/>
          <w:b/>
          <w:bCs/>
        </w:rPr>
        <w:t xml:space="preserve"> </w:t>
      </w:r>
      <w:r w:rsidRPr="00A0664C">
        <w:rPr>
          <w:rFonts w:ascii="Century Gothic" w:hAnsi="Century Gothic" w:cs="Century Gothic"/>
        </w:rPr>
        <w:t>demais documentos, que deverá atender aos seguintes requisitos:</w:t>
      </w:r>
    </w:p>
    <w:p w:rsidR="00907CE5" w:rsidRPr="00A0664C" w:rsidRDefault="00907CE5" w:rsidP="00394023">
      <w:pPr>
        <w:widowControl w:val="0"/>
        <w:overflowPunct w:val="0"/>
        <w:autoSpaceDE w:val="0"/>
        <w:autoSpaceDN w:val="0"/>
        <w:adjustRightInd w:val="0"/>
        <w:spacing w:after="0" w:line="240" w:lineRule="auto"/>
        <w:ind w:left="2" w:right="20"/>
        <w:jc w:val="both"/>
        <w:rPr>
          <w:rFonts w:ascii="Century Gothic" w:hAnsi="Century Gothic" w:cs="Times New Roman"/>
        </w:rPr>
      </w:pPr>
    </w:p>
    <w:p w:rsidR="00394023" w:rsidRPr="00A0664C" w:rsidRDefault="00394023" w:rsidP="00394023">
      <w:pPr>
        <w:widowControl w:val="0"/>
        <w:autoSpaceDE w:val="0"/>
        <w:autoSpaceDN w:val="0"/>
        <w:adjustRightInd w:val="0"/>
        <w:spacing w:after="0" w:line="1" w:lineRule="exact"/>
        <w:rPr>
          <w:rFonts w:ascii="Century Gothic" w:hAnsi="Century Gothic" w:cs="Times New Roman"/>
        </w:rPr>
      </w:pPr>
    </w:p>
    <w:p w:rsidR="00394023" w:rsidRPr="00A0664C" w:rsidRDefault="00394023" w:rsidP="00394023">
      <w:pPr>
        <w:widowControl w:val="0"/>
        <w:overflowPunct w:val="0"/>
        <w:autoSpaceDE w:val="0"/>
        <w:autoSpaceDN w:val="0"/>
        <w:adjustRightInd w:val="0"/>
        <w:spacing w:after="0" w:line="245" w:lineRule="auto"/>
        <w:ind w:left="2"/>
        <w:jc w:val="both"/>
        <w:rPr>
          <w:rFonts w:ascii="Century Gothic" w:hAnsi="Century Gothic" w:cs="Times New Roman"/>
        </w:rPr>
      </w:pPr>
      <w:r w:rsidRPr="00A0664C">
        <w:rPr>
          <w:rFonts w:ascii="Century Gothic" w:hAnsi="Century Gothic" w:cs="Century Gothic"/>
          <w:b/>
          <w:bCs/>
        </w:rPr>
        <w:t xml:space="preserve">I </w:t>
      </w:r>
      <w:r w:rsidRPr="00A0664C">
        <w:rPr>
          <w:rFonts w:ascii="Century Gothic" w:hAnsi="Century Gothic" w:cs="Century Gothic"/>
        </w:rPr>
        <w:t>– Ser apresentada no formulário fornecido pela Prefeitura Municipal de Conceição dos Ouros/MG,</w:t>
      </w:r>
      <w:r w:rsidRPr="00A0664C">
        <w:rPr>
          <w:rFonts w:ascii="Century Gothic" w:hAnsi="Century Gothic" w:cs="Century Gothic"/>
          <w:b/>
          <w:bCs/>
        </w:rPr>
        <w:t xml:space="preserve"> </w:t>
      </w:r>
      <w:r w:rsidRPr="00A0664C">
        <w:rPr>
          <w:rFonts w:ascii="Century Gothic" w:hAnsi="Century Gothic" w:cs="Century Gothic"/>
        </w:rPr>
        <w:t xml:space="preserve">Anexo I deste edital, ou em formulário próprio contendo as mesmas informações exigidas no referido formulário, assinado por quem de direito, em 01 (uma) via, sem rasuras, emendas ou entrelinhas, devidamente identificadas todas as folhas com o número de inscrição no CNPJ ou timbre impresso da empresa, constando o preço de cada item, expresso em </w:t>
      </w:r>
      <w:r w:rsidR="002A0C85">
        <w:rPr>
          <w:rFonts w:ascii="Century Gothic" w:hAnsi="Century Gothic" w:cs="Century Gothic"/>
        </w:rPr>
        <w:t>reais</w:t>
      </w:r>
      <w:r w:rsidRPr="00A0664C">
        <w:rPr>
          <w:rFonts w:ascii="Century Gothic" w:hAnsi="Century Gothic" w:cs="Century Gothic"/>
        </w:rPr>
        <w:t>, com 02 (dois) dígitos após a vírgula no valor unitário, em algarismos arábicos, conforme o formulário mencionado acima, devendo as folhas ser rubricadas;</w:t>
      </w:r>
    </w:p>
    <w:p w:rsidR="00394023" w:rsidRPr="00A0664C" w:rsidRDefault="00394023" w:rsidP="00394023">
      <w:pPr>
        <w:widowControl w:val="0"/>
        <w:autoSpaceDE w:val="0"/>
        <w:autoSpaceDN w:val="0"/>
        <w:adjustRightInd w:val="0"/>
        <w:spacing w:after="0" w:line="226" w:lineRule="exact"/>
        <w:rPr>
          <w:rFonts w:ascii="Century Gothic" w:hAnsi="Century Gothic" w:cs="Times New Roman"/>
        </w:rPr>
      </w:pPr>
    </w:p>
    <w:p w:rsidR="00394023" w:rsidRPr="00A0664C" w:rsidRDefault="00394023" w:rsidP="00394023">
      <w:pPr>
        <w:widowControl w:val="0"/>
        <w:overflowPunct w:val="0"/>
        <w:autoSpaceDE w:val="0"/>
        <w:autoSpaceDN w:val="0"/>
        <w:adjustRightInd w:val="0"/>
        <w:spacing w:after="0" w:line="249" w:lineRule="auto"/>
        <w:ind w:left="2"/>
        <w:jc w:val="both"/>
        <w:rPr>
          <w:rFonts w:ascii="Century Gothic" w:hAnsi="Century Gothic" w:cs="Times New Roman"/>
        </w:rPr>
      </w:pPr>
      <w:r w:rsidRPr="00A0664C">
        <w:rPr>
          <w:rFonts w:ascii="Century Gothic" w:hAnsi="Century Gothic" w:cs="Century Gothic"/>
          <w:b/>
          <w:bCs/>
        </w:rPr>
        <w:t xml:space="preserve">II </w:t>
      </w:r>
      <w:r w:rsidRPr="00A0664C">
        <w:rPr>
          <w:rFonts w:ascii="Century Gothic" w:hAnsi="Century Gothic" w:cs="Century Gothic"/>
        </w:rPr>
        <w:t>–</w:t>
      </w:r>
      <w:r w:rsidR="00A765D2" w:rsidRPr="00A97D80">
        <w:rPr>
          <w:rFonts w:ascii="Century Gothic" w:hAnsi="Century Gothic" w:cs="Century Gothic"/>
        </w:rPr>
        <w:t xml:space="preserve">a </w:t>
      </w:r>
      <w:r w:rsidR="0019396D">
        <w:rPr>
          <w:rFonts w:ascii="Century Gothic" w:hAnsi="Century Gothic" w:cs="Century Gothic"/>
        </w:rPr>
        <w:t xml:space="preserve">proposta a </w:t>
      </w:r>
      <w:r w:rsidR="00A765D2" w:rsidRPr="00A97D80">
        <w:rPr>
          <w:rFonts w:ascii="Century Gothic" w:hAnsi="Century Gothic" w:cs="Century Gothic"/>
        </w:rPr>
        <w:t>ser ofertada no presente certame</w:t>
      </w:r>
      <w:r w:rsidRPr="00A97D80">
        <w:rPr>
          <w:rFonts w:ascii="Century Gothic" w:hAnsi="Century Gothic" w:cs="Century Gothic"/>
        </w:rPr>
        <w:t>,</w:t>
      </w:r>
      <w:r w:rsidR="00A765D2" w:rsidRPr="00A97D80">
        <w:rPr>
          <w:rFonts w:ascii="Century Gothic" w:hAnsi="Century Gothic" w:cs="Century Gothic"/>
        </w:rPr>
        <w:t xml:space="preserve"> e também</w:t>
      </w:r>
      <w:r w:rsidRPr="00A97D80">
        <w:rPr>
          <w:rFonts w:ascii="Century Gothic" w:hAnsi="Century Gothic" w:cs="Century Gothic"/>
        </w:rPr>
        <w:t xml:space="preserve"> preços completos, computando</w:t>
      </w:r>
      <w:r w:rsidRPr="00A97D80">
        <w:rPr>
          <w:rFonts w:ascii="Century Gothic" w:hAnsi="Century Gothic" w:cs="Century Gothic"/>
          <w:b/>
          <w:bCs/>
        </w:rPr>
        <w:t xml:space="preserve"> </w:t>
      </w:r>
      <w:r w:rsidRPr="00A97D80">
        <w:rPr>
          <w:rFonts w:ascii="Century Gothic" w:hAnsi="Century Gothic" w:cs="Century Gothic"/>
        </w:rPr>
        <w:t xml:space="preserve">todos os custos necessários para o atendimento do objeto da licitação, bem </w:t>
      </w:r>
      <w:r w:rsidRPr="00A97D80">
        <w:rPr>
          <w:rFonts w:ascii="Century Gothic" w:hAnsi="Century Gothic" w:cs="Century Gothic"/>
        </w:rPr>
        <w:lastRenderedPageBreak/>
        <w:t>como todos os impostos encargos trabalhistas, previdenciários, fiscais, comerciais, taxas, fretes, s</w:t>
      </w:r>
      <w:r w:rsidR="006E11F6" w:rsidRPr="00A97D80">
        <w:rPr>
          <w:rFonts w:ascii="Century Gothic" w:hAnsi="Century Gothic" w:cs="Century Gothic"/>
        </w:rPr>
        <w:t xml:space="preserve">eguros, </w:t>
      </w:r>
      <w:r w:rsidR="006E11F6" w:rsidRPr="00A97D80">
        <w:rPr>
          <w:rFonts w:ascii="Century Gothic" w:hAnsi="Century Gothic" w:cs="Century Gothic"/>
          <w:b/>
        </w:rPr>
        <w:t xml:space="preserve">deslocamentos de pessoas para mão de obra em montagens, </w:t>
      </w:r>
      <w:r w:rsidR="00251DFC" w:rsidRPr="00A97D80">
        <w:rPr>
          <w:rFonts w:ascii="Century Gothic" w:hAnsi="Century Gothic" w:cs="Century Gothic"/>
          <w:b/>
        </w:rPr>
        <w:t>manutenção,</w:t>
      </w:r>
      <w:r w:rsidR="006E11F6" w:rsidRPr="00A97D80">
        <w:rPr>
          <w:rFonts w:ascii="Century Gothic" w:hAnsi="Century Gothic" w:cs="Century Gothic"/>
          <w:b/>
        </w:rPr>
        <w:t xml:space="preserve"> desmontagens</w:t>
      </w:r>
      <w:r w:rsidRPr="00A97D80">
        <w:rPr>
          <w:rFonts w:ascii="Century Gothic" w:hAnsi="Century Gothic" w:cs="Century Gothic"/>
        </w:rPr>
        <w:t>, garantias e quaisquer outros ônus que incidam ou venham a incidir sobre o objeto licitado e constante da proposta;</w:t>
      </w:r>
    </w:p>
    <w:p w:rsidR="00394023" w:rsidRPr="00A0664C" w:rsidRDefault="00394023" w:rsidP="00394023">
      <w:pPr>
        <w:widowControl w:val="0"/>
        <w:autoSpaceDE w:val="0"/>
        <w:autoSpaceDN w:val="0"/>
        <w:adjustRightInd w:val="0"/>
        <w:spacing w:after="0" w:line="218" w:lineRule="exact"/>
        <w:rPr>
          <w:rFonts w:ascii="Century Gothic" w:hAnsi="Century Gothic" w:cs="Times New Roman"/>
        </w:rPr>
      </w:pPr>
    </w:p>
    <w:p w:rsidR="00394023" w:rsidRPr="00A0664C" w:rsidRDefault="00394023" w:rsidP="00394023">
      <w:pPr>
        <w:widowControl w:val="0"/>
        <w:overflowPunct w:val="0"/>
        <w:autoSpaceDE w:val="0"/>
        <w:autoSpaceDN w:val="0"/>
        <w:adjustRightInd w:val="0"/>
        <w:spacing w:after="0" w:line="259" w:lineRule="auto"/>
        <w:ind w:left="2" w:right="20"/>
        <w:jc w:val="both"/>
        <w:rPr>
          <w:rFonts w:ascii="Century Gothic" w:hAnsi="Century Gothic" w:cs="Times New Roman"/>
        </w:rPr>
      </w:pPr>
      <w:r w:rsidRPr="00A0664C">
        <w:rPr>
          <w:rFonts w:ascii="Century Gothic" w:hAnsi="Century Gothic" w:cs="Century Gothic"/>
          <w:b/>
          <w:bCs/>
        </w:rPr>
        <w:t xml:space="preserve">III </w:t>
      </w:r>
      <w:r w:rsidRPr="00A0664C">
        <w:rPr>
          <w:rFonts w:ascii="Century Gothic" w:hAnsi="Century Gothic" w:cs="Century Gothic"/>
        </w:rPr>
        <w:t>– Constar prazo de validade das condições propostas não inferior a 60 (sessenta) dias,</w:t>
      </w:r>
      <w:r w:rsidRPr="00A0664C">
        <w:rPr>
          <w:rFonts w:ascii="Century Gothic" w:hAnsi="Century Gothic" w:cs="Century Gothic"/>
          <w:b/>
          <w:bCs/>
        </w:rPr>
        <w:t xml:space="preserve"> </w:t>
      </w:r>
      <w:r w:rsidRPr="00A0664C">
        <w:rPr>
          <w:rFonts w:ascii="Century Gothic" w:hAnsi="Century Gothic" w:cs="Century Gothic"/>
        </w:rPr>
        <w:t>a contar da data de apresentação da proposta. Não havendo indicação expressa, esse prazo será considerado como tal;</w:t>
      </w:r>
    </w:p>
    <w:p w:rsidR="00394023" w:rsidRPr="00A0664C" w:rsidRDefault="00394023" w:rsidP="00394023">
      <w:pPr>
        <w:widowControl w:val="0"/>
        <w:autoSpaceDE w:val="0"/>
        <w:autoSpaceDN w:val="0"/>
        <w:adjustRightInd w:val="0"/>
        <w:spacing w:after="0" w:line="207" w:lineRule="exact"/>
        <w:rPr>
          <w:rFonts w:ascii="Century Gothic" w:hAnsi="Century Gothic" w:cs="Times New Roman"/>
        </w:rPr>
      </w:pPr>
    </w:p>
    <w:p w:rsidR="00394023" w:rsidRPr="00A0664C" w:rsidRDefault="00394023" w:rsidP="00394023">
      <w:pPr>
        <w:widowControl w:val="0"/>
        <w:overflowPunct w:val="0"/>
        <w:autoSpaceDE w:val="0"/>
        <w:autoSpaceDN w:val="0"/>
        <w:adjustRightInd w:val="0"/>
        <w:spacing w:after="0" w:line="249" w:lineRule="auto"/>
        <w:ind w:left="2"/>
        <w:jc w:val="both"/>
        <w:rPr>
          <w:rFonts w:ascii="Century Gothic" w:hAnsi="Century Gothic" w:cs="Times New Roman"/>
        </w:rPr>
      </w:pPr>
      <w:r w:rsidRPr="00A0664C">
        <w:rPr>
          <w:rFonts w:ascii="Century Gothic" w:hAnsi="Century Gothic" w:cs="Century Gothic"/>
          <w:b/>
          <w:bCs/>
        </w:rPr>
        <w:t xml:space="preserve">IV </w:t>
      </w:r>
      <w:r w:rsidRPr="00A0664C">
        <w:rPr>
          <w:rFonts w:ascii="Century Gothic" w:hAnsi="Century Gothic" w:cs="Century Gothic"/>
        </w:rPr>
        <w:t>– Indicar a razão social da empresa licitante, número de inscrição no CNPJ do</w:t>
      </w:r>
      <w:r w:rsidRPr="00A0664C">
        <w:rPr>
          <w:rFonts w:ascii="Century Gothic" w:hAnsi="Century Gothic" w:cs="Century Gothic"/>
          <w:b/>
          <w:bCs/>
        </w:rPr>
        <w:t xml:space="preserve"> </w:t>
      </w:r>
      <w:r w:rsidRPr="00A0664C">
        <w:rPr>
          <w:rFonts w:ascii="Century Gothic" w:hAnsi="Century Gothic" w:cs="Century Gothic"/>
        </w:rPr>
        <w:t>estabelecimento da empresa que efetivamente irá fornecer o objeto da licitação, endereço completo, telefone, fac-símile e endereço eletrônico (e-mail), este último se houver, para contato, número da conta corrente bancária e agência respectiva. Os dados referentes à conta bancária poderão ser informados na fase da contratação;</w:t>
      </w:r>
    </w:p>
    <w:p w:rsidR="00394023" w:rsidRPr="00A0664C" w:rsidRDefault="00394023" w:rsidP="00394023">
      <w:pPr>
        <w:widowControl w:val="0"/>
        <w:autoSpaceDE w:val="0"/>
        <w:autoSpaceDN w:val="0"/>
        <w:adjustRightInd w:val="0"/>
        <w:spacing w:after="0" w:line="218" w:lineRule="exact"/>
        <w:rPr>
          <w:rFonts w:ascii="Century Gothic" w:hAnsi="Century Gothic" w:cs="Times New Roman"/>
        </w:rPr>
      </w:pPr>
    </w:p>
    <w:p w:rsidR="00394023" w:rsidRPr="00A0664C" w:rsidRDefault="00394023" w:rsidP="00394023">
      <w:pPr>
        <w:widowControl w:val="0"/>
        <w:overflowPunct w:val="0"/>
        <w:autoSpaceDE w:val="0"/>
        <w:autoSpaceDN w:val="0"/>
        <w:adjustRightInd w:val="0"/>
        <w:spacing w:after="0" w:line="259" w:lineRule="auto"/>
        <w:ind w:left="2"/>
        <w:jc w:val="both"/>
        <w:rPr>
          <w:rFonts w:ascii="Century Gothic" w:hAnsi="Century Gothic" w:cs="Times New Roman"/>
        </w:rPr>
      </w:pPr>
      <w:r w:rsidRPr="00A0664C">
        <w:rPr>
          <w:rFonts w:ascii="Century Gothic" w:hAnsi="Century Gothic" w:cs="Century Gothic"/>
          <w:b/>
          <w:bCs/>
        </w:rPr>
        <w:t xml:space="preserve">V </w:t>
      </w:r>
      <w:r w:rsidRPr="00A0664C">
        <w:rPr>
          <w:rFonts w:ascii="Century Gothic" w:hAnsi="Century Gothic" w:cs="Century Gothic"/>
        </w:rPr>
        <w:t>– Conter prazo de entrega do objeto licitado, conforme o item 15.1. Não havendo</w:t>
      </w:r>
      <w:r w:rsidRPr="00A0664C">
        <w:rPr>
          <w:rFonts w:ascii="Century Gothic" w:hAnsi="Century Gothic" w:cs="Century Gothic"/>
          <w:b/>
          <w:bCs/>
        </w:rPr>
        <w:t xml:space="preserve"> </w:t>
      </w:r>
      <w:r w:rsidRPr="00A0664C">
        <w:rPr>
          <w:rFonts w:ascii="Century Gothic" w:hAnsi="Century Gothic" w:cs="Century Gothic"/>
        </w:rPr>
        <w:t>indicação expressa, será considerado como prazo de entrega, aquele constante deste inciso.</w:t>
      </w:r>
    </w:p>
    <w:p w:rsidR="00394023" w:rsidRPr="00A0664C" w:rsidRDefault="00394023" w:rsidP="00394023">
      <w:pPr>
        <w:widowControl w:val="0"/>
        <w:autoSpaceDE w:val="0"/>
        <w:autoSpaceDN w:val="0"/>
        <w:adjustRightInd w:val="0"/>
        <w:spacing w:after="0" w:line="220" w:lineRule="exact"/>
        <w:rPr>
          <w:rFonts w:ascii="Century Gothic" w:hAnsi="Century Gothic" w:cs="Times New Roman"/>
        </w:rPr>
      </w:pPr>
    </w:p>
    <w:p w:rsidR="00394023" w:rsidRPr="00A0664C" w:rsidRDefault="00394023" w:rsidP="00394023">
      <w:pPr>
        <w:widowControl w:val="0"/>
        <w:numPr>
          <w:ilvl w:val="0"/>
          <w:numId w:val="9"/>
        </w:numPr>
        <w:tabs>
          <w:tab w:val="num" w:pos="398"/>
        </w:tabs>
        <w:overflowPunct w:val="0"/>
        <w:autoSpaceDE w:val="0"/>
        <w:autoSpaceDN w:val="0"/>
        <w:adjustRightInd w:val="0"/>
        <w:spacing w:after="0" w:line="252" w:lineRule="auto"/>
        <w:ind w:left="2" w:hanging="2"/>
        <w:jc w:val="both"/>
        <w:rPr>
          <w:rFonts w:ascii="Century Gothic" w:hAnsi="Century Gothic" w:cs="Century Gothic"/>
          <w:b/>
          <w:bCs/>
        </w:rPr>
      </w:pPr>
      <w:r w:rsidRPr="00A0664C">
        <w:rPr>
          <w:rFonts w:ascii="Century Gothic" w:hAnsi="Century Gothic" w:cs="Century Gothic"/>
        </w:rPr>
        <w:t xml:space="preserve">Em caso de divergência entre informações contidas em documentação impressa e na proposta específica, prevalecerão às da proposta. Ocorrendo divergência entre o valor unitário e total para os itens do objeto do edital, será considerado o primeiro. </w:t>
      </w:r>
    </w:p>
    <w:p w:rsidR="00394023" w:rsidRPr="00A0664C" w:rsidRDefault="00394023" w:rsidP="00394023">
      <w:pPr>
        <w:widowControl w:val="0"/>
        <w:autoSpaceDE w:val="0"/>
        <w:autoSpaceDN w:val="0"/>
        <w:adjustRightInd w:val="0"/>
        <w:spacing w:after="0" w:line="227" w:lineRule="exact"/>
        <w:rPr>
          <w:rFonts w:ascii="Century Gothic" w:hAnsi="Century Gothic" w:cs="Century Gothic"/>
          <w:b/>
          <w:bCs/>
        </w:rPr>
      </w:pPr>
    </w:p>
    <w:p w:rsidR="00394023" w:rsidRPr="00A0664C" w:rsidRDefault="00394023" w:rsidP="00394023">
      <w:pPr>
        <w:widowControl w:val="0"/>
        <w:numPr>
          <w:ilvl w:val="0"/>
          <w:numId w:val="9"/>
        </w:numPr>
        <w:tabs>
          <w:tab w:val="num" w:pos="460"/>
        </w:tabs>
        <w:overflowPunct w:val="0"/>
        <w:autoSpaceDE w:val="0"/>
        <w:autoSpaceDN w:val="0"/>
        <w:adjustRightInd w:val="0"/>
        <w:spacing w:after="0" w:line="253" w:lineRule="auto"/>
        <w:ind w:left="2" w:hanging="2"/>
        <w:jc w:val="both"/>
        <w:rPr>
          <w:rFonts w:ascii="Century Gothic" w:hAnsi="Century Gothic" w:cs="Century Gothic"/>
          <w:b/>
          <w:bCs/>
        </w:rPr>
      </w:pPr>
      <w:r w:rsidRPr="00A0664C">
        <w:rPr>
          <w:rFonts w:ascii="Century Gothic" w:hAnsi="Century Gothic" w:cs="Century Gothic"/>
        </w:rPr>
        <w:t xml:space="preserve">Os preços propostos serão de exclusiva responsabilidade da licitante, não lhe assistindo o direito de pleitear qualquer alteração, sob alegação de erro, omissão ou qualquer outro pretexto. </w:t>
      </w:r>
    </w:p>
    <w:p w:rsidR="00394023" w:rsidRPr="00A0664C" w:rsidRDefault="00394023" w:rsidP="00394023">
      <w:pPr>
        <w:widowControl w:val="0"/>
        <w:autoSpaceDE w:val="0"/>
        <w:autoSpaceDN w:val="0"/>
        <w:adjustRightInd w:val="0"/>
        <w:spacing w:after="0" w:line="226" w:lineRule="exact"/>
        <w:rPr>
          <w:rFonts w:ascii="Century Gothic" w:hAnsi="Century Gothic" w:cs="Century Gothic"/>
          <w:b/>
          <w:bCs/>
        </w:rPr>
      </w:pPr>
    </w:p>
    <w:p w:rsidR="00394023" w:rsidRPr="00A0664C" w:rsidRDefault="00394023" w:rsidP="00394023">
      <w:pPr>
        <w:widowControl w:val="0"/>
        <w:numPr>
          <w:ilvl w:val="0"/>
          <w:numId w:val="9"/>
        </w:numPr>
        <w:tabs>
          <w:tab w:val="num" w:pos="386"/>
        </w:tabs>
        <w:overflowPunct w:val="0"/>
        <w:autoSpaceDE w:val="0"/>
        <w:autoSpaceDN w:val="0"/>
        <w:adjustRightInd w:val="0"/>
        <w:spacing w:after="0" w:line="265" w:lineRule="auto"/>
        <w:ind w:left="2" w:hanging="2"/>
        <w:jc w:val="both"/>
        <w:rPr>
          <w:rFonts w:ascii="Century Gothic" w:hAnsi="Century Gothic" w:cs="Century Gothic"/>
          <w:b/>
          <w:bCs/>
        </w:rPr>
      </w:pPr>
      <w:r w:rsidRPr="00A0664C">
        <w:rPr>
          <w:rFonts w:ascii="Century Gothic" w:hAnsi="Century Gothic" w:cs="Century Gothic"/>
        </w:rPr>
        <w:t xml:space="preserve">A proposta de preços será considerada completa, abrangendo todos os custos com a entrega do objeto licitado, conforme disposto no item 7.1, inciso II deste Edital. </w:t>
      </w:r>
    </w:p>
    <w:p w:rsidR="00394023" w:rsidRPr="00A0664C" w:rsidRDefault="00394023" w:rsidP="00394023">
      <w:pPr>
        <w:widowControl w:val="0"/>
        <w:autoSpaceDE w:val="0"/>
        <w:autoSpaceDN w:val="0"/>
        <w:adjustRightInd w:val="0"/>
        <w:spacing w:after="0" w:line="213" w:lineRule="exact"/>
        <w:rPr>
          <w:rFonts w:ascii="Century Gothic" w:hAnsi="Century Gothic" w:cs="Century Gothic"/>
          <w:b/>
          <w:bCs/>
        </w:rPr>
      </w:pPr>
    </w:p>
    <w:p w:rsidR="00394023" w:rsidRPr="00A0664C" w:rsidRDefault="00394023" w:rsidP="00394023">
      <w:pPr>
        <w:widowControl w:val="0"/>
        <w:numPr>
          <w:ilvl w:val="0"/>
          <w:numId w:val="9"/>
        </w:numPr>
        <w:tabs>
          <w:tab w:val="num" w:pos="448"/>
        </w:tabs>
        <w:overflowPunct w:val="0"/>
        <w:autoSpaceDE w:val="0"/>
        <w:autoSpaceDN w:val="0"/>
        <w:adjustRightInd w:val="0"/>
        <w:spacing w:after="0" w:line="265" w:lineRule="auto"/>
        <w:ind w:left="2" w:hanging="2"/>
        <w:jc w:val="both"/>
        <w:rPr>
          <w:rFonts w:ascii="Century Gothic" w:hAnsi="Century Gothic" w:cs="Century Gothic"/>
          <w:b/>
          <w:bCs/>
        </w:rPr>
      </w:pPr>
      <w:r w:rsidRPr="00A0664C">
        <w:rPr>
          <w:rFonts w:ascii="Century Gothic" w:hAnsi="Century Gothic" w:cs="Century Gothic"/>
        </w:rPr>
        <w:t xml:space="preserve">Serão desclassificadas as propostas que não atendam às exigências deste ato convocatório. </w:t>
      </w:r>
    </w:p>
    <w:p w:rsidR="00394023" w:rsidRPr="00A0664C" w:rsidRDefault="00394023" w:rsidP="00394023">
      <w:pPr>
        <w:widowControl w:val="0"/>
        <w:autoSpaceDE w:val="0"/>
        <w:autoSpaceDN w:val="0"/>
        <w:adjustRightInd w:val="0"/>
        <w:spacing w:after="0" w:line="213" w:lineRule="exact"/>
        <w:rPr>
          <w:rFonts w:ascii="Century Gothic" w:hAnsi="Century Gothic" w:cs="Century Gothic"/>
          <w:b/>
          <w:bCs/>
        </w:rPr>
      </w:pPr>
    </w:p>
    <w:p w:rsidR="00394023" w:rsidRPr="00A0664C" w:rsidRDefault="00394023" w:rsidP="00394023">
      <w:pPr>
        <w:widowControl w:val="0"/>
        <w:numPr>
          <w:ilvl w:val="0"/>
          <w:numId w:val="9"/>
        </w:numPr>
        <w:tabs>
          <w:tab w:val="num" w:pos="453"/>
        </w:tabs>
        <w:overflowPunct w:val="0"/>
        <w:autoSpaceDE w:val="0"/>
        <w:autoSpaceDN w:val="0"/>
        <w:adjustRightInd w:val="0"/>
        <w:spacing w:after="0" w:line="265" w:lineRule="auto"/>
        <w:ind w:left="2" w:hanging="2"/>
        <w:jc w:val="both"/>
        <w:rPr>
          <w:rFonts w:ascii="Century Gothic" w:hAnsi="Century Gothic" w:cs="Century Gothic"/>
          <w:b/>
          <w:bCs/>
        </w:rPr>
      </w:pPr>
      <w:r w:rsidRPr="00A0664C">
        <w:rPr>
          <w:rFonts w:ascii="Century Gothic" w:hAnsi="Century Gothic" w:cs="Century Gothic"/>
        </w:rPr>
        <w:t xml:space="preserve">A proposta deverá limitar-se ao objeto desta licitação, sendo desconsideradas quaisquer alternativas de preços ou qualquer outra condição não prevista neste edital. </w:t>
      </w:r>
    </w:p>
    <w:p w:rsidR="00394023" w:rsidRPr="00A0664C" w:rsidRDefault="00394023" w:rsidP="00394023">
      <w:pPr>
        <w:widowControl w:val="0"/>
        <w:autoSpaceDE w:val="0"/>
        <w:autoSpaceDN w:val="0"/>
        <w:adjustRightInd w:val="0"/>
        <w:spacing w:after="0" w:line="213" w:lineRule="exact"/>
        <w:rPr>
          <w:rFonts w:ascii="Century Gothic" w:hAnsi="Century Gothic" w:cs="Century Gothic"/>
          <w:b/>
          <w:bCs/>
        </w:rPr>
      </w:pPr>
    </w:p>
    <w:p w:rsidR="00394023" w:rsidRPr="00A0664C" w:rsidRDefault="00394023" w:rsidP="00394023">
      <w:pPr>
        <w:widowControl w:val="0"/>
        <w:numPr>
          <w:ilvl w:val="0"/>
          <w:numId w:val="9"/>
        </w:numPr>
        <w:tabs>
          <w:tab w:val="num" w:pos="371"/>
        </w:tabs>
        <w:overflowPunct w:val="0"/>
        <w:autoSpaceDE w:val="0"/>
        <w:autoSpaceDN w:val="0"/>
        <w:adjustRightInd w:val="0"/>
        <w:spacing w:after="0" w:line="268" w:lineRule="auto"/>
        <w:ind w:left="2" w:hanging="2"/>
        <w:jc w:val="both"/>
        <w:rPr>
          <w:rFonts w:ascii="Century Gothic" w:hAnsi="Century Gothic" w:cs="Century Gothic"/>
          <w:b/>
          <w:bCs/>
        </w:rPr>
      </w:pPr>
      <w:r w:rsidRPr="00A0664C">
        <w:rPr>
          <w:rFonts w:ascii="Century Gothic" w:hAnsi="Century Gothic" w:cs="Century Gothic"/>
        </w:rPr>
        <w:t>Independentemente de declaração expressa, a simples apresentação das propostas, implica em submissão a todas as condições estipuladas neste edital e seus anexos, sem prejuízo da estrita observância das normas contidas na legislação federal mencionada no preâmbulo deste edital.</w:t>
      </w:r>
    </w:p>
    <w:p w:rsidR="00394023" w:rsidRPr="00A0664C" w:rsidRDefault="00394023" w:rsidP="00394023">
      <w:pPr>
        <w:widowControl w:val="0"/>
        <w:autoSpaceDE w:val="0"/>
        <w:autoSpaceDN w:val="0"/>
        <w:adjustRightInd w:val="0"/>
        <w:spacing w:after="0" w:line="195" w:lineRule="exact"/>
        <w:rPr>
          <w:rFonts w:ascii="Century Gothic" w:hAnsi="Century Gothic" w:cs="Times New Roman"/>
        </w:rPr>
      </w:pPr>
    </w:p>
    <w:p w:rsidR="00394023" w:rsidRPr="00A0664C" w:rsidRDefault="00394023" w:rsidP="00394023">
      <w:pPr>
        <w:widowControl w:val="0"/>
        <w:autoSpaceDE w:val="0"/>
        <w:autoSpaceDN w:val="0"/>
        <w:adjustRightInd w:val="0"/>
        <w:spacing w:after="0" w:line="240" w:lineRule="auto"/>
        <w:ind w:left="2"/>
        <w:rPr>
          <w:rFonts w:ascii="Century Gothic" w:hAnsi="Century Gothic" w:cs="Times New Roman"/>
        </w:rPr>
      </w:pPr>
      <w:r w:rsidRPr="00A0664C">
        <w:rPr>
          <w:rFonts w:ascii="Century Gothic" w:hAnsi="Century Gothic" w:cs="Century Gothic"/>
          <w:b/>
          <w:bCs/>
        </w:rPr>
        <w:t>8 – DOS DOCUMENTOS DE HABILITAÇÃO (ENVELOPE N° 2):</w:t>
      </w:r>
    </w:p>
    <w:p w:rsidR="00394023" w:rsidRPr="00A0664C" w:rsidRDefault="00394023" w:rsidP="00394023">
      <w:pPr>
        <w:widowControl w:val="0"/>
        <w:autoSpaceDE w:val="0"/>
        <w:autoSpaceDN w:val="0"/>
        <w:adjustRightInd w:val="0"/>
        <w:spacing w:after="0" w:line="268" w:lineRule="exact"/>
        <w:rPr>
          <w:rFonts w:ascii="Century Gothic" w:hAnsi="Century Gothic" w:cs="Times New Roman"/>
        </w:rPr>
      </w:pPr>
    </w:p>
    <w:p w:rsidR="00394023" w:rsidRDefault="00394023" w:rsidP="00394023">
      <w:pPr>
        <w:widowControl w:val="0"/>
        <w:overflowPunct w:val="0"/>
        <w:autoSpaceDE w:val="0"/>
        <w:autoSpaceDN w:val="0"/>
        <w:adjustRightInd w:val="0"/>
        <w:spacing w:after="0" w:line="280" w:lineRule="auto"/>
        <w:ind w:left="2" w:right="20"/>
        <w:rPr>
          <w:rFonts w:ascii="Century Gothic" w:hAnsi="Century Gothic" w:cs="Century Gothic"/>
        </w:rPr>
      </w:pPr>
      <w:r w:rsidRPr="00FE1876">
        <w:rPr>
          <w:rFonts w:ascii="Century Gothic" w:hAnsi="Century Gothic" w:cs="Century Gothic"/>
          <w:b/>
          <w:bCs/>
        </w:rPr>
        <w:t xml:space="preserve">8.1 </w:t>
      </w:r>
      <w:r w:rsidRPr="00FE1876">
        <w:rPr>
          <w:rFonts w:ascii="Century Gothic" w:hAnsi="Century Gothic" w:cs="Century Gothic"/>
        </w:rPr>
        <w:t>- A documentação deverá ser apresentada de acordo com o disposto neste edital e</w:t>
      </w:r>
      <w:r w:rsidRPr="00FE1876">
        <w:rPr>
          <w:rFonts w:ascii="Century Gothic" w:hAnsi="Century Gothic" w:cs="Century Gothic"/>
          <w:b/>
          <w:bCs/>
        </w:rPr>
        <w:t xml:space="preserve"> </w:t>
      </w:r>
      <w:r w:rsidRPr="00FE1876">
        <w:rPr>
          <w:rFonts w:ascii="Century Gothic" w:hAnsi="Century Gothic" w:cs="Century Gothic"/>
        </w:rPr>
        <w:t>conter, obrigatoriamente, todos os requisitos abaixo, sob pena de inabilitação:</w:t>
      </w:r>
    </w:p>
    <w:p w:rsidR="00907CE5" w:rsidRDefault="00907CE5" w:rsidP="00394023">
      <w:pPr>
        <w:widowControl w:val="0"/>
        <w:overflowPunct w:val="0"/>
        <w:autoSpaceDE w:val="0"/>
        <w:autoSpaceDN w:val="0"/>
        <w:adjustRightInd w:val="0"/>
        <w:spacing w:after="0" w:line="280" w:lineRule="auto"/>
        <w:ind w:left="2" w:right="20"/>
        <w:rPr>
          <w:rFonts w:ascii="Century Gothic" w:hAnsi="Century Gothic" w:cs="Times New Roman"/>
        </w:rPr>
      </w:pPr>
    </w:p>
    <w:p w:rsidR="00CB219D" w:rsidRDefault="00907CE5" w:rsidP="00CB219D">
      <w:pPr>
        <w:pStyle w:val="PargrafodaLista"/>
        <w:widowControl w:val="0"/>
        <w:overflowPunct w:val="0"/>
        <w:autoSpaceDE w:val="0"/>
        <w:autoSpaceDN w:val="0"/>
        <w:adjustRightInd w:val="0"/>
        <w:spacing w:after="0" w:line="280" w:lineRule="auto"/>
        <w:ind w:left="0" w:right="20"/>
        <w:jc w:val="both"/>
        <w:rPr>
          <w:rFonts w:ascii="Century Gothic" w:hAnsi="Century Gothic" w:cs="Century Gothic"/>
        </w:rPr>
      </w:pPr>
      <w:r w:rsidRPr="000A2A84">
        <w:rPr>
          <w:rFonts w:ascii="Century Gothic" w:hAnsi="Century Gothic" w:cs="Century Gothic"/>
          <w:b/>
        </w:rPr>
        <w:t>8.1.1</w:t>
      </w:r>
      <w:r w:rsidRPr="000A2A84">
        <w:rPr>
          <w:rFonts w:ascii="Century Gothic" w:hAnsi="Century Gothic" w:cs="Century Gothic"/>
        </w:rPr>
        <w:t xml:space="preserve"> </w:t>
      </w:r>
      <w:r>
        <w:rPr>
          <w:rFonts w:ascii="Century Gothic" w:hAnsi="Century Gothic" w:cs="Century Gothic"/>
        </w:rPr>
        <w:t xml:space="preserve">Ato constitutivo, estatuto ou contrato social em vigor, devidamente registrado, </w:t>
      </w:r>
      <w:r>
        <w:rPr>
          <w:rFonts w:ascii="Century Gothic" w:hAnsi="Century Gothic" w:cs="Century Gothic"/>
          <w:u w:val="single"/>
        </w:rPr>
        <w:t>em se tratando de sociedades comerciais</w:t>
      </w:r>
      <w:r>
        <w:rPr>
          <w:rFonts w:ascii="Century Gothic" w:hAnsi="Century Gothic" w:cs="Century Gothic"/>
        </w:rPr>
        <w:t xml:space="preserve">, e, no caso de sociedade por ações, acompanhado </w:t>
      </w:r>
      <w:r>
        <w:rPr>
          <w:rFonts w:ascii="Century Gothic" w:hAnsi="Century Gothic" w:cs="Century Gothic"/>
        </w:rPr>
        <w:lastRenderedPageBreak/>
        <w:t>de documentos de eleição de seus administradores, (caso o contrato social em vigor não apresente o nome do sócio administrador e o ramo de atividade da empresa, a mesma deverá apresentar também a alteração que contenha estes dados).</w:t>
      </w:r>
    </w:p>
    <w:p w:rsidR="00CB219D" w:rsidRDefault="00CB219D" w:rsidP="00CB219D">
      <w:pPr>
        <w:pStyle w:val="PargrafodaLista"/>
        <w:widowControl w:val="0"/>
        <w:overflowPunct w:val="0"/>
        <w:autoSpaceDE w:val="0"/>
        <w:autoSpaceDN w:val="0"/>
        <w:adjustRightInd w:val="0"/>
        <w:spacing w:after="0" w:line="280" w:lineRule="auto"/>
        <w:ind w:left="0" w:right="20"/>
        <w:jc w:val="both"/>
        <w:rPr>
          <w:rFonts w:ascii="Century Gothic" w:hAnsi="Century Gothic" w:cs="Century Gothic"/>
        </w:rPr>
      </w:pPr>
    </w:p>
    <w:p w:rsidR="00394023" w:rsidRPr="00FE1876" w:rsidRDefault="00CB219D" w:rsidP="00CB219D">
      <w:pPr>
        <w:pStyle w:val="PargrafodaLista"/>
        <w:widowControl w:val="0"/>
        <w:overflowPunct w:val="0"/>
        <w:autoSpaceDE w:val="0"/>
        <w:autoSpaceDN w:val="0"/>
        <w:adjustRightInd w:val="0"/>
        <w:spacing w:after="0" w:line="280" w:lineRule="auto"/>
        <w:ind w:left="0" w:right="20"/>
        <w:jc w:val="both"/>
        <w:rPr>
          <w:rFonts w:ascii="Century Gothic" w:hAnsi="Century Gothic" w:cs="Century Gothic"/>
          <w:b/>
          <w:bCs/>
        </w:rPr>
      </w:pPr>
      <w:r w:rsidRPr="00CB219D">
        <w:rPr>
          <w:rFonts w:ascii="Century Gothic" w:hAnsi="Century Gothic" w:cs="Century Gothic"/>
          <w:b/>
        </w:rPr>
        <w:t>8.1.2</w:t>
      </w:r>
      <w:r>
        <w:rPr>
          <w:rFonts w:ascii="Century Gothic" w:hAnsi="Century Gothic" w:cs="Century Gothic"/>
        </w:rPr>
        <w:t xml:space="preserve"> </w:t>
      </w:r>
      <w:r w:rsidR="00394023" w:rsidRPr="00FE1876">
        <w:rPr>
          <w:rFonts w:ascii="Century Gothic" w:hAnsi="Century Gothic" w:cs="Century Gothic"/>
        </w:rPr>
        <w:t xml:space="preserve">Prova de inscrição do Cadastro Nacional de Pessoa Jurídica (CNPJ), da mesma licitante que irá faturar e entregar o objeto licitado. </w:t>
      </w:r>
    </w:p>
    <w:p w:rsidR="00394023" w:rsidRPr="00FE1876" w:rsidRDefault="00394023" w:rsidP="00394023">
      <w:pPr>
        <w:widowControl w:val="0"/>
        <w:autoSpaceDE w:val="0"/>
        <w:autoSpaceDN w:val="0"/>
        <w:adjustRightInd w:val="0"/>
        <w:spacing w:after="0" w:line="213" w:lineRule="exact"/>
        <w:rPr>
          <w:rFonts w:ascii="Century Gothic" w:hAnsi="Century Gothic" w:cs="Century Gothic"/>
          <w:b/>
          <w:bCs/>
        </w:rPr>
      </w:pPr>
    </w:p>
    <w:p w:rsidR="00394023" w:rsidRPr="00E84DDF" w:rsidRDefault="00E84DDF" w:rsidP="00E84DDF">
      <w:pPr>
        <w:widowControl w:val="0"/>
        <w:overflowPunct w:val="0"/>
        <w:autoSpaceDE w:val="0"/>
        <w:autoSpaceDN w:val="0"/>
        <w:adjustRightInd w:val="0"/>
        <w:spacing w:after="0" w:line="265" w:lineRule="auto"/>
        <w:ind w:right="20"/>
        <w:jc w:val="both"/>
        <w:rPr>
          <w:rFonts w:ascii="Century Gothic" w:hAnsi="Century Gothic" w:cs="Century Gothic"/>
        </w:rPr>
      </w:pPr>
      <w:r w:rsidRPr="001811E6">
        <w:rPr>
          <w:rFonts w:ascii="Century Gothic" w:hAnsi="Century Gothic" w:cs="Century Gothic"/>
          <w:b/>
        </w:rPr>
        <w:t>8.1.3</w:t>
      </w:r>
      <w:r>
        <w:rPr>
          <w:rFonts w:ascii="Century Gothic" w:hAnsi="Century Gothic" w:cs="Century Gothic"/>
        </w:rPr>
        <w:t xml:space="preserve"> </w:t>
      </w:r>
      <w:r w:rsidR="00394023" w:rsidRPr="00FE1876">
        <w:rPr>
          <w:rFonts w:ascii="Century Gothic" w:hAnsi="Century Gothic" w:cs="Century Gothic"/>
        </w:rPr>
        <w:t xml:space="preserve">Prova de Regularidade para com a Fazenda Federal (Certidão Conjunta Negativa da Dívida Ativa da União e Receita Federal) </w:t>
      </w:r>
    </w:p>
    <w:p w:rsidR="00394023" w:rsidRPr="00FE1876" w:rsidRDefault="00394023" w:rsidP="00394023">
      <w:pPr>
        <w:widowControl w:val="0"/>
        <w:autoSpaceDE w:val="0"/>
        <w:autoSpaceDN w:val="0"/>
        <w:adjustRightInd w:val="0"/>
        <w:spacing w:after="0" w:line="213" w:lineRule="exact"/>
        <w:rPr>
          <w:rFonts w:ascii="Century Gothic" w:hAnsi="Century Gothic" w:cs="Century Gothic"/>
          <w:b/>
          <w:bCs/>
        </w:rPr>
      </w:pPr>
    </w:p>
    <w:p w:rsidR="00394023" w:rsidRPr="00E84DDF" w:rsidRDefault="00394023" w:rsidP="0087124C">
      <w:pPr>
        <w:pStyle w:val="PargrafodaLista"/>
        <w:widowControl w:val="0"/>
        <w:numPr>
          <w:ilvl w:val="2"/>
          <w:numId w:val="39"/>
        </w:numPr>
        <w:overflowPunct w:val="0"/>
        <w:autoSpaceDE w:val="0"/>
        <w:autoSpaceDN w:val="0"/>
        <w:adjustRightInd w:val="0"/>
        <w:spacing w:after="0" w:line="265" w:lineRule="auto"/>
        <w:ind w:left="0" w:firstLine="0"/>
        <w:jc w:val="both"/>
        <w:rPr>
          <w:rFonts w:ascii="Century Gothic" w:hAnsi="Century Gothic" w:cs="Century Gothic"/>
          <w:b/>
          <w:bCs/>
        </w:rPr>
      </w:pPr>
      <w:r w:rsidRPr="00E84DDF">
        <w:rPr>
          <w:rFonts w:ascii="Century Gothic" w:hAnsi="Century Gothic" w:cs="Century Gothic"/>
        </w:rPr>
        <w:t xml:space="preserve">Certidão negativa de débitos quando a dívida junto à Receita Estadual, da unidade de federação da sede da licitante; </w:t>
      </w:r>
    </w:p>
    <w:p w:rsidR="00394023" w:rsidRPr="00FE1876" w:rsidRDefault="00394023" w:rsidP="00394023">
      <w:pPr>
        <w:widowControl w:val="0"/>
        <w:autoSpaceDE w:val="0"/>
        <w:autoSpaceDN w:val="0"/>
        <w:adjustRightInd w:val="0"/>
        <w:spacing w:after="0" w:line="270" w:lineRule="exact"/>
        <w:rPr>
          <w:rFonts w:ascii="Century Gothic" w:hAnsi="Century Gothic" w:cs="Century Gothic"/>
          <w:b/>
          <w:bCs/>
        </w:rPr>
      </w:pPr>
    </w:p>
    <w:p w:rsidR="00394023" w:rsidRPr="00E84DDF" w:rsidRDefault="00394023" w:rsidP="0087124C">
      <w:pPr>
        <w:pStyle w:val="PargrafodaLista"/>
        <w:widowControl w:val="0"/>
        <w:numPr>
          <w:ilvl w:val="2"/>
          <w:numId w:val="39"/>
        </w:numPr>
        <w:overflowPunct w:val="0"/>
        <w:autoSpaceDE w:val="0"/>
        <w:autoSpaceDN w:val="0"/>
        <w:adjustRightInd w:val="0"/>
        <w:spacing w:after="0" w:line="265" w:lineRule="auto"/>
        <w:ind w:left="0" w:firstLine="0"/>
        <w:jc w:val="both"/>
        <w:rPr>
          <w:rFonts w:ascii="Century Gothic" w:hAnsi="Century Gothic" w:cs="Century Gothic"/>
          <w:b/>
          <w:bCs/>
        </w:rPr>
      </w:pPr>
      <w:r w:rsidRPr="00E84DDF">
        <w:rPr>
          <w:rFonts w:ascii="Century Gothic" w:hAnsi="Century Gothic" w:cs="Century Gothic"/>
        </w:rPr>
        <w:t xml:space="preserve">Certidão Negativa de Débitos previdenciárias (INSS - Instituto Nacional de Seguridade Social); </w:t>
      </w:r>
    </w:p>
    <w:p w:rsidR="00394023" w:rsidRPr="00FE1876" w:rsidRDefault="00394023" w:rsidP="00394023">
      <w:pPr>
        <w:widowControl w:val="0"/>
        <w:autoSpaceDE w:val="0"/>
        <w:autoSpaceDN w:val="0"/>
        <w:adjustRightInd w:val="0"/>
        <w:spacing w:after="0" w:line="213" w:lineRule="exact"/>
        <w:rPr>
          <w:rFonts w:ascii="Century Gothic" w:hAnsi="Century Gothic" w:cs="Century Gothic"/>
          <w:b/>
          <w:bCs/>
        </w:rPr>
      </w:pPr>
    </w:p>
    <w:p w:rsidR="00394023" w:rsidRPr="00E84DDF" w:rsidRDefault="00394023" w:rsidP="0087124C">
      <w:pPr>
        <w:pStyle w:val="PargrafodaLista"/>
        <w:widowControl w:val="0"/>
        <w:numPr>
          <w:ilvl w:val="2"/>
          <w:numId w:val="39"/>
        </w:numPr>
        <w:overflowPunct w:val="0"/>
        <w:autoSpaceDE w:val="0"/>
        <w:autoSpaceDN w:val="0"/>
        <w:adjustRightInd w:val="0"/>
        <w:spacing w:after="0" w:line="265" w:lineRule="auto"/>
        <w:ind w:left="0" w:firstLine="0"/>
        <w:jc w:val="both"/>
        <w:rPr>
          <w:rFonts w:ascii="Century Gothic" w:hAnsi="Century Gothic" w:cs="Century Gothic"/>
          <w:b/>
          <w:bCs/>
        </w:rPr>
      </w:pPr>
      <w:r w:rsidRPr="00E84DDF">
        <w:rPr>
          <w:rFonts w:ascii="Century Gothic" w:hAnsi="Century Gothic" w:cs="Century Gothic"/>
        </w:rPr>
        <w:t xml:space="preserve">Prova de regularidade relativa ao FGTS (Fundo de Garantia por tempo de Serviço) demonstrando situação regular; </w:t>
      </w:r>
    </w:p>
    <w:p w:rsidR="00394023" w:rsidRPr="00FE1876" w:rsidRDefault="00394023" w:rsidP="00394023">
      <w:pPr>
        <w:widowControl w:val="0"/>
        <w:autoSpaceDE w:val="0"/>
        <w:autoSpaceDN w:val="0"/>
        <w:adjustRightInd w:val="0"/>
        <w:spacing w:after="0" w:line="213" w:lineRule="exact"/>
        <w:rPr>
          <w:rFonts w:ascii="Century Gothic" w:hAnsi="Century Gothic" w:cs="Century Gothic"/>
          <w:b/>
          <w:bCs/>
        </w:rPr>
      </w:pPr>
    </w:p>
    <w:p w:rsidR="00394023" w:rsidRPr="00276134" w:rsidRDefault="00394023" w:rsidP="0087124C">
      <w:pPr>
        <w:pStyle w:val="PargrafodaLista"/>
        <w:widowControl w:val="0"/>
        <w:numPr>
          <w:ilvl w:val="2"/>
          <w:numId w:val="39"/>
        </w:numPr>
        <w:overflowPunct w:val="0"/>
        <w:autoSpaceDE w:val="0"/>
        <w:autoSpaceDN w:val="0"/>
        <w:adjustRightInd w:val="0"/>
        <w:spacing w:after="0" w:line="240" w:lineRule="auto"/>
        <w:ind w:left="0" w:firstLine="0"/>
        <w:jc w:val="both"/>
        <w:rPr>
          <w:rFonts w:ascii="Century Gothic" w:hAnsi="Century Gothic" w:cs="Century Gothic"/>
          <w:b/>
          <w:bCs/>
        </w:rPr>
      </w:pPr>
      <w:r w:rsidRPr="00276134">
        <w:rPr>
          <w:rFonts w:ascii="Century Gothic" w:hAnsi="Century Gothic" w:cs="Century Gothic"/>
        </w:rPr>
        <w:t xml:space="preserve">Certidão Negativa de Débitos Trabalhista – CNDT; </w:t>
      </w:r>
    </w:p>
    <w:p w:rsidR="00394023" w:rsidRPr="00FE1876" w:rsidRDefault="00394023" w:rsidP="00394023">
      <w:pPr>
        <w:widowControl w:val="0"/>
        <w:overflowPunct w:val="0"/>
        <w:autoSpaceDE w:val="0"/>
        <w:autoSpaceDN w:val="0"/>
        <w:adjustRightInd w:val="0"/>
        <w:spacing w:after="0" w:line="240" w:lineRule="auto"/>
        <w:jc w:val="both"/>
        <w:rPr>
          <w:rFonts w:ascii="Century Gothic" w:hAnsi="Century Gothic" w:cs="Century Gothic"/>
          <w:b/>
          <w:bCs/>
        </w:rPr>
      </w:pPr>
    </w:p>
    <w:p w:rsidR="00394023" w:rsidRPr="00276134" w:rsidRDefault="007358CA" w:rsidP="0087124C">
      <w:pPr>
        <w:pStyle w:val="PargrafodaLista"/>
        <w:widowControl w:val="0"/>
        <w:numPr>
          <w:ilvl w:val="2"/>
          <w:numId w:val="39"/>
        </w:numPr>
        <w:overflowPunct w:val="0"/>
        <w:autoSpaceDE w:val="0"/>
        <w:autoSpaceDN w:val="0"/>
        <w:adjustRightInd w:val="0"/>
        <w:spacing w:after="0" w:line="265" w:lineRule="auto"/>
        <w:ind w:left="0" w:firstLine="0"/>
        <w:jc w:val="both"/>
        <w:rPr>
          <w:rFonts w:ascii="Century Gothic" w:hAnsi="Century Gothic" w:cs="Century Gothic"/>
          <w:b/>
          <w:bCs/>
        </w:rPr>
      </w:pPr>
      <w:r w:rsidRPr="00276134">
        <w:rPr>
          <w:rFonts w:ascii="Century Gothic" w:hAnsi="Century Gothic" w:cs="Arial"/>
          <w:iCs/>
          <w:color w:val="000000"/>
        </w:rPr>
        <w:t xml:space="preserve">Alvará de </w:t>
      </w:r>
      <w:r w:rsidR="000D3754" w:rsidRPr="00276134">
        <w:rPr>
          <w:rFonts w:ascii="Century Gothic" w:hAnsi="Century Gothic" w:cs="Arial"/>
          <w:iCs/>
          <w:color w:val="000000"/>
        </w:rPr>
        <w:t>Localização e Funcionamento dentro do prazo de Validade</w:t>
      </w:r>
      <w:r w:rsidRPr="00276134">
        <w:rPr>
          <w:rFonts w:ascii="Century Gothic" w:hAnsi="Century Gothic" w:cs="Arial"/>
          <w:iCs/>
          <w:color w:val="000000"/>
        </w:rPr>
        <w:t>;</w:t>
      </w:r>
    </w:p>
    <w:p w:rsidR="00085B60" w:rsidRPr="00CF2435" w:rsidRDefault="00085B60" w:rsidP="00CF2435">
      <w:pPr>
        <w:rPr>
          <w:rFonts w:ascii="Century Gothic" w:hAnsi="Century Gothic" w:cs="Century Gothic"/>
          <w:b/>
          <w:bCs/>
        </w:rPr>
      </w:pPr>
    </w:p>
    <w:p w:rsidR="00085B60" w:rsidRPr="00276762" w:rsidRDefault="000D3754" w:rsidP="0087124C">
      <w:pPr>
        <w:pStyle w:val="PargrafodaLista"/>
        <w:numPr>
          <w:ilvl w:val="2"/>
          <w:numId w:val="40"/>
        </w:numPr>
        <w:autoSpaceDE w:val="0"/>
        <w:autoSpaceDN w:val="0"/>
        <w:adjustRightInd w:val="0"/>
        <w:jc w:val="both"/>
        <w:rPr>
          <w:rFonts w:ascii="Century Gothic" w:hAnsi="Century Gothic" w:cs="Arial"/>
        </w:rPr>
      </w:pPr>
      <w:r w:rsidRPr="00276762">
        <w:rPr>
          <w:rFonts w:ascii="Century Gothic" w:hAnsi="Century Gothic" w:cs="Arial"/>
        </w:rPr>
        <w:t>Atestado de fornecimento anterior, expedido por pessoas jurídicas de direito público ou privado, compatíveis, em termos de qualidade, quantidade, prazo e demais especificações, com o objeto da presente licitação.</w:t>
      </w:r>
    </w:p>
    <w:p w:rsidR="00394023" w:rsidRPr="00FE1876" w:rsidRDefault="00394023" w:rsidP="00394023">
      <w:pPr>
        <w:widowControl w:val="0"/>
        <w:autoSpaceDE w:val="0"/>
        <w:autoSpaceDN w:val="0"/>
        <w:adjustRightInd w:val="0"/>
        <w:spacing w:after="0" w:line="270" w:lineRule="exact"/>
        <w:rPr>
          <w:rFonts w:ascii="Century Gothic" w:hAnsi="Century Gothic" w:cs="Century Gothic"/>
          <w:b/>
          <w:bCs/>
        </w:rPr>
      </w:pPr>
    </w:p>
    <w:p w:rsidR="00394023" w:rsidRPr="005C3469" w:rsidRDefault="00394023" w:rsidP="0087124C">
      <w:pPr>
        <w:pStyle w:val="PargrafodaLista"/>
        <w:widowControl w:val="0"/>
        <w:numPr>
          <w:ilvl w:val="2"/>
          <w:numId w:val="40"/>
        </w:numPr>
        <w:overflowPunct w:val="0"/>
        <w:autoSpaceDE w:val="0"/>
        <w:autoSpaceDN w:val="0"/>
        <w:adjustRightInd w:val="0"/>
        <w:spacing w:after="0" w:line="265" w:lineRule="auto"/>
        <w:jc w:val="both"/>
        <w:rPr>
          <w:rFonts w:ascii="Century Gothic" w:hAnsi="Century Gothic" w:cs="Century Gothic"/>
          <w:b/>
          <w:bCs/>
        </w:rPr>
      </w:pPr>
      <w:r w:rsidRPr="00276134">
        <w:rPr>
          <w:rFonts w:ascii="Century Gothic" w:hAnsi="Century Gothic" w:cs="Century Gothic"/>
        </w:rPr>
        <w:t>Certidão negativa de falência e concordata, expedida pelo cartório distribuidor da sede da licitante, com data não anterior a 60 (sessenta) dias da realização da licitação.</w:t>
      </w:r>
    </w:p>
    <w:p w:rsidR="005C3469" w:rsidRPr="005C3469" w:rsidRDefault="005C3469" w:rsidP="005C3469">
      <w:pPr>
        <w:pStyle w:val="PargrafodaLista"/>
        <w:rPr>
          <w:rFonts w:ascii="Century Gothic" w:hAnsi="Century Gothic" w:cs="Century Gothic"/>
          <w:b/>
          <w:bCs/>
        </w:rPr>
      </w:pPr>
    </w:p>
    <w:p w:rsidR="00394023" w:rsidRPr="00302674" w:rsidRDefault="004615C5" w:rsidP="0087124C">
      <w:pPr>
        <w:pStyle w:val="PargrafodaLista"/>
        <w:widowControl w:val="0"/>
        <w:numPr>
          <w:ilvl w:val="2"/>
          <w:numId w:val="40"/>
        </w:numPr>
        <w:overflowPunct w:val="0"/>
        <w:autoSpaceDE w:val="0"/>
        <w:autoSpaceDN w:val="0"/>
        <w:adjustRightInd w:val="0"/>
        <w:spacing w:after="0" w:line="199" w:lineRule="exact"/>
        <w:jc w:val="both"/>
        <w:rPr>
          <w:rFonts w:ascii="Century Gothic" w:hAnsi="Century Gothic" w:cs="Century Gothic"/>
          <w:b/>
          <w:bCs/>
          <w:color w:val="000000" w:themeColor="text1"/>
        </w:rPr>
      </w:pPr>
      <w:r w:rsidRPr="00302674">
        <w:rPr>
          <w:rFonts w:ascii="Century Gothic" w:hAnsi="Century Gothic" w:cs="Century Gothic"/>
          <w:b/>
          <w:bCs/>
          <w:color w:val="000000" w:themeColor="text1"/>
        </w:rPr>
        <w:t>Para as empresas interessadas em fornecerem banheiros químicos, deverão apresentar a Licença ambiental para fornecer os mesmos;</w:t>
      </w:r>
      <w:r w:rsidR="008E47D9" w:rsidRPr="00302674">
        <w:rPr>
          <w:rFonts w:ascii="Century Gothic" w:hAnsi="Century Gothic" w:cs="Century Gothic"/>
          <w:b/>
          <w:bCs/>
          <w:color w:val="000000" w:themeColor="text1"/>
        </w:rPr>
        <w:t xml:space="preserve"> </w:t>
      </w:r>
    </w:p>
    <w:p w:rsidR="00302674" w:rsidRDefault="00302674" w:rsidP="00302674">
      <w:pPr>
        <w:widowControl w:val="0"/>
        <w:overflowPunct w:val="0"/>
        <w:autoSpaceDE w:val="0"/>
        <w:autoSpaceDN w:val="0"/>
        <w:adjustRightInd w:val="0"/>
        <w:spacing w:after="0" w:line="199" w:lineRule="exact"/>
        <w:jc w:val="both"/>
        <w:rPr>
          <w:rFonts w:ascii="Century Gothic" w:hAnsi="Century Gothic" w:cs="Century Gothic"/>
          <w:b/>
          <w:bCs/>
        </w:rPr>
      </w:pPr>
    </w:p>
    <w:p w:rsidR="00302674" w:rsidRPr="00302674" w:rsidRDefault="00302674" w:rsidP="00302674">
      <w:pPr>
        <w:widowControl w:val="0"/>
        <w:overflowPunct w:val="0"/>
        <w:autoSpaceDE w:val="0"/>
        <w:autoSpaceDN w:val="0"/>
        <w:adjustRightInd w:val="0"/>
        <w:spacing w:after="0" w:line="199" w:lineRule="exact"/>
        <w:jc w:val="both"/>
        <w:rPr>
          <w:rFonts w:ascii="Century Gothic" w:hAnsi="Century Gothic" w:cs="Century Gothic"/>
          <w:b/>
          <w:bCs/>
        </w:rPr>
      </w:pPr>
    </w:p>
    <w:p w:rsidR="00394023" w:rsidRPr="00A0664C" w:rsidRDefault="00394023" w:rsidP="00394023">
      <w:pPr>
        <w:widowControl w:val="0"/>
        <w:autoSpaceDE w:val="0"/>
        <w:autoSpaceDN w:val="0"/>
        <w:adjustRightInd w:val="0"/>
        <w:spacing w:after="0" w:line="199" w:lineRule="exact"/>
        <w:rPr>
          <w:rFonts w:ascii="Century Gothic" w:hAnsi="Century Gothic" w:cs="Times New Roman"/>
        </w:rPr>
      </w:pPr>
    </w:p>
    <w:p w:rsidR="00394023" w:rsidRPr="00A0664C" w:rsidRDefault="00394023" w:rsidP="00394023">
      <w:pPr>
        <w:widowControl w:val="0"/>
        <w:autoSpaceDE w:val="0"/>
        <w:autoSpaceDN w:val="0"/>
        <w:adjustRightInd w:val="0"/>
        <w:spacing w:after="0" w:line="240" w:lineRule="auto"/>
        <w:ind w:left="2"/>
        <w:rPr>
          <w:rFonts w:ascii="Century Gothic" w:hAnsi="Century Gothic" w:cs="Times New Roman"/>
        </w:rPr>
      </w:pPr>
      <w:r w:rsidRPr="00A0664C">
        <w:rPr>
          <w:rFonts w:ascii="Century Gothic" w:hAnsi="Century Gothic" w:cs="Century Gothic"/>
          <w:b/>
          <w:bCs/>
        </w:rPr>
        <w:t>9 - DO RECEBIMENTO E ABERTURA DOS ENVELOPES:</w:t>
      </w:r>
    </w:p>
    <w:p w:rsidR="00394023" w:rsidRPr="00A0664C" w:rsidRDefault="00394023" w:rsidP="00394023">
      <w:pPr>
        <w:widowControl w:val="0"/>
        <w:autoSpaceDE w:val="0"/>
        <w:autoSpaceDN w:val="0"/>
        <w:adjustRightInd w:val="0"/>
        <w:spacing w:after="0" w:line="270" w:lineRule="exact"/>
        <w:rPr>
          <w:rFonts w:ascii="Century Gothic" w:hAnsi="Century Gothic" w:cs="Times New Roman"/>
        </w:rPr>
      </w:pPr>
    </w:p>
    <w:p w:rsidR="00394023" w:rsidRPr="00A0664C" w:rsidRDefault="00394023" w:rsidP="00394023">
      <w:pPr>
        <w:widowControl w:val="0"/>
        <w:overflowPunct w:val="0"/>
        <w:autoSpaceDE w:val="0"/>
        <w:autoSpaceDN w:val="0"/>
        <w:adjustRightInd w:val="0"/>
        <w:spacing w:after="0" w:line="247" w:lineRule="auto"/>
        <w:ind w:left="2" w:right="140"/>
        <w:jc w:val="both"/>
        <w:rPr>
          <w:rFonts w:ascii="Century Gothic" w:hAnsi="Century Gothic" w:cs="Times New Roman"/>
        </w:rPr>
      </w:pPr>
      <w:r w:rsidRPr="00A0664C">
        <w:rPr>
          <w:rFonts w:ascii="Century Gothic" w:hAnsi="Century Gothic" w:cs="Century Gothic"/>
          <w:b/>
          <w:bCs/>
        </w:rPr>
        <w:t xml:space="preserve">9.1 </w:t>
      </w:r>
      <w:r w:rsidRPr="00A0664C">
        <w:rPr>
          <w:rFonts w:ascii="Century Gothic" w:hAnsi="Century Gothic" w:cs="Century Gothic"/>
        </w:rPr>
        <w:t>No dia, hora e local designado neste Edital, na presença dos representantes de</w:t>
      </w:r>
      <w:r w:rsidRPr="00A0664C">
        <w:rPr>
          <w:rFonts w:ascii="Century Gothic" w:hAnsi="Century Gothic" w:cs="Century Gothic"/>
          <w:b/>
          <w:bCs/>
        </w:rPr>
        <w:t xml:space="preserve"> </w:t>
      </w:r>
      <w:r w:rsidRPr="00A0664C">
        <w:rPr>
          <w:rFonts w:ascii="Century Gothic" w:hAnsi="Century Gothic" w:cs="Century Gothic"/>
        </w:rPr>
        <w:t>todas as licitantes, devidamente credenciadas, e demais pessoas que queiram assistir ao ato, o(a) Pregoeiro(a), que dirigirá a sessão, após abertura da mesma, receberá os documentos abaixo relacionados, de cada licitante, admitindo-se, contudo, a entrega por pessoas não previamente credenciadas, sendo registradas em ata os nomes das licitantes:</w:t>
      </w:r>
    </w:p>
    <w:p w:rsidR="00394023" w:rsidRPr="00A0664C" w:rsidRDefault="00394023" w:rsidP="00394023">
      <w:pPr>
        <w:widowControl w:val="0"/>
        <w:autoSpaceDE w:val="0"/>
        <w:autoSpaceDN w:val="0"/>
        <w:adjustRightInd w:val="0"/>
        <w:spacing w:after="0" w:line="237" w:lineRule="exact"/>
        <w:rPr>
          <w:rFonts w:ascii="Century Gothic" w:hAnsi="Century Gothic" w:cs="Times New Roman"/>
        </w:rPr>
      </w:pPr>
    </w:p>
    <w:p w:rsidR="00394023" w:rsidRPr="00A0664C" w:rsidRDefault="00394023" w:rsidP="0087124C">
      <w:pPr>
        <w:widowControl w:val="0"/>
        <w:numPr>
          <w:ilvl w:val="0"/>
          <w:numId w:val="10"/>
        </w:numPr>
        <w:overflowPunct w:val="0"/>
        <w:autoSpaceDE w:val="0"/>
        <w:autoSpaceDN w:val="0"/>
        <w:adjustRightInd w:val="0"/>
        <w:spacing w:after="0" w:line="239" w:lineRule="auto"/>
        <w:ind w:left="722" w:right="160" w:hanging="362"/>
        <w:jc w:val="both"/>
        <w:rPr>
          <w:rFonts w:ascii="Century Gothic" w:hAnsi="Century Gothic" w:cs="Century Gothic"/>
        </w:rPr>
      </w:pPr>
      <w:r w:rsidRPr="00A0664C">
        <w:rPr>
          <w:rFonts w:ascii="Century Gothic" w:hAnsi="Century Gothic" w:cs="Century Gothic"/>
        </w:rPr>
        <w:t xml:space="preserve">A Procuração do representante da empresa, juntamente com os documentos pessoais do mesmo. </w:t>
      </w:r>
    </w:p>
    <w:p w:rsidR="00394023" w:rsidRPr="00A0664C" w:rsidRDefault="00394023" w:rsidP="0087124C">
      <w:pPr>
        <w:widowControl w:val="0"/>
        <w:numPr>
          <w:ilvl w:val="0"/>
          <w:numId w:val="10"/>
        </w:numPr>
        <w:overflowPunct w:val="0"/>
        <w:autoSpaceDE w:val="0"/>
        <w:autoSpaceDN w:val="0"/>
        <w:adjustRightInd w:val="0"/>
        <w:spacing w:after="0" w:line="240" w:lineRule="auto"/>
        <w:ind w:left="722" w:right="160" w:hanging="362"/>
        <w:jc w:val="both"/>
        <w:rPr>
          <w:rFonts w:ascii="Century Gothic" w:hAnsi="Century Gothic" w:cs="Century Gothic"/>
        </w:rPr>
      </w:pPr>
      <w:r w:rsidRPr="00A0664C">
        <w:rPr>
          <w:rFonts w:ascii="Century Gothic" w:hAnsi="Century Gothic" w:cs="Century Gothic"/>
        </w:rPr>
        <w:lastRenderedPageBreak/>
        <w:t xml:space="preserve">Cópia autenticada do respectivo estatuto ou contrato social, extrato consolidado ou da última alteração estatutária ou contratual, no qual sejam expressos os poderes para exercer direitos a assumir obrigações em decorrência de tal investidura. </w:t>
      </w:r>
    </w:p>
    <w:p w:rsidR="00394023" w:rsidRPr="00A0664C" w:rsidRDefault="00394023" w:rsidP="00394023">
      <w:pPr>
        <w:widowControl w:val="0"/>
        <w:autoSpaceDE w:val="0"/>
        <w:autoSpaceDN w:val="0"/>
        <w:adjustRightInd w:val="0"/>
        <w:spacing w:after="0" w:line="1" w:lineRule="exact"/>
        <w:rPr>
          <w:rFonts w:ascii="Century Gothic" w:hAnsi="Century Gothic" w:cs="Century Gothic"/>
        </w:rPr>
      </w:pPr>
    </w:p>
    <w:p w:rsidR="00394023" w:rsidRPr="00A0664C" w:rsidRDefault="00394023" w:rsidP="0087124C">
      <w:pPr>
        <w:widowControl w:val="0"/>
        <w:numPr>
          <w:ilvl w:val="0"/>
          <w:numId w:val="10"/>
        </w:numPr>
        <w:overflowPunct w:val="0"/>
        <w:autoSpaceDE w:val="0"/>
        <w:autoSpaceDN w:val="0"/>
        <w:adjustRightInd w:val="0"/>
        <w:spacing w:after="0" w:line="240" w:lineRule="auto"/>
        <w:ind w:left="722" w:right="140" w:hanging="362"/>
        <w:jc w:val="both"/>
        <w:rPr>
          <w:rFonts w:ascii="Century Gothic" w:hAnsi="Century Gothic" w:cs="Century Gothic"/>
        </w:rPr>
      </w:pPr>
      <w:r w:rsidRPr="00A0664C">
        <w:rPr>
          <w:rFonts w:ascii="Century Gothic" w:hAnsi="Century Gothic" w:cs="Century Gothic"/>
        </w:rPr>
        <w:t xml:space="preserve">Os envelopes de nº. 01 – Proposta e nº. 02 – Habilitação devidamente identificada e lacrada. </w:t>
      </w:r>
    </w:p>
    <w:p w:rsidR="00394023" w:rsidRPr="00A0664C" w:rsidRDefault="00394023" w:rsidP="0087124C">
      <w:pPr>
        <w:widowControl w:val="0"/>
        <w:numPr>
          <w:ilvl w:val="0"/>
          <w:numId w:val="10"/>
        </w:numPr>
        <w:overflowPunct w:val="0"/>
        <w:autoSpaceDE w:val="0"/>
        <w:autoSpaceDN w:val="0"/>
        <w:adjustRightInd w:val="0"/>
        <w:spacing w:after="0" w:line="240" w:lineRule="auto"/>
        <w:ind w:left="722" w:hanging="362"/>
        <w:jc w:val="both"/>
        <w:rPr>
          <w:rFonts w:ascii="Century Gothic" w:hAnsi="Century Gothic" w:cs="Century Gothic"/>
        </w:rPr>
      </w:pPr>
      <w:r w:rsidRPr="00A0664C">
        <w:rPr>
          <w:rFonts w:ascii="Century Gothic" w:hAnsi="Century Gothic" w:cs="Century Gothic"/>
        </w:rPr>
        <w:t xml:space="preserve">A Declaração de Pleno Atendimento; </w:t>
      </w:r>
    </w:p>
    <w:p w:rsidR="00394023" w:rsidRPr="00A0664C" w:rsidRDefault="00394023" w:rsidP="0087124C">
      <w:pPr>
        <w:widowControl w:val="0"/>
        <w:numPr>
          <w:ilvl w:val="1"/>
          <w:numId w:val="11"/>
        </w:numPr>
        <w:tabs>
          <w:tab w:val="clear" w:pos="1440"/>
          <w:tab w:val="num" w:pos="722"/>
        </w:tabs>
        <w:overflowPunct w:val="0"/>
        <w:autoSpaceDE w:val="0"/>
        <w:autoSpaceDN w:val="0"/>
        <w:adjustRightInd w:val="0"/>
        <w:spacing w:after="0" w:line="253" w:lineRule="auto"/>
        <w:ind w:left="722" w:right="20" w:hanging="362"/>
        <w:jc w:val="both"/>
        <w:rPr>
          <w:rFonts w:ascii="Century Gothic" w:hAnsi="Century Gothic" w:cs="Century Gothic"/>
        </w:rPr>
      </w:pPr>
      <w:r w:rsidRPr="00A0664C">
        <w:rPr>
          <w:rFonts w:ascii="Century Gothic" w:hAnsi="Century Gothic" w:cs="Century Gothic"/>
        </w:rPr>
        <w:t xml:space="preserve">Comprovação de enquadramento como microempresa ou empresa de pequeno porte (para as licitantes que assim se enquadrarem), conforme alínea “d” do item 6.2.1. </w:t>
      </w:r>
    </w:p>
    <w:p w:rsidR="00394023" w:rsidRPr="00A0664C" w:rsidRDefault="00394023" w:rsidP="00394023">
      <w:pPr>
        <w:widowControl w:val="0"/>
        <w:autoSpaceDE w:val="0"/>
        <w:autoSpaceDN w:val="0"/>
        <w:adjustRightInd w:val="0"/>
        <w:spacing w:after="0" w:line="226" w:lineRule="exact"/>
        <w:rPr>
          <w:rFonts w:ascii="Century Gothic" w:hAnsi="Century Gothic" w:cs="Century Gothic"/>
        </w:rPr>
      </w:pPr>
    </w:p>
    <w:p w:rsidR="00394023" w:rsidRPr="00A0664C" w:rsidRDefault="00394023" w:rsidP="0087124C">
      <w:pPr>
        <w:widowControl w:val="0"/>
        <w:numPr>
          <w:ilvl w:val="0"/>
          <w:numId w:val="12"/>
        </w:numPr>
        <w:tabs>
          <w:tab w:val="clear" w:pos="720"/>
          <w:tab w:val="num" w:pos="407"/>
        </w:tabs>
        <w:overflowPunct w:val="0"/>
        <w:autoSpaceDE w:val="0"/>
        <w:autoSpaceDN w:val="0"/>
        <w:adjustRightInd w:val="0"/>
        <w:spacing w:after="0" w:line="253" w:lineRule="auto"/>
        <w:ind w:left="2" w:hanging="2"/>
        <w:jc w:val="both"/>
        <w:rPr>
          <w:rFonts w:ascii="Century Gothic" w:hAnsi="Century Gothic" w:cs="Century Gothic"/>
          <w:b/>
          <w:bCs/>
        </w:rPr>
      </w:pPr>
      <w:r w:rsidRPr="00A0664C">
        <w:rPr>
          <w:rFonts w:ascii="Century Gothic" w:hAnsi="Century Gothic" w:cs="Century Gothic"/>
        </w:rPr>
        <w:t xml:space="preserve">Tão logo tenham sido recebidos os documentos e envelopes acima descritos, o(a) Pregoeiro(a) comunicará aos presentes que a partir daquele momento não mais serão admitidas novas licitantes ao certame. </w:t>
      </w:r>
    </w:p>
    <w:p w:rsidR="00394023" w:rsidRPr="00A0664C" w:rsidRDefault="00394023" w:rsidP="00394023">
      <w:pPr>
        <w:widowControl w:val="0"/>
        <w:autoSpaceDE w:val="0"/>
        <w:autoSpaceDN w:val="0"/>
        <w:adjustRightInd w:val="0"/>
        <w:spacing w:after="0" w:line="226" w:lineRule="exact"/>
        <w:rPr>
          <w:rFonts w:ascii="Century Gothic" w:hAnsi="Century Gothic" w:cs="Century Gothic"/>
          <w:b/>
          <w:bCs/>
        </w:rPr>
      </w:pPr>
    </w:p>
    <w:p w:rsidR="00394023" w:rsidRPr="00A0664C" w:rsidRDefault="00394023" w:rsidP="0087124C">
      <w:pPr>
        <w:widowControl w:val="0"/>
        <w:numPr>
          <w:ilvl w:val="0"/>
          <w:numId w:val="12"/>
        </w:numPr>
        <w:tabs>
          <w:tab w:val="clear" w:pos="720"/>
          <w:tab w:val="num" w:pos="376"/>
        </w:tabs>
        <w:overflowPunct w:val="0"/>
        <w:autoSpaceDE w:val="0"/>
        <w:autoSpaceDN w:val="0"/>
        <w:adjustRightInd w:val="0"/>
        <w:spacing w:after="0" w:line="239" w:lineRule="auto"/>
        <w:ind w:left="2" w:hanging="2"/>
        <w:jc w:val="both"/>
        <w:rPr>
          <w:rFonts w:ascii="Century Gothic" w:hAnsi="Century Gothic" w:cs="Century Gothic"/>
          <w:b/>
          <w:bCs/>
        </w:rPr>
      </w:pPr>
      <w:r w:rsidRPr="00A0664C">
        <w:rPr>
          <w:rFonts w:ascii="Century Gothic" w:hAnsi="Century Gothic" w:cs="Century Gothic"/>
        </w:rPr>
        <w:t xml:space="preserve">Encerrada fase de recepção dos documentos exigidos na licitação, o(a) Pregoeiro(a) concluirá, se ainda não o tiver feito, o exame dos documentos de credenciamento dos representantes das licitantes tal como previsto na alínea “a”, do item 9.1 exame este iniciado antes da abertura da sessão. </w:t>
      </w:r>
    </w:p>
    <w:p w:rsidR="00394023" w:rsidRPr="00A0664C" w:rsidRDefault="00394023" w:rsidP="00394023">
      <w:pPr>
        <w:widowControl w:val="0"/>
        <w:overflowPunct w:val="0"/>
        <w:autoSpaceDE w:val="0"/>
        <w:autoSpaceDN w:val="0"/>
        <w:adjustRightInd w:val="0"/>
        <w:spacing w:after="0" w:line="239" w:lineRule="auto"/>
        <w:jc w:val="both"/>
        <w:rPr>
          <w:rFonts w:ascii="Century Gothic" w:hAnsi="Century Gothic" w:cs="Century Gothic"/>
          <w:b/>
          <w:bCs/>
        </w:rPr>
      </w:pPr>
    </w:p>
    <w:p w:rsidR="00394023" w:rsidRPr="00A0664C" w:rsidRDefault="00394023" w:rsidP="00394023">
      <w:pPr>
        <w:widowControl w:val="0"/>
        <w:autoSpaceDE w:val="0"/>
        <w:autoSpaceDN w:val="0"/>
        <w:adjustRightInd w:val="0"/>
        <w:spacing w:after="0" w:line="3" w:lineRule="exact"/>
        <w:rPr>
          <w:rFonts w:ascii="Century Gothic" w:hAnsi="Century Gothic" w:cs="Century Gothic"/>
          <w:b/>
          <w:bCs/>
        </w:rPr>
      </w:pPr>
    </w:p>
    <w:p w:rsidR="00394023" w:rsidRPr="00A0664C" w:rsidRDefault="00394023" w:rsidP="0087124C">
      <w:pPr>
        <w:widowControl w:val="0"/>
        <w:numPr>
          <w:ilvl w:val="0"/>
          <w:numId w:val="12"/>
        </w:numPr>
        <w:tabs>
          <w:tab w:val="clear" w:pos="720"/>
          <w:tab w:val="num" w:pos="467"/>
        </w:tabs>
        <w:overflowPunct w:val="0"/>
        <w:autoSpaceDE w:val="0"/>
        <w:autoSpaceDN w:val="0"/>
        <w:adjustRightInd w:val="0"/>
        <w:spacing w:after="0" w:line="248" w:lineRule="auto"/>
        <w:ind w:left="2" w:hanging="2"/>
        <w:jc w:val="both"/>
        <w:rPr>
          <w:rFonts w:ascii="Century Gothic" w:hAnsi="Century Gothic" w:cs="Century Gothic"/>
          <w:b/>
          <w:bCs/>
        </w:rPr>
      </w:pPr>
      <w:r w:rsidRPr="00A0664C">
        <w:rPr>
          <w:rFonts w:ascii="Century Gothic" w:hAnsi="Century Gothic" w:cs="Century Gothic"/>
        </w:rPr>
        <w:t xml:space="preserve">Concluídas a fase de recepção dos documentos exigidos na licitação e de credenciamento dos representantes das licitantes, o(a) Pregoeiro(a) promoverá a abertura dos envelopes contendo as propostas de preços, conferindo-as e rubricando todas as suas folhas. </w:t>
      </w:r>
    </w:p>
    <w:p w:rsidR="00394023" w:rsidRPr="00A0664C" w:rsidRDefault="00394023" w:rsidP="00394023">
      <w:pPr>
        <w:widowControl w:val="0"/>
        <w:autoSpaceDE w:val="0"/>
        <w:autoSpaceDN w:val="0"/>
        <w:adjustRightInd w:val="0"/>
        <w:spacing w:after="0" w:line="233" w:lineRule="exact"/>
        <w:rPr>
          <w:rFonts w:ascii="Century Gothic" w:hAnsi="Century Gothic" w:cs="Century Gothic"/>
          <w:b/>
          <w:bCs/>
        </w:rPr>
      </w:pPr>
    </w:p>
    <w:p w:rsidR="00394023" w:rsidRPr="00A0664C" w:rsidRDefault="00394023" w:rsidP="0087124C">
      <w:pPr>
        <w:widowControl w:val="0"/>
        <w:numPr>
          <w:ilvl w:val="0"/>
          <w:numId w:val="12"/>
        </w:numPr>
        <w:tabs>
          <w:tab w:val="clear" w:pos="720"/>
          <w:tab w:val="num" w:pos="450"/>
        </w:tabs>
        <w:overflowPunct w:val="0"/>
        <w:autoSpaceDE w:val="0"/>
        <w:autoSpaceDN w:val="0"/>
        <w:adjustRightInd w:val="0"/>
        <w:spacing w:after="0" w:line="265" w:lineRule="auto"/>
        <w:ind w:left="2" w:hanging="2"/>
        <w:jc w:val="both"/>
        <w:rPr>
          <w:rFonts w:ascii="Century Gothic" w:hAnsi="Century Gothic" w:cs="Century Gothic"/>
          <w:b/>
          <w:bCs/>
        </w:rPr>
      </w:pPr>
      <w:r w:rsidRPr="00A0664C">
        <w:rPr>
          <w:rFonts w:ascii="Century Gothic" w:hAnsi="Century Gothic" w:cs="Century Gothic"/>
        </w:rPr>
        <w:t xml:space="preserve">Após a entrega dos envelopes não caberá desistência, salvo por motivo justo decorrente de fato superveniente e aceito pelo(a) Pregoeiro(a). </w:t>
      </w:r>
    </w:p>
    <w:p w:rsidR="00394023" w:rsidRPr="00A0664C" w:rsidRDefault="00394023" w:rsidP="00394023">
      <w:pPr>
        <w:widowControl w:val="0"/>
        <w:autoSpaceDE w:val="0"/>
        <w:autoSpaceDN w:val="0"/>
        <w:adjustRightInd w:val="0"/>
        <w:spacing w:after="0" w:line="199" w:lineRule="exact"/>
        <w:rPr>
          <w:rFonts w:ascii="Century Gothic" w:hAnsi="Century Gothic" w:cs="Times New Roman"/>
        </w:rPr>
      </w:pPr>
    </w:p>
    <w:p w:rsidR="00394023" w:rsidRPr="00A0664C" w:rsidRDefault="00394023" w:rsidP="00394023">
      <w:pPr>
        <w:widowControl w:val="0"/>
        <w:autoSpaceDE w:val="0"/>
        <w:autoSpaceDN w:val="0"/>
        <w:adjustRightInd w:val="0"/>
        <w:spacing w:after="0" w:line="240" w:lineRule="auto"/>
        <w:ind w:left="2"/>
        <w:rPr>
          <w:rFonts w:ascii="Century Gothic" w:hAnsi="Century Gothic" w:cs="Times New Roman"/>
        </w:rPr>
      </w:pPr>
      <w:r w:rsidRPr="00A0664C">
        <w:rPr>
          <w:rFonts w:ascii="Century Gothic" w:hAnsi="Century Gothic" w:cs="Century Gothic"/>
          <w:b/>
          <w:bCs/>
        </w:rPr>
        <w:t>10 - DO JULGAMENTO:</w:t>
      </w:r>
    </w:p>
    <w:p w:rsidR="00394023" w:rsidRPr="00A0664C" w:rsidRDefault="00394023" w:rsidP="00394023">
      <w:pPr>
        <w:widowControl w:val="0"/>
        <w:autoSpaceDE w:val="0"/>
        <w:autoSpaceDN w:val="0"/>
        <w:adjustRightInd w:val="0"/>
        <w:spacing w:after="0" w:line="270" w:lineRule="exact"/>
        <w:rPr>
          <w:rFonts w:ascii="Century Gothic" w:hAnsi="Century Gothic" w:cs="Times New Roman"/>
        </w:rPr>
      </w:pPr>
    </w:p>
    <w:p w:rsidR="00394023" w:rsidRPr="00A0664C" w:rsidRDefault="00394023" w:rsidP="00394023">
      <w:pPr>
        <w:widowControl w:val="0"/>
        <w:overflowPunct w:val="0"/>
        <w:autoSpaceDE w:val="0"/>
        <w:autoSpaceDN w:val="0"/>
        <w:adjustRightInd w:val="0"/>
        <w:spacing w:after="0" w:line="259" w:lineRule="auto"/>
        <w:ind w:left="2"/>
        <w:jc w:val="both"/>
        <w:rPr>
          <w:rFonts w:ascii="Century Gothic" w:hAnsi="Century Gothic" w:cs="Times New Roman"/>
        </w:rPr>
      </w:pPr>
      <w:r w:rsidRPr="00A0664C">
        <w:rPr>
          <w:rFonts w:ascii="Century Gothic" w:hAnsi="Century Gothic" w:cs="Century Gothic"/>
          <w:b/>
          <w:bCs/>
        </w:rPr>
        <w:t xml:space="preserve">10.1 </w:t>
      </w:r>
      <w:r w:rsidRPr="00A0664C">
        <w:rPr>
          <w:rFonts w:ascii="Century Gothic" w:hAnsi="Century Gothic" w:cs="Century Gothic"/>
        </w:rPr>
        <w:t>O julgamento da licitação será dividido em duas etapas (Classificação das</w:t>
      </w:r>
      <w:r w:rsidRPr="00A0664C">
        <w:rPr>
          <w:rFonts w:ascii="Century Gothic" w:hAnsi="Century Gothic" w:cs="Century Gothic"/>
          <w:b/>
          <w:bCs/>
        </w:rPr>
        <w:t xml:space="preserve"> </w:t>
      </w:r>
      <w:r w:rsidRPr="00A0664C">
        <w:rPr>
          <w:rFonts w:ascii="Century Gothic" w:hAnsi="Century Gothic" w:cs="Century Gothic"/>
        </w:rPr>
        <w:t>propostas e Habilitação) e obedecerá, quanto à classificação das propostas, ao critério do menor preço do objeto deste Edital.</w:t>
      </w:r>
    </w:p>
    <w:p w:rsidR="00394023" w:rsidRPr="00A0664C" w:rsidRDefault="00394023" w:rsidP="00394023">
      <w:pPr>
        <w:widowControl w:val="0"/>
        <w:autoSpaceDE w:val="0"/>
        <w:autoSpaceDN w:val="0"/>
        <w:adjustRightInd w:val="0"/>
        <w:spacing w:after="0" w:line="220" w:lineRule="exact"/>
        <w:rPr>
          <w:rFonts w:ascii="Century Gothic" w:hAnsi="Century Gothic" w:cs="Times New Roman"/>
        </w:rPr>
      </w:pPr>
    </w:p>
    <w:p w:rsidR="00394023" w:rsidRPr="00A0664C" w:rsidRDefault="00394023" w:rsidP="0087124C">
      <w:pPr>
        <w:widowControl w:val="0"/>
        <w:numPr>
          <w:ilvl w:val="0"/>
          <w:numId w:val="13"/>
        </w:numPr>
        <w:tabs>
          <w:tab w:val="clear" w:pos="720"/>
          <w:tab w:val="num" w:pos="765"/>
        </w:tabs>
        <w:overflowPunct w:val="0"/>
        <w:autoSpaceDE w:val="0"/>
        <w:autoSpaceDN w:val="0"/>
        <w:adjustRightInd w:val="0"/>
        <w:spacing w:after="0" w:line="248" w:lineRule="auto"/>
        <w:ind w:left="2" w:hanging="2"/>
        <w:jc w:val="both"/>
        <w:rPr>
          <w:rFonts w:ascii="Century Gothic" w:hAnsi="Century Gothic" w:cs="Century Gothic"/>
          <w:b/>
          <w:bCs/>
        </w:rPr>
      </w:pPr>
      <w:r w:rsidRPr="00A0664C">
        <w:rPr>
          <w:rFonts w:ascii="Century Gothic" w:hAnsi="Century Gothic" w:cs="Century Gothic"/>
        </w:rPr>
        <w:t xml:space="preserve">A etapa de classificação de preços, que compreenderá a ordenação das propostas de todas as licitantes, classificação das propostas passíveis de ofertas de lances verbais, das licitantes proclamadas para tal, classificação final das propostas e exame da aceitabilidade da proposta da primeira classificada, quanto ao valor. </w:t>
      </w:r>
    </w:p>
    <w:p w:rsidR="00394023" w:rsidRPr="00A0664C" w:rsidRDefault="00394023" w:rsidP="00394023">
      <w:pPr>
        <w:widowControl w:val="0"/>
        <w:autoSpaceDE w:val="0"/>
        <w:autoSpaceDN w:val="0"/>
        <w:adjustRightInd w:val="0"/>
        <w:spacing w:after="0" w:line="220" w:lineRule="exact"/>
        <w:rPr>
          <w:rFonts w:ascii="Century Gothic" w:hAnsi="Century Gothic" w:cs="Century Gothic"/>
          <w:b/>
          <w:bCs/>
        </w:rPr>
      </w:pPr>
    </w:p>
    <w:p w:rsidR="00394023" w:rsidRPr="00A0664C" w:rsidRDefault="00394023" w:rsidP="0087124C">
      <w:pPr>
        <w:widowControl w:val="0"/>
        <w:numPr>
          <w:ilvl w:val="0"/>
          <w:numId w:val="13"/>
        </w:numPr>
        <w:tabs>
          <w:tab w:val="clear" w:pos="720"/>
          <w:tab w:val="num" w:pos="683"/>
        </w:tabs>
        <w:overflowPunct w:val="0"/>
        <w:autoSpaceDE w:val="0"/>
        <w:autoSpaceDN w:val="0"/>
        <w:adjustRightInd w:val="0"/>
        <w:spacing w:after="0" w:line="252" w:lineRule="auto"/>
        <w:ind w:left="2" w:hanging="2"/>
        <w:jc w:val="both"/>
        <w:rPr>
          <w:rFonts w:ascii="Century Gothic" w:hAnsi="Century Gothic" w:cs="Century Gothic"/>
          <w:b/>
          <w:bCs/>
        </w:rPr>
      </w:pPr>
      <w:r w:rsidRPr="00A0664C">
        <w:rPr>
          <w:rFonts w:ascii="Century Gothic" w:hAnsi="Century Gothic" w:cs="Century Gothic"/>
          <w:b/>
          <w:bCs/>
        </w:rPr>
        <w:t xml:space="preserve">– </w:t>
      </w:r>
      <w:r w:rsidRPr="00A0664C">
        <w:rPr>
          <w:rFonts w:ascii="Century Gothic" w:hAnsi="Century Gothic" w:cs="Century Gothic"/>
        </w:rPr>
        <w:t xml:space="preserve">Durante a etapa de lances </w:t>
      </w:r>
      <w:r w:rsidRPr="005B0FA6">
        <w:rPr>
          <w:rFonts w:ascii="Century Gothic" w:hAnsi="Century Gothic" w:cs="Century Gothic"/>
          <w:b/>
        </w:rPr>
        <w:t>não será permitido o uso de celulares</w:t>
      </w:r>
      <w:r w:rsidRPr="00A0664C">
        <w:rPr>
          <w:rFonts w:ascii="Century Gothic" w:hAnsi="Century Gothic" w:cs="Century Gothic"/>
        </w:rPr>
        <w:t xml:space="preserve"> </w:t>
      </w:r>
      <w:r w:rsidRPr="005B0FA6">
        <w:rPr>
          <w:rFonts w:ascii="Century Gothic" w:hAnsi="Century Gothic" w:cs="Century Gothic"/>
          <w:b/>
        </w:rPr>
        <w:t>para a consulta</w:t>
      </w:r>
      <w:r w:rsidRPr="005B0FA6">
        <w:rPr>
          <w:rFonts w:ascii="Century Gothic" w:hAnsi="Century Gothic" w:cs="Century Gothic"/>
          <w:b/>
          <w:bCs/>
        </w:rPr>
        <w:t xml:space="preserve"> </w:t>
      </w:r>
      <w:r w:rsidRPr="005B0FA6">
        <w:rPr>
          <w:rFonts w:ascii="Century Gothic" w:hAnsi="Century Gothic" w:cs="Century Gothic"/>
          <w:b/>
        </w:rPr>
        <w:t>de preços</w:t>
      </w:r>
      <w:r w:rsidRPr="00A0664C">
        <w:rPr>
          <w:rFonts w:ascii="Century Gothic" w:hAnsi="Century Gothic" w:cs="Century Gothic"/>
        </w:rPr>
        <w:t xml:space="preserve">. Quando convocado pelo(a) Pregoeiro(a), o licitante desejar efetuar ligações para consulta de preços, ou estiver ausente da sala de licitações seja qual for o motivo, o mesmo perderá o direito ao lance e será excluído da etapa de lances para aquele item. </w:t>
      </w:r>
    </w:p>
    <w:p w:rsidR="00394023" w:rsidRPr="00A0664C" w:rsidRDefault="00394023" w:rsidP="00394023">
      <w:pPr>
        <w:widowControl w:val="0"/>
        <w:autoSpaceDE w:val="0"/>
        <w:autoSpaceDN w:val="0"/>
        <w:adjustRightInd w:val="0"/>
        <w:spacing w:after="0" w:line="214" w:lineRule="exact"/>
        <w:rPr>
          <w:rFonts w:ascii="Century Gothic" w:hAnsi="Century Gothic" w:cs="Times New Roman"/>
        </w:rPr>
      </w:pPr>
    </w:p>
    <w:p w:rsidR="00544AB6" w:rsidRDefault="00544AB6" w:rsidP="00394023">
      <w:pPr>
        <w:widowControl w:val="0"/>
        <w:overflowPunct w:val="0"/>
        <w:autoSpaceDE w:val="0"/>
        <w:autoSpaceDN w:val="0"/>
        <w:adjustRightInd w:val="0"/>
        <w:spacing w:after="0" w:line="253" w:lineRule="auto"/>
        <w:ind w:left="2"/>
        <w:jc w:val="both"/>
        <w:rPr>
          <w:rFonts w:ascii="Century Gothic" w:hAnsi="Century Gothic" w:cs="Century Gothic"/>
          <w:b/>
          <w:bCs/>
        </w:rPr>
      </w:pPr>
    </w:p>
    <w:p w:rsidR="00394023" w:rsidRPr="00A0664C" w:rsidRDefault="00394023" w:rsidP="00394023">
      <w:pPr>
        <w:widowControl w:val="0"/>
        <w:overflowPunct w:val="0"/>
        <w:autoSpaceDE w:val="0"/>
        <w:autoSpaceDN w:val="0"/>
        <w:adjustRightInd w:val="0"/>
        <w:spacing w:after="0" w:line="253" w:lineRule="auto"/>
        <w:ind w:left="2"/>
        <w:jc w:val="both"/>
        <w:rPr>
          <w:rFonts w:ascii="Century Gothic" w:hAnsi="Century Gothic" w:cs="Times New Roman"/>
        </w:rPr>
      </w:pPr>
      <w:r w:rsidRPr="00A0664C">
        <w:rPr>
          <w:rFonts w:ascii="Century Gothic" w:hAnsi="Century Gothic" w:cs="Century Gothic"/>
          <w:b/>
          <w:bCs/>
        </w:rPr>
        <w:t xml:space="preserve">10.1.2.1 – </w:t>
      </w:r>
      <w:r w:rsidRPr="00A0664C">
        <w:rPr>
          <w:rFonts w:ascii="Century Gothic" w:hAnsi="Century Gothic" w:cs="Century Gothic"/>
        </w:rPr>
        <w:t xml:space="preserve">Somente serão aceitas as </w:t>
      </w:r>
      <w:r w:rsidRPr="005B0FA6">
        <w:rPr>
          <w:rFonts w:ascii="Century Gothic" w:hAnsi="Century Gothic" w:cs="Century Gothic"/>
          <w:b/>
        </w:rPr>
        <w:t>consultas efetuadas via telefone na fase de</w:t>
      </w:r>
      <w:r w:rsidRPr="005B0FA6">
        <w:rPr>
          <w:rFonts w:ascii="Century Gothic" w:hAnsi="Century Gothic" w:cs="Century Gothic"/>
          <w:b/>
          <w:bCs/>
        </w:rPr>
        <w:t xml:space="preserve"> </w:t>
      </w:r>
      <w:r w:rsidRPr="005B0FA6">
        <w:rPr>
          <w:rFonts w:ascii="Century Gothic" w:hAnsi="Century Gothic" w:cs="Century Gothic"/>
          <w:b/>
        </w:rPr>
        <w:t>negociação</w:t>
      </w:r>
      <w:r w:rsidRPr="00A0664C">
        <w:rPr>
          <w:rFonts w:ascii="Century Gothic" w:hAnsi="Century Gothic" w:cs="Century Gothic"/>
        </w:rPr>
        <w:t xml:space="preserve"> caso o preço do licitante não esteja compatível com o preço médio obtido na consulta ao mercado, quando este tiver interesse em cobrir o preço apurado na pesquisa de mercado.</w:t>
      </w:r>
    </w:p>
    <w:p w:rsidR="00394023" w:rsidRPr="00A0664C" w:rsidRDefault="00394023" w:rsidP="00394023">
      <w:pPr>
        <w:widowControl w:val="0"/>
        <w:autoSpaceDE w:val="0"/>
        <w:autoSpaceDN w:val="0"/>
        <w:adjustRightInd w:val="0"/>
        <w:spacing w:after="0" w:line="211" w:lineRule="exact"/>
        <w:rPr>
          <w:rFonts w:ascii="Century Gothic" w:hAnsi="Century Gothic" w:cs="Times New Roman"/>
        </w:rPr>
      </w:pPr>
    </w:p>
    <w:p w:rsidR="00394023" w:rsidRDefault="00394023" w:rsidP="00394023">
      <w:pPr>
        <w:widowControl w:val="0"/>
        <w:overflowPunct w:val="0"/>
        <w:autoSpaceDE w:val="0"/>
        <w:autoSpaceDN w:val="0"/>
        <w:adjustRightInd w:val="0"/>
        <w:spacing w:after="0" w:line="240" w:lineRule="auto"/>
        <w:ind w:left="2"/>
        <w:jc w:val="both"/>
        <w:rPr>
          <w:rFonts w:ascii="Century Gothic" w:hAnsi="Century Gothic" w:cs="Century Gothic"/>
        </w:rPr>
      </w:pPr>
      <w:r w:rsidRPr="00A0664C">
        <w:rPr>
          <w:rFonts w:ascii="Century Gothic" w:hAnsi="Century Gothic" w:cs="Century Gothic"/>
          <w:b/>
          <w:bCs/>
        </w:rPr>
        <w:t xml:space="preserve">10.1.2 </w:t>
      </w:r>
      <w:r w:rsidRPr="00A0664C">
        <w:rPr>
          <w:rFonts w:ascii="Century Gothic" w:hAnsi="Century Gothic" w:cs="Century Gothic"/>
        </w:rPr>
        <w:t>A etapa de habilitação compreenderá a verificação e análise dos documentos</w:t>
      </w:r>
      <w:r w:rsidRPr="00A0664C">
        <w:rPr>
          <w:rFonts w:ascii="Century Gothic" w:hAnsi="Century Gothic" w:cs="Century Gothic"/>
          <w:b/>
          <w:bCs/>
        </w:rPr>
        <w:t xml:space="preserve"> </w:t>
      </w:r>
      <w:r w:rsidRPr="00A0664C">
        <w:rPr>
          <w:rFonts w:ascii="Century Gothic" w:hAnsi="Century Gothic" w:cs="Century Gothic"/>
        </w:rPr>
        <w:t>apresentados no envelope “Documentos de Habilitação” da licitante classificada em primeiro lugar, relativamente ao atendimento das exigências constantes do presente Edital.</w:t>
      </w:r>
    </w:p>
    <w:p w:rsidR="00490A5B" w:rsidRPr="00A0664C" w:rsidRDefault="00490A5B" w:rsidP="00394023">
      <w:pPr>
        <w:widowControl w:val="0"/>
        <w:overflowPunct w:val="0"/>
        <w:autoSpaceDE w:val="0"/>
        <w:autoSpaceDN w:val="0"/>
        <w:adjustRightInd w:val="0"/>
        <w:spacing w:after="0" w:line="240" w:lineRule="auto"/>
        <w:ind w:left="2"/>
        <w:jc w:val="both"/>
        <w:rPr>
          <w:rFonts w:ascii="Century Gothic" w:hAnsi="Century Gothic" w:cs="Times New Roman"/>
        </w:rPr>
      </w:pPr>
    </w:p>
    <w:p w:rsidR="00394023" w:rsidRPr="00A0664C" w:rsidRDefault="00394023" w:rsidP="00394023">
      <w:pPr>
        <w:widowControl w:val="0"/>
        <w:autoSpaceDE w:val="0"/>
        <w:autoSpaceDN w:val="0"/>
        <w:adjustRightInd w:val="0"/>
        <w:spacing w:after="0" w:line="1" w:lineRule="exact"/>
        <w:rPr>
          <w:rFonts w:ascii="Century Gothic" w:hAnsi="Century Gothic" w:cs="Times New Roman"/>
        </w:rPr>
      </w:pPr>
    </w:p>
    <w:p w:rsidR="00394023" w:rsidRPr="00A0664C" w:rsidRDefault="00394023" w:rsidP="00394023">
      <w:pPr>
        <w:widowControl w:val="0"/>
        <w:autoSpaceDE w:val="0"/>
        <w:autoSpaceDN w:val="0"/>
        <w:adjustRightInd w:val="0"/>
        <w:spacing w:after="0" w:line="240" w:lineRule="auto"/>
        <w:ind w:left="2"/>
        <w:rPr>
          <w:rFonts w:ascii="Century Gothic" w:hAnsi="Century Gothic" w:cs="Times New Roman"/>
        </w:rPr>
      </w:pPr>
      <w:r w:rsidRPr="00A0664C">
        <w:rPr>
          <w:rFonts w:ascii="Century Gothic" w:hAnsi="Century Gothic" w:cs="Century Gothic"/>
          <w:b/>
          <w:bCs/>
        </w:rPr>
        <w:t xml:space="preserve">10.2 </w:t>
      </w:r>
      <w:r w:rsidRPr="00A0664C">
        <w:rPr>
          <w:rFonts w:ascii="Century Gothic" w:hAnsi="Century Gothic" w:cs="Century Gothic"/>
        </w:rPr>
        <w:t>Etapa de Classificação de Preços:</w:t>
      </w:r>
    </w:p>
    <w:p w:rsidR="00394023" w:rsidRPr="00A0664C" w:rsidRDefault="00394023" w:rsidP="00394023">
      <w:pPr>
        <w:widowControl w:val="0"/>
        <w:autoSpaceDE w:val="0"/>
        <w:autoSpaceDN w:val="0"/>
        <w:adjustRightInd w:val="0"/>
        <w:spacing w:after="0" w:line="270" w:lineRule="exact"/>
        <w:rPr>
          <w:rFonts w:ascii="Century Gothic" w:hAnsi="Century Gothic" w:cs="Times New Roman"/>
        </w:rPr>
      </w:pPr>
    </w:p>
    <w:p w:rsidR="00394023" w:rsidRPr="00A0664C" w:rsidRDefault="00394023" w:rsidP="00394023">
      <w:pPr>
        <w:widowControl w:val="0"/>
        <w:autoSpaceDE w:val="0"/>
        <w:autoSpaceDN w:val="0"/>
        <w:adjustRightInd w:val="0"/>
        <w:spacing w:after="0" w:line="240" w:lineRule="auto"/>
        <w:ind w:left="2"/>
        <w:rPr>
          <w:rFonts w:ascii="Century Gothic" w:hAnsi="Century Gothic" w:cs="Century Gothic"/>
        </w:rPr>
      </w:pPr>
      <w:r w:rsidRPr="00A0664C">
        <w:rPr>
          <w:rFonts w:ascii="Century Gothic" w:hAnsi="Century Gothic" w:cs="Century Gothic"/>
          <w:b/>
          <w:bCs/>
        </w:rPr>
        <w:t xml:space="preserve">10.2.1 </w:t>
      </w:r>
      <w:r w:rsidRPr="00A0664C">
        <w:rPr>
          <w:rFonts w:ascii="Century Gothic" w:hAnsi="Century Gothic" w:cs="Century Gothic"/>
        </w:rPr>
        <w:t>Serão abertos os envelopes “Proposta de Preços” de todas as licitantes.</w:t>
      </w:r>
    </w:p>
    <w:p w:rsidR="00394023" w:rsidRPr="00A0664C" w:rsidRDefault="00394023" w:rsidP="00394023">
      <w:pPr>
        <w:widowControl w:val="0"/>
        <w:autoSpaceDE w:val="0"/>
        <w:autoSpaceDN w:val="0"/>
        <w:adjustRightInd w:val="0"/>
        <w:spacing w:after="0" w:line="240" w:lineRule="auto"/>
        <w:ind w:left="2"/>
        <w:rPr>
          <w:rFonts w:ascii="Century Gothic" w:hAnsi="Century Gothic" w:cs="Times New Roman"/>
        </w:rPr>
      </w:pPr>
    </w:p>
    <w:p w:rsidR="00394023" w:rsidRPr="00A0664C" w:rsidRDefault="00394023" w:rsidP="0087124C">
      <w:pPr>
        <w:widowControl w:val="0"/>
        <w:numPr>
          <w:ilvl w:val="0"/>
          <w:numId w:val="14"/>
        </w:numPr>
        <w:tabs>
          <w:tab w:val="num" w:pos="0"/>
        </w:tabs>
        <w:overflowPunct w:val="0"/>
        <w:autoSpaceDE w:val="0"/>
        <w:autoSpaceDN w:val="0"/>
        <w:adjustRightInd w:val="0"/>
        <w:spacing w:after="0" w:line="253" w:lineRule="auto"/>
        <w:ind w:left="2" w:right="20" w:hanging="2"/>
        <w:jc w:val="both"/>
        <w:rPr>
          <w:rFonts w:ascii="Century Gothic" w:hAnsi="Century Gothic" w:cs="Century Gothic"/>
          <w:b/>
          <w:bCs/>
        </w:rPr>
      </w:pPr>
      <w:r w:rsidRPr="00A0664C">
        <w:rPr>
          <w:rFonts w:ascii="Century Gothic" w:hAnsi="Century Gothic" w:cs="Century Gothic"/>
        </w:rPr>
        <w:t xml:space="preserve">O(a) Pregoeiro(a) informará aos participantes presentes quais licitantes apresentaram propostas de preço para o fornecimento do objeto da presente licitação e os respectivos valores ofertados. </w:t>
      </w:r>
    </w:p>
    <w:p w:rsidR="00394023" w:rsidRPr="00A0664C" w:rsidRDefault="00394023" w:rsidP="00394023">
      <w:pPr>
        <w:widowControl w:val="0"/>
        <w:autoSpaceDE w:val="0"/>
        <w:autoSpaceDN w:val="0"/>
        <w:adjustRightInd w:val="0"/>
        <w:spacing w:after="0" w:line="226" w:lineRule="exact"/>
        <w:rPr>
          <w:rFonts w:ascii="Century Gothic" w:hAnsi="Century Gothic" w:cs="Century Gothic"/>
          <w:b/>
          <w:bCs/>
        </w:rPr>
      </w:pPr>
    </w:p>
    <w:p w:rsidR="00394023" w:rsidRPr="00A0664C" w:rsidRDefault="00394023" w:rsidP="0087124C">
      <w:pPr>
        <w:widowControl w:val="0"/>
        <w:numPr>
          <w:ilvl w:val="0"/>
          <w:numId w:val="14"/>
        </w:numPr>
        <w:tabs>
          <w:tab w:val="num" w:pos="772"/>
        </w:tabs>
        <w:overflowPunct w:val="0"/>
        <w:autoSpaceDE w:val="0"/>
        <w:autoSpaceDN w:val="0"/>
        <w:adjustRightInd w:val="0"/>
        <w:spacing w:after="0" w:line="265" w:lineRule="auto"/>
        <w:ind w:left="2" w:right="20" w:hanging="2"/>
        <w:jc w:val="both"/>
        <w:rPr>
          <w:rFonts w:ascii="Century Gothic" w:hAnsi="Century Gothic" w:cs="Century Gothic"/>
          <w:b/>
          <w:bCs/>
        </w:rPr>
      </w:pPr>
      <w:r w:rsidRPr="00A0664C">
        <w:rPr>
          <w:rFonts w:ascii="Century Gothic" w:hAnsi="Century Gothic" w:cs="Century Gothic"/>
        </w:rPr>
        <w:t xml:space="preserve">O(a) Pregoeiro(a) fará a ordenação dos valores das propostas, em ordem crescente, de todas as licitantes. </w:t>
      </w:r>
    </w:p>
    <w:p w:rsidR="00394023" w:rsidRPr="00A0664C" w:rsidRDefault="00394023" w:rsidP="00394023">
      <w:pPr>
        <w:widowControl w:val="0"/>
        <w:autoSpaceDE w:val="0"/>
        <w:autoSpaceDN w:val="0"/>
        <w:adjustRightInd w:val="0"/>
        <w:spacing w:after="0" w:line="213" w:lineRule="exact"/>
        <w:rPr>
          <w:rFonts w:ascii="Century Gothic" w:hAnsi="Century Gothic" w:cs="Century Gothic"/>
          <w:b/>
          <w:bCs/>
        </w:rPr>
      </w:pPr>
    </w:p>
    <w:p w:rsidR="00394023" w:rsidRPr="00A97D80" w:rsidRDefault="00394023" w:rsidP="0087124C">
      <w:pPr>
        <w:widowControl w:val="0"/>
        <w:numPr>
          <w:ilvl w:val="0"/>
          <w:numId w:val="14"/>
        </w:numPr>
        <w:overflowPunct w:val="0"/>
        <w:autoSpaceDE w:val="0"/>
        <w:autoSpaceDN w:val="0"/>
        <w:adjustRightInd w:val="0"/>
        <w:spacing w:after="0" w:line="220" w:lineRule="exact"/>
        <w:ind w:left="2" w:hanging="2"/>
        <w:jc w:val="both"/>
        <w:rPr>
          <w:rFonts w:ascii="Century Gothic" w:hAnsi="Century Gothic" w:cs="Times New Roman"/>
        </w:rPr>
      </w:pPr>
      <w:r w:rsidRPr="00C145EA">
        <w:rPr>
          <w:rFonts w:ascii="Century Gothic" w:hAnsi="Century Gothic" w:cs="Century Gothic"/>
        </w:rPr>
        <w:t>O(a) Pregoeiro(a) classificará a licitante da proposta de menor preço para cada item e aquelas licitantes que tenham apresentado propostas em valores sucessivos e superiores em até 10 %(dez por cento), relativamente à de menor preço, para que seus autores</w:t>
      </w:r>
      <w:r w:rsidR="00C145EA" w:rsidRPr="00C145EA">
        <w:rPr>
          <w:rFonts w:ascii="Century Gothic" w:hAnsi="Century Gothic" w:cs="Century Gothic"/>
          <w:b/>
        </w:rPr>
        <w:t xml:space="preserve"> </w:t>
      </w:r>
      <w:r w:rsidRPr="00C145EA">
        <w:rPr>
          <w:rFonts w:ascii="Century Gothic" w:hAnsi="Century Gothic" w:cs="Century Gothic"/>
        </w:rPr>
        <w:t>participem dos lances verbais.</w:t>
      </w:r>
      <w:r w:rsidR="00C145EA" w:rsidRPr="00C145EA">
        <w:rPr>
          <w:rFonts w:ascii="Century Gothic" w:hAnsi="Century Gothic" w:cs="Century Gothic"/>
        </w:rPr>
        <w:t xml:space="preserve"> </w:t>
      </w:r>
    </w:p>
    <w:p w:rsidR="00A97D80" w:rsidRPr="00C145EA" w:rsidRDefault="00A97D80" w:rsidP="00A97D80">
      <w:pPr>
        <w:widowControl w:val="0"/>
        <w:overflowPunct w:val="0"/>
        <w:autoSpaceDE w:val="0"/>
        <w:autoSpaceDN w:val="0"/>
        <w:adjustRightInd w:val="0"/>
        <w:spacing w:after="0" w:line="220" w:lineRule="exact"/>
        <w:jc w:val="both"/>
        <w:rPr>
          <w:rFonts w:ascii="Century Gothic" w:hAnsi="Century Gothic" w:cs="Times New Roman"/>
        </w:rPr>
      </w:pPr>
    </w:p>
    <w:p w:rsidR="00394023" w:rsidRPr="00A0664C" w:rsidRDefault="00394023" w:rsidP="00394023">
      <w:pPr>
        <w:widowControl w:val="0"/>
        <w:overflowPunct w:val="0"/>
        <w:autoSpaceDE w:val="0"/>
        <w:autoSpaceDN w:val="0"/>
        <w:adjustRightInd w:val="0"/>
        <w:spacing w:after="0" w:line="259" w:lineRule="auto"/>
        <w:ind w:left="2"/>
        <w:jc w:val="both"/>
        <w:rPr>
          <w:rFonts w:ascii="Century Gothic" w:hAnsi="Century Gothic" w:cs="Times New Roman"/>
        </w:rPr>
      </w:pPr>
      <w:r w:rsidRPr="00A0664C">
        <w:rPr>
          <w:rFonts w:ascii="Century Gothic" w:hAnsi="Century Gothic" w:cs="Century Gothic"/>
          <w:b/>
          <w:bCs/>
        </w:rPr>
        <w:t xml:space="preserve">10.2.4.1 </w:t>
      </w:r>
      <w:r w:rsidRPr="00A0664C">
        <w:rPr>
          <w:rFonts w:ascii="Century Gothic" w:hAnsi="Century Gothic" w:cs="Century Gothic"/>
        </w:rPr>
        <w:t>O valor máximo, em reais, das propostas a serem admitidas para a etapa de</w:t>
      </w:r>
      <w:r w:rsidRPr="00A0664C">
        <w:rPr>
          <w:rFonts w:ascii="Century Gothic" w:hAnsi="Century Gothic" w:cs="Century Gothic"/>
          <w:b/>
          <w:bCs/>
        </w:rPr>
        <w:t xml:space="preserve"> </w:t>
      </w:r>
      <w:r w:rsidRPr="00A0664C">
        <w:rPr>
          <w:rFonts w:ascii="Century Gothic" w:hAnsi="Century Gothic" w:cs="Century Gothic"/>
        </w:rPr>
        <w:t>lances verbais, conforme subitem 10.2.4, será o valor da proposta válida de menor preço, multiplicado por 1,10 (um vírgula dez), desprezando-se a terceira casa decimal.</w:t>
      </w:r>
    </w:p>
    <w:p w:rsidR="00394023" w:rsidRPr="00A0664C" w:rsidRDefault="00394023" w:rsidP="00394023">
      <w:pPr>
        <w:widowControl w:val="0"/>
        <w:autoSpaceDE w:val="0"/>
        <w:autoSpaceDN w:val="0"/>
        <w:adjustRightInd w:val="0"/>
        <w:spacing w:after="0" w:line="220" w:lineRule="exact"/>
        <w:rPr>
          <w:rFonts w:ascii="Century Gothic" w:hAnsi="Century Gothic" w:cs="Times New Roman"/>
        </w:rPr>
      </w:pPr>
    </w:p>
    <w:p w:rsidR="00394023" w:rsidRPr="00A0664C" w:rsidRDefault="00394023" w:rsidP="0087124C">
      <w:pPr>
        <w:widowControl w:val="0"/>
        <w:numPr>
          <w:ilvl w:val="0"/>
          <w:numId w:val="15"/>
        </w:numPr>
        <w:tabs>
          <w:tab w:val="clear" w:pos="720"/>
          <w:tab w:val="num" w:pos="755"/>
        </w:tabs>
        <w:overflowPunct w:val="0"/>
        <w:autoSpaceDE w:val="0"/>
        <w:autoSpaceDN w:val="0"/>
        <w:adjustRightInd w:val="0"/>
        <w:spacing w:after="0" w:line="248" w:lineRule="auto"/>
        <w:ind w:left="2" w:hanging="2"/>
        <w:jc w:val="both"/>
        <w:rPr>
          <w:rFonts w:ascii="Century Gothic" w:hAnsi="Century Gothic" w:cs="Century Gothic"/>
          <w:b/>
          <w:bCs/>
        </w:rPr>
      </w:pPr>
      <w:r w:rsidRPr="00A0664C">
        <w:rPr>
          <w:rFonts w:ascii="Century Gothic" w:hAnsi="Century Gothic" w:cs="Century Gothic"/>
        </w:rPr>
        <w:t xml:space="preserve">Quando não houver, pelo menos, 03 (três) propostas escritas de preços nas condições definidas no subitem anterior, o(a) Pregoeiro(a) classificará as melhores propostas, até o máximo 03 (três), para que seus autores participem dos lances verbais, quaisquer que sejam os preços oferecidos nas propostas escritas. </w:t>
      </w:r>
    </w:p>
    <w:p w:rsidR="00394023" w:rsidRPr="00A0664C" w:rsidRDefault="00394023" w:rsidP="00394023">
      <w:pPr>
        <w:widowControl w:val="0"/>
        <w:autoSpaceDE w:val="0"/>
        <w:autoSpaceDN w:val="0"/>
        <w:adjustRightInd w:val="0"/>
        <w:spacing w:after="0" w:line="233" w:lineRule="exact"/>
        <w:rPr>
          <w:rFonts w:ascii="Century Gothic" w:hAnsi="Century Gothic" w:cs="Century Gothic"/>
          <w:b/>
          <w:bCs/>
        </w:rPr>
      </w:pPr>
    </w:p>
    <w:p w:rsidR="00394023" w:rsidRPr="00A0664C" w:rsidRDefault="00394023" w:rsidP="0087124C">
      <w:pPr>
        <w:widowControl w:val="0"/>
        <w:numPr>
          <w:ilvl w:val="0"/>
          <w:numId w:val="15"/>
        </w:numPr>
        <w:overflowPunct w:val="0"/>
        <w:autoSpaceDE w:val="0"/>
        <w:autoSpaceDN w:val="0"/>
        <w:adjustRightInd w:val="0"/>
        <w:spacing w:after="0" w:line="246" w:lineRule="auto"/>
        <w:ind w:left="2" w:right="20" w:hanging="2"/>
        <w:jc w:val="both"/>
        <w:rPr>
          <w:rFonts w:ascii="Century Gothic" w:hAnsi="Century Gothic" w:cs="Century Gothic"/>
          <w:b/>
          <w:bCs/>
        </w:rPr>
      </w:pPr>
      <w:r w:rsidRPr="00A0664C">
        <w:rPr>
          <w:rFonts w:ascii="Century Gothic" w:hAnsi="Century Gothic" w:cs="Century Gothic"/>
        </w:rPr>
        <w:t xml:space="preserve">Em seguida, será iniciada a fase de apresentação de lances verbais a serem propostos pelos representantes das licitantes classificadas para tanto, lances verbais estes que deverão ser formulados de forma sucessiva, em valores distintos e decrescentes, ficando esclarecido que o valor do primeiro lance verbal deverá ser inferior ao valor da menor proposta escrita ofertada. </w:t>
      </w:r>
    </w:p>
    <w:p w:rsidR="00394023" w:rsidRPr="00A0664C" w:rsidRDefault="00394023" w:rsidP="00394023">
      <w:pPr>
        <w:widowControl w:val="0"/>
        <w:autoSpaceDE w:val="0"/>
        <w:autoSpaceDN w:val="0"/>
        <w:adjustRightInd w:val="0"/>
        <w:spacing w:after="0" w:line="235" w:lineRule="exact"/>
        <w:rPr>
          <w:rFonts w:ascii="Century Gothic" w:hAnsi="Century Gothic" w:cs="Century Gothic"/>
          <w:b/>
          <w:bCs/>
        </w:rPr>
      </w:pPr>
    </w:p>
    <w:p w:rsidR="00394023" w:rsidRPr="00A0664C" w:rsidRDefault="00394023" w:rsidP="0087124C">
      <w:pPr>
        <w:widowControl w:val="0"/>
        <w:numPr>
          <w:ilvl w:val="0"/>
          <w:numId w:val="15"/>
        </w:numPr>
        <w:tabs>
          <w:tab w:val="clear" w:pos="720"/>
          <w:tab w:val="num" w:pos="695"/>
        </w:tabs>
        <w:overflowPunct w:val="0"/>
        <w:autoSpaceDE w:val="0"/>
        <w:autoSpaceDN w:val="0"/>
        <w:adjustRightInd w:val="0"/>
        <w:spacing w:after="0" w:line="248" w:lineRule="auto"/>
        <w:ind w:left="2" w:hanging="2"/>
        <w:jc w:val="both"/>
        <w:rPr>
          <w:rFonts w:ascii="Century Gothic" w:hAnsi="Century Gothic" w:cs="Century Gothic"/>
          <w:b/>
          <w:bCs/>
        </w:rPr>
      </w:pPr>
      <w:r w:rsidRPr="00A0664C">
        <w:rPr>
          <w:rFonts w:ascii="Century Gothic" w:hAnsi="Century Gothic" w:cs="Century Gothic"/>
        </w:rPr>
        <w:t xml:space="preserve">O(a) Pregoeiro(a) convidará os representantes das licitantes classificadas (para os lances verbais), a apresentarem, individualmente, lances verbais, a partir da proposta escritas classificada como menor preço, prosseguindo sequencialmente, em ordem decrescente de valor. </w:t>
      </w:r>
    </w:p>
    <w:p w:rsidR="00394023" w:rsidRPr="00A0664C" w:rsidRDefault="00394023" w:rsidP="00394023">
      <w:pPr>
        <w:widowControl w:val="0"/>
        <w:autoSpaceDE w:val="0"/>
        <w:autoSpaceDN w:val="0"/>
        <w:adjustRightInd w:val="0"/>
        <w:spacing w:after="0" w:line="233" w:lineRule="exact"/>
        <w:rPr>
          <w:rFonts w:ascii="Century Gothic" w:hAnsi="Century Gothic" w:cs="Century Gothic"/>
          <w:b/>
          <w:bCs/>
        </w:rPr>
      </w:pPr>
    </w:p>
    <w:p w:rsidR="00394023" w:rsidRPr="00A0664C" w:rsidRDefault="00394023" w:rsidP="0087124C">
      <w:pPr>
        <w:widowControl w:val="0"/>
        <w:numPr>
          <w:ilvl w:val="0"/>
          <w:numId w:val="15"/>
        </w:numPr>
        <w:tabs>
          <w:tab w:val="clear" w:pos="720"/>
          <w:tab w:val="num" w:pos="760"/>
        </w:tabs>
        <w:overflowPunct w:val="0"/>
        <w:autoSpaceDE w:val="0"/>
        <w:autoSpaceDN w:val="0"/>
        <w:adjustRightInd w:val="0"/>
        <w:spacing w:after="0" w:line="265" w:lineRule="auto"/>
        <w:ind w:left="2" w:right="20" w:hanging="2"/>
        <w:jc w:val="both"/>
        <w:rPr>
          <w:rFonts w:ascii="Century Gothic" w:hAnsi="Century Gothic" w:cs="Century Gothic"/>
          <w:b/>
          <w:bCs/>
        </w:rPr>
      </w:pPr>
      <w:r w:rsidRPr="00A0664C">
        <w:rPr>
          <w:rFonts w:ascii="Century Gothic" w:hAnsi="Century Gothic" w:cs="Century Gothic"/>
        </w:rPr>
        <w:t xml:space="preserve">O(a) Pregoeiro(a) poderá estabelecer lances mínimos a serem ofertados de acordo com o item a ser adquirido. </w:t>
      </w:r>
    </w:p>
    <w:p w:rsidR="00394023" w:rsidRPr="00A0664C" w:rsidRDefault="00394023" w:rsidP="00394023">
      <w:pPr>
        <w:widowControl w:val="0"/>
        <w:autoSpaceDE w:val="0"/>
        <w:autoSpaceDN w:val="0"/>
        <w:adjustRightInd w:val="0"/>
        <w:spacing w:after="0" w:line="213" w:lineRule="exact"/>
        <w:rPr>
          <w:rFonts w:ascii="Century Gothic" w:hAnsi="Century Gothic" w:cs="Century Gothic"/>
          <w:b/>
          <w:bCs/>
        </w:rPr>
      </w:pPr>
    </w:p>
    <w:p w:rsidR="00394023" w:rsidRPr="00A0664C" w:rsidRDefault="00394023" w:rsidP="0087124C">
      <w:pPr>
        <w:widowControl w:val="0"/>
        <w:numPr>
          <w:ilvl w:val="0"/>
          <w:numId w:val="15"/>
        </w:numPr>
        <w:overflowPunct w:val="0"/>
        <w:autoSpaceDE w:val="0"/>
        <w:autoSpaceDN w:val="0"/>
        <w:adjustRightInd w:val="0"/>
        <w:spacing w:after="0" w:line="234" w:lineRule="auto"/>
        <w:ind w:left="2" w:right="20" w:hanging="2"/>
        <w:jc w:val="both"/>
        <w:rPr>
          <w:rFonts w:ascii="Century Gothic" w:hAnsi="Century Gothic" w:cs="Century Gothic"/>
          <w:b/>
          <w:bCs/>
        </w:rPr>
      </w:pPr>
      <w:r w:rsidRPr="00A0664C">
        <w:rPr>
          <w:rFonts w:ascii="Century Gothic" w:hAnsi="Century Gothic" w:cs="Century Gothic"/>
        </w:rPr>
        <w:t>Casos não mais se realizem lance verbal será encerrada a etapa competitiva e ordenadas às ofertas, exclusivamente pelo critério de menor preço por item.</w:t>
      </w:r>
    </w:p>
    <w:p w:rsidR="00394023" w:rsidRPr="00A0664C" w:rsidRDefault="00394023" w:rsidP="00394023">
      <w:pPr>
        <w:widowControl w:val="0"/>
        <w:overflowPunct w:val="0"/>
        <w:autoSpaceDE w:val="0"/>
        <w:autoSpaceDN w:val="0"/>
        <w:adjustRightInd w:val="0"/>
        <w:spacing w:after="0" w:line="234" w:lineRule="auto"/>
        <w:ind w:right="20"/>
        <w:jc w:val="both"/>
        <w:rPr>
          <w:rFonts w:ascii="Century Gothic" w:hAnsi="Century Gothic" w:cs="Century Gothic"/>
          <w:b/>
          <w:bCs/>
        </w:rPr>
      </w:pPr>
      <w:r w:rsidRPr="00A0664C">
        <w:rPr>
          <w:rFonts w:ascii="Century Gothic" w:hAnsi="Century Gothic" w:cs="Century Gothic"/>
        </w:rPr>
        <w:t xml:space="preserve"> </w:t>
      </w:r>
    </w:p>
    <w:p w:rsidR="00394023" w:rsidRPr="00A0664C" w:rsidRDefault="00394023" w:rsidP="00394023">
      <w:pPr>
        <w:widowControl w:val="0"/>
        <w:autoSpaceDE w:val="0"/>
        <w:autoSpaceDN w:val="0"/>
        <w:adjustRightInd w:val="0"/>
        <w:spacing w:after="0" w:line="13" w:lineRule="exact"/>
        <w:rPr>
          <w:rFonts w:ascii="Century Gothic" w:hAnsi="Century Gothic" w:cs="Century Gothic"/>
          <w:b/>
          <w:bCs/>
        </w:rPr>
      </w:pPr>
    </w:p>
    <w:p w:rsidR="00394023" w:rsidRPr="00B61831" w:rsidRDefault="00394023" w:rsidP="0087124C">
      <w:pPr>
        <w:widowControl w:val="0"/>
        <w:numPr>
          <w:ilvl w:val="0"/>
          <w:numId w:val="15"/>
        </w:numPr>
        <w:tabs>
          <w:tab w:val="clear" w:pos="720"/>
          <w:tab w:val="num" w:pos="0"/>
        </w:tabs>
        <w:overflowPunct w:val="0"/>
        <w:autoSpaceDE w:val="0"/>
        <w:autoSpaceDN w:val="0"/>
        <w:adjustRightInd w:val="0"/>
        <w:spacing w:after="0" w:line="253" w:lineRule="auto"/>
        <w:ind w:left="2" w:firstLine="0"/>
        <w:jc w:val="both"/>
        <w:rPr>
          <w:rFonts w:ascii="Century Gothic" w:hAnsi="Century Gothic" w:cs="Times New Roman"/>
        </w:rPr>
      </w:pPr>
      <w:r w:rsidRPr="00B61831">
        <w:rPr>
          <w:rFonts w:ascii="Century Gothic" w:hAnsi="Century Gothic" w:cs="Century Gothic"/>
        </w:rPr>
        <w:t xml:space="preserve">A desistência em apresentar lance verbal, para determinado item, quando convocado pelo(a) Pregoeiro(a), implicará na exclusão da licitante das rodadas </w:t>
      </w:r>
      <w:r w:rsidRPr="00B61831">
        <w:rPr>
          <w:rFonts w:ascii="Century Gothic" w:hAnsi="Century Gothic" w:cs="Century Gothic"/>
        </w:rPr>
        <w:lastRenderedPageBreak/>
        <w:t>posteriores de oferta de lances verbais para aquele item, ficando sua última proposta registrada para classificação, na final da etapa competitiva.</w:t>
      </w:r>
    </w:p>
    <w:p w:rsidR="00394023" w:rsidRPr="00A0664C" w:rsidRDefault="00394023" w:rsidP="00394023">
      <w:pPr>
        <w:widowControl w:val="0"/>
        <w:autoSpaceDE w:val="0"/>
        <w:autoSpaceDN w:val="0"/>
        <w:adjustRightInd w:val="0"/>
        <w:spacing w:after="0" w:line="227" w:lineRule="exact"/>
        <w:rPr>
          <w:rFonts w:ascii="Century Gothic" w:hAnsi="Century Gothic" w:cs="Times New Roman"/>
        </w:rPr>
      </w:pPr>
    </w:p>
    <w:p w:rsidR="00394023" w:rsidRPr="00A0664C" w:rsidRDefault="00394023" w:rsidP="0087124C">
      <w:pPr>
        <w:widowControl w:val="0"/>
        <w:numPr>
          <w:ilvl w:val="0"/>
          <w:numId w:val="16"/>
        </w:numPr>
        <w:tabs>
          <w:tab w:val="clear" w:pos="720"/>
          <w:tab w:val="num" w:pos="856"/>
        </w:tabs>
        <w:overflowPunct w:val="0"/>
        <w:autoSpaceDE w:val="0"/>
        <w:autoSpaceDN w:val="0"/>
        <w:adjustRightInd w:val="0"/>
        <w:spacing w:after="0" w:line="265" w:lineRule="auto"/>
        <w:ind w:left="2" w:hanging="2"/>
        <w:jc w:val="both"/>
        <w:rPr>
          <w:rFonts w:ascii="Century Gothic" w:hAnsi="Century Gothic" w:cs="Century Gothic"/>
          <w:b/>
          <w:bCs/>
        </w:rPr>
      </w:pPr>
      <w:r w:rsidRPr="00A0664C">
        <w:rPr>
          <w:rFonts w:ascii="Century Gothic" w:hAnsi="Century Gothic" w:cs="Century Gothic"/>
        </w:rPr>
        <w:t xml:space="preserve">Caso não se efetive nenhum lance verbal, será verificado a compatibilidade entre a proposta escrita de menor preço e o valor estimado para a contratação. </w:t>
      </w:r>
    </w:p>
    <w:p w:rsidR="00394023" w:rsidRPr="00A0664C" w:rsidRDefault="00394023" w:rsidP="00394023">
      <w:pPr>
        <w:widowControl w:val="0"/>
        <w:autoSpaceDE w:val="0"/>
        <w:autoSpaceDN w:val="0"/>
        <w:adjustRightInd w:val="0"/>
        <w:spacing w:after="0" w:line="213" w:lineRule="exact"/>
        <w:rPr>
          <w:rFonts w:ascii="Century Gothic" w:hAnsi="Century Gothic" w:cs="Century Gothic"/>
          <w:b/>
          <w:bCs/>
        </w:rPr>
      </w:pPr>
    </w:p>
    <w:p w:rsidR="00394023" w:rsidRPr="00A0664C" w:rsidRDefault="00394023" w:rsidP="0087124C">
      <w:pPr>
        <w:widowControl w:val="0"/>
        <w:numPr>
          <w:ilvl w:val="0"/>
          <w:numId w:val="16"/>
        </w:numPr>
        <w:tabs>
          <w:tab w:val="clear" w:pos="720"/>
          <w:tab w:val="num" w:pos="863"/>
        </w:tabs>
        <w:overflowPunct w:val="0"/>
        <w:autoSpaceDE w:val="0"/>
        <w:autoSpaceDN w:val="0"/>
        <w:adjustRightInd w:val="0"/>
        <w:spacing w:after="0" w:line="253" w:lineRule="auto"/>
        <w:ind w:left="2" w:hanging="2"/>
        <w:jc w:val="both"/>
        <w:rPr>
          <w:rFonts w:ascii="Century Gothic" w:hAnsi="Century Gothic" w:cs="Century Gothic"/>
          <w:b/>
          <w:bCs/>
        </w:rPr>
      </w:pPr>
      <w:r w:rsidRPr="00A0664C">
        <w:rPr>
          <w:rFonts w:ascii="Century Gothic" w:hAnsi="Century Gothic" w:cs="Century Gothic"/>
        </w:rPr>
        <w:t xml:space="preserve">Declarada encerrada a etapa competitiva e classificadas as propostas, o(a) Pregoeiro(a) examinará a aceitabilidade da primeira classificada, quanto ao valor, decidindo motivada e expressamente a respeito. </w:t>
      </w:r>
    </w:p>
    <w:p w:rsidR="00394023" w:rsidRPr="00A0664C" w:rsidRDefault="00394023" w:rsidP="00394023">
      <w:pPr>
        <w:pStyle w:val="PargrafodaLista"/>
        <w:rPr>
          <w:rFonts w:ascii="Century Gothic" w:hAnsi="Century Gothic" w:cs="Century Gothic"/>
          <w:b/>
          <w:bCs/>
        </w:rPr>
      </w:pPr>
    </w:p>
    <w:p w:rsidR="00394023" w:rsidRPr="00A0664C" w:rsidRDefault="00394023" w:rsidP="0087124C">
      <w:pPr>
        <w:widowControl w:val="0"/>
        <w:numPr>
          <w:ilvl w:val="0"/>
          <w:numId w:val="17"/>
        </w:numPr>
        <w:tabs>
          <w:tab w:val="clear" w:pos="720"/>
          <w:tab w:val="num" w:pos="815"/>
        </w:tabs>
        <w:overflowPunct w:val="0"/>
        <w:autoSpaceDE w:val="0"/>
        <w:autoSpaceDN w:val="0"/>
        <w:adjustRightInd w:val="0"/>
        <w:spacing w:after="0" w:line="253" w:lineRule="auto"/>
        <w:ind w:left="2" w:right="280" w:hanging="2"/>
        <w:jc w:val="both"/>
        <w:rPr>
          <w:rFonts w:ascii="Century Gothic" w:hAnsi="Century Gothic" w:cs="Century Gothic"/>
          <w:b/>
          <w:bCs/>
        </w:rPr>
      </w:pPr>
      <w:r w:rsidRPr="00A0664C">
        <w:rPr>
          <w:rFonts w:ascii="Century Gothic" w:hAnsi="Century Gothic" w:cs="Century Gothic"/>
        </w:rPr>
        <w:t xml:space="preserve">Se a oferta não for aceitável, o(a) Pregoeiro(a) examinará a oferta </w:t>
      </w:r>
      <w:proofErr w:type="spellStart"/>
      <w:r w:rsidRPr="00A0664C">
        <w:rPr>
          <w:rFonts w:ascii="Century Gothic" w:hAnsi="Century Gothic" w:cs="Century Gothic"/>
        </w:rPr>
        <w:t>subseqüente</w:t>
      </w:r>
      <w:proofErr w:type="spellEnd"/>
      <w:r w:rsidRPr="00A0664C">
        <w:rPr>
          <w:rFonts w:ascii="Century Gothic" w:hAnsi="Century Gothic" w:cs="Century Gothic"/>
        </w:rPr>
        <w:t xml:space="preserve">, verificando a sua aceitabilidade, na ordem de classificação, e assim sucessivamente, até a apuração de uma proposta que atenda integralmente ao Edital. </w:t>
      </w:r>
    </w:p>
    <w:p w:rsidR="00394023" w:rsidRPr="00A0664C" w:rsidRDefault="00394023" w:rsidP="00394023">
      <w:pPr>
        <w:widowControl w:val="0"/>
        <w:autoSpaceDE w:val="0"/>
        <w:autoSpaceDN w:val="0"/>
        <w:adjustRightInd w:val="0"/>
        <w:spacing w:after="0" w:line="226" w:lineRule="exact"/>
        <w:rPr>
          <w:rFonts w:ascii="Century Gothic" w:hAnsi="Century Gothic" w:cs="Century Gothic"/>
          <w:b/>
          <w:bCs/>
        </w:rPr>
      </w:pPr>
    </w:p>
    <w:p w:rsidR="00394023" w:rsidRPr="00A0664C" w:rsidRDefault="00394023" w:rsidP="0087124C">
      <w:pPr>
        <w:widowControl w:val="0"/>
        <w:numPr>
          <w:ilvl w:val="0"/>
          <w:numId w:val="17"/>
        </w:numPr>
        <w:tabs>
          <w:tab w:val="clear" w:pos="720"/>
          <w:tab w:val="num" w:pos="842"/>
        </w:tabs>
        <w:overflowPunct w:val="0"/>
        <w:autoSpaceDE w:val="0"/>
        <w:autoSpaceDN w:val="0"/>
        <w:adjustRightInd w:val="0"/>
        <w:spacing w:after="0" w:line="253" w:lineRule="auto"/>
        <w:ind w:left="2" w:right="300" w:hanging="2"/>
        <w:jc w:val="both"/>
        <w:rPr>
          <w:rFonts w:ascii="Century Gothic" w:hAnsi="Century Gothic" w:cs="Century Gothic"/>
          <w:b/>
          <w:bCs/>
        </w:rPr>
      </w:pPr>
      <w:r w:rsidRPr="00A0664C">
        <w:rPr>
          <w:rFonts w:ascii="Century Gothic" w:hAnsi="Century Gothic" w:cs="Century Gothic"/>
        </w:rPr>
        <w:t xml:space="preserve">Caso haja empate nas propostas escritas, ordenadas e classificadas, e não se realizem lances verbais, o desempate se fará por sorteio, em ato público, na mesma sessão do Pregão. </w:t>
      </w:r>
    </w:p>
    <w:p w:rsidR="00394023" w:rsidRPr="00A0664C" w:rsidRDefault="00394023" w:rsidP="00394023">
      <w:pPr>
        <w:widowControl w:val="0"/>
        <w:autoSpaceDE w:val="0"/>
        <w:autoSpaceDN w:val="0"/>
        <w:adjustRightInd w:val="0"/>
        <w:spacing w:after="0" w:line="226" w:lineRule="exact"/>
        <w:rPr>
          <w:rFonts w:ascii="Century Gothic" w:hAnsi="Century Gothic" w:cs="Century Gothic"/>
          <w:b/>
          <w:bCs/>
        </w:rPr>
      </w:pPr>
    </w:p>
    <w:p w:rsidR="00394023" w:rsidRPr="00A0664C" w:rsidRDefault="00394023" w:rsidP="0087124C">
      <w:pPr>
        <w:widowControl w:val="0"/>
        <w:numPr>
          <w:ilvl w:val="0"/>
          <w:numId w:val="17"/>
        </w:numPr>
        <w:tabs>
          <w:tab w:val="clear" w:pos="720"/>
          <w:tab w:val="num" w:pos="842"/>
        </w:tabs>
        <w:overflowPunct w:val="0"/>
        <w:autoSpaceDE w:val="0"/>
        <w:autoSpaceDN w:val="0"/>
        <w:adjustRightInd w:val="0"/>
        <w:spacing w:after="0" w:line="252" w:lineRule="auto"/>
        <w:ind w:left="2" w:right="300" w:hanging="2"/>
        <w:jc w:val="both"/>
        <w:rPr>
          <w:rFonts w:ascii="Century Gothic" w:hAnsi="Century Gothic" w:cs="Century Gothic"/>
          <w:b/>
          <w:bCs/>
        </w:rPr>
      </w:pPr>
      <w:r w:rsidRPr="00A0664C">
        <w:rPr>
          <w:rFonts w:ascii="Century Gothic" w:hAnsi="Century Gothic" w:cs="Century Gothic"/>
        </w:rPr>
        <w:t xml:space="preserve">Nas situações previstas nos subitens 10.2.10 e 10.2.13, o(a) Pregoeiro(a) poderá negociar diretamente com o representante credenciado para que seja obtido o melhor preço para a administração. </w:t>
      </w:r>
    </w:p>
    <w:p w:rsidR="00394023" w:rsidRPr="00A0664C" w:rsidRDefault="00394023" w:rsidP="00394023">
      <w:pPr>
        <w:widowControl w:val="0"/>
        <w:autoSpaceDE w:val="0"/>
        <w:autoSpaceDN w:val="0"/>
        <w:adjustRightInd w:val="0"/>
        <w:spacing w:after="0" w:line="227" w:lineRule="exact"/>
        <w:rPr>
          <w:rFonts w:ascii="Century Gothic" w:hAnsi="Century Gothic" w:cs="Century Gothic"/>
          <w:b/>
          <w:bCs/>
        </w:rPr>
      </w:pPr>
    </w:p>
    <w:p w:rsidR="00394023" w:rsidRPr="00A0664C" w:rsidRDefault="00394023" w:rsidP="0087124C">
      <w:pPr>
        <w:widowControl w:val="0"/>
        <w:numPr>
          <w:ilvl w:val="0"/>
          <w:numId w:val="17"/>
        </w:numPr>
        <w:tabs>
          <w:tab w:val="clear" w:pos="720"/>
          <w:tab w:val="num" w:pos="868"/>
        </w:tabs>
        <w:overflowPunct w:val="0"/>
        <w:autoSpaceDE w:val="0"/>
        <w:autoSpaceDN w:val="0"/>
        <w:adjustRightInd w:val="0"/>
        <w:spacing w:after="0" w:line="268" w:lineRule="auto"/>
        <w:ind w:left="2" w:right="280" w:hanging="2"/>
        <w:jc w:val="both"/>
        <w:rPr>
          <w:rFonts w:ascii="Century Gothic" w:hAnsi="Century Gothic" w:cs="Century Gothic"/>
          <w:b/>
          <w:bCs/>
        </w:rPr>
      </w:pPr>
      <w:r w:rsidRPr="00A0664C">
        <w:rPr>
          <w:rFonts w:ascii="Century Gothic" w:hAnsi="Century Gothic" w:cs="Century Gothic"/>
        </w:rPr>
        <w:t xml:space="preserve">Não poderá haver desistência dos lances ofertados, sujeitando-se o licitante desistente ás sanções administrativas constantes do item 18, deste Edital. </w:t>
      </w:r>
    </w:p>
    <w:p w:rsidR="00394023" w:rsidRPr="00A0664C" w:rsidRDefault="00394023" w:rsidP="00394023">
      <w:pPr>
        <w:widowControl w:val="0"/>
        <w:autoSpaceDE w:val="0"/>
        <w:autoSpaceDN w:val="0"/>
        <w:adjustRightInd w:val="0"/>
        <w:spacing w:after="0" w:line="206" w:lineRule="exact"/>
        <w:rPr>
          <w:rFonts w:ascii="Century Gothic" w:hAnsi="Century Gothic" w:cs="Century Gothic"/>
          <w:b/>
          <w:bCs/>
        </w:rPr>
      </w:pPr>
    </w:p>
    <w:p w:rsidR="00394023" w:rsidRPr="00A0664C" w:rsidRDefault="00394023" w:rsidP="0087124C">
      <w:pPr>
        <w:widowControl w:val="0"/>
        <w:numPr>
          <w:ilvl w:val="0"/>
          <w:numId w:val="17"/>
        </w:numPr>
        <w:tabs>
          <w:tab w:val="clear" w:pos="720"/>
          <w:tab w:val="num" w:pos="964"/>
        </w:tabs>
        <w:overflowPunct w:val="0"/>
        <w:autoSpaceDE w:val="0"/>
        <w:autoSpaceDN w:val="0"/>
        <w:adjustRightInd w:val="0"/>
        <w:spacing w:after="0" w:line="253" w:lineRule="auto"/>
        <w:ind w:left="2" w:right="280" w:hanging="2"/>
        <w:jc w:val="both"/>
        <w:rPr>
          <w:rFonts w:ascii="Century Gothic" w:hAnsi="Century Gothic" w:cs="Century Gothic"/>
          <w:b/>
          <w:bCs/>
        </w:rPr>
      </w:pPr>
      <w:r w:rsidRPr="00A0664C">
        <w:rPr>
          <w:rFonts w:ascii="Century Gothic" w:hAnsi="Century Gothic" w:cs="Century Gothic"/>
        </w:rPr>
        <w:t xml:space="preserve">Será desclassificada a proposta que contiver preço ou entrega dos materiais/produtos condicionados a prazos, descontos, vantagens de qualquer natureza não previstos neste Pregão; </w:t>
      </w:r>
    </w:p>
    <w:p w:rsidR="00394023" w:rsidRPr="00A0664C" w:rsidRDefault="00394023" w:rsidP="00394023">
      <w:pPr>
        <w:widowControl w:val="0"/>
        <w:autoSpaceDE w:val="0"/>
        <w:autoSpaceDN w:val="0"/>
        <w:adjustRightInd w:val="0"/>
        <w:spacing w:after="0" w:line="226" w:lineRule="exact"/>
        <w:rPr>
          <w:rFonts w:ascii="Century Gothic" w:hAnsi="Century Gothic" w:cs="Century Gothic"/>
          <w:b/>
          <w:bCs/>
        </w:rPr>
      </w:pPr>
    </w:p>
    <w:p w:rsidR="00394023" w:rsidRPr="00A0664C" w:rsidRDefault="00394023" w:rsidP="0087124C">
      <w:pPr>
        <w:widowControl w:val="0"/>
        <w:numPr>
          <w:ilvl w:val="0"/>
          <w:numId w:val="17"/>
        </w:numPr>
        <w:tabs>
          <w:tab w:val="clear" w:pos="720"/>
          <w:tab w:val="num" w:pos="808"/>
        </w:tabs>
        <w:overflowPunct w:val="0"/>
        <w:autoSpaceDE w:val="0"/>
        <w:autoSpaceDN w:val="0"/>
        <w:adjustRightInd w:val="0"/>
        <w:spacing w:after="0" w:line="265" w:lineRule="auto"/>
        <w:ind w:left="2" w:right="300" w:hanging="2"/>
        <w:jc w:val="both"/>
        <w:rPr>
          <w:rFonts w:ascii="Century Gothic" w:hAnsi="Century Gothic" w:cs="Century Gothic"/>
          <w:b/>
          <w:bCs/>
        </w:rPr>
      </w:pPr>
      <w:r w:rsidRPr="00A0664C">
        <w:rPr>
          <w:rFonts w:ascii="Century Gothic" w:hAnsi="Century Gothic" w:cs="Century Gothic"/>
        </w:rPr>
        <w:t xml:space="preserve">Em caso de divergência entre informações contidas em documentação impressa e na proposta específica, prevalecerão as da proposta. </w:t>
      </w:r>
    </w:p>
    <w:p w:rsidR="00394023" w:rsidRPr="00A0664C" w:rsidRDefault="00394023" w:rsidP="00394023">
      <w:pPr>
        <w:widowControl w:val="0"/>
        <w:autoSpaceDE w:val="0"/>
        <w:autoSpaceDN w:val="0"/>
        <w:adjustRightInd w:val="0"/>
        <w:spacing w:after="0" w:line="199" w:lineRule="exact"/>
        <w:rPr>
          <w:rFonts w:ascii="Century Gothic" w:hAnsi="Century Gothic" w:cs="Times New Roman"/>
        </w:rPr>
      </w:pPr>
    </w:p>
    <w:p w:rsidR="00394023" w:rsidRPr="00A0664C" w:rsidRDefault="00394023" w:rsidP="00394023">
      <w:pPr>
        <w:widowControl w:val="0"/>
        <w:overflowPunct w:val="0"/>
        <w:autoSpaceDE w:val="0"/>
        <w:autoSpaceDN w:val="0"/>
        <w:adjustRightInd w:val="0"/>
        <w:spacing w:after="0" w:line="278" w:lineRule="auto"/>
        <w:ind w:left="2" w:right="280"/>
        <w:jc w:val="both"/>
        <w:rPr>
          <w:rFonts w:ascii="Century Gothic" w:hAnsi="Century Gothic" w:cs="Times New Roman"/>
        </w:rPr>
      </w:pPr>
      <w:r w:rsidRPr="00A0664C">
        <w:rPr>
          <w:rFonts w:ascii="Century Gothic" w:hAnsi="Century Gothic" w:cs="Century Gothic"/>
          <w:b/>
          <w:bCs/>
        </w:rPr>
        <w:t>10.3 DO TRATAMENTO DIFERENCIADO E FAVORECIDO ÀS MICRO EMPRESAS E EMPRESAS DE PEQUENO PORTE SEGUNDO A LEI COMPLEMENTAR 123/06</w:t>
      </w:r>
    </w:p>
    <w:p w:rsidR="00394023" w:rsidRPr="00A0664C" w:rsidRDefault="00394023" w:rsidP="00394023">
      <w:pPr>
        <w:widowControl w:val="0"/>
        <w:autoSpaceDE w:val="0"/>
        <w:autoSpaceDN w:val="0"/>
        <w:adjustRightInd w:val="0"/>
        <w:spacing w:after="0" w:line="184" w:lineRule="exact"/>
        <w:rPr>
          <w:rFonts w:ascii="Century Gothic" w:hAnsi="Century Gothic" w:cs="Times New Roman"/>
        </w:rPr>
      </w:pPr>
    </w:p>
    <w:p w:rsidR="00394023" w:rsidRPr="00A0664C" w:rsidRDefault="00394023" w:rsidP="00394023">
      <w:pPr>
        <w:widowControl w:val="0"/>
        <w:overflowPunct w:val="0"/>
        <w:autoSpaceDE w:val="0"/>
        <w:autoSpaceDN w:val="0"/>
        <w:adjustRightInd w:val="0"/>
        <w:spacing w:after="0" w:line="259" w:lineRule="auto"/>
        <w:ind w:left="2" w:right="300"/>
        <w:jc w:val="both"/>
        <w:rPr>
          <w:rFonts w:ascii="Century Gothic" w:hAnsi="Century Gothic" w:cs="Times New Roman"/>
        </w:rPr>
      </w:pPr>
      <w:r w:rsidRPr="00A0664C">
        <w:rPr>
          <w:rFonts w:ascii="Century Gothic" w:hAnsi="Century Gothic" w:cs="Century Gothic"/>
          <w:b/>
          <w:bCs/>
        </w:rPr>
        <w:t xml:space="preserve">10.3.1 – </w:t>
      </w:r>
      <w:r w:rsidRPr="00A0664C">
        <w:rPr>
          <w:rFonts w:ascii="Century Gothic" w:hAnsi="Century Gothic" w:cs="Century Gothic"/>
        </w:rPr>
        <w:t>Em caso de participação de licitante que detenha a condição de micro</w:t>
      </w:r>
      <w:r w:rsidRPr="00A0664C">
        <w:rPr>
          <w:rFonts w:ascii="Century Gothic" w:hAnsi="Century Gothic" w:cs="Century Gothic"/>
          <w:b/>
          <w:bCs/>
        </w:rPr>
        <w:t xml:space="preserve"> </w:t>
      </w:r>
      <w:r w:rsidRPr="00A0664C">
        <w:rPr>
          <w:rFonts w:ascii="Century Gothic" w:hAnsi="Century Gothic" w:cs="Century Gothic"/>
        </w:rPr>
        <w:t>empresa ou de empresa de pequeno porte nos termos da Lei 123/06, serão observado o seguinte:</w:t>
      </w:r>
    </w:p>
    <w:p w:rsidR="00394023" w:rsidRPr="00A0664C" w:rsidRDefault="00394023" w:rsidP="00394023">
      <w:pPr>
        <w:widowControl w:val="0"/>
        <w:autoSpaceDE w:val="0"/>
        <w:autoSpaceDN w:val="0"/>
        <w:adjustRightInd w:val="0"/>
        <w:spacing w:after="0" w:line="220" w:lineRule="exact"/>
        <w:rPr>
          <w:rFonts w:ascii="Century Gothic" w:hAnsi="Century Gothic" w:cs="Times New Roman"/>
        </w:rPr>
      </w:pPr>
    </w:p>
    <w:p w:rsidR="00394023" w:rsidRPr="00A0664C" w:rsidRDefault="00394023" w:rsidP="0087124C">
      <w:pPr>
        <w:widowControl w:val="0"/>
        <w:numPr>
          <w:ilvl w:val="0"/>
          <w:numId w:val="18"/>
        </w:numPr>
        <w:tabs>
          <w:tab w:val="clear" w:pos="720"/>
          <w:tab w:val="num" w:pos="1262"/>
        </w:tabs>
        <w:overflowPunct w:val="0"/>
        <w:autoSpaceDE w:val="0"/>
        <w:autoSpaceDN w:val="0"/>
        <w:adjustRightInd w:val="0"/>
        <w:spacing w:after="0" w:line="239" w:lineRule="auto"/>
        <w:ind w:left="1262" w:hanging="695"/>
        <w:jc w:val="both"/>
        <w:rPr>
          <w:rFonts w:ascii="Century Gothic" w:hAnsi="Century Gothic" w:cs="Century Gothic"/>
        </w:rPr>
      </w:pPr>
      <w:r w:rsidRPr="00A0664C">
        <w:rPr>
          <w:rFonts w:ascii="Century Gothic" w:hAnsi="Century Gothic" w:cs="Century Gothic"/>
        </w:rPr>
        <w:t xml:space="preserve">Será assegurada preferência de contratação para as microempresas e empresas de pequeno porte, entendendo-se por empate aquela situação em que as propostas apresentadas pela microempresa e empresa de pequeno porte sejam iguais ou até 5% (cinco por cento) superiores a proposta melhor classificada apresentada por empresa que não estiver amparada por esta lei complementar. </w:t>
      </w:r>
    </w:p>
    <w:p w:rsidR="00394023" w:rsidRPr="00A0664C" w:rsidRDefault="00394023" w:rsidP="00394023">
      <w:pPr>
        <w:widowControl w:val="0"/>
        <w:autoSpaceDE w:val="0"/>
        <w:autoSpaceDN w:val="0"/>
        <w:adjustRightInd w:val="0"/>
        <w:spacing w:after="0" w:line="5" w:lineRule="exact"/>
        <w:rPr>
          <w:rFonts w:ascii="Century Gothic" w:hAnsi="Century Gothic" w:cs="Century Gothic"/>
        </w:rPr>
      </w:pPr>
    </w:p>
    <w:p w:rsidR="00394023" w:rsidRPr="00A0664C" w:rsidRDefault="00394023" w:rsidP="0087124C">
      <w:pPr>
        <w:widowControl w:val="0"/>
        <w:numPr>
          <w:ilvl w:val="0"/>
          <w:numId w:val="18"/>
        </w:numPr>
        <w:tabs>
          <w:tab w:val="clear" w:pos="720"/>
          <w:tab w:val="num" w:pos="1262"/>
        </w:tabs>
        <w:overflowPunct w:val="0"/>
        <w:autoSpaceDE w:val="0"/>
        <w:autoSpaceDN w:val="0"/>
        <w:adjustRightInd w:val="0"/>
        <w:spacing w:after="0" w:line="240" w:lineRule="auto"/>
        <w:ind w:left="1262" w:hanging="695"/>
        <w:jc w:val="both"/>
        <w:rPr>
          <w:rFonts w:ascii="Century Gothic" w:hAnsi="Century Gothic" w:cs="Century Gothic"/>
        </w:rPr>
      </w:pPr>
      <w:r w:rsidRPr="00A0664C">
        <w:rPr>
          <w:rFonts w:ascii="Century Gothic" w:hAnsi="Century Gothic" w:cs="Century Gothic"/>
        </w:rPr>
        <w:t xml:space="preserve">A microempresa ou empresa de pequeno porte mais bem classificada terá a oportunidade de apresentar novo lance de preço no prazo máximo de 05 (cinco) minutos após a notificação por parte do(a) Pregoeiro(a), sob pena de </w:t>
      </w:r>
      <w:r w:rsidRPr="00A0664C">
        <w:rPr>
          <w:rFonts w:ascii="Century Gothic" w:hAnsi="Century Gothic" w:cs="Century Gothic"/>
        </w:rPr>
        <w:lastRenderedPageBreak/>
        <w:t xml:space="preserve">preclusão. </w:t>
      </w:r>
    </w:p>
    <w:p w:rsidR="00394023" w:rsidRPr="00A0664C" w:rsidRDefault="00394023" w:rsidP="00394023">
      <w:pPr>
        <w:widowControl w:val="0"/>
        <w:autoSpaceDE w:val="0"/>
        <w:autoSpaceDN w:val="0"/>
        <w:adjustRightInd w:val="0"/>
        <w:spacing w:after="0" w:line="1" w:lineRule="exact"/>
        <w:rPr>
          <w:rFonts w:ascii="Century Gothic" w:hAnsi="Century Gothic" w:cs="Century Gothic"/>
        </w:rPr>
      </w:pPr>
    </w:p>
    <w:p w:rsidR="00394023" w:rsidRPr="00A0664C" w:rsidRDefault="00394023" w:rsidP="0087124C">
      <w:pPr>
        <w:widowControl w:val="0"/>
        <w:numPr>
          <w:ilvl w:val="0"/>
          <w:numId w:val="18"/>
        </w:numPr>
        <w:tabs>
          <w:tab w:val="clear" w:pos="720"/>
          <w:tab w:val="num" w:pos="1262"/>
        </w:tabs>
        <w:overflowPunct w:val="0"/>
        <w:autoSpaceDE w:val="0"/>
        <w:autoSpaceDN w:val="0"/>
        <w:adjustRightInd w:val="0"/>
        <w:spacing w:after="0" w:line="239" w:lineRule="auto"/>
        <w:ind w:left="1262" w:hanging="695"/>
        <w:jc w:val="both"/>
        <w:rPr>
          <w:rFonts w:ascii="Century Gothic" w:hAnsi="Century Gothic" w:cs="Century Gothic"/>
        </w:rPr>
      </w:pPr>
      <w:r w:rsidRPr="00A0664C">
        <w:rPr>
          <w:rFonts w:ascii="Century Gothic" w:hAnsi="Century Gothic" w:cs="Century Gothic"/>
        </w:rPr>
        <w:t xml:space="preserve">Não ocorrendo a contratação da microempresa ou empresa de pequeno porte, na forma da alínea anterior, serão convocadas as </w:t>
      </w:r>
      <w:proofErr w:type="spellStart"/>
      <w:r w:rsidRPr="00A0664C">
        <w:rPr>
          <w:rFonts w:ascii="Century Gothic" w:hAnsi="Century Gothic" w:cs="Century Gothic"/>
        </w:rPr>
        <w:t>MEs</w:t>
      </w:r>
      <w:proofErr w:type="spellEnd"/>
      <w:r w:rsidRPr="00A0664C">
        <w:rPr>
          <w:rFonts w:ascii="Century Gothic" w:hAnsi="Century Gothic" w:cs="Century Gothic"/>
        </w:rPr>
        <w:t xml:space="preserve"> ou </w:t>
      </w:r>
      <w:proofErr w:type="spellStart"/>
      <w:r w:rsidRPr="00A0664C">
        <w:rPr>
          <w:rFonts w:ascii="Century Gothic" w:hAnsi="Century Gothic" w:cs="Century Gothic"/>
        </w:rPr>
        <w:t>EPPs</w:t>
      </w:r>
      <w:proofErr w:type="spellEnd"/>
      <w:r w:rsidRPr="00A0664C">
        <w:rPr>
          <w:rFonts w:ascii="Century Gothic" w:hAnsi="Century Gothic" w:cs="Century Gothic"/>
        </w:rPr>
        <w:t xml:space="preserve"> remanescentes, na ordem classificatória, para o exercício do mesmo direito </w:t>
      </w:r>
    </w:p>
    <w:p w:rsidR="00394023" w:rsidRPr="00A0664C" w:rsidRDefault="00394023" w:rsidP="00394023">
      <w:pPr>
        <w:widowControl w:val="0"/>
        <w:autoSpaceDE w:val="0"/>
        <w:autoSpaceDN w:val="0"/>
        <w:adjustRightInd w:val="0"/>
        <w:spacing w:after="0" w:line="2" w:lineRule="exact"/>
        <w:rPr>
          <w:rFonts w:ascii="Century Gothic" w:hAnsi="Century Gothic" w:cs="Century Gothic"/>
        </w:rPr>
      </w:pPr>
    </w:p>
    <w:p w:rsidR="00394023" w:rsidRPr="00A0664C" w:rsidRDefault="00394023" w:rsidP="0087124C">
      <w:pPr>
        <w:widowControl w:val="0"/>
        <w:numPr>
          <w:ilvl w:val="0"/>
          <w:numId w:val="18"/>
        </w:numPr>
        <w:tabs>
          <w:tab w:val="clear" w:pos="720"/>
          <w:tab w:val="num" w:pos="1262"/>
        </w:tabs>
        <w:overflowPunct w:val="0"/>
        <w:autoSpaceDE w:val="0"/>
        <w:autoSpaceDN w:val="0"/>
        <w:adjustRightInd w:val="0"/>
        <w:spacing w:after="0" w:line="239" w:lineRule="auto"/>
        <w:ind w:left="1262" w:hanging="695"/>
        <w:jc w:val="both"/>
        <w:rPr>
          <w:rFonts w:ascii="Century Gothic" w:hAnsi="Century Gothic" w:cs="Century Gothic"/>
        </w:rPr>
      </w:pPr>
      <w:r w:rsidRPr="00A0664C">
        <w:rPr>
          <w:rFonts w:ascii="Century Gothic" w:hAnsi="Century Gothic" w:cs="Century Gothic"/>
        </w:rPr>
        <w:t xml:space="preserve">No caso de equivalência de valores apresentados pelas micro empresas e empresas de pequeno porte que se enquadrem no disposto na alínea “b”, será realizado sorteio entre elas para que se identifique aquela que primeiro poderá apresentar a melhor oferta. </w:t>
      </w:r>
    </w:p>
    <w:p w:rsidR="00394023" w:rsidRPr="00A0664C" w:rsidRDefault="00394023" w:rsidP="00394023">
      <w:pPr>
        <w:widowControl w:val="0"/>
        <w:autoSpaceDE w:val="0"/>
        <w:autoSpaceDN w:val="0"/>
        <w:adjustRightInd w:val="0"/>
        <w:spacing w:after="0" w:line="3" w:lineRule="exact"/>
        <w:rPr>
          <w:rFonts w:ascii="Century Gothic" w:hAnsi="Century Gothic" w:cs="Century Gothic"/>
        </w:rPr>
      </w:pPr>
    </w:p>
    <w:p w:rsidR="00394023" w:rsidRPr="00A0664C" w:rsidRDefault="00394023" w:rsidP="0087124C">
      <w:pPr>
        <w:widowControl w:val="0"/>
        <w:numPr>
          <w:ilvl w:val="0"/>
          <w:numId w:val="18"/>
        </w:numPr>
        <w:tabs>
          <w:tab w:val="clear" w:pos="720"/>
          <w:tab w:val="num" w:pos="1262"/>
        </w:tabs>
        <w:overflowPunct w:val="0"/>
        <w:autoSpaceDE w:val="0"/>
        <w:autoSpaceDN w:val="0"/>
        <w:adjustRightInd w:val="0"/>
        <w:spacing w:after="0" w:line="253" w:lineRule="auto"/>
        <w:ind w:left="1262" w:hanging="695"/>
        <w:jc w:val="both"/>
        <w:rPr>
          <w:rFonts w:ascii="Century Gothic" w:hAnsi="Century Gothic" w:cs="Century Gothic"/>
        </w:rPr>
      </w:pPr>
      <w:r w:rsidRPr="00A0664C">
        <w:rPr>
          <w:rFonts w:ascii="Century Gothic" w:hAnsi="Century Gothic" w:cs="Century Gothic"/>
        </w:rPr>
        <w:t xml:space="preserve">Na hipótese da não contratação nos termos previstos na alínea “b”, o objeto licitado será adjudicado em favor da proposta originalmente vencedora do certame. </w:t>
      </w:r>
    </w:p>
    <w:p w:rsidR="00DD699C" w:rsidRDefault="00DD699C" w:rsidP="00394023">
      <w:pPr>
        <w:widowControl w:val="0"/>
        <w:autoSpaceDE w:val="0"/>
        <w:autoSpaceDN w:val="0"/>
        <w:adjustRightInd w:val="0"/>
        <w:spacing w:after="0" w:line="240" w:lineRule="auto"/>
        <w:ind w:left="2"/>
        <w:rPr>
          <w:rFonts w:ascii="Century Gothic" w:hAnsi="Century Gothic" w:cs="Century Gothic"/>
          <w:b/>
          <w:bCs/>
        </w:rPr>
      </w:pPr>
    </w:p>
    <w:p w:rsidR="00394023" w:rsidRPr="00A0664C" w:rsidRDefault="00745708" w:rsidP="00394023">
      <w:pPr>
        <w:widowControl w:val="0"/>
        <w:autoSpaceDE w:val="0"/>
        <w:autoSpaceDN w:val="0"/>
        <w:adjustRightInd w:val="0"/>
        <w:spacing w:after="0" w:line="240" w:lineRule="auto"/>
        <w:ind w:left="2"/>
        <w:rPr>
          <w:rFonts w:ascii="Century Gothic" w:hAnsi="Century Gothic" w:cs="Times New Roman"/>
        </w:rPr>
      </w:pPr>
      <w:r>
        <w:rPr>
          <w:rFonts w:ascii="Century Gothic" w:hAnsi="Century Gothic" w:cs="Century Gothic"/>
          <w:b/>
          <w:bCs/>
        </w:rPr>
        <w:t xml:space="preserve">10.4 </w:t>
      </w:r>
      <w:r w:rsidR="00394023" w:rsidRPr="00A0664C">
        <w:rPr>
          <w:rFonts w:ascii="Century Gothic" w:hAnsi="Century Gothic" w:cs="Century Gothic"/>
        </w:rPr>
        <w:t xml:space="preserve">Etapa de Habilitação, Declaração da Licitante Vencedora e </w:t>
      </w:r>
      <w:proofErr w:type="spellStart"/>
      <w:r w:rsidR="00394023" w:rsidRPr="00A0664C">
        <w:rPr>
          <w:rFonts w:ascii="Century Gothic" w:hAnsi="Century Gothic" w:cs="Century Gothic"/>
        </w:rPr>
        <w:t>djudicação</w:t>
      </w:r>
      <w:proofErr w:type="spellEnd"/>
      <w:r w:rsidR="00394023" w:rsidRPr="00A0664C">
        <w:rPr>
          <w:rFonts w:ascii="Century Gothic" w:hAnsi="Century Gothic" w:cs="Century Gothic"/>
        </w:rPr>
        <w:t>.</w:t>
      </w:r>
    </w:p>
    <w:p w:rsidR="00394023" w:rsidRPr="00A0664C" w:rsidRDefault="00394023" w:rsidP="00394023">
      <w:pPr>
        <w:widowControl w:val="0"/>
        <w:autoSpaceDE w:val="0"/>
        <w:autoSpaceDN w:val="0"/>
        <w:adjustRightInd w:val="0"/>
        <w:spacing w:after="0" w:line="284" w:lineRule="exact"/>
        <w:rPr>
          <w:rFonts w:ascii="Century Gothic" w:hAnsi="Century Gothic" w:cs="Times New Roman"/>
        </w:rPr>
      </w:pPr>
    </w:p>
    <w:p w:rsidR="00394023" w:rsidRPr="00A0664C" w:rsidRDefault="00394023" w:rsidP="0087124C">
      <w:pPr>
        <w:widowControl w:val="0"/>
        <w:numPr>
          <w:ilvl w:val="0"/>
          <w:numId w:val="19"/>
        </w:numPr>
        <w:overflowPunct w:val="0"/>
        <w:autoSpaceDE w:val="0"/>
        <w:autoSpaceDN w:val="0"/>
        <w:adjustRightInd w:val="0"/>
        <w:spacing w:after="0" w:line="253" w:lineRule="auto"/>
        <w:ind w:left="2" w:right="20" w:hanging="2"/>
        <w:jc w:val="both"/>
        <w:rPr>
          <w:rFonts w:ascii="Century Gothic" w:hAnsi="Century Gothic" w:cs="Century Gothic"/>
          <w:b/>
          <w:bCs/>
        </w:rPr>
      </w:pPr>
      <w:r w:rsidRPr="00A0664C">
        <w:rPr>
          <w:rFonts w:ascii="Century Gothic" w:hAnsi="Century Gothic" w:cs="Century Gothic"/>
        </w:rPr>
        <w:t xml:space="preserve">Efetuados os procedimentos previstos no item 10.2 e 10.3 deste Edital, e sendo aceitável a proposta classificada em primeiro lugar, o(a) Pregoeiro(a) anunciará a abertura do envelope referente aos “Documentos de Habilitação” desta licitante. </w:t>
      </w:r>
    </w:p>
    <w:p w:rsidR="00394023" w:rsidRPr="00A0664C" w:rsidRDefault="00394023" w:rsidP="00394023">
      <w:pPr>
        <w:widowControl w:val="0"/>
        <w:autoSpaceDE w:val="0"/>
        <w:autoSpaceDN w:val="0"/>
        <w:adjustRightInd w:val="0"/>
        <w:spacing w:after="0" w:line="226" w:lineRule="exact"/>
        <w:rPr>
          <w:rFonts w:ascii="Century Gothic" w:hAnsi="Century Gothic" w:cs="Century Gothic"/>
          <w:b/>
          <w:bCs/>
        </w:rPr>
      </w:pPr>
    </w:p>
    <w:p w:rsidR="00394023" w:rsidRPr="00A0664C" w:rsidRDefault="00394023" w:rsidP="0087124C">
      <w:pPr>
        <w:widowControl w:val="0"/>
        <w:numPr>
          <w:ilvl w:val="0"/>
          <w:numId w:val="19"/>
        </w:numPr>
        <w:tabs>
          <w:tab w:val="clear" w:pos="720"/>
          <w:tab w:val="num" w:pos="690"/>
        </w:tabs>
        <w:overflowPunct w:val="0"/>
        <w:autoSpaceDE w:val="0"/>
        <w:autoSpaceDN w:val="0"/>
        <w:adjustRightInd w:val="0"/>
        <w:spacing w:after="0" w:line="253" w:lineRule="auto"/>
        <w:ind w:left="2" w:hanging="2"/>
        <w:jc w:val="both"/>
        <w:rPr>
          <w:rFonts w:ascii="Century Gothic" w:hAnsi="Century Gothic" w:cs="Century Gothic"/>
          <w:b/>
          <w:bCs/>
        </w:rPr>
      </w:pPr>
      <w:r w:rsidRPr="00A0664C">
        <w:rPr>
          <w:rFonts w:ascii="Century Gothic" w:hAnsi="Century Gothic" w:cs="Century Gothic"/>
        </w:rPr>
        <w:t xml:space="preserve">As licitantes que deixarem de apresentar quaisquer dos documentos exigidos para a habilitação na presente licitação, ou os que apresentarem em desacordo com o estabelecido neste edital, serão inabilitadas. </w:t>
      </w:r>
    </w:p>
    <w:p w:rsidR="00394023" w:rsidRPr="00A0664C" w:rsidRDefault="00394023" w:rsidP="00394023">
      <w:pPr>
        <w:widowControl w:val="0"/>
        <w:autoSpaceDE w:val="0"/>
        <w:autoSpaceDN w:val="0"/>
        <w:adjustRightInd w:val="0"/>
        <w:spacing w:after="0" w:line="210" w:lineRule="exact"/>
        <w:rPr>
          <w:rFonts w:ascii="Century Gothic" w:hAnsi="Century Gothic" w:cs="Century Gothic"/>
          <w:b/>
          <w:bCs/>
        </w:rPr>
      </w:pPr>
    </w:p>
    <w:p w:rsidR="00394023" w:rsidRPr="00A0664C" w:rsidRDefault="00394023" w:rsidP="0087124C">
      <w:pPr>
        <w:widowControl w:val="0"/>
        <w:numPr>
          <w:ilvl w:val="0"/>
          <w:numId w:val="19"/>
        </w:numPr>
        <w:overflowPunct w:val="0"/>
        <w:autoSpaceDE w:val="0"/>
        <w:autoSpaceDN w:val="0"/>
        <w:adjustRightInd w:val="0"/>
        <w:spacing w:after="0" w:line="259" w:lineRule="auto"/>
        <w:ind w:left="2" w:hanging="2"/>
        <w:jc w:val="both"/>
        <w:rPr>
          <w:rFonts w:ascii="Century Gothic" w:hAnsi="Century Gothic" w:cs="Century Gothic"/>
          <w:b/>
          <w:bCs/>
        </w:rPr>
      </w:pPr>
      <w:r w:rsidRPr="00A0664C">
        <w:rPr>
          <w:rFonts w:ascii="Century Gothic" w:hAnsi="Century Gothic" w:cs="Century Gothic"/>
          <w:b/>
          <w:bCs/>
        </w:rPr>
        <w:t xml:space="preserve">– </w:t>
      </w:r>
      <w:r w:rsidRPr="00A0664C">
        <w:rPr>
          <w:rFonts w:ascii="Century Gothic" w:hAnsi="Century Gothic" w:cs="Century Gothic"/>
        </w:rPr>
        <w:t>As micro empresas e empresas de pequeno porte deverão apresentar toda a</w:t>
      </w:r>
      <w:r w:rsidRPr="00A0664C">
        <w:rPr>
          <w:rFonts w:ascii="Century Gothic" w:hAnsi="Century Gothic" w:cs="Century Gothic"/>
          <w:b/>
          <w:bCs/>
        </w:rPr>
        <w:t xml:space="preserve"> </w:t>
      </w:r>
      <w:r w:rsidRPr="00A0664C">
        <w:rPr>
          <w:rFonts w:ascii="Century Gothic" w:hAnsi="Century Gothic" w:cs="Century Gothic"/>
        </w:rPr>
        <w:t xml:space="preserve">documentação exigida para efeito de comprovação da regularidade fiscal, mesmo que esta apresente alguma restrição. </w:t>
      </w:r>
    </w:p>
    <w:p w:rsidR="00394023" w:rsidRPr="00A0664C" w:rsidRDefault="00394023" w:rsidP="00394023">
      <w:pPr>
        <w:widowControl w:val="0"/>
        <w:autoSpaceDE w:val="0"/>
        <w:autoSpaceDN w:val="0"/>
        <w:adjustRightInd w:val="0"/>
        <w:spacing w:after="0" w:line="206" w:lineRule="exact"/>
        <w:rPr>
          <w:rFonts w:ascii="Century Gothic" w:hAnsi="Century Gothic" w:cs="Century Gothic"/>
          <w:b/>
          <w:bCs/>
        </w:rPr>
      </w:pPr>
    </w:p>
    <w:p w:rsidR="00394023" w:rsidRPr="00A0664C" w:rsidRDefault="00394023" w:rsidP="0087124C">
      <w:pPr>
        <w:widowControl w:val="0"/>
        <w:numPr>
          <w:ilvl w:val="0"/>
          <w:numId w:val="19"/>
        </w:numPr>
        <w:overflowPunct w:val="0"/>
        <w:autoSpaceDE w:val="0"/>
        <w:autoSpaceDN w:val="0"/>
        <w:adjustRightInd w:val="0"/>
        <w:spacing w:after="0" w:line="247" w:lineRule="auto"/>
        <w:ind w:left="2" w:hanging="2"/>
        <w:jc w:val="both"/>
        <w:rPr>
          <w:rFonts w:ascii="Century Gothic" w:hAnsi="Century Gothic" w:cs="Century Gothic"/>
          <w:b/>
          <w:bCs/>
        </w:rPr>
      </w:pPr>
      <w:r w:rsidRPr="00A0664C">
        <w:rPr>
          <w:rFonts w:ascii="Century Gothic" w:hAnsi="Century Gothic" w:cs="Century Gothic"/>
          <w:b/>
          <w:bCs/>
        </w:rPr>
        <w:t xml:space="preserve">– </w:t>
      </w:r>
      <w:r w:rsidRPr="00A0664C">
        <w:rPr>
          <w:rFonts w:ascii="Century Gothic" w:hAnsi="Century Gothic" w:cs="Century Gothic"/>
        </w:rPr>
        <w:t>Havendo alguma restrição na comprovação da regularidade fiscal, a micro</w:t>
      </w:r>
      <w:r w:rsidRPr="00A0664C">
        <w:rPr>
          <w:rFonts w:ascii="Century Gothic" w:hAnsi="Century Gothic" w:cs="Century Gothic"/>
          <w:b/>
          <w:bCs/>
        </w:rPr>
        <w:t xml:space="preserve"> </w:t>
      </w:r>
      <w:r w:rsidRPr="00A0664C">
        <w:rPr>
          <w:rFonts w:ascii="Century Gothic" w:hAnsi="Century Gothic" w:cs="Century Gothic"/>
        </w:rPr>
        <w:t>empresa ou empresa de pequeno porte terá assegurado o prazo de 02 (dois) dias úteis, prorrogáveis por igual período</w:t>
      </w:r>
      <w:r w:rsidR="0014559B">
        <w:rPr>
          <w:rFonts w:ascii="Century Gothic" w:hAnsi="Century Gothic" w:cs="Century Gothic"/>
        </w:rPr>
        <w:t>, a critério da Administração Pú</w:t>
      </w:r>
      <w:r w:rsidRPr="00A0664C">
        <w:rPr>
          <w:rFonts w:ascii="Century Gothic" w:hAnsi="Century Gothic" w:cs="Century Gothic"/>
        </w:rPr>
        <w:t xml:space="preserve">blica, caso apresente alguma restrição pertinente à documentação de regularidade fiscal, para a devida regularização da documentação, pagamento ou parcelamento do débito, e emissão de eventuais certidões negativas ou positivas, com efeito, negativa. </w:t>
      </w:r>
    </w:p>
    <w:p w:rsidR="00394023" w:rsidRPr="00A0664C" w:rsidRDefault="00394023" w:rsidP="00394023">
      <w:pPr>
        <w:widowControl w:val="0"/>
        <w:autoSpaceDE w:val="0"/>
        <w:autoSpaceDN w:val="0"/>
        <w:adjustRightInd w:val="0"/>
        <w:spacing w:after="0" w:line="223" w:lineRule="exact"/>
        <w:rPr>
          <w:rFonts w:ascii="Century Gothic" w:hAnsi="Century Gothic" w:cs="Times New Roman"/>
        </w:rPr>
      </w:pPr>
    </w:p>
    <w:p w:rsidR="00394023" w:rsidRPr="00A0664C" w:rsidRDefault="00394023" w:rsidP="00394023">
      <w:pPr>
        <w:widowControl w:val="0"/>
        <w:overflowPunct w:val="0"/>
        <w:autoSpaceDE w:val="0"/>
        <w:autoSpaceDN w:val="0"/>
        <w:adjustRightInd w:val="0"/>
        <w:spacing w:after="0" w:line="249" w:lineRule="auto"/>
        <w:ind w:left="2"/>
        <w:jc w:val="both"/>
        <w:rPr>
          <w:rFonts w:ascii="Century Gothic" w:hAnsi="Century Gothic" w:cs="Times New Roman"/>
        </w:rPr>
      </w:pPr>
      <w:r w:rsidRPr="00A0664C">
        <w:rPr>
          <w:rFonts w:ascii="Century Gothic" w:hAnsi="Century Gothic" w:cs="Century Gothic"/>
          <w:b/>
          <w:bCs/>
        </w:rPr>
        <w:t xml:space="preserve">Parágrafo Único </w:t>
      </w:r>
      <w:r w:rsidRPr="00A0664C">
        <w:rPr>
          <w:rFonts w:ascii="Century Gothic" w:hAnsi="Century Gothic" w:cs="Century Gothic"/>
        </w:rPr>
        <w:t>– A não regularização da documentação, no prazo previsto no subitem</w:t>
      </w:r>
      <w:r w:rsidRPr="00A0664C">
        <w:rPr>
          <w:rFonts w:ascii="Century Gothic" w:hAnsi="Century Gothic" w:cs="Century Gothic"/>
          <w:b/>
          <w:bCs/>
        </w:rPr>
        <w:t xml:space="preserve"> </w:t>
      </w:r>
      <w:r w:rsidRPr="00A0664C">
        <w:rPr>
          <w:rFonts w:ascii="Century Gothic" w:hAnsi="Century Gothic" w:cs="Century Gothic"/>
        </w:rPr>
        <w:t>acima, implicará na decadência do direito à contratação, sem prejuízo das sanções previstas no Art. 81 da Lei nº 8.666, de 21 de junho de 1993, sendo facultado à Administração convocar os licitantes remanescentes, na ordem de classificação, para a assinatura do contrato, ou revogar a licitação.</w:t>
      </w:r>
    </w:p>
    <w:p w:rsidR="00394023" w:rsidRPr="00A0664C" w:rsidRDefault="00394023" w:rsidP="00394023">
      <w:pPr>
        <w:widowControl w:val="0"/>
        <w:autoSpaceDE w:val="0"/>
        <w:autoSpaceDN w:val="0"/>
        <w:adjustRightInd w:val="0"/>
        <w:spacing w:after="0" w:line="232" w:lineRule="exact"/>
        <w:rPr>
          <w:rFonts w:ascii="Century Gothic" w:hAnsi="Century Gothic" w:cs="Times New Roman"/>
        </w:rPr>
      </w:pPr>
    </w:p>
    <w:p w:rsidR="00394023" w:rsidRPr="00A0664C" w:rsidRDefault="00394023" w:rsidP="0087124C">
      <w:pPr>
        <w:widowControl w:val="0"/>
        <w:numPr>
          <w:ilvl w:val="0"/>
          <w:numId w:val="20"/>
        </w:numPr>
        <w:tabs>
          <w:tab w:val="num" w:pos="717"/>
        </w:tabs>
        <w:overflowPunct w:val="0"/>
        <w:autoSpaceDE w:val="0"/>
        <w:autoSpaceDN w:val="0"/>
        <w:adjustRightInd w:val="0"/>
        <w:spacing w:after="0" w:line="245" w:lineRule="auto"/>
        <w:ind w:left="2" w:hanging="2"/>
        <w:jc w:val="both"/>
        <w:rPr>
          <w:rFonts w:ascii="Century Gothic" w:hAnsi="Century Gothic" w:cs="Century Gothic"/>
          <w:b/>
          <w:bCs/>
        </w:rPr>
      </w:pPr>
      <w:r w:rsidRPr="00A0664C">
        <w:rPr>
          <w:rFonts w:ascii="Century Gothic" w:hAnsi="Century Gothic" w:cs="Century Gothic"/>
        </w:rPr>
        <w:t xml:space="preserve">Constatado o atendimento das exigências previstas neste Edital, a licitante será declarada vencedora, sendo-lhe adjudicado o objeto da licitação, pelo próprio(a) Pregoeiro(a), na hipótese da inexistência de recursos, ou desistência de sua interposição, e pela autoridade titular do órgão promotor do certame, na hipótese de existência de recursos e desde que improvisos, face ao reconhecimento da regularidade dos atos procedimentais. </w:t>
      </w:r>
    </w:p>
    <w:p w:rsidR="00394023" w:rsidRPr="00A0664C" w:rsidRDefault="00394023" w:rsidP="00394023">
      <w:pPr>
        <w:widowControl w:val="0"/>
        <w:autoSpaceDE w:val="0"/>
        <w:autoSpaceDN w:val="0"/>
        <w:adjustRightInd w:val="0"/>
        <w:spacing w:after="0" w:line="236" w:lineRule="exact"/>
        <w:rPr>
          <w:rFonts w:ascii="Century Gothic" w:hAnsi="Century Gothic" w:cs="Century Gothic"/>
          <w:b/>
          <w:bCs/>
        </w:rPr>
      </w:pPr>
    </w:p>
    <w:p w:rsidR="00394023" w:rsidRPr="00A0664C" w:rsidRDefault="00394023" w:rsidP="0087124C">
      <w:pPr>
        <w:widowControl w:val="0"/>
        <w:numPr>
          <w:ilvl w:val="0"/>
          <w:numId w:val="20"/>
        </w:numPr>
        <w:tabs>
          <w:tab w:val="num" w:pos="702"/>
        </w:tabs>
        <w:overflowPunct w:val="0"/>
        <w:autoSpaceDE w:val="0"/>
        <w:autoSpaceDN w:val="0"/>
        <w:adjustRightInd w:val="0"/>
        <w:spacing w:after="0" w:line="246" w:lineRule="auto"/>
        <w:ind w:left="2" w:hanging="2"/>
        <w:jc w:val="both"/>
        <w:rPr>
          <w:rFonts w:ascii="Century Gothic" w:hAnsi="Century Gothic" w:cs="Century Gothic"/>
          <w:b/>
          <w:bCs/>
        </w:rPr>
      </w:pPr>
      <w:r w:rsidRPr="00A0664C">
        <w:rPr>
          <w:rFonts w:ascii="Century Gothic" w:hAnsi="Century Gothic" w:cs="Century Gothic"/>
        </w:rPr>
        <w:t xml:space="preserve">Se a licitante desatender as exigências licitatórias, o(a) Pregoeiro(a) examinará a oferta subsequente, verificando a sua aceitabilidade e procedendo à habilitação da licitante, na ordem de classificação, e assim sucessivamente, até a apuração de uma </w:t>
      </w:r>
      <w:r w:rsidRPr="00A0664C">
        <w:rPr>
          <w:rFonts w:ascii="Century Gothic" w:hAnsi="Century Gothic" w:cs="Century Gothic"/>
        </w:rPr>
        <w:lastRenderedPageBreak/>
        <w:t xml:space="preserve">proposta que atenda ao edital, sendo a respectiva licitante declarada vencedora e a ela adjudicado o objeto do certame, pelo(a) Pregoeiro(a). </w:t>
      </w:r>
    </w:p>
    <w:p w:rsidR="00394023" w:rsidRPr="00A0664C" w:rsidRDefault="00394023" w:rsidP="00394023">
      <w:pPr>
        <w:widowControl w:val="0"/>
        <w:autoSpaceDE w:val="0"/>
        <w:autoSpaceDN w:val="0"/>
        <w:adjustRightInd w:val="0"/>
        <w:spacing w:after="0" w:line="235" w:lineRule="exact"/>
        <w:rPr>
          <w:rFonts w:ascii="Century Gothic" w:hAnsi="Century Gothic" w:cs="Century Gothic"/>
          <w:b/>
          <w:bCs/>
        </w:rPr>
      </w:pPr>
    </w:p>
    <w:p w:rsidR="005C3469" w:rsidRPr="005C3469" w:rsidRDefault="00394023" w:rsidP="0087124C">
      <w:pPr>
        <w:widowControl w:val="0"/>
        <w:numPr>
          <w:ilvl w:val="0"/>
          <w:numId w:val="20"/>
        </w:numPr>
        <w:tabs>
          <w:tab w:val="num" w:pos="750"/>
        </w:tabs>
        <w:overflowPunct w:val="0"/>
        <w:autoSpaceDE w:val="0"/>
        <w:autoSpaceDN w:val="0"/>
        <w:adjustRightInd w:val="0"/>
        <w:spacing w:after="0" w:line="245" w:lineRule="auto"/>
        <w:ind w:left="2" w:hanging="2"/>
        <w:jc w:val="both"/>
        <w:rPr>
          <w:rFonts w:ascii="Century Gothic" w:hAnsi="Century Gothic" w:cs="Century Gothic"/>
          <w:b/>
          <w:bCs/>
        </w:rPr>
      </w:pPr>
      <w:r w:rsidRPr="00A0664C">
        <w:rPr>
          <w:rFonts w:ascii="Century Gothic" w:hAnsi="Century Gothic" w:cs="Century Gothic"/>
        </w:rPr>
        <w:t>Da sessão do Pregão, será lavrada ata circunstanciada, que mencionará as licitantes credenciadas, as propostas escritas e as propostas verbais finais apresentadas,</w:t>
      </w:r>
      <w:r w:rsidR="0014559B">
        <w:rPr>
          <w:rFonts w:ascii="Century Gothic" w:hAnsi="Century Gothic" w:cs="Century Gothic"/>
        </w:rPr>
        <w:t xml:space="preserve"> a ordem de classificação, a aná</w:t>
      </w:r>
      <w:r w:rsidRPr="00A0664C">
        <w:rPr>
          <w:rFonts w:ascii="Century Gothic" w:hAnsi="Century Gothic" w:cs="Century Gothic"/>
        </w:rPr>
        <w:t>lise da documentação exigida para habilitação e os recursos interpostos, devendo ser a mesma assinada, ao final, pelo(a) Pregoeiro(a), sua equipe de apoio e pelo(s) representante(s) credenciado(s) da(s) licitante(s) ainda presente(s) à sessão.</w:t>
      </w:r>
    </w:p>
    <w:p w:rsidR="005C3469" w:rsidRDefault="005C3469" w:rsidP="005C3469">
      <w:pPr>
        <w:pStyle w:val="PargrafodaLista"/>
        <w:rPr>
          <w:rFonts w:ascii="Century Gothic" w:hAnsi="Century Gothic" w:cs="Century Gothic"/>
          <w:b/>
          <w:bCs/>
        </w:rPr>
      </w:pPr>
    </w:p>
    <w:p w:rsidR="005C3469" w:rsidRPr="005C3469" w:rsidRDefault="005C3469" w:rsidP="0087124C">
      <w:pPr>
        <w:pStyle w:val="PargrafodaLista"/>
        <w:widowControl w:val="0"/>
        <w:numPr>
          <w:ilvl w:val="0"/>
          <w:numId w:val="20"/>
        </w:numPr>
        <w:tabs>
          <w:tab w:val="clear" w:pos="1070"/>
          <w:tab w:val="num" w:pos="710"/>
        </w:tabs>
        <w:overflowPunct w:val="0"/>
        <w:autoSpaceDE w:val="0"/>
        <w:autoSpaceDN w:val="0"/>
        <w:adjustRightInd w:val="0"/>
        <w:spacing w:after="0" w:line="268" w:lineRule="auto"/>
        <w:ind w:left="0" w:right="240" w:firstLine="0"/>
        <w:jc w:val="both"/>
        <w:rPr>
          <w:rFonts w:ascii="Century Gothic" w:hAnsi="Century Gothic" w:cs="Times New Roman"/>
        </w:rPr>
      </w:pPr>
      <w:r w:rsidRPr="005C3469">
        <w:rPr>
          <w:rFonts w:ascii="Century Gothic" w:hAnsi="Century Gothic" w:cs="Century Gothic"/>
        </w:rPr>
        <w:t>Os envelopes com os documentos relativos a habilitação das licitantes não declaradas vencedoras permanecerão em poder do(a) Pregoeiro(a), devidamente lacrados, até que seja retirada a nota de empenho pela licitante vencedora. Após esse fato, ficarão por vinte dias correntes à disposição das licitantes interessadas. Findo esse prazo, sem que sejam retirados, serão destruídos.</w:t>
      </w:r>
    </w:p>
    <w:p w:rsidR="005C3469" w:rsidRPr="005C3469" w:rsidRDefault="005C3469" w:rsidP="005C3469">
      <w:pPr>
        <w:pStyle w:val="PargrafodaLista"/>
        <w:rPr>
          <w:rFonts w:ascii="Century Gothic" w:hAnsi="Century Gothic" w:cs="Times New Roman"/>
        </w:rPr>
      </w:pPr>
    </w:p>
    <w:p w:rsidR="005C3469" w:rsidRPr="005C3469" w:rsidRDefault="005C3469" w:rsidP="005C3469">
      <w:pPr>
        <w:pStyle w:val="PargrafodaLista"/>
        <w:widowControl w:val="0"/>
        <w:overflowPunct w:val="0"/>
        <w:autoSpaceDE w:val="0"/>
        <w:autoSpaceDN w:val="0"/>
        <w:adjustRightInd w:val="0"/>
        <w:spacing w:after="0" w:line="268" w:lineRule="auto"/>
        <w:ind w:left="0" w:right="240"/>
        <w:jc w:val="both"/>
        <w:rPr>
          <w:rFonts w:ascii="Century Gothic" w:hAnsi="Century Gothic" w:cs="Times New Roman"/>
        </w:rPr>
      </w:pPr>
    </w:p>
    <w:p w:rsidR="005C3469" w:rsidRPr="005C3469" w:rsidRDefault="005C3469" w:rsidP="0087124C">
      <w:pPr>
        <w:widowControl w:val="0"/>
        <w:numPr>
          <w:ilvl w:val="0"/>
          <w:numId w:val="20"/>
        </w:numPr>
        <w:tabs>
          <w:tab w:val="num" w:pos="750"/>
        </w:tabs>
        <w:overflowPunct w:val="0"/>
        <w:autoSpaceDE w:val="0"/>
        <w:autoSpaceDN w:val="0"/>
        <w:adjustRightInd w:val="0"/>
        <w:spacing w:after="0" w:line="245" w:lineRule="auto"/>
        <w:ind w:left="2" w:hanging="2"/>
        <w:jc w:val="both"/>
        <w:rPr>
          <w:rFonts w:ascii="Century Gothic" w:hAnsi="Century Gothic" w:cs="Century Gothic"/>
          <w:b/>
          <w:bCs/>
        </w:rPr>
      </w:pPr>
      <w:r w:rsidRPr="00A0664C">
        <w:rPr>
          <w:rFonts w:ascii="Century Gothic" w:hAnsi="Century Gothic" w:cs="Century Gothic"/>
        </w:rPr>
        <w:t>Ao final da sessão, na hipótese de inexistência de recursos, ou desistência de sua</w:t>
      </w:r>
      <w:r w:rsidRPr="00A0664C">
        <w:rPr>
          <w:rFonts w:ascii="Century Gothic" w:hAnsi="Century Gothic" w:cs="Century Gothic"/>
          <w:b/>
          <w:bCs/>
        </w:rPr>
        <w:t xml:space="preserve"> </w:t>
      </w:r>
      <w:r w:rsidRPr="00A0664C">
        <w:rPr>
          <w:rFonts w:ascii="Century Gothic" w:hAnsi="Century Gothic" w:cs="Century Gothic"/>
        </w:rPr>
        <w:t xml:space="preserve">interposição, será feita pelo(a) Pregoeiro(a), a adjudicação do objeto da licitação à licitante declarada vencedora, com posterior encaminhamento dos autos a Autoridade Competente da Prefeitura Municipal de Conceição dos ouros/MG, para homologação do certame e decisão quanto à contratação; na hipótese de existência de recursos, os autos serão encaminhados a Procuradoria Municipal para apreciação e parecer, e em caso de </w:t>
      </w:r>
      <w:proofErr w:type="spellStart"/>
      <w:r w:rsidRPr="00A0664C">
        <w:rPr>
          <w:rFonts w:ascii="Century Gothic" w:hAnsi="Century Gothic" w:cs="Century Gothic"/>
        </w:rPr>
        <w:t>improvimento</w:t>
      </w:r>
      <w:proofErr w:type="spellEnd"/>
      <w:r w:rsidRPr="00A0664C">
        <w:rPr>
          <w:rFonts w:ascii="Century Gothic" w:hAnsi="Century Gothic" w:cs="Century Gothic"/>
        </w:rPr>
        <w:t>, adjudicação do objeto da licitação à licitante vencedora, homologação do certame e decisão quanto à contratação.</w:t>
      </w:r>
    </w:p>
    <w:p w:rsidR="00394023" w:rsidRPr="00A0664C" w:rsidRDefault="00394023" w:rsidP="005C3469">
      <w:pPr>
        <w:widowControl w:val="0"/>
        <w:overflowPunct w:val="0"/>
        <w:autoSpaceDE w:val="0"/>
        <w:autoSpaceDN w:val="0"/>
        <w:adjustRightInd w:val="0"/>
        <w:spacing w:after="0" w:line="245" w:lineRule="auto"/>
        <w:ind w:right="240"/>
        <w:jc w:val="both"/>
        <w:rPr>
          <w:rFonts w:ascii="Century Gothic" w:hAnsi="Century Gothic" w:cs="Times New Roman"/>
        </w:rPr>
      </w:pPr>
    </w:p>
    <w:p w:rsidR="00394023" w:rsidRPr="00A0664C" w:rsidRDefault="00394023" w:rsidP="00394023">
      <w:pPr>
        <w:widowControl w:val="0"/>
        <w:autoSpaceDE w:val="0"/>
        <w:autoSpaceDN w:val="0"/>
        <w:adjustRightInd w:val="0"/>
        <w:spacing w:after="0" w:line="224" w:lineRule="exact"/>
        <w:rPr>
          <w:rFonts w:ascii="Century Gothic" w:hAnsi="Century Gothic" w:cs="Times New Roman"/>
        </w:rPr>
      </w:pPr>
    </w:p>
    <w:p w:rsidR="00394023" w:rsidRPr="00A0664C" w:rsidRDefault="00394023" w:rsidP="00394023">
      <w:pPr>
        <w:widowControl w:val="0"/>
        <w:autoSpaceDE w:val="0"/>
        <w:autoSpaceDN w:val="0"/>
        <w:adjustRightInd w:val="0"/>
        <w:spacing w:after="0" w:line="240" w:lineRule="auto"/>
        <w:ind w:left="2"/>
        <w:rPr>
          <w:rFonts w:ascii="Century Gothic" w:hAnsi="Century Gothic" w:cs="Times New Roman"/>
        </w:rPr>
      </w:pPr>
      <w:r w:rsidRPr="00A0664C">
        <w:rPr>
          <w:rFonts w:ascii="Century Gothic" w:hAnsi="Century Gothic" w:cs="Century Gothic"/>
          <w:b/>
          <w:bCs/>
        </w:rPr>
        <w:t>11 - DOS RECURSOS ADMINISTRATIVOS:</w:t>
      </w:r>
    </w:p>
    <w:p w:rsidR="00394023" w:rsidRPr="00A0664C" w:rsidRDefault="00394023" w:rsidP="00394023">
      <w:pPr>
        <w:widowControl w:val="0"/>
        <w:autoSpaceDE w:val="0"/>
        <w:autoSpaceDN w:val="0"/>
        <w:adjustRightInd w:val="0"/>
        <w:spacing w:after="0" w:line="284" w:lineRule="exact"/>
        <w:rPr>
          <w:rFonts w:ascii="Century Gothic" w:hAnsi="Century Gothic" w:cs="Times New Roman"/>
        </w:rPr>
      </w:pPr>
    </w:p>
    <w:p w:rsidR="00394023" w:rsidRPr="00A0664C" w:rsidRDefault="00394023" w:rsidP="0087124C">
      <w:pPr>
        <w:widowControl w:val="0"/>
        <w:numPr>
          <w:ilvl w:val="0"/>
          <w:numId w:val="21"/>
        </w:numPr>
        <w:tabs>
          <w:tab w:val="clear" w:pos="720"/>
          <w:tab w:val="num" w:pos="496"/>
        </w:tabs>
        <w:overflowPunct w:val="0"/>
        <w:autoSpaceDE w:val="0"/>
        <w:autoSpaceDN w:val="0"/>
        <w:adjustRightInd w:val="0"/>
        <w:spacing w:after="0" w:line="245" w:lineRule="auto"/>
        <w:ind w:left="2" w:right="240" w:hanging="2"/>
        <w:jc w:val="both"/>
        <w:rPr>
          <w:rFonts w:ascii="Century Gothic" w:hAnsi="Century Gothic" w:cs="Century Gothic"/>
          <w:b/>
          <w:bCs/>
        </w:rPr>
      </w:pPr>
      <w:r w:rsidRPr="00A0664C">
        <w:rPr>
          <w:rFonts w:ascii="Century Gothic" w:hAnsi="Century Gothic" w:cs="Century Gothic"/>
        </w:rPr>
        <w:t>Ao final da sessão, depois de declarada a licitante vencedora do certame, qualquer licitante poderá manifestar imediata e motivadamente a intenção de recorrer, com registro em ata da síntese das suas razões, podendo juntar memoriais no prazo de 03 (três) dias úteis, ficando os demais licitantes desde logo intimadas para apre</w:t>
      </w:r>
      <w:r w:rsidR="007E4CBD">
        <w:rPr>
          <w:rFonts w:ascii="Century Gothic" w:hAnsi="Century Gothic" w:cs="Century Gothic"/>
        </w:rPr>
        <w:t xml:space="preserve">sentar </w:t>
      </w:r>
      <w:proofErr w:type="spellStart"/>
      <w:r w:rsidR="007E4CBD">
        <w:rPr>
          <w:rFonts w:ascii="Century Gothic" w:hAnsi="Century Gothic" w:cs="Century Gothic"/>
        </w:rPr>
        <w:t>contra-razões</w:t>
      </w:r>
      <w:proofErr w:type="spellEnd"/>
      <w:r w:rsidR="007E4CBD">
        <w:rPr>
          <w:rFonts w:ascii="Century Gothic" w:hAnsi="Century Gothic" w:cs="Century Gothic"/>
        </w:rPr>
        <w:t xml:space="preserve"> em igual nú</w:t>
      </w:r>
      <w:r w:rsidRPr="00A0664C">
        <w:rPr>
          <w:rFonts w:ascii="Century Gothic" w:hAnsi="Century Gothic" w:cs="Century Gothic"/>
        </w:rPr>
        <w:t xml:space="preserve">mero de dias, que começarão a correr do término do prazo da recorrente, sendo-lhes assegurada vista imediata dos autos. </w:t>
      </w:r>
    </w:p>
    <w:p w:rsidR="00394023" w:rsidRPr="00A0664C" w:rsidRDefault="00394023" w:rsidP="00394023">
      <w:pPr>
        <w:widowControl w:val="0"/>
        <w:autoSpaceDE w:val="0"/>
        <w:autoSpaceDN w:val="0"/>
        <w:adjustRightInd w:val="0"/>
        <w:spacing w:after="0" w:line="236" w:lineRule="exact"/>
        <w:rPr>
          <w:rFonts w:ascii="Century Gothic" w:hAnsi="Century Gothic" w:cs="Century Gothic"/>
          <w:b/>
          <w:bCs/>
        </w:rPr>
      </w:pPr>
    </w:p>
    <w:p w:rsidR="00394023" w:rsidRPr="00A0664C" w:rsidRDefault="00394023" w:rsidP="0087124C">
      <w:pPr>
        <w:widowControl w:val="0"/>
        <w:numPr>
          <w:ilvl w:val="0"/>
          <w:numId w:val="21"/>
        </w:numPr>
        <w:tabs>
          <w:tab w:val="clear" w:pos="720"/>
          <w:tab w:val="num" w:pos="520"/>
        </w:tabs>
        <w:overflowPunct w:val="0"/>
        <w:autoSpaceDE w:val="0"/>
        <w:autoSpaceDN w:val="0"/>
        <w:adjustRightInd w:val="0"/>
        <w:spacing w:after="0" w:line="252" w:lineRule="auto"/>
        <w:ind w:left="2" w:right="260" w:hanging="2"/>
        <w:jc w:val="both"/>
        <w:rPr>
          <w:rFonts w:ascii="Century Gothic" w:hAnsi="Century Gothic" w:cs="Century Gothic"/>
          <w:b/>
          <w:bCs/>
        </w:rPr>
      </w:pPr>
      <w:r w:rsidRPr="00A0664C">
        <w:rPr>
          <w:rFonts w:ascii="Century Gothic" w:hAnsi="Century Gothic" w:cs="Century Gothic"/>
        </w:rPr>
        <w:t xml:space="preserve">A falta de manifestação imediata e motivada da licitante em recorrer, ao final da sessão do Pregão, importará na preclusão do direito de recurso e a adjudicação do objeto da licitação pelo(a) Pregoeiro(a) à licitante vencedora. </w:t>
      </w:r>
    </w:p>
    <w:p w:rsidR="00394023" w:rsidRPr="00A0664C" w:rsidRDefault="00394023" w:rsidP="00394023">
      <w:pPr>
        <w:widowControl w:val="0"/>
        <w:autoSpaceDE w:val="0"/>
        <w:autoSpaceDN w:val="0"/>
        <w:adjustRightInd w:val="0"/>
        <w:spacing w:after="0" w:line="227" w:lineRule="exact"/>
        <w:rPr>
          <w:rFonts w:ascii="Century Gothic" w:hAnsi="Century Gothic" w:cs="Century Gothic"/>
          <w:b/>
          <w:bCs/>
        </w:rPr>
      </w:pPr>
    </w:p>
    <w:p w:rsidR="00394023" w:rsidRPr="00A0664C" w:rsidRDefault="00394023" w:rsidP="0087124C">
      <w:pPr>
        <w:widowControl w:val="0"/>
        <w:numPr>
          <w:ilvl w:val="0"/>
          <w:numId w:val="21"/>
        </w:numPr>
        <w:tabs>
          <w:tab w:val="clear" w:pos="720"/>
          <w:tab w:val="num" w:pos="508"/>
        </w:tabs>
        <w:overflowPunct w:val="0"/>
        <w:autoSpaceDE w:val="0"/>
        <w:autoSpaceDN w:val="0"/>
        <w:adjustRightInd w:val="0"/>
        <w:spacing w:after="0" w:line="268" w:lineRule="auto"/>
        <w:ind w:left="2" w:right="240" w:hanging="2"/>
        <w:jc w:val="both"/>
        <w:rPr>
          <w:rFonts w:ascii="Century Gothic" w:hAnsi="Century Gothic" w:cs="Century Gothic"/>
          <w:b/>
          <w:bCs/>
        </w:rPr>
      </w:pPr>
      <w:r w:rsidRPr="00A0664C">
        <w:rPr>
          <w:rFonts w:ascii="Century Gothic" w:hAnsi="Century Gothic" w:cs="Century Gothic"/>
        </w:rPr>
        <w:t xml:space="preserve">O acolhimento de recurso importará a invalidação apenas dos atos insuscetíveis de aproveitamento. </w:t>
      </w:r>
    </w:p>
    <w:p w:rsidR="00394023" w:rsidRPr="00A0664C" w:rsidRDefault="00394023" w:rsidP="00394023">
      <w:pPr>
        <w:widowControl w:val="0"/>
        <w:autoSpaceDE w:val="0"/>
        <w:autoSpaceDN w:val="0"/>
        <w:adjustRightInd w:val="0"/>
        <w:spacing w:after="0" w:line="206" w:lineRule="exact"/>
        <w:rPr>
          <w:rFonts w:ascii="Century Gothic" w:hAnsi="Century Gothic" w:cs="Century Gothic"/>
          <w:b/>
          <w:bCs/>
        </w:rPr>
      </w:pPr>
    </w:p>
    <w:p w:rsidR="00394023" w:rsidRPr="00A0664C" w:rsidRDefault="00394023" w:rsidP="0087124C">
      <w:pPr>
        <w:widowControl w:val="0"/>
        <w:numPr>
          <w:ilvl w:val="0"/>
          <w:numId w:val="21"/>
        </w:numPr>
        <w:tabs>
          <w:tab w:val="clear" w:pos="720"/>
          <w:tab w:val="num" w:pos="566"/>
        </w:tabs>
        <w:overflowPunct w:val="0"/>
        <w:autoSpaceDE w:val="0"/>
        <w:autoSpaceDN w:val="0"/>
        <w:adjustRightInd w:val="0"/>
        <w:spacing w:after="0" w:line="253" w:lineRule="auto"/>
        <w:ind w:left="2" w:right="240" w:hanging="2"/>
        <w:jc w:val="both"/>
        <w:rPr>
          <w:rFonts w:ascii="Century Gothic" w:hAnsi="Century Gothic" w:cs="Century Gothic"/>
          <w:b/>
          <w:bCs/>
        </w:rPr>
      </w:pPr>
      <w:r w:rsidRPr="00A0664C">
        <w:rPr>
          <w:rFonts w:ascii="Century Gothic" w:hAnsi="Century Gothic" w:cs="Century Gothic"/>
        </w:rPr>
        <w:t xml:space="preserve">Os autos do processo administrativo permanecerão com vista franqueada aos interessados na Prefeitura municipal de Conceição dos Ouros/MG, situada na Praça José Maria de Souza, 01, centro, 37.548-000, Conceição dos Ouros/MG; </w:t>
      </w:r>
    </w:p>
    <w:p w:rsidR="00394023" w:rsidRPr="00A0664C" w:rsidRDefault="00394023" w:rsidP="00394023">
      <w:pPr>
        <w:widowControl w:val="0"/>
        <w:autoSpaceDE w:val="0"/>
        <w:autoSpaceDN w:val="0"/>
        <w:adjustRightInd w:val="0"/>
        <w:spacing w:after="0" w:line="226" w:lineRule="exact"/>
        <w:rPr>
          <w:rFonts w:ascii="Century Gothic" w:hAnsi="Century Gothic" w:cs="Century Gothic"/>
          <w:b/>
          <w:bCs/>
        </w:rPr>
      </w:pPr>
    </w:p>
    <w:p w:rsidR="00394023" w:rsidRPr="00A0664C" w:rsidRDefault="00394023" w:rsidP="0087124C">
      <w:pPr>
        <w:widowControl w:val="0"/>
        <w:numPr>
          <w:ilvl w:val="0"/>
          <w:numId w:val="21"/>
        </w:numPr>
        <w:tabs>
          <w:tab w:val="clear" w:pos="720"/>
          <w:tab w:val="num" w:pos="585"/>
        </w:tabs>
        <w:overflowPunct w:val="0"/>
        <w:autoSpaceDE w:val="0"/>
        <w:autoSpaceDN w:val="0"/>
        <w:adjustRightInd w:val="0"/>
        <w:spacing w:after="0" w:line="248" w:lineRule="auto"/>
        <w:ind w:left="2" w:right="260" w:hanging="2"/>
        <w:jc w:val="both"/>
        <w:rPr>
          <w:rFonts w:ascii="Century Gothic" w:hAnsi="Century Gothic" w:cs="Century Gothic"/>
          <w:b/>
          <w:bCs/>
        </w:rPr>
      </w:pPr>
      <w:r w:rsidRPr="00A0664C">
        <w:rPr>
          <w:rFonts w:ascii="Century Gothic" w:hAnsi="Century Gothic" w:cs="Century Gothic"/>
        </w:rPr>
        <w:t xml:space="preserve">A fase recursal deverá ser formalmente anunciada pelo(a) Pregoeiro(a), que </w:t>
      </w:r>
      <w:r w:rsidRPr="00A0664C">
        <w:rPr>
          <w:rFonts w:ascii="Century Gothic" w:hAnsi="Century Gothic" w:cs="Century Gothic"/>
        </w:rPr>
        <w:lastRenderedPageBreak/>
        <w:t xml:space="preserve">consultará as licitantes representadas sobre sua intenção de recorrer ou não, e declarará, expressamente, que só serão conhecidos os recursos interpostos antes do término da sessão. </w:t>
      </w:r>
    </w:p>
    <w:p w:rsidR="00394023" w:rsidRPr="00A0664C" w:rsidRDefault="00394023" w:rsidP="00394023">
      <w:pPr>
        <w:widowControl w:val="0"/>
        <w:autoSpaceDE w:val="0"/>
        <w:autoSpaceDN w:val="0"/>
        <w:adjustRightInd w:val="0"/>
        <w:spacing w:after="0" w:line="220" w:lineRule="exact"/>
        <w:rPr>
          <w:rFonts w:ascii="Century Gothic" w:hAnsi="Century Gothic" w:cs="Times New Roman"/>
        </w:rPr>
      </w:pPr>
    </w:p>
    <w:p w:rsidR="00394023" w:rsidRPr="00A0664C" w:rsidRDefault="00394023" w:rsidP="00394023">
      <w:pPr>
        <w:widowControl w:val="0"/>
        <w:overflowPunct w:val="0"/>
        <w:autoSpaceDE w:val="0"/>
        <w:autoSpaceDN w:val="0"/>
        <w:adjustRightInd w:val="0"/>
        <w:spacing w:after="0" w:line="278" w:lineRule="auto"/>
        <w:ind w:left="2" w:right="240"/>
        <w:rPr>
          <w:rFonts w:ascii="Century Gothic" w:hAnsi="Century Gothic" w:cs="Times New Roman"/>
        </w:rPr>
      </w:pPr>
      <w:r w:rsidRPr="00A0664C">
        <w:rPr>
          <w:rFonts w:ascii="Century Gothic" w:hAnsi="Century Gothic" w:cs="Century Gothic"/>
          <w:b/>
          <w:bCs/>
        </w:rPr>
        <w:t xml:space="preserve">11.5.1 </w:t>
      </w:r>
      <w:r w:rsidRPr="00A0664C">
        <w:rPr>
          <w:rFonts w:ascii="Century Gothic" w:hAnsi="Century Gothic" w:cs="Century Gothic"/>
        </w:rPr>
        <w:t xml:space="preserve">Também serão conhecidas as </w:t>
      </w:r>
      <w:proofErr w:type="spellStart"/>
      <w:r w:rsidRPr="00A0664C">
        <w:rPr>
          <w:rFonts w:ascii="Century Gothic" w:hAnsi="Century Gothic" w:cs="Century Gothic"/>
        </w:rPr>
        <w:t>contra-razões</w:t>
      </w:r>
      <w:proofErr w:type="spellEnd"/>
      <w:r w:rsidRPr="00A0664C">
        <w:rPr>
          <w:rFonts w:ascii="Century Gothic" w:hAnsi="Century Gothic" w:cs="Century Gothic"/>
        </w:rPr>
        <w:t xml:space="preserve"> a recursos intempestivamente</w:t>
      </w:r>
      <w:r w:rsidRPr="00A0664C">
        <w:rPr>
          <w:rFonts w:ascii="Century Gothic" w:hAnsi="Century Gothic" w:cs="Century Gothic"/>
          <w:b/>
          <w:bCs/>
        </w:rPr>
        <w:t xml:space="preserve"> </w:t>
      </w:r>
      <w:r w:rsidRPr="00A0664C">
        <w:rPr>
          <w:rFonts w:ascii="Century Gothic" w:hAnsi="Century Gothic" w:cs="Century Gothic"/>
        </w:rPr>
        <w:t>apresentadas.</w:t>
      </w:r>
    </w:p>
    <w:p w:rsidR="00394023" w:rsidRPr="00A0664C" w:rsidRDefault="00394023" w:rsidP="00394023">
      <w:pPr>
        <w:widowControl w:val="0"/>
        <w:autoSpaceDE w:val="0"/>
        <w:autoSpaceDN w:val="0"/>
        <w:adjustRightInd w:val="0"/>
        <w:spacing w:after="0" w:line="184" w:lineRule="exact"/>
        <w:rPr>
          <w:rFonts w:ascii="Century Gothic" w:hAnsi="Century Gothic" w:cs="Times New Roman"/>
        </w:rPr>
      </w:pPr>
    </w:p>
    <w:p w:rsidR="00394023" w:rsidRPr="00A0664C" w:rsidRDefault="00394023" w:rsidP="00394023">
      <w:pPr>
        <w:widowControl w:val="0"/>
        <w:autoSpaceDE w:val="0"/>
        <w:autoSpaceDN w:val="0"/>
        <w:adjustRightInd w:val="0"/>
        <w:spacing w:after="0" w:line="240" w:lineRule="auto"/>
        <w:ind w:left="2"/>
        <w:rPr>
          <w:rFonts w:ascii="Century Gothic" w:hAnsi="Century Gothic" w:cs="Times New Roman"/>
        </w:rPr>
      </w:pPr>
      <w:r w:rsidRPr="00A0664C">
        <w:rPr>
          <w:rFonts w:ascii="Century Gothic" w:hAnsi="Century Gothic" w:cs="Century Gothic"/>
          <w:b/>
          <w:bCs/>
        </w:rPr>
        <w:t>12 – DAS CONDIÇÕES CONTRATUAIS:</w:t>
      </w:r>
    </w:p>
    <w:p w:rsidR="00394023" w:rsidRPr="00A0664C" w:rsidRDefault="00394023" w:rsidP="00394023">
      <w:pPr>
        <w:widowControl w:val="0"/>
        <w:autoSpaceDE w:val="0"/>
        <w:autoSpaceDN w:val="0"/>
        <w:adjustRightInd w:val="0"/>
        <w:spacing w:after="0" w:line="270" w:lineRule="exact"/>
        <w:rPr>
          <w:rFonts w:ascii="Century Gothic" w:hAnsi="Century Gothic" w:cs="Times New Roman"/>
        </w:rPr>
      </w:pPr>
    </w:p>
    <w:p w:rsidR="00394023" w:rsidRPr="00A0664C" w:rsidRDefault="00394023" w:rsidP="0087124C">
      <w:pPr>
        <w:widowControl w:val="0"/>
        <w:numPr>
          <w:ilvl w:val="0"/>
          <w:numId w:val="22"/>
        </w:numPr>
        <w:tabs>
          <w:tab w:val="clear" w:pos="720"/>
          <w:tab w:val="num" w:pos="525"/>
        </w:tabs>
        <w:overflowPunct w:val="0"/>
        <w:autoSpaceDE w:val="0"/>
        <w:autoSpaceDN w:val="0"/>
        <w:adjustRightInd w:val="0"/>
        <w:spacing w:after="0" w:line="252" w:lineRule="auto"/>
        <w:ind w:left="2" w:hanging="2"/>
        <w:jc w:val="both"/>
        <w:rPr>
          <w:rFonts w:ascii="Century Gothic" w:hAnsi="Century Gothic" w:cs="Century Gothic"/>
          <w:b/>
          <w:bCs/>
        </w:rPr>
      </w:pPr>
      <w:r w:rsidRPr="00A0664C">
        <w:rPr>
          <w:rFonts w:ascii="Century Gothic" w:hAnsi="Century Gothic" w:cs="Century Gothic"/>
          <w:b/>
          <w:bCs/>
        </w:rPr>
        <w:t xml:space="preserve">– </w:t>
      </w:r>
      <w:r w:rsidRPr="00A0664C">
        <w:rPr>
          <w:rFonts w:ascii="Century Gothic" w:hAnsi="Century Gothic" w:cs="Century Gothic"/>
        </w:rPr>
        <w:t>As obrigações decorrentes desta licitação, a serem firmadas entre a Prefeitura e a</w:t>
      </w:r>
      <w:r w:rsidRPr="00A0664C">
        <w:rPr>
          <w:rFonts w:ascii="Century Gothic" w:hAnsi="Century Gothic" w:cs="Century Gothic"/>
          <w:b/>
          <w:bCs/>
        </w:rPr>
        <w:t xml:space="preserve"> </w:t>
      </w:r>
      <w:r w:rsidRPr="00A0664C">
        <w:rPr>
          <w:rFonts w:ascii="Century Gothic" w:hAnsi="Century Gothic" w:cs="Century Gothic"/>
        </w:rPr>
        <w:t xml:space="preserve">licitante vencedora, serão formalizadas através de Contrato, observando-se as condições estabelecidas neste Edital, seus Anexos, na legislação vigente e na proposta do licitante vencedor. </w:t>
      </w:r>
    </w:p>
    <w:p w:rsidR="00394023" w:rsidRPr="00A0664C" w:rsidRDefault="00394023" w:rsidP="00394023">
      <w:pPr>
        <w:widowControl w:val="0"/>
        <w:autoSpaceDE w:val="0"/>
        <w:autoSpaceDN w:val="0"/>
        <w:adjustRightInd w:val="0"/>
        <w:spacing w:after="0" w:line="229" w:lineRule="exact"/>
        <w:rPr>
          <w:rFonts w:ascii="Century Gothic" w:hAnsi="Century Gothic" w:cs="Century Gothic"/>
          <w:b/>
          <w:bCs/>
        </w:rPr>
      </w:pPr>
    </w:p>
    <w:p w:rsidR="00394023" w:rsidRPr="00A0664C" w:rsidRDefault="00394023" w:rsidP="00394023">
      <w:pPr>
        <w:widowControl w:val="0"/>
        <w:autoSpaceDE w:val="0"/>
        <w:autoSpaceDN w:val="0"/>
        <w:adjustRightInd w:val="0"/>
        <w:spacing w:after="0" w:line="240" w:lineRule="auto"/>
        <w:ind w:left="2"/>
        <w:rPr>
          <w:rFonts w:ascii="Century Gothic" w:hAnsi="Century Gothic" w:cs="Century Gothic"/>
        </w:rPr>
      </w:pPr>
      <w:r w:rsidRPr="00A0664C">
        <w:rPr>
          <w:rFonts w:ascii="Century Gothic" w:hAnsi="Century Gothic" w:cs="Century Gothic"/>
          <w:b/>
        </w:rPr>
        <w:t>12.2–</w:t>
      </w:r>
      <w:r w:rsidRPr="00A0664C">
        <w:rPr>
          <w:rFonts w:ascii="Century Gothic" w:hAnsi="Century Gothic" w:cs="Century Gothic"/>
        </w:rPr>
        <w:t xml:space="preserve"> A Prefeitura convocará formalmente a licitante vencedora para assinar o Contrato, que deverá comparecer dentro do prazo de </w:t>
      </w:r>
      <w:r w:rsidRPr="00A0664C">
        <w:rPr>
          <w:rFonts w:ascii="Century Gothic" w:hAnsi="Century Gothic" w:cs="Century Gothic"/>
          <w:u w:val="single"/>
        </w:rPr>
        <w:t>03 (três) dias consecutivos</w:t>
      </w:r>
      <w:r w:rsidRPr="00A0664C">
        <w:rPr>
          <w:rFonts w:ascii="Century Gothic" w:hAnsi="Century Gothic" w:cs="Century Gothic"/>
        </w:rPr>
        <w:t>, contados a partir da convocação.</w:t>
      </w:r>
    </w:p>
    <w:p w:rsidR="00394023" w:rsidRPr="00A0664C" w:rsidRDefault="00394023" w:rsidP="00394023">
      <w:pPr>
        <w:widowControl w:val="0"/>
        <w:autoSpaceDE w:val="0"/>
        <w:autoSpaceDN w:val="0"/>
        <w:adjustRightInd w:val="0"/>
        <w:spacing w:after="0" w:line="240" w:lineRule="auto"/>
        <w:ind w:left="2"/>
        <w:rPr>
          <w:rFonts w:ascii="Century Gothic" w:hAnsi="Century Gothic" w:cs="Century Gothic"/>
        </w:rPr>
      </w:pPr>
    </w:p>
    <w:p w:rsidR="00394023" w:rsidRPr="00A0664C" w:rsidRDefault="00394023" w:rsidP="0087124C">
      <w:pPr>
        <w:widowControl w:val="0"/>
        <w:numPr>
          <w:ilvl w:val="0"/>
          <w:numId w:val="23"/>
        </w:numPr>
        <w:tabs>
          <w:tab w:val="clear" w:pos="720"/>
          <w:tab w:val="num" w:pos="561"/>
        </w:tabs>
        <w:overflowPunct w:val="0"/>
        <w:autoSpaceDE w:val="0"/>
        <w:autoSpaceDN w:val="0"/>
        <w:adjustRightInd w:val="0"/>
        <w:spacing w:after="0" w:line="253" w:lineRule="auto"/>
        <w:ind w:left="2" w:hanging="2"/>
        <w:jc w:val="both"/>
        <w:rPr>
          <w:rFonts w:ascii="Century Gothic" w:hAnsi="Century Gothic" w:cs="Century Gothic"/>
          <w:b/>
          <w:bCs/>
        </w:rPr>
      </w:pPr>
      <w:r w:rsidRPr="00A0664C">
        <w:rPr>
          <w:rFonts w:ascii="Century Gothic" w:hAnsi="Century Gothic" w:cs="Century Gothic"/>
        </w:rPr>
        <w:t xml:space="preserve">– O prazo estipulado no subitem 12.2 poderá ser prorrogado uma vez, por igual período, quando solicitado pela licitante vencedora, durante o seu transcurso e desde que ocorra motivo justificado aceito pela PREFEITURA. </w:t>
      </w:r>
    </w:p>
    <w:p w:rsidR="00394023" w:rsidRPr="00A0664C" w:rsidRDefault="00394023" w:rsidP="00394023">
      <w:pPr>
        <w:widowControl w:val="0"/>
        <w:autoSpaceDE w:val="0"/>
        <w:autoSpaceDN w:val="0"/>
        <w:adjustRightInd w:val="0"/>
        <w:spacing w:after="0" w:line="224" w:lineRule="exact"/>
        <w:rPr>
          <w:rFonts w:ascii="Century Gothic" w:hAnsi="Century Gothic" w:cs="Century Gothic"/>
          <w:b/>
          <w:bCs/>
        </w:rPr>
      </w:pPr>
    </w:p>
    <w:p w:rsidR="00394023" w:rsidRPr="00A0664C" w:rsidRDefault="00394023" w:rsidP="0087124C">
      <w:pPr>
        <w:widowControl w:val="0"/>
        <w:numPr>
          <w:ilvl w:val="0"/>
          <w:numId w:val="23"/>
        </w:numPr>
        <w:tabs>
          <w:tab w:val="clear" w:pos="720"/>
          <w:tab w:val="num" w:pos="510"/>
        </w:tabs>
        <w:overflowPunct w:val="0"/>
        <w:autoSpaceDE w:val="0"/>
        <w:autoSpaceDN w:val="0"/>
        <w:adjustRightInd w:val="0"/>
        <w:spacing w:after="0" w:line="249" w:lineRule="auto"/>
        <w:ind w:left="2" w:right="20" w:hanging="2"/>
        <w:jc w:val="both"/>
        <w:rPr>
          <w:rFonts w:ascii="Century Gothic" w:hAnsi="Century Gothic" w:cs="Century Gothic"/>
          <w:b/>
          <w:bCs/>
        </w:rPr>
      </w:pPr>
      <w:r w:rsidRPr="00A0664C">
        <w:rPr>
          <w:rFonts w:ascii="Century Gothic" w:hAnsi="Century Gothic" w:cs="Century Gothic"/>
        </w:rPr>
        <w:t xml:space="preserve">– O(a) Pregoeiro(a) poderá, quando a convocada não assinar o Contrato no prazo e condições estabelecidas neste Edital, examinar as ofertas subsequentes e a qualificação dos licitantes na ordem de classificação e, assim sucessivamente, até a apuração de uma licitante que atenda ao edital, sendo o respectivo licitante declarado vencedor. </w:t>
      </w:r>
    </w:p>
    <w:p w:rsidR="00394023" w:rsidRPr="00A0664C" w:rsidRDefault="00394023" w:rsidP="00394023">
      <w:pPr>
        <w:widowControl w:val="0"/>
        <w:autoSpaceDE w:val="0"/>
        <w:autoSpaceDN w:val="0"/>
        <w:adjustRightInd w:val="0"/>
        <w:spacing w:after="0" w:line="229" w:lineRule="exact"/>
        <w:rPr>
          <w:rFonts w:ascii="Century Gothic" w:hAnsi="Century Gothic" w:cs="Century Gothic"/>
          <w:b/>
          <w:bCs/>
        </w:rPr>
      </w:pPr>
    </w:p>
    <w:p w:rsidR="00394023" w:rsidRPr="00A0664C" w:rsidRDefault="00394023" w:rsidP="0087124C">
      <w:pPr>
        <w:widowControl w:val="0"/>
        <w:numPr>
          <w:ilvl w:val="0"/>
          <w:numId w:val="23"/>
        </w:numPr>
        <w:tabs>
          <w:tab w:val="clear" w:pos="720"/>
          <w:tab w:val="num" w:pos="518"/>
        </w:tabs>
        <w:overflowPunct w:val="0"/>
        <w:autoSpaceDE w:val="0"/>
        <w:autoSpaceDN w:val="0"/>
        <w:adjustRightInd w:val="0"/>
        <w:spacing w:after="0" w:line="253" w:lineRule="auto"/>
        <w:ind w:left="2" w:right="260" w:hanging="2"/>
        <w:jc w:val="both"/>
        <w:rPr>
          <w:rFonts w:ascii="Century Gothic" w:hAnsi="Century Gothic" w:cs="Century Gothic"/>
          <w:b/>
          <w:bCs/>
        </w:rPr>
      </w:pPr>
      <w:r w:rsidRPr="00A0664C">
        <w:rPr>
          <w:rFonts w:ascii="Century Gothic" w:hAnsi="Century Gothic" w:cs="Century Gothic"/>
        </w:rPr>
        <w:t xml:space="preserve">– O prazo da contratação será até </w:t>
      </w:r>
      <w:r w:rsidR="005C3469">
        <w:rPr>
          <w:rFonts w:ascii="Century Gothic" w:hAnsi="Century Gothic" w:cs="Century Gothic"/>
        </w:rPr>
        <w:t xml:space="preserve">o final do pagamento no valor </w:t>
      </w:r>
      <w:r w:rsidR="00490A5B">
        <w:rPr>
          <w:rFonts w:ascii="Century Gothic" w:hAnsi="Century Gothic" w:cs="Century Gothic"/>
        </w:rPr>
        <w:t>ora contratado decorrente da presente licitação.</w:t>
      </w:r>
    </w:p>
    <w:p w:rsidR="00394023" w:rsidRPr="00A0664C" w:rsidRDefault="00394023" w:rsidP="00394023">
      <w:pPr>
        <w:widowControl w:val="0"/>
        <w:autoSpaceDE w:val="0"/>
        <w:autoSpaceDN w:val="0"/>
        <w:adjustRightInd w:val="0"/>
        <w:spacing w:after="0" w:line="213" w:lineRule="exact"/>
        <w:rPr>
          <w:rFonts w:ascii="Century Gothic" w:hAnsi="Century Gothic" w:cs="Times New Roman"/>
        </w:rPr>
      </w:pPr>
    </w:p>
    <w:p w:rsidR="00394023" w:rsidRPr="00A0664C" w:rsidRDefault="00394023" w:rsidP="00394023">
      <w:pPr>
        <w:widowControl w:val="0"/>
        <w:autoSpaceDE w:val="0"/>
        <w:autoSpaceDN w:val="0"/>
        <w:adjustRightInd w:val="0"/>
        <w:spacing w:after="0" w:line="240" w:lineRule="auto"/>
        <w:ind w:left="2"/>
        <w:rPr>
          <w:rFonts w:ascii="Century Gothic" w:hAnsi="Century Gothic" w:cs="Times New Roman"/>
        </w:rPr>
      </w:pPr>
      <w:r w:rsidRPr="00A0664C">
        <w:rPr>
          <w:rFonts w:ascii="Century Gothic" w:hAnsi="Century Gothic" w:cs="Century Gothic"/>
          <w:b/>
          <w:bCs/>
        </w:rPr>
        <w:t>13 - DO PREÇO E DO REAJUSTE:</w:t>
      </w:r>
    </w:p>
    <w:p w:rsidR="00394023" w:rsidRPr="00A0664C" w:rsidRDefault="00394023" w:rsidP="00394023">
      <w:pPr>
        <w:widowControl w:val="0"/>
        <w:autoSpaceDE w:val="0"/>
        <w:autoSpaceDN w:val="0"/>
        <w:adjustRightInd w:val="0"/>
        <w:spacing w:after="0" w:line="284" w:lineRule="exact"/>
        <w:rPr>
          <w:rFonts w:ascii="Century Gothic" w:hAnsi="Century Gothic" w:cs="Times New Roman"/>
        </w:rPr>
      </w:pPr>
    </w:p>
    <w:p w:rsidR="00394023" w:rsidRPr="00A0664C" w:rsidRDefault="00394023" w:rsidP="0087124C">
      <w:pPr>
        <w:widowControl w:val="0"/>
        <w:numPr>
          <w:ilvl w:val="0"/>
          <w:numId w:val="24"/>
        </w:numPr>
        <w:tabs>
          <w:tab w:val="clear" w:pos="720"/>
          <w:tab w:val="num" w:pos="549"/>
        </w:tabs>
        <w:overflowPunct w:val="0"/>
        <w:autoSpaceDE w:val="0"/>
        <w:autoSpaceDN w:val="0"/>
        <w:adjustRightInd w:val="0"/>
        <w:spacing w:after="0" w:line="265" w:lineRule="auto"/>
        <w:ind w:left="2" w:right="260" w:hanging="2"/>
        <w:jc w:val="both"/>
        <w:rPr>
          <w:rFonts w:ascii="Century Gothic" w:hAnsi="Century Gothic" w:cs="Century Gothic"/>
          <w:b/>
          <w:bCs/>
        </w:rPr>
      </w:pPr>
      <w:r w:rsidRPr="00A0664C">
        <w:rPr>
          <w:rFonts w:ascii="Century Gothic" w:hAnsi="Century Gothic" w:cs="Century Gothic"/>
        </w:rPr>
        <w:t xml:space="preserve">– Os preços deverão ser expressos em reais e de conformidade com o inciso I, subitem 7.1 deste edital, fixo e irreajustável. </w:t>
      </w:r>
    </w:p>
    <w:p w:rsidR="00394023" w:rsidRPr="00A0664C" w:rsidRDefault="00394023" w:rsidP="00394023">
      <w:pPr>
        <w:widowControl w:val="0"/>
        <w:autoSpaceDE w:val="0"/>
        <w:autoSpaceDN w:val="0"/>
        <w:adjustRightInd w:val="0"/>
        <w:spacing w:after="0" w:line="213" w:lineRule="exact"/>
        <w:rPr>
          <w:rFonts w:ascii="Century Gothic" w:hAnsi="Century Gothic" w:cs="Century Gothic"/>
          <w:b/>
          <w:bCs/>
        </w:rPr>
      </w:pPr>
    </w:p>
    <w:p w:rsidR="00394023" w:rsidRPr="00A0664C" w:rsidRDefault="00394023" w:rsidP="0087124C">
      <w:pPr>
        <w:widowControl w:val="0"/>
        <w:numPr>
          <w:ilvl w:val="0"/>
          <w:numId w:val="24"/>
        </w:numPr>
        <w:tabs>
          <w:tab w:val="clear" w:pos="720"/>
          <w:tab w:val="num" w:pos="611"/>
        </w:tabs>
        <w:overflowPunct w:val="0"/>
        <w:autoSpaceDE w:val="0"/>
        <w:autoSpaceDN w:val="0"/>
        <w:adjustRightInd w:val="0"/>
        <w:spacing w:after="0" w:line="253" w:lineRule="auto"/>
        <w:ind w:left="2" w:right="260" w:hanging="2"/>
        <w:jc w:val="both"/>
        <w:rPr>
          <w:rFonts w:ascii="Century Gothic" w:hAnsi="Century Gothic" w:cs="Century Gothic"/>
          <w:b/>
          <w:bCs/>
        </w:rPr>
      </w:pPr>
      <w:r w:rsidRPr="00A0664C">
        <w:rPr>
          <w:rFonts w:ascii="Century Gothic" w:hAnsi="Century Gothic" w:cs="Century Gothic"/>
        </w:rPr>
        <w:t xml:space="preserve">– Fica ressalvada a possibilidade de alteração dos preços caso ocorra o desequilíbrio econômico-financeiro do contrato, conforme disposto no Art. 65, alínea “d” da Lei 8.666/93. </w:t>
      </w:r>
    </w:p>
    <w:p w:rsidR="00394023" w:rsidRPr="00A0664C" w:rsidRDefault="00394023" w:rsidP="00394023">
      <w:pPr>
        <w:widowControl w:val="0"/>
        <w:autoSpaceDE w:val="0"/>
        <w:autoSpaceDN w:val="0"/>
        <w:adjustRightInd w:val="0"/>
        <w:spacing w:after="0" w:line="224" w:lineRule="exact"/>
        <w:rPr>
          <w:rFonts w:ascii="Century Gothic" w:hAnsi="Century Gothic" w:cs="Century Gothic"/>
          <w:b/>
          <w:bCs/>
        </w:rPr>
      </w:pPr>
    </w:p>
    <w:p w:rsidR="00394023" w:rsidRPr="00A0664C" w:rsidRDefault="00394023" w:rsidP="0087124C">
      <w:pPr>
        <w:widowControl w:val="0"/>
        <w:numPr>
          <w:ilvl w:val="0"/>
          <w:numId w:val="24"/>
        </w:numPr>
        <w:tabs>
          <w:tab w:val="clear" w:pos="720"/>
          <w:tab w:val="num" w:pos="520"/>
        </w:tabs>
        <w:overflowPunct w:val="0"/>
        <w:autoSpaceDE w:val="0"/>
        <w:autoSpaceDN w:val="0"/>
        <w:adjustRightInd w:val="0"/>
        <w:spacing w:after="0" w:line="249" w:lineRule="auto"/>
        <w:ind w:left="2" w:right="240" w:hanging="2"/>
        <w:jc w:val="both"/>
        <w:rPr>
          <w:rFonts w:ascii="Century Gothic" w:hAnsi="Century Gothic" w:cs="Century Gothic"/>
          <w:b/>
          <w:bCs/>
        </w:rPr>
      </w:pPr>
      <w:r w:rsidRPr="00A0664C">
        <w:rPr>
          <w:rFonts w:ascii="Century Gothic" w:hAnsi="Century Gothic" w:cs="Century Gothic"/>
        </w:rPr>
        <w:t xml:space="preserve">– No caso de solicitação do equilíbrio econômico-financeiro, a contratada deverá solicitar formalmente a Prefeitura Municipal de Conceição dos Ouros/MG, devidamente acompanhada de documentos que comprovem a procedência do pedido, sendo que o mesmo será encaminhado à procuradoria jurídica do município para o devido parecer. </w:t>
      </w:r>
    </w:p>
    <w:p w:rsidR="00394023" w:rsidRPr="00A0664C" w:rsidRDefault="00394023" w:rsidP="00394023">
      <w:pPr>
        <w:widowControl w:val="0"/>
        <w:autoSpaceDE w:val="0"/>
        <w:autoSpaceDN w:val="0"/>
        <w:adjustRightInd w:val="0"/>
        <w:spacing w:after="0" w:line="213" w:lineRule="exact"/>
        <w:rPr>
          <w:rFonts w:ascii="Century Gothic" w:hAnsi="Century Gothic" w:cs="Times New Roman"/>
        </w:rPr>
      </w:pPr>
    </w:p>
    <w:p w:rsidR="00394023" w:rsidRPr="00A0664C" w:rsidRDefault="00394023" w:rsidP="00394023">
      <w:pPr>
        <w:widowControl w:val="0"/>
        <w:autoSpaceDE w:val="0"/>
        <w:autoSpaceDN w:val="0"/>
        <w:adjustRightInd w:val="0"/>
        <w:spacing w:after="0" w:line="240" w:lineRule="auto"/>
        <w:ind w:left="2"/>
        <w:rPr>
          <w:rFonts w:ascii="Century Gothic" w:hAnsi="Century Gothic" w:cs="Times New Roman"/>
        </w:rPr>
      </w:pPr>
      <w:r w:rsidRPr="00A0664C">
        <w:rPr>
          <w:rFonts w:ascii="Century Gothic" w:hAnsi="Century Gothic" w:cs="Century Gothic"/>
          <w:b/>
          <w:bCs/>
          <w:i/>
          <w:iCs/>
        </w:rPr>
        <w:t>14 – DO RECURSO ORÇAMENTÁRIO</w:t>
      </w:r>
      <w:r w:rsidRPr="00A0664C">
        <w:rPr>
          <w:rFonts w:ascii="Century Gothic" w:hAnsi="Century Gothic" w:cs="Century Gothic"/>
          <w:i/>
          <w:iCs/>
        </w:rPr>
        <w:t>:</w:t>
      </w:r>
    </w:p>
    <w:p w:rsidR="00394023" w:rsidRPr="00A0664C" w:rsidRDefault="00394023" w:rsidP="00394023">
      <w:pPr>
        <w:widowControl w:val="0"/>
        <w:autoSpaceDE w:val="0"/>
        <w:autoSpaceDN w:val="0"/>
        <w:adjustRightInd w:val="0"/>
        <w:spacing w:after="0" w:line="273" w:lineRule="exact"/>
        <w:rPr>
          <w:rFonts w:ascii="Century Gothic" w:hAnsi="Century Gothic" w:cs="Times New Roman"/>
        </w:rPr>
      </w:pPr>
    </w:p>
    <w:p w:rsidR="00394023" w:rsidRPr="00A0664C" w:rsidRDefault="00394023" w:rsidP="004018B1">
      <w:pPr>
        <w:widowControl w:val="0"/>
        <w:tabs>
          <w:tab w:val="left" w:pos="7655"/>
          <w:tab w:val="left" w:pos="8222"/>
        </w:tabs>
        <w:overflowPunct w:val="0"/>
        <w:autoSpaceDE w:val="0"/>
        <w:autoSpaceDN w:val="0"/>
        <w:adjustRightInd w:val="0"/>
        <w:spacing w:after="0" w:line="246" w:lineRule="auto"/>
        <w:ind w:left="2" w:right="240"/>
        <w:rPr>
          <w:rFonts w:ascii="Century Gothic" w:hAnsi="Century Gothic" w:cs="Times New Roman"/>
        </w:rPr>
      </w:pPr>
      <w:r w:rsidRPr="00A0664C">
        <w:rPr>
          <w:rFonts w:ascii="Century Gothic" w:hAnsi="Century Gothic" w:cs="Century Gothic"/>
          <w:b/>
          <w:bCs/>
        </w:rPr>
        <w:t xml:space="preserve">14.1 </w:t>
      </w:r>
      <w:r w:rsidRPr="00A0664C">
        <w:rPr>
          <w:rFonts w:ascii="Century Gothic" w:hAnsi="Century Gothic" w:cs="Century Gothic"/>
        </w:rPr>
        <w:t>– As despesas decorrentes com a contratação do objeto desta licitação, correrão</w:t>
      </w:r>
      <w:r w:rsidRPr="00A0664C">
        <w:rPr>
          <w:rFonts w:ascii="Century Gothic" w:hAnsi="Century Gothic" w:cs="Century Gothic"/>
          <w:b/>
          <w:bCs/>
        </w:rPr>
        <w:t xml:space="preserve"> </w:t>
      </w:r>
      <w:r w:rsidRPr="00A0664C">
        <w:rPr>
          <w:rFonts w:ascii="Century Gothic" w:hAnsi="Century Gothic" w:cs="Century Gothic"/>
        </w:rPr>
        <w:t>por conta das seguinte</w:t>
      </w:r>
      <w:r w:rsidR="00C649B8">
        <w:rPr>
          <w:rFonts w:ascii="Century Gothic" w:hAnsi="Century Gothic" w:cs="Century Gothic"/>
        </w:rPr>
        <w:t>s dotações</w:t>
      </w:r>
      <w:r w:rsidRPr="00A0664C">
        <w:rPr>
          <w:rFonts w:ascii="Century Gothic" w:hAnsi="Century Gothic" w:cs="Century Gothic"/>
        </w:rPr>
        <w:t>:</w:t>
      </w:r>
    </w:p>
    <w:p w:rsidR="00394023" w:rsidRDefault="00394023" w:rsidP="00394023">
      <w:pPr>
        <w:widowControl w:val="0"/>
        <w:autoSpaceDE w:val="0"/>
        <w:autoSpaceDN w:val="0"/>
        <w:adjustRightInd w:val="0"/>
        <w:spacing w:after="0" w:line="254" w:lineRule="exact"/>
        <w:rPr>
          <w:rFonts w:ascii="Century Gothic" w:hAnsi="Century Gothic" w:cs="Times New Roman"/>
        </w:rPr>
      </w:pPr>
    </w:p>
    <w:p w:rsidR="00A1616C" w:rsidRPr="00490A5B" w:rsidRDefault="00A1616C" w:rsidP="00A1616C">
      <w:pPr>
        <w:widowControl w:val="0"/>
        <w:autoSpaceDE w:val="0"/>
        <w:autoSpaceDN w:val="0"/>
        <w:adjustRightInd w:val="0"/>
        <w:spacing w:after="0" w:line="254" w:lineRule="exact"/>
        <w:rPr>
          <w:rFonts w:ascii="Century Gothic" w:hAnsi="Century Gothic" w:cs="Times New Roman"/>
          <w:sz w:val="24"/>
          <w:szCs w:val="24"/>
        </w:rPr>
      </w:pPr>
      <w:r w:rsidRPr="00490A5B">
        <w:rPr>
          <w:rFonts w:ascii="Century Gothic" w:hAnsi="Century Gothic" w:cs="Times New Roman"/>
          <w:sz w:val="24"/>
          <w:szCs w:val="24"/>
        </w:rPr>
        <w:t>- 02.00</w:t>
      </w:r>
      <w:r w:rsidR="00A67426">
        <w:rPr>
          <w:rFonts w:ascii="Century Gothic" w:hAnsi="Century Gothic" w:cs="Times New Roman"/>
          <w:sz w:val="24"/>
          <w:szCs w:val="24"/>
        </w:rPr>
        <w:t>4</w:t>
      </w:r>
      <w:r w:rsidRPr="00490A5B">
        <w:rPr>
          <w:rFonts w:ascii="Century Gothic" w:hAnsi="Century Gothic" w:cs="Times New Roman"/>
          <w:sz w:val="24"/>
          <w:szCs w:val="24"/>
        </w:rPr>
        <w:t>.00</w:t>
      </w:r>
      <w:r w:rsidR="00A67426">
        <w:rPr>
          <w:rFonts w:ascii="Century Gothic" w:hAnsi="Century Gothic" w:cs="Times New Roman"/>
          <w:sz w:val="24"/>
          <w:szCs w:val="24"/>
        </w:rPr>
        <w:t>2</w:t>
      </w:r>
      <w:r w:rsidRPr="00490A5B">
        <w:rPr>
          <w:rFonts w:ascii="Century Gothic" w:hAnsi="Century Gothic" w:cs="Times New Roman"/>
          <w:sz w:val="24"/>
          <w:szCs w:val="24"/>
        </w:rPr>
        <w:t>.000</w:t>
      </w:r>
      <w:r w:rsidR="00A67426">
        <w:rPr>
          <w:rFonts w:ascii="Century Gothic" w:hAnsi="Century Gothic" w:cs="Times New Roman"/>
          <w:sz w:val="24"/>
          <w:szCs w:val="24"/>
        </w:rPr>
        <w:t>13</w:t>
      </w:r>
      <w:r w:rsidRPr="00490A5B">
        <w:rPr>
          <w:rFonts w:ascii="Century Gothic" w:hAnsi="Century Gothic" w:cs="Times New Roman"/>
          <w:sz w:val="24"/>
          <w:szCs w:val="24"/>
        </w:rPr>
        <w:t>.00</w:t>
      </w:r>
      <w:r w:rsidR="00A67426">
        <w:rPr>
          <w:rFonts w:ascii="Century Gothic" w:hAnsi="Century Gothic" w:cs="Times New Roman"/>
          <w:sz w:val="24"/>
          <w:szCs w:val="24"/>
        </w:rPr>
        <w:t>392</w:t>
      </w:r>
      <w:r w:rsidRPr="00490A5B">
        <w:rPr>
          <w:rFonts w:ascii="Century Gothic" w:hAnsi="Century Gothic" w:cs="Times New Roman"/>
          <w:sz w:val="24"/>
          <w:szCs w:val="24"/>
        </w:rPr>
        <w:t>.000</w:t>
      </w:r>
      <w:r>
        <w:rPr>
          <w:rFonts w:ascii="Century Gothic" w:hAnsi="Century Gothic" w:cs="Times New Roman"/>
          <w:sz w:val="24"/>
          <w:szCs w:val="24"/>
        </w:rPr>
        <w:t>0</w:t>
      </w:r>
      <w:r w:rsidR="00A67426">
        <w:rPr>
          <w:rFonts w:ascii="Century Gothic" w:hAnsi="Century Gothic" w:cs="Times New Roman"/>
          <w:sz w:val="24"/>
          <w:szCs w:val="24"/>
        </w:rPr>
        <w:t>9</w:t>
      </w:r>
      <w:r w:rsidRPr="00490A5B">
        <w:rPr>
          <w:rFonts w:ascii="Century Gothic" w:hAnsi="Century Gothic" w:cs="Times New Roman"/>
          <w:sz w:val="24"/>
          <w:szCs w:val="24"/>
        </w:rPr>
        <w:t>.</w:t>
      </w:r>
      <w:r>
        <w:rPr>
          <w:rFonts w:ascii="Century Gothic" w:hAnsi="Century Gothic" w:cs="Times New Roman"/>
          <w:sz w:val="24"/>
          <w:szCs w:val="24"/>
        </w:rPr>
        <w:t>20</w:t>
      </w:r>
      <w:r w:rsidR="00A67426">
        <w:rPr>
          <w:rFonts w:ascii="Century Gothic" w:hAnsi="Century Gothic" w:cs="Times New Roman"/>
          <w:sz w:val="24"/>
          <w:szCs w:val="24"/>
        </w:rPr>
        <w:t>52</w:t>
      </w:r>
      <w:r w:rsidRPr="00490A5B">
        <w:rPr>
          <w:rFonts w:ascii="Century Gothic" w:hAnsi="Century Gothic" w:cs="Times New Roman"/>
          <w:sz w:val="24"/>
          <w:szCs w:val="24"/>
        </w:rPr>
        <w:t>.</w:t>
      </w:r>
      <w:r>
        <w:rPr>
          <w:rFonts w:ascii="Century Gothic" w:hAnsi="Century Gothic" w:cs="Times New Roman"/>
          <w:sz w:val="24"/>
          <w:szCs w:val="24"/>
        </w:rPr>
        <w:t>33903000</w:t>
      </w:r>
      <w:r w:rsidRPr="00490A5B">
        <w:rPr>
          <w:rFonts w:ascii="Century Gothic" w:hAnsi="Century Gothic" w:cs="Times New Roman"/>
          <w:sz w:val="24"/>
          <w:szCs w:val="24"/>
        </w:rPr>
        <w:t xml:space="preserve"> </w:t>
      </w:r>
      <w:r w:rsidRPr="00490A5B">
        <w:rPr>
          <w:rFonts w:ascii="Century Gothic" w:hAnsi="Century Gothic" w:cs="Century Gothic"/>
          <w:b/>
          <w:bCs/>
          <w:i/>
          <w:iCs/>
          <w:sz w:val="24"/>
          <w:szCs w:val="24"/>
        </w:rPr>
        <w:t>–</w:t>
      </w:r>
      <w:r w:rsidRPr="00490A5B">
        <w:rPr>
          <w:rFonts w:ascii="Century Gothic" w:hAnsi="Century Gothic" w:cs="Times New Roman"/>
          <w:sz w:val="24"/>
          <w:szCs w:val="24"/>
        </w:rPr>
        <w:t xml:space="preserve"> </w:t>
      </w:r>
      <w:r w:rsidR="00A67426">
        <w:rPr>
          <w:rFonts w:ascii="Century Gothic" w:hAnsi="Century Gothic" w:cs="Times New Roman"/>
          <w:sz w:val="24"/>
          <w:szCs w:val="24"/>
        </w:rPr>
        <w:t>139</w:t>
      </w:r>
    </w:p>
    <w:p w:rsidR="00490A5B" w:rsidRPr="00490A5B" w:rsidRDefault="00490A5B" w:rsidP="00490A5B">
      <w:pPr>
        <w:widowControl w:val="0"/>
        <w:autoSpaceDE w:val="0"/>
        <w:autoSpaceDN w:val="0"/>
        <w:adjustRightInd w:val="0"/>
        <w:spacing w:after="0" w:line="254" w:lineRule="exact"/>
        <w:rPr>
          <w:rFonts w:ascii="Century Gothic" w:hAnsi="Century Gothic" w:cs="Times New Roman"/>
          <w:sz w:val="24"/>
          <w:szCs w:val="24"/>
        </w:rPr>
        <w:sectPr w:rsidR="00490A5B" w:rsidRPr="00490A5B" w:rsidSect="00490A5B">
          <w:headerReference w:type="default" r:id="rId10"/>
          <w:type w:val="continuous"/>
          <w:pgSz w:w="11906" w:h="16838"/>
          <w:pgMar w:top="1418" w:right="1134" w:bottom="1418" w:left="1134" w:header="709" w:footer="709" w:gutter="0"/>
          <w:cols w:space="708"/>
          <w:docGrid w:linePitch="360"/>
        </w:sectPr>
      </w:pPr>
    </w:p>
    <w:p w:rsidR="007E47D8" w:rsidRPr="00490A5B" w:rsidRDefault="007E47D8" w:rsidP="00074F78">
      <w:pPr>
        <w:widowControl w:val="0"/>
        <w:autoSpaceDE w:val="0"/>
        <w:autoSpaceDN w:val="0"/>
        <w:adjustRightInd w:val="0"/>
        <w:spacing w:after="0" w:line="254" w:lineRule="exact"/>
        <w:rPr>
          <w:rFonts w:ascii="Century Gothic" w:hAnsi="Century Gothic" w:cs="Times New Roman"/>
          <w:sz w:val="24"/>
          <w:szCs w:val="24"/>
        </w:rPr>
      </w:pPr>
    </w:p>
    <w:p w:rsidR="00490A5B" w:rsidRDefault="00490A5B" w:rsidP="00394023">
      <w:pPr>
        <w:widowControl w:val="0"/>
        <w:autoSpaceDE w:val="0"/>
        <w:autoSpaceDN w:val="0"/>
        <w:adjustRightInd w:val="0"/>
        <w:spacing w:after="0" w:line="254" w:lineRule="exact"/>
        <w:rPr>
          <w:rFonts w:ascii="Century Gothic" w:hAnsi="Century Gothic" w:cs="Times New Roman"/>
        </w:rPr>
        <w:sectPr w:rsidR="00490A5B" w:rsidSect="00490A5B">
          <w:type w:val="continuous"/>
          <w:pgSz w:w="11906" w:h="16838"/>
          <w:pgMar w:top="1418" w:right="1134" w:bottom="1418" w:left="1134" w:header="709" w:footer="709" w:gutter="0"/>
          <w:cols w:space="708"/>
          <w:docGrid w:linePitch="360"/>
        </w:sectPr>
      </w:pPr>
    </w:p>
    <w:p w:rsidR="00394023" w:rsidRPr="00A0664C" w:rsidRDefault="00394023" w:rsidP="00394023">
      <w:pPr>
        <w:widowControl w:val="0"/>
        <w:autoSpaceDE w:val="0"/>
        <w:autoSpaceDN w:val="0"/>
        <w:adjustRightInd w:val="0"/>
        <w:spacing w:after="0" w:line="254" w:lineRule="exact"/>
        <w:rPr>
          <w:rFonts w:ascii="Century Gothic" w:hAnsi="Century Gothic" w:cs="Times New Roman"/>
        </w:rPr>
      </w:pPr>
    </w:p>
    <w:p w:rsidR="00394023" w:rsidRPr="00A0664C" w:rsidRDefault="00394023" w:rsidP="00394023">
      <w:pPr>
        <w:widowControl w:val="0"/>
        <w:autoSpaceDE w:val="0"/>
        <w:autoSpaceDN w:val="0"/>
        <w:adjustRightInd w:val="0"/>
        <w:spacing w:after="0" w:line="240" w:lineRule="auto"/>
        <w:ind w:left="2"/>
        <w:rPr>
          <w:rFonts w:ascii="Century Gothic" w:hAnsi="Century Gothic" w:cs="Times New Roman"/>
        </w:rPr>
      </w:pPr>
      <w:r w:rsidRPr="00A0664C">
        <w:rPr>
          <w:rFonts w:ascii="Century Gothic" w:hAnsi="Century Gothic" w:cs="Century Gothic"/>
          <w:b/>
          <w:bCs/>
          <w:i/>
          <w:iCs/>
        </w:rPr>
        <w:t>15 – DO FORNECIMENTO:</w:t>
      </w:r>
    </w:p>
    <w:p w:rsidR="005B6E79" w:rsidRPr="00A0664C" w:rsidRDefault="005B6E79" w:rsidP="00394023">
      <w:pPr>
        <w:widowControl w:val="0"/>
        <w:autoSpaceDE w:val="0"/>
        <w:autoSpaceDN w:val="0"/>
        <w:adjustRightInd w:val="0"/>
        <w:spacing w:after="0" w:line="246" w:lineRule="exact"/>
        <w:rPr>
          <w:rFonts w:ascii="Century Gothic" w:hAnsi="Century Gothic" w:cs="Times New Roman"/>
        </w:rPr>
      </w:pPr>
    </w:p>
    <w:p w:rsidR="0016580E" w:rsidRDefault="00394023" w:rsidP="0016580E">
      <w:pPr>
        <w:widowControl w:val="0"/>
        <w:overflowPunct w:val="0"/>
        <w:autoSpaceDE w:val="0"/>
        <w:autoSpaceDN w:val="0"/>
        <w:adjustRightInd w:val="0"/>
        <w:spacing w:after="0" w:line="249" w:lineRule="auto"/>
        <w:ind w:left="2" w:right="240"/>
        <w:jc w:val="both"/>
        <w:rPr>
          <w:rFonts w:ascii="Century Gothic" w:hAnsi="Century Gothic" w:cs="Century Gothic"/>
        </w:rPr>
      </w:pPr>
      <w:r w:rsidRPr="00A0664C">
        <w:rPr>
          <w:rFonts w:ascii="Century Gothic" w:hAnsi="Century Gothic" w:cs="Century Gothic"/>
          <w:b/>
          <w:bCs/>
        </w:rPr>
        <w:t xml:space="preserve">15.1 </w:t>
      </w:r>
      <w:r w:rsidRPr="00A0664C">
        <w:rPr>
          <w:rFonts w:ascii="Century Gothic" w:hAnsi="Century Gothic" w:cs="Century Gothic"/>
        </w:rPr>
        <w:t xml:space="preserve">– </w:t>
      </w:r>
      <w:r w:rsidR="00976B40">
        <w:rPr>
          <w:rFonts w:ascii="Century Gothic" w:hAnsi="Century Gothic" w:cs="Century Gothic"/>
        </w:rPr>
        <w:t>O Fornecimento</w:t>
      </w:r>
      <w:r w:rsidR="005D617E">
        <w:rPr>
          <w:rFonts w:ascii="Century Gothic" w:hAnsi="Century Gothic" w:cs="Century Gothic"/>
        </w:rPr>
        <w:t xml:space="preserve"> do</w:t>
      </w:r>
      <w:r w:rsidRPr="00976B40">
        <w:rPr>
          <w:rFonts w:ascii="Century Gothic" w:hAnsi="Century Gothic" w:cs="Century Gothic"/>
        </w:rPr>
        <w:t xml:space="preserve"> objeto da presente licitação, deverão</w:t>
      </w:r>
      <w:r w:rsidR="005D617E">
        <w:rPr>
          <w:rFonts w:ascii="Century Gothic" w:hAnsi="Century Gothic" w:cs="Century Gothic"/>
        </w:rPr>
        <w:t xml:space="preserve"> ser </w:t>
      </w:r>
      <w:r w:rsidRPr="00976B40">
        <w:rPr>
          <w:rFonts w:ascii="Century Gothic" w:hAnsi="Century Gothic" w:cs="Century Gothic"/>
        </w:rPr>
        <w:t>fornecidos de</w:t>
      </w:r>
      <w:r w:rsidRPr="00976B40">
        <w:rPr>
          <w:rFonts w:ascii="Century Gothic" w:hAnsi="Century Gothic" w:cs="Century Gothic"/>
          <w:b/>
          <w:bCs/>
        </w:rPr>
        <w:t xml:space="preserve"> </w:t>
      </w:r>
      <w:r w:rsidRPr="00976B40">
        <w:rPr>
          <w:rFonts w:ascii="Century Gothic" w:hAnsi="Century Gothic" w:cs="Century Gothic"/>
        </w:rPr>
        <w:t xml:space="preserve">acordo com a quantidade e localidade solicitada pela Secretaria responsável, após a emissão da ordem de serviço, no prazo mínimo de 01 (um) dia de antecedência, devendo este ser cumprido pela </w:t>
      </w:r>
      <w:r w:rsidR="005D617E" w:rsidRPr="00976B40">
        <w:rPr>
          <w:rFonts w:ascii="Century Gothic" w:hAnsi="Century Gothic" w:cs="Century Gothic"/>
        </w:rPr>
        <w:t xml:space="preserve">contratada, </w:t>
      </w:r>
      <w:r w:rsidRPr="00976B40">
        <w:rPr>
          <w:rFonts w:ascii="Century Gothic" w:hAnsi="Century Gothic" w:cs="Century Gothic"/>
        </w:rPr>
        <w:t>sob pena de rescisão e demais sanções previstas neste Edital, no contrato e n</w:t>
      </w:r>
      <w:r w:rsidR="0016580E">
        <w:rPr>
          <w:rFonts w:ascii="Century Gothic" w:hAnsi="Century Gothic" w:cs="Century Gothic"/>
        </w:rPr>
        <w:t>a Lei nº. 8.666/93 e alterações.</w:t>
      </w:r>
    </w:p>
    <w:p w:rsidR="003F1966" w:rsidRDefault="003F1966" w:rsidP="0016580E">
      <w:pPr>
        <w:widowControl w:val="0"/>
        <w:overflowPunct w:val="0"/>
        <w:autoSpaceDE w:val="0"/>
        <w:autoSpaceDN w:val="0"/>
        <w:adjustRightInd w:val="0"/>
        <w:spacing w:after="0" w:line="249" w:lineRule="auto"/>
        <w:ind w:left="2" w:right="240"/>
        <w:jc w:val="both"/>
        <w:rPr>
          <w:rFonts w:ascii="Century Gothic" w:hAnsi="Century Gothic" w:cs="Century Gothic"/>
        </w:rPr>
      </w:pPr>
    </w:p>
    <w:p w:rsidR="00394023" w:rsidRPr="00A0664C" w:rsidRDefault="0016580E" w:rsidP="0016580E">
      <w:pPr>
        <w:widowControl w:val="0"/>
        <w:overflowPunct w:val="0"/>
        <w:autoSpaceDE w:val="0"/>
        <w:autoSpaceDN w:val="0"/>
        <w:adjustRightInd w:val="0"/>
        <w:spacing w:after="0" w:line="249" w:lineRule="auto"/>
        <w:ind w:left="2" w:right="240"/>
        <w:jc w:val="both"/>
        <w:rPr>
          <w:rFonts w:ascii="Century Gothic" w:hAnsi="Century Gothic" w:cs="Times New Roman"/>
        </w:rPr>
      </w:pPr>
      <w:r>
        <w:rPr>
          <w:rFonts w:ascii="Century Gothic" w:hAnsi="Century Gothic" w:cs="Century Gothic"/>
          <w:b/>
          <w:bCs/>
        </w:rPr>
        <w:t>15.2</w:t>
      </w:r>
      <w:r w:rsidR="00394023" w:rsidRPr="008D33AF">
        <w:rPr>
          <w:rFonts w:ascii="Century Gothic" w:hAnsi="Century Gothic" w:cs="Century Gothic"/>
          <w:b/>
          <w:bCs/>
        </w:rPr>
        <w:t xml:space="preserve"> </w:t>
      </w:r>
      <w:r w:rsidR="00394023" w:rsidRPr="008D33AF">
        <w:rPr>
          <w:rFonts w:ascii="Century Gothic" w:hAnsi="Century Gothic" w:cs="Century Gothic"/>
        </w:rPr>
        <w:t>– O fornecimento do objeto da presente licitação será efetuado mediante</w:t>
      </w:r>
      <w:r w:rsidR="00394023" w:rsidRPr="008D33AF">
        <w:rPr>
          <w:rFonts w:ascii="Century Gothic" w:hAnsi="Century Gothic" w:cs="Century Gothic"/>
          <w:b/>
          <w:bCs/>
        </w:rPr>
        <w:t xml:space="preserve"> </w:t>
      </w:r>
      <w:r w:rsidR="00394023" w:rsidRPr="008D33AF">
        <w:rPr>
          <w:rFonts w:ascii="Century Gothic" w:hAnsi="Century Gothic" w:cs="Century Gothic"/>
        </w:rPr>
        <w:t>apresentação da ordem de compra, por parte da Secretaria requisitante, com a indicação do número de quantidades, datas dos fornecimentos e localidades.</w:t>
      </w:r>
    </w:p>
    <w:p w:rsidR="00394023" w:rsidRPr="00A0664C" w:rsidRDefault="00394023" w:rsidP="00394023">
      <w:pPr>
        <w:widowControl w:val="0"/>
        <w:autoSpaceDE w:val="0"/>
        <w:autoSpaceDN w:val="0"/>
        <w:adjustRightInd w:val="0"/>
        <w:spacing w:after="0" w:line="207" w:lineRule="exact"/>
        <w:rPr>
          <w:rFonts w:ascii="Century Gothic" w:hAnsi="Century Gothic" w:cs="Times New Roman"/>
        </w:rPr>
      </w:pPr>
    </w:p>
    <w:p w:rsidR="00394023" w:rsidRPr="00A0664C" w:rsidRDefault="00394023" w:rsidP="00394023">
      <w:pPr>
        <w:widowControl w:val="0"/>
        <w:autoSpaceDE w:val="0"/>
        <w:autoSpaceDN w:val="0"/>
        <w:adjustRightInd w:val="0"/>
        <w:spacing w:after="0" w:line="240" w:lineRule="auto"/>
        <w:ind w:left="2"/>
        <w:rPr>
          <w:rFonts w:ascii="Century Gothic" w:hAnsi="Century Gothic" w:cs="Times New Roman"/>
        </w:rPr>
      </w:pPr>
      <w:r w:rsidRPr="00A0664C">
        <w:rPr>
          <w:rFonts w:ascii="Century Gothic" w:hAnsi="Century Gothic" w:cs="Century Gothic"/>
          <w:b/>
          <w:bCs/>
        </w:rPr>
        <w:t>16 - DO PAGAMENTO:</w:t>
      </w:r>
    </w:p>
    <w:p w:rsidR="00394023" w:rsidRPr="00A0664C" w:rsidRDefault="00394023" w:rsidP="00394023">
      <w:pPr>
        <w:widowControl w:val="0"/>
        <w:autoSpaceDE w:val="0"/>
        <w:autoSpaceDN w:val="0"/>
        <w:adjustRightInd w:val="0"/>
        <w:spacing w:after="0" w:line="284" w:lineRule="exact"/>
        <w:rPr>
          <w:rFonts w:ascii="Century Gothic" w:hAnsi="Century Gothic" w:cs="Times New Roman"/>
        </w:rPr>
      </w:pPr>
    </w:p>
    <w:p w:rsidR="00394023" w:rsidRPr="00A0664C" w:rsidRDefault="00394023" w:rsidP="0087124C">
      <w:pPr>
        <w:widowControl w:val="0"/>
        <w:numPr>
          <w:ilvl w:val="0"/>
          <w:numId w:val="25"/>
        </w:numPr>
        <w:tabs>
          <w:tab w:val="clear" w:pos="720"/>
          <w:tab w:val="num" w:pos="503"/>
        </w:tabs>
        <w:overflowPunct w:val="0"/>
        <w:autoSpaceDE w:val="0"/>
        <w:autoSpaceDN w:val="0"/>
        <w:adjustRightInd w:val="0"/>
        <w:spacing w:after="0" w:line="248" w:lineRule="auto"/>
        <w:ind w:left="2" w:hanging="2"/>
        <w:jc w:val="both"/>
        <w:rPr>
          <w:rFonts w:ascii="Century Gothic" w:hAnsi="Century Gothic" w:cs="Century Gothic"/>
          <w:b/>
          <w:bCs/>
        </w:rPr>
      </w:pPr>
      <w:r w:rsidRPr="00A0664C">
        <w:rPr>
          <w:rFonts w:ascii="Century Gothic" w:hAnsi="Century Gothic" w:cs="Century Gothic"/>
        </w:rPr>
        <w:t xml:space="preserve">- O pagamento será feito pela Prefeitura Municipal de Conceição dos Ouros/MG, em até 30 (trinta) dias após o fornecimento, mediante a apresentação da Nota Fiscal ou Fatura, diretamente na tesouraria da Prefeitura Municipal, ou mediante a emissão de Ordem Bancária em conta corrente indicada pela contratada. </w:t>
      </w:r>
    </w:p>
    <w:p w:rsidR="00394023" w:rsidRPr="00A0664C" w:rsidRDefault="00394023" w:rsidP="00394023">
      <w:pPr>
        <w:widowControl w:val="0"/>
        <w:autoSpaceDE w:val="0"/>
        <w:autoSpaceDN w:val="0"/>
        <w:adjustRightInd w:val="0"/>
        <w:spacing w:after="0" w:line="220" w:lineRule="exact"/>
        <w:rPr>
          <w:rFonts w:ascii="Century Gothic" w:hAnsi="Century Gothic" w:cs="Century Gothic"/>
          <w:b/>
          <w:bCs/>
        </w:rPr>
      </w:pPr>
    </w:p>
    <w:p w:rsidR="00394023" w:rsidRPr="00374575" w:rsidRDefault="00394023" w:rsidP="0087124C">
      <w:pPr>
        <w:widowControl w:val="0"/>
        <w:numPr>
          <w:ilvl w:val="0"/>
          <w:numId w:val="25"/>
        </w:numPr>
        <w:tabs>
          <w:tab w:val="clear" w:pos="720"/>
          <w:tab w:val="num" w:pos="525"/>
        </w:tabs>
        <w:overflowPunct w:val="0"/>
        <w:autoSpaceDE w:val="0"/>
        <w:autoSpaceDN w:val="0"/>
        <w:adjustRightInd w:val="0"/>
        <w:spacing w:after="0" w:line="215" w:lineRule="exact"/>
        <w:ind w:left="2" w:right="20" w:hanging="2"/>
        <w:jc w:val="both"/>
        <w:rPr>
          <w:rFonts w:ascii="Century Gothic" w:hAnsi="Century Gothic" w:cs="Century Gothic"/>
          <w:b/>
          <w:bCs/>
        </w:rPr>
      </w:pPr>
      <w:r w:rsidRPr="00374575">
        <w:rPr>
          <w:rFonts w:ascii="Century Gothic" w:hAnsi="Century Gothic" w:cs="Century Gothic"/>
          <w:b/>
          <w:bCs/>
        </w:rPr>
        <w:t xml:space="preserve">- </w:t>
      </w:r>
      <w:r w:rsidRPr="00374575">
        <w:rPr>
          <w:rFonts w:ascii="Century Gothic" w:hAnsi="Century Gothic" w:cs="Century Gothic"/>
        </w:rPr>
        <w:t>A Contratada deverá encaminhar junto a Nota Fiscal ou Fatura, documento em</w:t>
      </w:r>
      <w:r w:rsidRPr="00374575">
        <w:rPr>
          <w:rFonts w:ascii="Century Gothic" w:hAnsi="Century Gothic" w:cs="Century Gothic"/>
          <w:b/>
          <w:bCs/>
        </w:rPr>
        <w:t xml:space="preserve"> </w:t>
      </w:r>
      <w:r w:rsidRPr="00374575">
        <w:rPr>
          <w:rFonts w:ascii="Century Gothic" w:hAnsi="Century Gothic" w:cs="Century Gothic"/>
        </w:rPr>
        <w:t>papel timbrado da empresa info</w:t>
      </w:r>
      <w:r w:rsidR="0076342C">
        <w:rPr>
          <w:rFonts w:ascii="Century Gothic" w:hAnsi="Century Gothic" w:cs="Century Gothic"/>
        </w:rPr>
        <w:t>rmando a Agencia Bancária e o nú</w:t>
      </w:r>
      <w:r w:rsidRPr="00374575">
        <w:rPr>
          <w:rFonts w:ascii="Century Gothic" w:hAnsi="Century Gothic" w:cs="Century Gothic"/>
        </w:rPr>
        <w:t xml:space="preserve">mero da Conta a ser depositado o pagamento. </w:t>
      </w:r>
    </w:p>
    <w:p w:rsidR="00374575" w:rsidRPr="00374575" w:rsidRDefault="00374575" w:rsidP="00374575">
      <w:pPr>
        <w:widowControl w:val="0"/>
        <w:overflowPunct w:val="0"/>
        <w:autoSpaceDE w:val="0"/>
        <w:autoSpaceDN w:val="0"/>
        <w:adjustRightInd w:val="0"/>
        <w:spacing w:after="0" w:line="215" w:lineRule="exact"/>
        <w:ind w:right="20"/>
        <w:jc w:val="both"/>
        <w:rPr>
          <w:rFonts w:ascii="Century Gothic" w:hAnsi="Century Gothic" w:cs="Century Gothic"/>
          <w:b/>
          <w:bCs/>
        </w:rPr>
      </w:pPr>
    </w:p>
    <w:p w:rsidR="00394023" w:rsidRPr="00A0664C" w:rsidRDefault="00394023" w:rsidP="0087124C">
      <w:pPr>
        <w:widowControl w:val="0"/>
        <w:numPr>
          <w:ilvl w:val="0"/>
          <w:numId w:val="25"/>
        </w:numPr>
        <w:tabs>
          <w:tab w:val="clear" w:pos="720"/>
          <w:tab w:val="num" w:pos="525"/>
        </w:tabs>
        <w:overflowPunct w:val="0"/>
        <w:autoSpaceDE w:val="0"/>
        <w:autoSpaceDN w:val="0"/>
        <w:adjustRightInd w:val="0"/>
        <w:spacing w:after="0" w:line="278" w:lineRule="auto"/>
        <w:ind w:left="2" w:hanging="2"/>
        <w:jc w:val="both"/>
        <w:rPr>
          <w:rFonts w:ascii="Century Gothic" w:hAnsi="Century Gothic" w:cs="Century Gothic"/>
          <w:b/>
          <w:bCs/>
        </w:rPr>
      </w:pPr>
      <w:r w:rsidRPr="00A0664C">
        <w:rPr>
          <w:rFonts w:ascii="Century Gothic" w:hAnsi="Century Gothic" w:cs="Century Gothic"/>
          <w:b/>
          <w:bCs/>
        </w:rPr>
        <w:t xml:space="preserve">– </w:t>
      </w:r>
      <w:r w:rsidRPr="00A0664C">
        <w:rPr>
          <w:rFonts w:ascii="Century Gothic" w:hAnsi="Century Gothic" w:cs="Century Gothic"/>
        </w:rPr>
        <w:t>Em caso de devolução da Nota Fiscal ou Fatura para correção, o prazo para o</w:t>
      </w:r>
      <w:r w:rsidRPr="00A0664C">
        <w:rPr>
          <w:rFonts w:ascii="Century Gothic" w:hAnsi="Century Gothic" w:cs="Century Gothic"/>
          <w:b/>
          <w:bCs/>
        </w:rPr>
        <w:t xml:space="preserve"> </w:t>
      </w:r>
      <w:r w:rsidRPr="00A0664C">
        <w:rPr>
          <w:rFonts w:ascii="Century Gothic" w:hAnsi="Century Gothic" w:cs="Century Gothic"/>
        </w:rPr>
        <w:t xml:space="preserve">pagamento passará a fluir após a sua reapresentação. </w:t>
      </w:r>
    </w:p>
    <w:p w:rsidR="00394023" w:rsidRPr="00A0664C" w:rsidRDefault="00394023" w:rsidP="00394023">
      <w:pPr>
        <w:widowControl w:val="0"/>
        <w:autoSpaceDE w:val="0"/>
        <w:autoSpaceDN w:val="0"/>
        <w:adjustRightInd w:val="0"/>
        <w:spacing w:after="0" w:line="197" w:lineRule="exact"/>
        <w:rPr>
          <w:rFonts w:ascii="Century Gothic" w:hAnsi="Century Gothic" w:cs="Century Gothic"/>
          <w:b/>
          <w:bCs/>
        </w:rPr>
      </w:pPr>
    </w:p>
    <w:p w:rsidR="00394023" w:rsidRPr="00A0664C" w:rsidRDefault="00394023" w:rsidP="0087124C">
      <w:pPr>
        <w:widowControl w:val="0"/>
        <w:numPr>
          <w:ilvl w:val="0"/>
          <w:numId w:val="25"/>
        </w:numPr>
        <w:tabs>
          <w:tab w:val="clear" w:pos="720"/>
          <w:tab w:val="num" w:pos="515"/>
        </w:tabs>
        <w:overflowPunct w:val="0"/>
        <w:autoSpaceDE w:val="0"/>
        <w:autoSpaceDN w:val="0"/>
        <w:adjustRightInd w:val="0"/>
        <w:spacing w:after="0" w:line="253" w:lineRule="auto"/>
        <w:ind w:left="2" w:right="20" w:hanging="2"/>
        <w:jc w:val="both"/>
        <w:rPr>
          <w:rFonts w:ascii="Century Gothic" w:hAnsi="Century Gothic" w:cs="Century Gothic"/>
          <w:b/>
          <w:bCs/>
        </w:rPr>
      </w:pPr>
      <w:r w:rsidRPr="00A0664C">
        <w:rPr>
          <w:rFonts w:ascii="Century Gothic" w:hAnsi="Century Gothic" w:cs="Century Gothic"/>
        </w:rPr>
        <w:t xml:space="preserve">A critério da contratante, poderão ser utilizados créditos da contratada para cobrir dívidas de responsabilidades para com ela, relativos a multas que lhe tenham sido aplicadas em decorrência da irregular execução contratual. </w:t>
      </w:r>
    </w:p>
    <w:p w:rsidR="00394023" w:rsidRPr="00A0664C" w:rsidRDefault="00394023" w:rsidP="00394023">
      <w:pPr>
        <w:widowControl w:val="0"/>
        <w:autoSpaceDE w:val="0"/>
        <w:autoSpaceDN w:val="0"/>
        <w:adjustRightInd w:val="0"/>
        <w:spacing w:after="0" w:line="224" w:lineRule="exact"/>
        <w:rPr>
          <w:rFonts w:ascii="Century Gothic" w:hAnsi="Century Gothic" w:cs="Century Gothic"/>
          <w:b/>
          <w:bCs/>
        </w:rPr>
      </w:pPr>
    </w:p>
    <w:p w:rsidR="00394023" w:rsidRPr="00A0664C" w:rsidRDefault="00394023" w:rsidP="0087124C">
      <w:pPr>
        <w:widowControl w:val="0"/>
        <w:numPr>
          <w:ilvl w:val="0"/>
          <w:numId w:val="25"/>
        </w:numPr>
        <w:tabs>
          <w:tab w:val="clear" w:pos="720"/>
          <w:tab w:val="num" w:pos="527"/>
        </w:tabs>
        <w:overflowPunct w:val="0"/>
        <w:autoSpaceDE w:val="0"/>
        <w:autoSpaceDN w:val="0"/>
        <w:adjustRightInd w:val="0"/>
        <w:spacing w:after="0" w:line="249" w:lineRule="auto"/>
        <w:ind w:left="2" w:hanging="2"/>
        <w:jc w:val="both"/>
        <w:rPr>
          <w:rFonts w:ascii="Century Gothic" w:hAnsi="Century Gothic" w:cs="Century Gothic"/>
          <w:b/>
          <w:bCs/>
        </w:rPr>
      </w:pPr>
      <w:r w:rsidRPr="00A0664C">
        <w:rPr>
          <w:rFonts w:ascii="Century Gothic" w:hAnsi="Century Gothic" w:cs="Century Gothic"/>
        </w:rPr>
        <w:t xml:space="preserve">A nota fiscal/fatura deverá ser emitida pela própria Contratada, obrigatoriamente com o número de inscrição no CNPJ apresentado nos documentos de habilitação e das propostas de preços, bem como da Nota de Empenho, não se admitindo notas fiscais/faturas emitidas com outros </w:t>
      </w:r>
      <w:proofErr w:type="spellStart"/>
      <w:r w:rsidRPr="00A0664C">
        <w:rPr>
          <w:rFonts w:ascii="Century Gothic" w:hAnsi="Century Gothic" w:cs="Century Gothic"/>
        </w:rPr>
        <w:t>CNPJs</w:t>
      </w:r>
      <w:proofErr w:type="spellEnd"/>
      <w:r w:rsidRPr="00A0664C">
        <w:rPr>
          <w:rFonts w:ascii="Century Gothic" w:hAnsi="Century Gothic" w:cs="Century Gothic"/>
        </w:rPr>
        <w:t xml:space="preserve">. </w:t>
      </w:r>
    </w:p>
    <w:p w:rsidR="00394023" w:rsidRPr="00A0664C" w:rsidRDefault="00394023" w:rsidP="00394023">
      <w:pPr>
        <w:widowControl w:val="0"/>
        <w:autoSpaceDE w:val="0"/>
        <w:autoSpaceDN w:val="0"/>
        <w:adjustRightInd w:val="0"/>
        <w:spacing w:after="0" w:line="229" w:lineRule="exact"/>
        <w:rPr>
          <w:rFonts w:ascii="Century Gothic" w:hAnsi="Century Gothic" w:cs="Century Gothic"/>
          <w:b/>
          <w:bCs/>
        </w:rPr>
      </w:pPr>
    </w:p>
    <w:p w:rsidR="00394023" w:rsidRPr="00A0664C" w:rsidRDefault="00394023" w:rsidP="0087124C">
      <w:pPr>
        <w:widowControl w:val="0"/>
        <w:numPr>
          <w:ilvl w:val="0"/>
          <w:numId w:val="25"/>
        </w:numPr>
        <w:tabs>
          <w:tab w:val="clear" w:pos="720"/>
          <w:tab w:val="num" w:pos="522"/>
        </w:tabs>
        <w:overflowPunct w:val="0"/>
        <w:autoSpaceDE w:val="0"/>
        <w:autoSpaceDN w:val="0"/>
        <w:adjustRightInd w:val="0"/>
        <w:spacing w:after="0" w:line="246" w:lineRule="auto"/>
        <w:ind w:left="2" w:hanging="2"/>
        <w:jc w:val="both"/>
        <w:rPr>
          <w:rFonts w:ascii="Century Gothic" w:hAnsi="Century Gothic" w:cs="Century Gothic"/>
          <w:b/>
          <w:bCs/>
        </w:rPr>
      </w:pPr>
      <w:r w:rsidRPr="00A0664C">
        <w:rPr>
          <w:rFonts w:ascii="Century Gothic" w:hAnsi="Century Gothic" w:cs="Century Gothic"/>
        </w:rPr>
        <w:t xml:space="preserve">Nos casos de eventuais atrasos de pagamento, por culpa do Contratante, o valor devido será acrescido de encargos moratórios calculados desde a data final do período de adimplemento até a data do efetivo pagamento, o valor original deverá ser atualizado pelo IGPM-DI da FGV, acrescido de 0,5% (meio por cento) de juros de mora por mês ou fração. </w:t>
      </w:r>
    </w:p>
    <w:p w:rsidR="00394023" w:rsidRPr="00A0664C" w:rsidRDefault="00394023" w:rsidP="00394023">
      <w:pPr>
        <w:widowControl w:val="0"/>
        <w:autoSpaceDE w:val="0"/>
        <w:autoSpaceDN w:val="0"/>
        <w:adjustRightInd w:val="0"/>
        <w:spacing w:after="0" w:line="223" w:lineRule="exact"/>
        <w:rPr>
          <w:rFonts w:ascii="Century Gothic" w:hAnsi="Century Gothic" w:cs="Times New Roman"/>
        </w:rPr>
      </w:pPr>
    </w:p>
    <w:p w:rsidR="00394023" w:rsidRDefault="00394023" w:rsidP="00394023">
      <w:pPr>
        <w:widowControl w:val="0"/>
        <w:autoSpaceDE w:val="0"/>
        <w:autoSpaceDN w:val="0"/>
        <w:adjustRightInd w:val="0"/>
        <w:spacing w:after="0" w:line="239" w:lineRule="auto"/>
        <w:ind w:left="2"/>
        <w:rPr>
          <w:rFonts w:ascii="Century Gothic" w:hAnsi="Century Gothic" w:cs="Century Gothic"/>
          <w:b/>
          <w:bCs/>
        </w:rPr>
      </w:pPr>
      <w:r w:rsidRPr="00A0664C">
        <w:rPr>
          <w:rFonts w:ascii="Century Gothic" w:hAnsi="Century Gothic" w:cs="Century Gothic"/>
          <w:b/>
          <w:bCs/>
        </w:rPr>
        <w:t>17 - DAS OBRIGAÇÕES DAS PARTES:</w:t>
      </w:r>
    </w:p>
    <w:p w:rsidR="00544AB6" w:rsidRPr="00A0664C" w:rsidRDefault="00544AB6" w:rsidP="00394023">
      <w:pPr>
        <w:widowControl w:val="0"/>
        <w:autoSpaceDE w:val="0"/>
        <w:autoSpaceDN w:val="0"/>
        <w:adjustRightInd w:val="0"/>
        <w:spacing w:after="0" w:line="239" w:lineRule="auto"/>
        <w:ind w:left="2"/>
        <w:rPr>
          <w:rFonts w:ascii="Century Gothic" w:hAnsi="Century Gothic" w:cs="Times New Roman"/>
        </w:rPr>
      </w:pPr>
    </w:p>
    <w:p w:rsidR="00394023" w:rsidRPr="00A0664C" w:rsidRDefault="00394023" w:rsidP="00394023">
      <w:pPr>
        <w:widowControl w:val="0"/>
        <w:autoSpaceDE w:val="0"/>
        <w:autoSpaceDN w:val="0"/>
        <w:adjustRightInd w:val="0"/>
        <w:spacing w:after="0" w:line="1" w:lineRule="exact"/>
        <w:rPr>
          <w:rFonts w:ascii="Century Gothic" w:hAnsi="Century Gothic" w:cs="Times New Roman"/>
        </w:rPr>
      </w:pPr>
    </w:p>
    <w:p w:rsidR="00394023" w:rsidRPr="00A0664C" w:rsidRDefault="00394023" w:rsidP="00394023">
      <w:pPr>
        <w:widowControl w:val="0"/>
        <w:overflowPunct w:val="0"/>
        <w:autoSpaceDE w:val="0"/>
        <w:autoSpaceDN w:val="0"/>
        <w:adjustRightInd w:val="0"/>
        <w:spacing w:after="0" w:line="278" w:lineRule="auto"/>
        <w:ind w:left="2"/>
        <w:rPr>
          <w:rFonts w:ascii="Century Gothic" w:hAnsi="Century Gothic" w:cs="Times New Roman"/>
        </w:rPr>
      </w:pPr>
      <w:r w:rsidRPr="00A0664C">
        <w:rPr>
          <w:rFonts w:ascii="Century Gothic" w:hAnsi="Century Gothic" w:cs="Century Gothic"/>
          <w:b/>
          <w:bCs/>
        </w:rPr>
        <w:t xml:space="preserve">17.1 </w:t>
      </w:r>
      <w:r w:rsidRPr="00A0664C">
        <w:rPr>
          <w:rFonts w:ascii="Century Gothic" w:hAnsi="Century Gothic" w:cs="Century Gothic"/>
        </w:rPr>
        <w:t>Além das obrigações resultantes da observância da Lei 8.666/93, são obrigações da</w:t>
      </w:r>
      <w:r w:rsidRPr="00A0664C">
        <w:rPr>
          <w:rFonts w:ascii="Century Gothic" w:hAnsi="Century Gothic" w:cs="Century Gothic"/>
          <w:b/>
          <w:bCs/>
        </w:rPr>
        <w:t xml:space="preserve"> </w:t>
      </w:r>
      <w:r w:rsidRPr="00A0664C">
        <w:rPr>
          <w:rFonts w:ascii="Century Gothic" w:hAnsi="Century Gothic" w:cs="Century Gothic"/>
        </w:rPr>
        <w:t>CONTRATADA:</w:t>
      </w:r>
    </w:p>
    <w:p w:rsidR="00394023" w:rsidRPr="00A0664C" w:rsidRDefault="00394023" w:rsidP="00394023">
      <w:pPr>
        <w:widowControl w:val="0"/>
        <w:autoSpaceDE w:val="0"/>
        <w:autoSpaceDN w:val="0"/>
        <w:adjustRightInd w:val="0"/>
        <w:spacing w:after="0" w:line="240" w:lineRule="auto"/>
        <w:ind w:left="362"/>
        <w:rPr>
          <w:rFonts w:ascii="Century Gothic" w:hAnsi="Century Gothic" w:cs="Times New Roman"/>
        </w:rPr>
      </w:pPr>
      <w:r w:rsidRPr="00A0664C">
        <w:rPr>
          <w:rFonts w:ascii="Century Gothic" w:hAnsi="Century Gothic" w:cs="Century Gothic"/>
          <w:b/>
          <w:bCs/>
        </w:rPr>
        <w:t xml:space="preserve">I </w:t>
      </w:r>
      <w:r w:rsidRPr="00A0664C">
        <w:rPr>
          <w:rFonts w:ascii="Century Gothic" w:hAnsi="Century Gothic" w:cs="Century Gothic"/>
        </w:rPr>
        <w:t>Prestar com qualidade os fornecimentos solicitados.</w:t>
      </w:r>
    </w:p>
    <w:p w:rsidR="00394023" w:rsidRPr="00A0664C" w:rsidRDefault="00394023" w:rsidP="00394023">
      <w:pPr>
        <w:widowControl w:val="0"/>
        <w:autoSpaceDE w:val="0"/>
        <w:autoSpaceDN w:val="0"/>
        <w:adjustRightInd w:val="0"/>
        <w:spacing w:after="0" w:line="15" w:lineRule="exact"/>
        <w:rPr>
          <w:rFonts w:ascii="Century Gothic" w:hAnsi="Century Gothic" w:cs="Times New Roman"/>
        </w:rPr>
      </w:pPr>
    </w:p>
    <w:p w:rsidR="00394023" w:rsidRPr="00A0664C" w:rsidRDefault="00394023" w:rsidP="0087124C">
      <w:pPr>
        <w:widowControl w:val="0"/>
        <w:numPr>
          <w:ilvl w:val="1"/>
          <w:numId w:val="26"/>
        </w:numPr>
        <w:tabs>
          <w:tab w:val="clear" w:pos="1440"/>
          <w:tab w:val="num" w:pos="604"/>
        </w:tabs>
        <w:overflowPunct w:val="0"/>
        <w:autoSpaceDE w:val="0"/>
        <w:autoSpaceDN w:val="0"/>
        <w:adjustRightInd w:val="0"/>
        <w:spacing w:after="0" w:line="239" w:lineRule="auto"/>
        <w:ind w:left="362" w:right="20" w:hanging="2"/>
        <w:jc w:val="both"/>
        <w:rPr>
          <w:rFonts w:ascii="Century Gothic" w:hAnsi="Century Gothic" w:cs="Century Gothic"/>
          <w:b/>
          <w:bCs/>
        </w:rPr>
      </w:pPr>
      <w:r w:rsidRPr="00A0664C">
        <w:rPr>
          <w:rFonts w:ascii="Century Gothic" w:hAnsi="Century Gothic" w:cs="Century Gothic"/>
        </w:rPr>
        <w:lastRenderedPageBreak/>
        <w:t xml:space="preserve">Comunicar imediatamente e por escrito a Administração Municipal, através da Fiscalização, qualquer anormalidade verificada, para que sejam adotadas as providências de regularização necessárias; </w:t>
      </w:r>
    </w:p>
    <w:p w:rsidR="00394023" w:rsidRPr="00A0664C" w:rsidRDefault="00394023" w:rsidP="00394023">
      <w:pPr>
        <w:widowControl w:val="0"/>
        <w:autoSpaceDE w:val="0"/>
        <w:autoSpaceDN w:val="0"/>
        <w:adjustRightInd w:val="0"/>
        <w:spacing w:after="0" w:line="2" w:lineRule="exact"/>
        <w:rPr>
          <w:rFonts w:ascii="Century Gothic" w:hAnsi="Century Gothic" w:cs="Century Gothic"/>
          <w:b/>
          <w:bCs/>
        </w:rPr>
      </w:pPr>
    </w:p>
    <w:p w:rsidR="00394023" w:rsidRPr="00A0664C" w:rsidRDefault="00394023" w:rsidP="0087124C">
      <w:pPr>
        <w:widowControl w:val="0"/>
        <w:numPr>
          <w:ilvl w:val="1"/>
          <w:numId w:val="27"/>
        </w:numPr>
        <w:tabs>
          <w:tab w:val="num" w:pos="666"/>
        </w:tabs>
        <w:overflowPunct w:val="0"/>
        <w:autoSpaceDE w:val="0"/>
        <w:autoSpaceDN w:val="0"/>
        <w:adjustRightInd w:val="0"/>
        <w:spacing w:after="0" w:line="240" w:lineRule="auto"/>
        <w:ind w:left="362" w:hanging="2"/>
        <w:jc w:val="both"/>
        <w:rPr>
          <w:rFonts w:ascii="Century Gothic" w:hAnsi="Century Gothic" w:cs="Century Gothic"/>
          <w:b/>
          <w:bCs/>
        </w:rPr>
      </w:pPr>
      <w:r w:rsidRPr="00A0664C">
        <w:rPr>
          <w:rFonts w:ascii="Century Gothic" w:hAnsi="Century Gothic" w:cs="Century Gothic"/>
        </w:rPr>
        <w:t xml:space="preserve">Atender com prontidão as reclamações por parte da Secretaria solicitante do serviço. </w:t>
      </w:r>
    </w:p>
    <w:p w:rsidR="00394023" w:rsidRPr="00A0664C" w:rsidRDefault="00394023" w:rsidP="00394023">
      <w:pPr>
        <w:widowControl w:val="0"/>
        <w:overflowPunct w:val="0"/>
        <w:autoSpaceDE w:val="0"/>
        <w:autoSpaceDN w:val="0"/>
        <w:adjustRightInd w:val="0"/>
        <w:spacing w:after="0" w:line="240" w:lineRule="auto"/>
        <w:ind w:left="362"/>
        <w:jc w:val="both"/>
        <w:rPr>
          <w:rFonts w:ascii="Century Gothic" w:hAnsi="Century Gothic" w:cs="Century Gothic"/>
          <w:b/>
          <w:bCs/>
        </w:rPr>
      </w:pPr>
      <w:r w:rsidRPr="00A0664C">
        <w:rPr>
          <w:rFonts w:ascii="Century Gothic" w:hAnsi="Century Gothic" w:cs="Century Gothic"/>
          <w:b/>
          <w:bCs/>
        </w:rPr>
        <w:t xml:space="preserve">IV </w:t>
      </w:r>
      <w:r w:rsidRPr="00A0664C">
        <w:rPr>
          <w:rFonts w:ascii="Century Gothic" w:hAnsi="Century Gothic" w:cs="Century Gothic"/>
        </w:rPr>
        <w:t>Manter todas as condições de habilitação exigidas na presente licitação:</w:t>
      </w:r>
      <w:r w:rsidRPr="00A0664C">
        <w:rPr>
          <w:rFonts w:ascii="Century Gothic" w:hAnsi="Century Gothic" w:cs="Century Gothic"/>
          <w:b/>
          <w:bCs/>
        </w:rPr>
        <w:t xml:space="preserve"> </w:t>
      </w:r>
    </w:p>
    <w:p w:rsidR="00394023" w:rsidRPr="00A0664C" w:rsidRDefault="00394023" w:rsidP="00394023">
      <w:pPr>
        <w:widowControl w:val="0"/>
        <w:autoSpaceDE w:val="0"/>
        <w:autoSpaceDN w:val="0"/>
        <w:adjustRightInd w:val="0"/>
        <w:spacing w:after="0" w:line="267" w:lineRule="exact"/>
        <w:rPr>
          <w:rFonts w:ascii="Century Gothic" w:hAnsi="Century Gothic" w:cs="Century Gothic"/>
          <w:b/>
          <w:bCs/>
        </w:rPr>
      </w:pPr>
    </w:p>
    <w:p w:rsidR="00394023" w:rsidRPr="00A0664C" w:rsidRDefault="00394023" w:rsidP="0087124C">
      <w:pPr>
        <w:widowControl w:val="0"/>
        <w:numPr>
          <w:ilvl w:val="0"/>
          <w:numId w:val="28"/>
        </w:numPr>
        <w:tabs>
          <w:tab w:val="clear" w:pos="720"/>
          <w:tab w:val="num" w:pos="522"/>
        </w:tabs>
        <w:overflowPunct w:val="0"/>
        <w:autoSpaceDE w:val="0"/>
        <w:autoSpaceDN w:val="0"/>
        <w:adjustRightInd w:val="0"/>
        <w:spacing w:after="0" w:line="268" w:lineRule="auto"/>
        <w:ind w:left="2" w:hanging="2"/>
        <w:jc w:val="both"/>
        <w:rPr>
          <w:rFonts w:ascii="Century Gothic" w:hAnsi="Century Gothic" w:cs="Century Gothic"/>
          <w:b/>
          <w:bCs/>
        </w:rPr>
      </w:pPr>
      <w:r w:rsidRPr="00A0664C">
        <w:rPr>
          <w:rFonts w:ascii="Century Gothic" w:hAnsi="Century Gothic" w:cs="Century Gothic"/>
        </w:rPr>
        <w:t xml:space="preserve">- Além das obrigações resultantes da observância da Lei 8.666/93, são obrigações da CONTRATANTE </w:t>
      </w:r>
    </w:p>
    <w:p w:rsidR="00394023" w:rsidRPr="00A0664C" w:rsidRDefault="00394023" w:rsidP="00394023">
      <w:pPr>
        <w:widowControl w:val="0"/>
        <w:autoSpaceDE w:val="0"/>
        <w:autoSpaceDN w:val="0"/>
        <w:adjustRightInd w:val="0"/>
        <w:spacing w:after="0" w:line="208" w:lineRule="exact"/>
        <w:rPr>
          <w:rFonts w:ascii="Century Gothic" w:hAnsi="Century Gothic" w:cs="Century Gothic"/>
          <w:b/>
          <w:bCs/>
        </w:rPr>
      </w:pPr>
    </w:p>
    <w:p w:rsidR="00394023" w:rsidRPr="00A0664C" w:rsidRDefault="00394023" w:rsidP="00394023">
      <w:pPr>
        <w:widowControl w:val="0"/>
        <w:autoSpaceDE w:val="0"/>
        <w:autoSpaceDN w:val="0"/>
        <w:adjustRightInd w:val="0"/>
        <w:spacing w:after="0" w:line="240" w:lineRule="auto"/>
        <w:ind w:left="2"/>
        <w:rPr>
          <w:rFonts w:ascii="Century Gothic" w:hAnsi="Century Gothic" w:cs="Century Gothic"/>
        </w:rPr>
      </w:pPr>
      <w:r w:rsidRPr="00A0664C">
        <w:rPr>
          <w:rFonts w:ascii="Century Gothic" w:hAnsi="Century Gothic" w:cs="Century Gothic"/>
        </w:rPr>
        <w:t>Cumprir todos os compromissos financeiros assumidos com a CONTRATADA;</w:t>
      </w:r>
    </w:p>
    <w:p w:rsidR="00394023" w:rsidRPr="00A0664C" w:rsidRDefault="00394023" w:rsidP="00394023">
      <w:pPr>
        <w:widowControl w:val="0"/>
        <w:overflowPunct w:val="0"/>
        <w:autoSpaceDE w:val="0"/>
        <w:autoSpaceDN w:val="0"/>
        <w:adjustRightInd w:val="0"/>
        <w:spacing w:after="0" w:line="240" w:lineRule="auto"/>
        <w:ind w:left="360" w:right="20"/>
        <w:rPr>
          <w:rFonts w:ascii="Century Gothic" w:hAnsi="Century Gothic" w:cs="Times New Roman"/>
        </w:rPr>
      </w:pPr>
      <w:r w:rsidRPr="00A0664C">
        <w:rPr>
          <w:rFonts w:ascii="Century Gothic" w:hAnsi="Century Gothic" w:cs="Century Gothic"/>
          <w:b/>
          <w:bCs/>
        </w:rPr>
        <w:t xml:space="preserve">II </w:t>
      </w:r>
      <w:r w:rsidRPr="00A0664C">
        <w:rPr>
          <w:rFonts w:ascii="Century Gothic" w:hAnsi="Century Gothic" w:cs="Century Gothic"/>
        </w:rPr>
        <w:t>Notificar, formal e tempestivamente, a CONTRATADA sobre as irregularidades</w:t>
      </w:r>
      <w:r w:rsidRPr="00A0664C">
        <w:rPr>
          <w:rFonts w:ascii="Century Gothic" w:hAnsi="Century Gothic" w:cs="Century Gothic"/>
          <w:b/>
          <w:bCs/>
        </w:rPr>
        <w:t xml:space="preserve"> </w:t>
      </w:r>
      <w:r w:rsidRPr="00A0664C">
        <w:rPr>
          <w:rFonts w:ascii="Century Gothic" w:hAnsi="Century Gothic" w:cs="Century Gothic"/>
        </w:rPr>
        <w:t>observadas no cumprimento deste Contrato.</w:t>
      </w:r>
    </w:p>
    <w:p w:rsidR="00394023" w:rsidRPr="00A0664C" w:rsidRDefault="00394023" w:rsidP="00394023">
      <w:pPr>
        <w:widowControl w:val="0"/>
        <w:autoSpaceDE w:val="0"/>
        <w:autoSpaceDN w:val="0"/>
        <w:adjustRightInd w:val="0"/>
        <w:spacing w:after="0" w:line="1" w:lineRule="exact"/>
        <w:rPr>
          <w:rFonts w:ascii="Century Gothic" w:hAnsi="Century Gothic" w:cs="Times New Roman"/>
        </w:rPr>
      </w:pPr>
    </w:p>
    <w:p w:rsidR="00394023" w:rsidRPr="00A0664C" w:rsidRDefault="00394023" w:rsidP="00394023">
      <w:pPr>
        <w:widowControl w:val="0"/>
        <w:overflowPunct w:val="0"/>
        <w:autoSpaceDE w:val="0"/>
        <w:autoSpaceDN w:val="0"/>
        <w:adjustRightInd w:val="0"/>
        <w:spacing w:after="0" w:line="240" w:lineRule="auto"/>
        <w:ind w:left="360"/>
        <w:rPr>
          <w:rFonts w:ascii="Century Gothic" w:hAnsi="Century Gothic" w:cs="Times New Roman"/>
        </w:rPr>
      </w:pPr>
      <w:r w:rsidRPr="00A0664C">
        <w:rPr>
          <w:rFonts w:ascii="Century Gothic" w:hAnsi="Century Gothic" w:cs="Century Gothic"/>
          <w:b/>
          <w:bCs/>
        </w:rPr>
        <w:t xml:space="preserve">III </w:t>
      </w:r>
      <w:r w:rsidRPr="00A0664C">
        <w:rPr>
          <w:rFonts w:ascii="Century Gothic" w:hAnsi="Century Gothic" w:cs="Century Gothic"/>
        </w:rPr>
        <w:t>Notificar a CONTRATADA por escrito e com antecedência, sobre multas,</w:t>
      </w:r>
      <w:r w:rsidRPr="00A0664C">
        <w:rPr>
          <w:rFonts w:ascii="Century Gothic" w:hAnsi="Century Gothic" w:cs="Century Gothic"/>
          <w:b/>
          <w:bCs/>
        </w:rPr>
        <w:t xml:space="preserve"> </w:t>
      </w:r>
      <w:r w:rsidRPr="00A0664C">
        <w:rPr>
          <w:rFonts w:ascii="Century Gothic" w:hAnsi="Century Gothic" w:cs="Century Gothic"/>
        </w:rPr>
        <w:t>penalidades e quaisquer débitos de sua responsabilidade;</w:t>
      </w:r>
    </w:p>
    <w:p w:rsidR="00394023" w:rsidRPr="00A0664C" w:rsidRDefault="00394023" w:rsidP="00394023">
      <w:pPr>
        <w:widowControl w:val="0"/>
        <w:autoSpaceDE w:val="0"/>
        <w:autoSpaceDN w:val="0"/>
        <w:adjustRightInd w:val="0"/>
        <w:spacing w:after="0" w:line="1" w:lineRule="exact"/>
        <w:rPr>
          <w:rFonts w:ascii="Century Gothic" w:hAnsi="Century Gothic" w:cs="Times New Roman"/>
        </w:rPr>
      </w:pPr>
    </w:p>
    <w:p w:rsidR="00394023" w:rsidRPr="00A0664C" w:rsidRDefault="00394023" w:rsidP="00394023">
      <w:pPr>
        <w:widowControl w:val="0"/>
        <w:overflowPunct w:val="0"/>
        <w:autoSpaceDE w:val="0"/>
        <w:autoSpaceDN w:val="0"/>
        <w:adjustRightInd w:val="0"/>
        <w:spacing w:after="0" w:line="278" w:lineRule="auto"/>
        <w:ind w:left="360" w:right="20"/>
        <w:rPr>
          <w:rFonts w:ascii="Century Gothic" w:hAnsi="Century Gothic" w:cs="Times New Roman"/>
        </w:rPr>
      </w:pPr>
      <w:r w:rsidRPr="00A0664C">
        <w:rPr>
          <w:rFonts w:ascii="Century Gothic" w:hAnsi="Century Gothic" w:cs="Century Gothic"/>
          <w:b/>
          <w:bCs/>
        </w:rPr>
        <w:t xml:space="preserve">IV </w:t>
      </w:r>
      <w:r w:rsidRPr="00A0664C">
        <w:rPr>
          <w:rFonts w:ascii="Century Gothic" w:hAnsi="Century Gothic" w:cs="Century Gothic"/>
        </w:rPr>
        <w:t>Aplicar as sanções administrativas contratuais pertinentes, em caso de</w:t>
      </w:r>
      <w:r w:rsidRPr="00A0664C">
        <w:rPr>
          <w:rFonts w:ascii="Century Gothic" w:hAnsi="Century Gothic" w:cs="Century Gothic"/>
          <w:b/>
          <w:bCs/>
        </w:rPr>
        <w:t xml:space="preserve"> </w:t>
      </w:r>
      <w:r w:rsidRPr="00A0664C">
        <w:rPr>
          <w:rFonts w:ascii="Century Gothic" w:hAnsi="Century Gothic" w:cs="Century Gothic"/>
        </w:rPr>
        <w:t>inadimplemento.</w:t>
      </w:r>
    </w:p>
    <w:p w:rsidR="00394023" w:rsidRPr="00A0664C" w:rsidRDefault="00394023" w:rsidP="00394023">
      <w:pPr>
        <w:widowControl w:val="0"/>
        <w:autoSpaceDE w:val="0"/>
        <w:autoSpaceDN w:val="0"/>
        <w:adjustRightInd w:val="0"/>
        <w:spacing w:after="0" w:line="184" w:lineRule="exact"/>
        <w:rPr>
          <w:rFonts w:ascii="Century Gothic" w:hAnsi="Century Gothic" w:cs="Times New Roman"/>
        </w:rPr>
      </w:pPr>
    </w:p>
    <w:p w:rsidR="00394023" w:rsidRPr="00A0664C" w:rsidRDefault="00394023" w:rsidP="00394023">
      <w:pPr>
        <w:widowControl w:val="0"/>
        <w:autoSpaceDE w:val="0"/>
        <w:autoSpaceDN w:val="0"/>
        <w:adjustRightInd w:val="0"/>
        <w:spacing w:after="0" w:line="240" w:lineRule="auto"/>
        <w:rPr>
          <w:rFonts w:ascii="Century Gothic" w:hAnsi="Century Gothic" w:cs="Times New Roman"/>
        </w:rPr>
      </w:pPr>
      <w:r w:rsidRPr="00A0664C">
        <w:rPr>
          <w:rFonts w:ascii="Century Gothic" w:hAnsi="Century Gothic" w:cs="Century Gothic"/>
          <w:b/>
          <w:bCs/>
        </w:rPr>
        <w:t>18 - DAS PENALIDADES:</w:t>
      </w:r>
    </w:p>
    <w:p w:rsidR="00394023" w:rsidRPr="00A0664C" w:rsidRDefault="00394023" w:rsidP="00394023">
      <w:pPr>
        <w:widowControl w:val="0"/>
        <w:autoSpaceDE w:val="0"/>
        <w:autoSpaceDN w:val="0"/>
        <w:adjustRightInd w:val="0"/>
        <w:spacing w:after="0" w:line="270" w:lineRule="exact"/>
        <w:rPr>
          <w:rFonts w:ascii="Century Gothic" w:hAnsi="Century Gothic" w:cs="Times New Roman"/>
        </w:rPr>
      </w:pPr>
    </w:p>
    <w:p w:rsidR="00394023" w:rsidRPr="00A0664C" w:rsidRDefault="00394023" w:rsidP="00394023">
      <w:pPr>
        <w:widowControl w:val="0"/>
        <w:overflowPunct w:val="0"/>
        <w:autoSpaceDE w:val="0"/>
        <w:autoSpaceDN w:val="0"/>
        <w:adjustRightInd w:val="0"/>
        <w:spacing w:after="0" w:line="240" w:lineRule="auto"/>
        <w:jc w:val="both"/>
        <w:rPr>
          <w:rFonts w:ascii="Century Gothic" w:hAnsi="Century Gothic" w:cs="Times New Roman"/>
        </w:rPr>
      </w:pPr>
      <w:r w:rsidRPr="00A0664C">
        <w:rPr>
          <w:rFonts w:ascii="Century Gothic" w:hAnsi="Century Gothic" w:cs="Century Gothic"/>
          <w:b/>
          <w:bCs/>
        </w:rPr>
        <w:t xml:space="preserve">18.1 </w:t>
      </w:r>
      <w:r w:rsidRPr="00A0664C">
        <w:rPr>
          <w:rFonts w:ascii="Century Gothic" w:hAnsi="Century Gothic" w:cs="Century Gothic"/>
        </w:rPr>
        <w:t>– Nos termos do art. 86 da Lei n. 8.666/93, fica estipulado o percentual de</w:t>
      </w:r>
      <w:r w:rsidRPr="00A0664C">
        <w:rPr>
          <w:rFonts w:ascii="Century Gothic" w:hAnsi="Century Gothic" w:cs="Century Gothic"/>
          <w:b/>
          <w:bCs/>
        </w:rPr>
        <w:t xml:space="preserve"> 0,5% (meio por cento) </w:t>
      </w:r>
      <w:r w:rsidRPr="00A0664C">
        <w:rPr>
          <w:rFonts w:ascii="Century Gothic" w:hAnsi="Century Gothic" w:cs="Century Gothic"/>
        </w:rPr>
        <w:t>sobre o valor inadimplido, a título de multa de mora, por dia de atraso</w:t>
      </w:r>
    </w:p>
    <w:p w:rsidR="00394023" w:rsidRPr="00A0664C" w:rsidRDefault="00394023" w:rsidP="00394023">
      <w:pPr>
        <w:widowControl w:val="0"/>
        <w:autoSpaceDE w:val="0"/>
        <w:autoSpaceDN w:val="0"/>
        <w:adjustRightInd w:val="0"/>
        <w:spacing w:after="0" w:line="1" w:lineRule="exact"/>
        <w:rPr>
          <w:rFonts w:ascii="Century Gothic" w:hAnsi="Century Gothic" w:cs="Times New Roman"/>
        </w:rPr>
      </w:pPr>
    </w:p>
    <w:p w:rsidR="00394023" w:rsidRPr="00A0664C" w:rsidRDefault="00394023" w:rsidP="00394023">
      <w:pPr>
        <w:widowControl w:val="0"/>
        <w:overflowPunct w:val="0"/>
        <w:autoSpaceDE w:val="0"/>
        <w:autoSpaceDN w:val="0"/>
        <w:adjustRightInd w:val="0"/>
        <w:spacing w:after="0" w:line="278" w:lineRule="auto"/>
        <w:jc w:val="both"/>
        <w:rPr>
          <w:rFonts w:ascii="Century Gothic" w:hAnsi="Century Gothic" w:cs="Times New Roman"/>
        </w:rPr>
      </w:pPr>
      <w:proofErr w:type="gramStart"/>
      <w:r w:rsidRPr="00A0664C">
        <w:rPr>
          <w:rFonts w:ascii="Century Gothic" w:hAnsi="Century Gothic" w:cs="Century Gothic"/>
        </w:rPr>
        <w:t>injustificado</w:t>
      </w:r>
      <w:proofErr w:type="gramEnd"/>
      <w:r w:rsidRPr="00A0664C">
        <w:rPr>
          <w:rFonts w:ascii="Century Gothic" w:hAnsi="Century Gothic" w:cs="Century Gothic"/>
        </w:rPr>
        <w:t xml:space="preserve"> no fornecimento do objeto deste pregão, até o limite de </w:t>
      </w:r>
      <w:r w:rsidRPr="00A0664C">
        <w:rPr>
          <w:rFonts w:ascii="Century Gothic" w:hAnsi="Century Gothic" w:cs="Century Gothic"/>
          <w:b/>
          <w:bCs/>
        </w:rPr>
        <w:t>10% (dez por cento)</w:t>
      </w:r>
      <w:r w:rsidRPr="00A0664C">
        <w:rPr>
          <w:rFonts w:ascii="Century Gothic" w:hAnsi="Century Gothic" w:cs="Century Gothic"/>
        </w:rPr>
        <w:t xml:space="preserve"> do valor empenhado.</w:t>
      </w:r>
    </w:p>
    <w:p w:rsidR="00394023" w:rsidRPr="00A0664C" w:rsidRDefault="00394023" w:rsidP="00394023">
      <w:pPr>
        <w:widowControl w:val="0"/>
        <w:autoSpaceDE w:val="0"/>
        <w:autoSpaceDN w:val="0"/>
        <w:adjustRightInd w:val="0"/>
        <w:spacing w:after="0" w:line="184" w:lineRule="exact"/>
        <w:rPr>
          <w:rFonts w:ascii="Century Gothic" w:hAnsi="Century Gothic" w:cs="Times New Roman"/>
        </w:rPr>
      </w:pPr>
    </w:p>
    <w:p w:rsidR="00394023" w:rsidRPr="00A0664C" w:rsidRDefault="00394023" w:rsidP="00394023">
      <w:pPr>
        <w:widowControl w:val="0"/>
        <w:overflowPunct w:val="0"/>
        <w:autoSpaceDE w:val="0"/>
        <w:autoSpaceDN w:val="0"/>
        <w:adjustRightInd w:val="0"/>
        <w:spacing w:after="0" w:line="259" w:lineRule="auto"/>
        <w:ind w:right="20"/>
        <w:jc w:val="both"/>
        <w:rPr>
          <w:rFonts w:ascii="Century Gothic" w:hAnsi="Century Gothic" w:cs="Times New Roman"/>
        </w:rPr>
      </w:pPr>
      <w:r w:rsidRPr="00A0664C">
        <w:rPr>
          <w:rFonts w:ascii="Century Gothic" w:hAnsi="Century Gothic" w:cs="Century Gothic"/>
          <w:b/>
          <w:bCs/>
        </w:rPr>
        <w:t xml:space="preserve">18.2. </w:t>
      </w:r>
      <w:r w:rsidRPr="00A0664C">
        <w:rPr>
          <w:rFonts w:ascii="Century Gothic" w:hAnsi="Century Gothic" w:cs="Century Gothic"/>
        </w:rPr>
        <w:t>Em caso de inexecução total ou parcial do pactuado, em razão do</w:t>
      </w:r>
      <w:r w:rsidRPr="00A0664C">
        <w:rPr>
          <w:rFonts w:ascii="Century Gothic" w:hAnsi="Century Gothic" w:cs="Century Gothic"/>
          <w:b/>
          <w:bCs/>
        </w:rPr>
        <w:t xml:space="preserve"> </w:t>
      </w:r>
      <w:r w:rsidRPr="00A0664C">
        <w:rPr>
          <w:rFonts w:ascii="Century Gothic" w:hAnsi="Century Gothic" w:cs="Century Gothic"/>
        </w:rPr>
        <w:t>descumprimento de qualquer das condições avençadas, a contratada ficará sujeita às seguintes penalidades nos termos do art. 87 da Lei n. 8.666/93:</w:t>
      </w:r>
    </w:p>
    <w:p w:rsidR="00394023" w:rsidRPr="00A0664C" w:rsidRDefault="00394023" w:rsidP="00394023">
      <w:pPr>
        <w:widowControl w:val="0"/>
        <w:autoSpaceDE w:val="0"/>
        <w:autoSpaceDN w:val="0"/>
        <w:adjustRightInd w:val="0"/>
        <w:spacing w:after="0" w:line="239" w:lineRule="auto"/>
        <w:ind w:left="360"/>
        <w:rPr>
          <w:rFonts w:ascii="Century Gothic" w:hAnsi="Century Gothic" w:cs="Times New Roman"/>
        </w:rPr>
      </w:pPr>
      <w:r w:rsidRPr="00A0664C">
        <w:rPr>
          <w:rFonts w:ascii="Century Gothic" w:hAnsi="Century Gothic" w:cs="Century Gothic"/>
        </w:rPr>
        <w:t>I - advertência;</w:t>
      </w:r>
    </w:p>
    <w:p w:rsidR="00394023" w:rsidRPr="00A0664C" w:rsidRDefault="00394023" w:rsidP="00394023">
      <w:pPr>
        <w:widowControl w:val="0"/>
        <w:autoSpaceDE w:val="0"/>
        <w:autoSpaceDN w:val="0"/>
        <w:adjustRightInd w:val="0"/>
        <w:spacing w:after="0" w:line="1" w:lineRule="exact"/>
        <w:rPr>
          <w:rFonts w:ascii="Century Gothic" w:hAnsi="Century Gothic" w:cs="Times New Roman"/>
        </w:rPr>
      </w:pPr>
    </w:p>
    <w:p w:rsidR="00394023" w:rsidRPr="00A0664C" w:rsidRDefault="00394023" w:rsidP="00394023">
      <w:pPr>
        <w:widowControl w:val="0"/>
        <w:autoSpaceDE w:val="0"/>
        <w:autoSpaceDN w:val="0"/>
        <w:adjustRightInd w:val="0"/>
        <w:spacing w:after="0" w:line="240" w:lineRule="auto"/>
        <w:ind w:left="360"/>
        <w:rPr>
          <w:rFonts w:ascii="Century Gothic" w:hAnsi="Century Gothic" w:cs="Times New Roman"/>
        </w:rPr>
      </w:pPr>
      <w:r w:rsidRPr="00A0664C">
        <w:rPr>
          <w:rFonts w:ascii="Century Gothic" w:hAnsi="Century Gothic" w:cs="Century Gothic"/>
        </w:rPr>
        <w:t xml:space="preserve">II - multa de </w:t>
      </w:r>
      <w:r w:rsidRPr="00A0664C">
        <w:rPr>
          <w:rFonts w:ascii="Century Gothic" w:hAnsi="Century Gothic" w:cs="Century Gothic"/>
          <w:b/>
          <w:bCs/>
        </w:rPr>
        <w:t>10% (dez por cento</w:t>
      </w:r>
      <w:r w:rsidRPr="00A0664C">
        <w:rPr>
          <w:rFonts w:ascii="Century Gothic" w:hAnsi="Century Gothic" w:cs="Century Gothic"/>
        </w:rPr>
        <w:t>) do valor do contrato</w:t>
      </w:r>
      <w:r w:rsidRPr="00A0664C">
        <w:rPr>
          <w:rFonts w:ascii="Century Gothic" w:hAnsi="Century Gothic" w:cs="Century Gothic"/>
          <w:b/>
          <w:bCs/>
        </w:rPr>
        <w:t>,</w:t>
      </w:r>
    </w:p>
    <w:p w:rsidR="00394023" w:rsidRPr="00A0664C" w:rsidRDefault="00394023" w:rsidP="00394023">
      <w:pPr>
        <w:widowControl w:val="0"/>
        <w:autoSpaceDE w:val="0"/>
        <w:autoSpaceDN w:val="0"/>
        <w:adjustRightInd w:val="0"/>
        <w:spacing w:after="0" w:line="13" w:lineRule="exact"/>
        <w:rPr>
          <w:rFonts w:ascii="Century Gothic" w:hAnsi="Century Gothic" w:cs="Times New Roman"/>
        </w:rPr>
      </w:pPr>
    </w:p>
    <w:p w:rsidR="00394023" w:rsidRPr="00A0664C" w:rsidRDefault="00394023" w:rsidP="00394023">
      <w:pPr>
        <w:widowControl w:val="0"/>
        <w:overflowPunct w:val="0"/>
        <w:autoSpaceDE w:val="0"/>
        <w:autoSpaceDN w:val="0"/>
        <w:adjustRightInd w:val="0"/>
        <w:spacing w:after="0" w:line="240" w:lineRule="auto"/>
        <w:ind w:left="360" w:right="20"/>
        <w:rPr>
          <w:rFonts w:ascii="Century Gothic" w:hAnsi="Century Gothic" w:cs="Times New Roman"/>
        </w:rPr>
      </w:pPr>
      <w:r w:rsidRPr="00A0664C">
        <w:rPr>
          <w:rFonts w:ascii="Century Gothic" w:hAnsi="Century Gothic" w:cs="Century Gothic"/>
        </w:rPr>
        <w:t xml:space="preserve">III – suspensão temporária de participar de licitação e impedimento de contratar com a Administração por prazo não superior a </w:t>
      </w:r>
      <w:r w:rsidRPr="00A0664C">
        <w:rPr>
          <w:rFonts w:ascii="Century Gothic" w:hAnsi="Century Gothic" w:cs="Century Gothic"/>
          <w:b/>
          <w:bCs/>
        </w:rPr>
        <w:t>2 (dois)</w:t>
      </w:r>
      <w:r w:rsidRPr="00A0664C">
        <w:rPr>
          <w:rFonts w:ascii="Century Gothic" w:hAnsi="Century Gothic" w:cs="Century Gothic"/>
        </w:rPr>
        <w:t xml:space="preserve"> anos e,</w:t>
      </w:r>
    </w:p>
    <w:p w:rsidR="00394023" w:rsidRPr="00A0664C" w:rsidRDefault="00394023" w:rsidP="00394023">
      <w:pPr>
        <w:widowControl w:val="0"/>
        <w:autoSpaceDE w:val="0"/>
        <w:autoSpaceDN w:val="0"/>
        <w:adjustRightInd w:val="0"/>
        <w:spacing w:after="0" w:line="1" w:lineRule="exact"/>
        <w:rPr>
          <w:rFonts w:ascii="Century Gothic" w:hAnsi="Century Gothic" w:cs="Times New Roman"/>
        </w:rPr>
      </w:pPr>
    </w:p>
    <w:p w:rsidR="00394023" w:rsidRPr="00A0664C" w:rsidRDefault="00394023" w:rsidP="00394023">
      <w:pPr>
        <w:widowControl w:val="0"/>
        <w:overflowPunct w:val="0"/>
        <w:autoSpaceDE w:val="0"/>
        <w:autoSpaceDN w:val="0"/>
        <w:adjustRightInd w:val="0"/>
        <w:spacing w:after="0" w:line="265" w:lineRule="auto"/>
        <w:ind w:left="360"/>
        <w:rPr>
          <w:rFonts w:ascii="Century Gothic" w:hAnsi="Century Gothic" w:cs="Times New Roman"/>
        </w:rPr>
      </w:pPr>
      <w:r w:rsidRPr="00A0664C">
        <w:rPr>
          <w:rFonts w:ascii="Century Gothic" w:hAnsi="Century Gothic" w:cs="Century Gothic"/>
        </w:rPr>
        <w:t>IV - declaração de inidoneidade para licitar ou contratar com a Administração Pública.</w:t>
      </w:r>
    </w:p>
    <w:p w:rsidR="00394023" w:rsidRPr="00A0664C" w:rsidRDefault="00394023" w:rsidP="00394023">
      <w:pPr>
        <w:widowControl w:val="0"/>
        <w:autoSpaceDE w:val="0"/>
        <w:autoSpaceDN w:val="0"/>
        <w:adjustRightInd w:val="0"/>
        <w:spacing w:after="0" w:line="199" w:lineRule="exact"/>
        <w:rPr>
          <w:rFonts w:ascii="Century Gothic" w:hAnsi="Century Gothic" w:cs="Times New Roman"/>
        </w:rPr>
      </w:pPr>
    </w:p>
    <w:p w:rsidR="00394023" w:rsidRPr="00A0664C" w:rsidRDefault="00394023" w:rsidP="0076342C">
      <w:pPr>
        <w:widowControl w:val="0"/>
        <w:overflowPunct w:val="0"/>
        <w:autoSpaceDE w:val="0"/>
        <w:autoSpaceDN w:val="0"/>
        <w:adjustRightInd w:val="0"/>
        <w:spacing w:after="0" w:line="243" w:lineRule="auto"/>
        <w:jc w:val="both"/>
        <w:rPr>
          <w:rFonts w:ascii="Century Gothic" w:hAnsi="Century Gothic" w:cs="Times New Roman"/>
        </w:rPr>
      </w:pPr>
      <w:r w:rsidRPr="00A0664C">
        <w:rPr>
          <w:rFonts w:ascii="Century Gothic" w:hAnsi="Century Gothic" w:cs="Century Gothic"/>
          <w:b/>
          <w:bCs/>
        </w:rPr>
        <w:t>18.3</w:t>
      </w:r>
      <w:r w:rsidRPr="00A0664C">
        <w:rPr>
          <w:rFonts w:ascii="Century Gothic" w:hAnsi="Century Gothic" w:cs="Century Gothic"/>
        </w:rPr>
        <w:t>. Quem convocada dentro do prazo de validade da sua proposta, não celebrar o</w:t>
      </w:r>
      <w:r w:rsidRPr="00A0664C">
        <w:rPr>
          <w:rFonts w:ascii="Century Gothic" w:hAnsi="Century Gothic" w:cs="Century Gothic"/>
          <w:b/>
          <w:bCs/>
        </w:rPr>
        <w:t xml:space="preserve"> </w:t>
      </w:r>
      <w:r w:rsidRPr="00A0664C">
        <w:rPr>
          <w:rFonts w:ascii="Century Gothic" w:hAnsi="Century Gothic" w:cs="Century Gothic"/>
        </w:rPr>
        <w:t>contrato, deixar de entregar ou apresentar documentação falsa exigida para o certame, ensejar o retardamento da execução de seu objeto, não mantiver a proposta, falhar ou fraudar na execução do contrato, comportar-se de modo inidôneo ou cometer fraude</w:t>
      </w:r>
      <w:r w:rsidR="0076342C">
        <w:rPr>
          <w:rFonts w:ascii="Century Gothic" w:hAnsi="Century Gothic" w:cs="Times New Roman"/>
        </w:rPr>
        <w:t xml:space="preserve"> </w:t>
      </w:r>
      <w:r w:rsidRPr="00A0664C">
        <w:rPr>
          <w:rFonts w:ascii="Century Gothic" w:hAnsi="Century Gothic" w:cs="Century Gothic"/>
        </w:rPr>
        <w:t xml:space="preserve">fiscal, ficará impedida de licitar e contratar com a União, Estados, Distrito Federal ou Municípios pelo prazo de até </w:t>
      </w:r>
      <w:r w:rsidR="00DB1861">
        <w:rPr>
          <w:rFonts w:ascii="Century Gothic" w:hAnsi="Century Gothic" w:cs="Century Gothic"/>
          <w:b/>
          <w:bCs/>
        </w:rPr>
        <w:t>2</w:t>
      </w:r>
      <w:r w:rsidRPr="00A0664C">
        <w:rPr>
          <w:rFonts w:ascii="Century Gothic" w:hAnsi="Century Gothic" w:cs="Century Gothic"/>
          <w:b/>
          <w:bCs/>
        </w:rPr>
        <w:t xml:space="preserve"> (</w:t>
      </w:r>
      <w:r w:rsidR="00DB1861">
        <w:rPr>
          <w:rFonts w:ascii="Century Gothic" w:hAnsi="Century Gothic" w:cs="Century Gothic"/>
          <w:b/>
          <w:bCs/>
        </w:rPr>
        <w:t>dois</w:t>
      </w:r>
      <w:r w:rsidRPr="00A0664C">
        <w:rPr>
          <w:rFonts w:ascii="Century Gothic" w:hAnsi="Century Gothic" w:cs="Century Gothic"/>
          <w:b/>
          <w:bCs/>
        </w:rPr>
        <w:t>) anos</w:t>
      </w:r>
      <w:r w:rsidRPr="00A0664C">
        <w:rPr>
          <w:rFonts w:ascii="Century Gothic" w:hAnsi="Century Gothic" w:cs="Century Gothic"/>
        </w:rPr>
        <w:t>, sem prejuízo das multas previstas em edital e</w:t>
      </w:r>
      <w:r w:rsidR="00FE5BCC">
        <w:rPr>
          <w:rFonts w:ascii="Century Gothic" w:hAnsi="Century Gothic" w:cs="Century Gothic"/>
        </w:rPr>
        <w:t xml:space="preserve"> </w:t>
      </w:r>
      <w:r w:rsidRPr="00A0664C">
        <w:rPr>
          <w:rFonts w:ascii="Century Gothic" w:hAnsi="Century Gothic" w:cs="Century Gothic"/>
        </w:rPr>
        <w:t>no contrato e das demais cominações legais.</w:t>
      </w:r>
    </w:p>
    <w:p w:rsidR="00394023" w:rsidRPr="00A0664C" w:rsidRDefault="00394023" w:rsidP="00394023">
      <w:pPr>
        <w:widowControl w:val="0"/>
        <w:autoSpaceDE w:val="0"/>
        <w:autoSpaceDN w:val="0"/>
        <w:adjustRightInd w:val="0"/>
        <w:spacing w:after="0" w:line="254" w:lineRule="exact"/>
        <w:rPr>
          <w:rFonts w:ascii="Century Gothic" w:hAnsi="Century Gothic" w:cs="Times New Roman"/>
        </w:rPr>
      </w:pPr>
    </w:p>
    <w:p w:rsidR="00394023" w:rsidRPr="00A0664C" w:rsidRDefault="00394023" w:rsidP="00394023">
      <w:pPr>
        <w:widowControl w:val="0"/>
        <w:overflowPunct w:val="0"/>
        <w:autoSpaceDE w:val="0"/>
        <w:autoSpaceDN w:val="0"/>
        <w:adjustRightInd w:val="0"/>
        <w:spacing w:after="0" w:line="246" w:lineRule="auto"/>
        <w:jc w:val="both"/>
        <w:rPr>
          <w:rFonts w:ascii="Century Gothic" w:hAnsi="Century Gothic" w:cs="Times New Roman"/>
        </w:rPr>
      </w:pPr>
      <w:r w:rsidRPr="00A0664C">
        <w:rPr>
          <w:rFonts w:ascii="Century Gothic" w:hAnsi="Century Gothic" w:cs="Century Gothic"/>
          <w:b/>
          <w:bCs/>
        </w:rPr>
        <w:t xml:space="preserve">18.4. </w:t>
      </w:r>
      <w:r w:rsidRPr="00A0664C">
        <w:rPr>
          <w:rFonts w:ascii="Century Gothic" w:hAnsi="Century Gothic" w:cs="Century Gothic"/>
        </w:rPr>
        <w:t>As penalidades somente poderão ser relevadas ou atenuadas pela autoridade</w:t>
      </w:r>
      <w:r w:rsidRPr="00A0664C">
        <w:rPr>
          <w:rFonts w:ascii="Century Gothic" w:hAnsi="Century Gothic" w:cs="Century Gothic"/>
          <w:b/>
          <w:bCs/>
        </w:rPr>
        <w:t xml:space="preserve"> </w:t>
      </w:r>
      <w:r w:rsidRPr="00A0664C">
        <w:rPr>
          <w:rFonts w:ascii="Century Gothic" w:hAnsi="Century Gothic" w:cs="Century Gothic"/>
        </w:rPr>
        <w:t>competente aplicando-se o Princípio da Proporcionalidade, em razão de circunstâncias</w:t>
      </w:r>
      <w:r w:rsidRPr="00A0664C">
        <w:rPr>
          <w:rFonts w:ascii="Century Gothic" w:hAnsi="Century Gothic" w:cs="Times New Roman"/>
        </w:rPr>
        <w:t xml:space="preserve">, </w:t>
      </w:r>
      <w:r w:rsidRPr="00A0664C">
        <w:rPr>
          <w:rFonts w:ascii="Century Gothic" w:hAnsi="Century Gothic" w:cs="Century Gothic"/>
        </w:rPr>
        <w:t xml:space="preserve">fundamentados em fatos reais e comprovados, desde que formuladas por escrito e no prazo máximo de </w:t>
      </w:r>
      <w:r w:rsidRPr="00A0664C">
        <w:rPr>
          <w:rFonts w:ascii="Century Gothic" w:hAnsi="Century Gothic" w:cs="Century Gothic"/>
          <w:b/>
          <w:bCs/>
        </w:rPr>
        <w:t>5 (cinco) dias úteis</w:t>
      </w:r>
      <w:r w:rsidRPr="00A0664C">
        <w:rPr>
          <w:rFonts w:ascii="Century Gothic" w:hAnsi="Century Gothic" w:cs="Century Gothic"/>
        </w:rPr>
        <w:t xml:space="preserve"> da data em que for oficiada a pretensão da Administração no sentido da aplicação da pena.</w:t>
      </w:r>
    </w:p>
    <w:p w:rsidR="00394023" w:rsidRPr="00A0664C" w:rsidRDefault="00394023" w:rsidP="00394023">
      <w:pPr>
        <w:widowControl w:val="0"/>
        <w:autoSpaceDE w:val="0"/>
        <w:autoSpaceDN w:val="0"/>
        <w:adjustRightInd w:val="0"/>
        <w:spacing w:after="0" w:line="257" w:lineRule="exact"/>
        <w:rPr>
          <w:rFonts w:ascii="Century Gothic" w:hAnsi="Century Gothic" w:cs="Times New Roman"/>
        </w:rPr>
      </w:pPr>
    </w:p>
    <w:p w:rsidR="00394023" w:rsidRPr="00A0664C" w:rsidRDefault="00394023" w:rsidP="00394023">
      <w:pPr>
        <w:widowControl w:val="0"/>
        <w:overflowPunct w:val="0"/>
        <w:autoSpaceDE w:val="0"/>
        <w:autoSpaceDN w:val="0"/>
        <w:adjustRightInd w:val="0"/>
        <w:spacing w:after="0" w:line="252" w:lineRule="auto"/>
        <w:jc w:val="both"/>
        <w:rPr>
          <w:rFonts w:ascii="Century Gothic" w:hAnsi="Century Gothic" w:cs="Times New Roman"/>
        </w:rPr>
      </w:pPr>
      <w:r w:rsidRPr="00A0664C">
        <w:rPr>
          <w:rFonts w:ascii="Century Gothic" w:hAnsi="Century Gothic" w:cs="Century Gothic"/>
          <w:b/>
          <w:bCs/>
        </w:rPr>
        <w:lastRenderedPageBreak/>
        <w:t xml:space="preserve">18.5 </w:t>
      </w:r>
      <w:r w:rsidRPr="00A0664C">
        <w:rPr>
          <w:rFonts w:ascii="Century Gothic" w:hAnsi="Century Gothic" w:cs="Century Gothic"/>
        </w:rPr>
        <w:t>- As multas de que trata este capítulo, deverão ser recolhidas pelas adjudicatárias</w:t>
      </w:r>
      <w:r w:rsidRPr="00A0664C">
        <w:rPr>
          <w:rFonts w:ascii="Century Gothic" w:hAnsi="Century Gothic" w:cs="Century Gothic"/>
          <w:b/>
          <w:bCs/>
        </w:rPr>
        <w:t xml:space="preserve"> </w:t>
      </w:r>
      <w:r w:rsidRPr="00A0664C">
        <w:rPr>
          <w:rFonts w:ascii="Century Gothic" w:hAnsi="Century Gothic" w:cs="Century Gothic"/>
        </w:rPr>
        <w:t>em conta corrente em agência bancária devidamente credenciada pelo município no prazo máximo de 05 (cinco) dias a contar da data da notificação, ou quando for o caso, cobrado judicialmente.</w:t>
      </w:r>
    </w:p>
    <w:p w:rsidR="00394023" w:rsidRPr="00A0664C" w:rsidRDefault="00394023" w:rsidP="00394023">
      <w:pPr>
        <w:widowControl w:val="0"/>
        <w:autoSpaceDE w:val="0"/>
        <w:autoSpaceDN w:val="0"/>
        <w:adjustRightInd w:val="0"/>
        <w:spacing w:after="0" w:line="216" w:lineRule="exact"/>
        <w:rPr>
          <w:rFonts w:ascii="Century Gothic" w:hAnsi="Century Gothic" w:cs="Times New Roman"/>
        </w:rPr>
      </w:pPr>
    </w:p>
    <w:p w:rsidR="00394023" w:rsidRPr="00A0664C" w:rsidRDefault="00394023" w:rsidP="00394023">
      <w:pPr>
        <w:widowControl w:val="0"/>
        <w:autoSpaceDE w:val="0"/>
        <w:autoSpaceDN w:val="0"/>
        <w:adjustRightInd w:val="0"/>
        <w:spacing w:after="0" w:line="240" w:lineRule="auto"/>
        <w:rPr>
          <w:rFonts w:ascii="Century Gothic" w:hAnsi="Century Gothic" w:cs="Times New Roman"/>
        </w:rPr>
      </w:pPr>
      <w:r w:rsidRPr="00A0664C">
        <w:rPr>
          <w:rFonts w:ascii="Century Gothic" w:hAnsi="Century Gothic" w:cs="Century Gothic"/>
          <w:b/>
          <w:bCs/>
        </w:rPr>
        <w:t>19 – DA IMPUGNAÇÃO DO ATO CONVOCATÓRIO:</w:t>
      </w:r>
    </w:p>
    <w:p w:rsidR="00394023" w:rsidRPr="00A0664C" w:rsidRDefault="00394023" w:rsidP="00394023">
      <w:pPr>
        <w:widowControl w:val="0"/>
        <w:autoSpaceDE w:val="0"/>
        <w:autoSpaceDN w:val="0"/>
        <w:adjustRightInd w:val="0"/>
        <w:spacing w:after="0" w:line="268" w:lineRule="exact"/>
        <w:rPr>
          <w:rFonts w:ascii="Century Gothic" w:hAnsi="Century Gothic" w:cs="Times New Roman"/>
        </w:rPr>
      </w:pPr>
    </w:p>
    <w:p w:rsidR="00394023" w:rsidRPr="00A0664C" w:rsidRDefault="00394023" w:rsidP="00DF1101">
      <w:pPr>
        <w:widowControl w:val="0"/>
        <w:overflowPunct w:val="0"/>
        <w:autoSpaceDE w:val="0"/>
        <w:autoSpaceDN w:val="0"/>
        <w:adjustRightInd w:val="0"/>
        <w:spacing w:after="0" w:line="268" w:lineRule="auto"/>
        <w:ind w:left="2"/>
        <w:jc w:val="both"/>
        <w:rPr>
          <w:rFonts w:ascii="Century Gothic" w:hAnsi="Century Gothic" w:cs="Times New Roman"/>
        </w:rPr>
      </w:pPr>
      <w:r w:rsidRPr="00A0664C">
        <w:rPr>
          <w:rFonts w:ascii="Century Gothic" w:hAnsi="Century Gothic" w:cs="Century Gothic"/>
          <w:b/>
          <w:bCs/>
        </w:rPr>
        <w:t xml:space="preserve">19.1 </w:t>
      </w:r>
      <w:r w:rsidRPr="00A0664C">
        <w:rPr>
          <w:rFonts w:ascii="Century Gothic" w:hAnsi="Century Gothic" w:cs="Century Gothic"/>
        </w:rPr>
        <w:t>Os interessados poderão solicitar esclarecimentos, providências ou impugnar os</w:t>
      </w:r>
      <w:r w:rsidRPr="00A0664C">
        <w:rPr>
          <w:rFonts w:ascii="Century Gothic" w:hAnsi="Century Gothic" w:cs="Century Gothic"/>
          <w:b/>
          <w:bCs/>
        </w:rPr>
        <w:t xml:space="preserve"> </w:t>
      </w:r>
      <w:r w:rsidRPr="00A0664C">
        <w:rPr>
          <w:rFonts w:ascii="Century Gothic" w:hAnsi="Century Gothic" w:cs="Century Gothic"/>
        </w:rPr>
        <w:t>termos do presente edital, por irregularidade comprovada, protocolizando o pedido de acordo com os prazos do Art. 41 da Lei 8.666/93, no endereço discriminado no subitem11. 4 deste edital, cabendo ao(a) Pregoeiro(a) decidir sobre a petição no prazo de vinte e quatro horas. Demais informações poderão ser obtidas pelo Fone (35) 3653-1220.</w:t>
      </w:r>
    </w:p>
    <w:p w:rsidR="00394023" w:rsidRPr="00A0664C" w:rsidRDefault="00394023" w:rsidP="00394023">
      <w:pPr>
        <w:widowControl w:val="0"/>
        <w:autoSpaceDE w:val="0"/>
        <w:autoSpaceDN w:val="0"/>
        <w:adjustRightInd w:val="0"/>
        <w:spacing w:after="0" w:line="209" w:lineRule="exact"/>
        <w:rPr>
          <w:rFonts w:ascii="Century Gothic" w:hAnsi="Century Gothic" w:cs="Times New Roman"/>
        </w:rPr>
      </w:pPr>
    </w:p>
    <w:p w:rsidR="00394023" w:rsidRPr="00A0664C" w:rsidRDefault="00394023" w:rsidP="0087124C">
      <w:pPr>
        <w:widowControl w:val="0"/>
        <w:numPr>
          <w:ilvl w:val="0"/>
          <w:numId w:val="29"/>
        </w:numPr>
        <w:tabs>
          <w:tab w:val="clear" w:pos="720"/>
          <w:tab w:val="num" w:pos="568"/>
        </w:tabs>
        <w:overflowPunct w:val="0"/>
        <w:autoSpaceDE w:val="0"/>
        <w:autoSpaceDN w:val="0"/>
        <w:adjustRightInd w:val="0"/>
        <w:spacing w:after="0" w:line="265" w:lineRule="auto"/>
        <w:ind w:left="2" w:right="20" w:hanging="2"/>
        <w:jc w:val="both"/>
        <w:rPr>
          <w:rFonts w:ascii="Century Gothic" w:hAnsi="Century Gothic" w:cs="Century Gothic"/>
          <w:b/>
          <w:bCs/>
        </w:rPr>
      </w:pPr>
      <w:r w:rsidRPr="00A0664C">
        <w:rPr>
          <w:rFonts w:ascii="Century Gothic" w:hAnsi="Century Gothic" w:cs="Century Gothic"/>
        </w:rPr>
        <w:t xml:space="preserve">Não serão reconhecidas as impugnações interpostas, quando já decorridos os respectivos prazos legais. </w:t>
      </w:r>
    </w:p>
    <w:p w:rsidR="00394023" w:rsidRPr="00A0664C" w:rsidRDefault="00394023" w:rsidP="00394023">
      <w:pPr>
        <w:widowControl w:val="0"/>
        <w:autoSpaceDE w:val="0"/>
        <w:autoSpaceDN w:val="0"/>
        <w:adjustRightInd w:val="0"/>
        <w:spacing w:after="0" w:line="213" w:lineRule="exact"/>
        <w:rPr>
          <w:rFonts w:ascii="Century Gothic" w:hAnsi="Century Gothic" w:cs="Century Gothic"/>
          <w:b/>
          <w:bCs/>
        </w:rPr>
      </w:pPr>
    </w:p>
    <w:p w:rsidR="00394023" w:rsidRPr="00A0664C" w:rsidRDefault="00394023" w:rsidP="0087124C">
      <w:pPr>
        <w:widowControl w:val="0"/>
        <w:numPr>
          <w:ilvl w:val="0"/>
          <w:numId w:val="29"/>
        </w:numPr>
        <w:tabs>
          <w:tab w:val="clear" w:pos="720"/>
          <w:tab w:val="num" w:pos="539"/>
        </w:tabs>
        <w:overflowPunct w:val="0"/>
        <w:autoSpaceDE w:val="0"/>
        <w:autoSpaceDN w:val="0"/>
        <w:adjustRightInd w:val="0"/>
        <w:spacing w:after="0" w:line="265" w:lineRule="auto"/>
        <w:ind w:left="2" w:right="20" w:hanging="2"/>
        <w:jc w:val="both"/>
        <w:rPr>
          <w:rFonts w:ascii="Century Gothic" w:hAnsi="Century Gothic" w:cs="Century Gothic"/>
          <w:b/>
          <w:bCs/>
        </w:rPr>
      </w:pPr>
      <w:r w:rsidRPr="00A0664C">
        <w:rPr>
          <w:rFonts w:ascii="Century Gothic" w:hAnsi="Century Gothic" w:cs="Century Gothic"/>
        </w:rPr>
        <w:t xml:space="preserve">Acolhida à petição impugnando o ato convocatório, será designada nova data para a realização do certame. </w:t>
      </w:r>
    </w:p>
    <w:p w:rsidR="00394023" w:rsidRPr="00A0664C" w:rsidRDefault="00394023" w:rsidP="00394023">
      <w:pPr>
        <w:widowControl w:val="0"/>
        <w:autoSpaceDE w:val="0"/>
        <w:autoSpaceDN w:val="0"/>
        <w:adjustRightInd w:val="0"/>
        <w:spacing w:after="0" w:line="171" w:lineRule="exact"/>
        <w:rPr>
          <w:rFonts w:ascii="Century Gothic" w:hAnsi="Century Gothic" w:cs="Times New Roman"/>
        </w:rPr>
      </w:pPr>
    </w:p>
    <w:p w:rsidR="00394023" w:rsidRPr="00A0664C" w:rsidRDefault="00394023" w:rsidP="00394023">
      <w:pPr>
        <w:widowControl w:val="0"/>
        <w:autoSpaceDE w:val="0"/>
        <w:autoSpaceDN w:val="0"/>
        <w:adjustRightInd w:val="0"/>
        <w:spacing w:after="0" w:line="240" w:lineRule="auto"/>
        <w:ind w:left="2"/>
        <w:rPr>
          <w:rFonts w:ascii="Century Gothic" w:hAnsi="Century Gothic" w:cs="Times New Roman"/>
        </w:rPr>
      </w:pPr>
      <w:r w:rsidRPr="00A0664C">
        <w:rPr>
          <w:rFonts w:ascii="Century Gothic" w:hAnsi="Century Gothic" w:cs="Century Gothic"/>
          <w:b/>
          <w:bCs/>
        </w:rPr>
        <w:t>20 - DAS DISPOSIÇÕES GERAIS:</w:t>
      </w:r>
    </w:p>
    <w:p w:rsidR="00394023" w:rsidRPr="00A0664C" w:rsidRDefault="00394023" w:rsidP="00394023">
      <w:pPr>
        <w:widowControl w:val="0"/>
        <w:autoSpaceDE w:val="0"/>
        <w:autoSpaceDN w:val="0"/>
        <w:adjustRightInd w:val="0"/>
        <w:spacing w:after="0" w:line="253" w:lineRule="exact"/>
        <w:rPr>
          <w:rFonts w:ascii="Century Gothic" w:hAnsi="Century Gothic" w:cs="Times New Roman"/>
        </w:rPr>
      </w:pPr>
    </w:p>
    <w:p w:rsidR="00394023" w:rsidRPr="00A0664C" w:rsidRDefault="00394023" w:rsidP="0087124C">
      <w:pPr>
        <w:widowControl w:val="0"/>
        <w:numPr>
          <w:ilvl w:val="0"/>
          <w:numId w:val="30"/>
        </w:numPr>
        <w:tabs>
          <w:tab w:val="clear" w:pos="720"/>
          <w:tab w:val="num" w:pos="544"/>
        </w:tabs>
        <w:overflowPunct w:val="0"/>
        <w:autoSpaceDE w:val="0"/>
        <w:autoSpaceDN w:val="0"/>
        <w:adjustRightInd w:val="0"/>
        <w:spacing w:after="0" w:line="253" w:lineRule="auto"/>
        <w:ind w:left="2" w:hanging="2"/>
        <w:jc w:val="both"/>
        <w:rPr>
          <w:rFonts w:ascii="Century Gothic" w:hAnsi="Century Gothic" w:cs="Century Gothic"/>
          <w:b/>
          <w:bCs/>
        </w:rPr>
      </w:pPr>
      <w:r w:rsidRPr="00A0664C">
        <w:rPr>
          <w:rFonts w:ascii="Century Gothic" w:hAnsi="Century Gothic" w:cs="Century Gothic"/>
        </w:rPr>
        <w:t xml:space="preserve">As normas que disciplinam este Pregão serão sempre interpretadas em favor da ampliação da disputa entre as empresas interessadas atendido os interesses públicos e o da Administração, sem comprometimento da segurança da contratação. </w:t>
      </w:r>
    </w:p>
    <w:p w:rsidR="00394023" w:rsidRPr="00A0664C" w:rsidRDefault="00394023" w:rsidP="00394023">
      <w:pPr>
        <w:widowControl w:val="0"/>
        <w:autoSpaceDE w:val="0"/>
        <w:autoSpaceDN w:val="0"/>
        <w:adjustRightInd w:val="0"/>
        <w:spacing w:after="0" w:line="195" w:lineRule="exact"/>
        <w:rPr>
          <w:rFonts w:ascii="Century Gothic" w:hAnsi="Century Gothic" w:cs="Century Gothic"/>
          <w:b/>
          <w:bCs/>
        </w:rPr>
      </w:pPr>
    </w:p>
    <w:p w:rsidR="00394023" w:rsidRPr="00A0664C" w:rsidRDefault="00394023" w:rsidP="0087124C">
      <w:pPr>
        <w:widowControl w:val="0"/>
        <w:numPr>
          <w:ilvl w:val="0"/>
          <w:numId w:val="30"/>
        </w:numPr>
        <w:tabs>
          <w:tab w:val="clear" w:pos="720"/>
          <w:tab w:val="num" w:pos="609"/>
        </w:tabs>
        <w:overflowPunct w:val="0"/>
        <w:autoSpaceDE w:val="0"/>
        <w:autoSpaceDN w:val="0"/>
        <w:adjustRightInd w:val="0"/>
        <w:spacing w:after="0" w:line="246" w:lineRule="auto"/>
        <w:ind w:left="2" w:hanging="2"/>
        <w:jc w:val="both"/>
        <w:rPr>
          <w:rFonts w:ascii="Century Gothic" w:hAnsi="Century Gothic" w:cs="Century Gothic"/>
          <w:b/>
          <w:bCs/>
        </w:rPr>
      </w:pPr>
      <w:r w:rsidRPr="00A0664C">
        <w:rPr>
          <w:rFonts w:ascii="Century Gothic" w:hAnsi="Century Gothic" w:cs="Century Gothic"/>
        </w:rPr>
        <w:t xml:space="preserve">O desatendimento de exigências formais não essenciais, não importará no afastamento da licitante, desde que sejam possíveis as aferições das suas qualidades e as exatas compreensões da sua proposta, durante a realização da sessão pública deste pregão e desde que não fique comprometido o interesse do órgão promotor do mesmo, bem como a finalidade e a segurança da futura contratação. </w:t>
      </w:r>
    </w:p>
    <w:p w:rsidR="00394023" w:rsidRPr="00A0664C" w:rsidRDefault="00394023" w:rsidP="00394023">
      <w:pPr>
        <w:widowControl w:val="0"/>
        <w:autoSpaceDE w:val="0"/>
        <w:autoSpaceDN w:val="0"/>
        <w:adjustRightInd w:val="0"/>
        <w:spacing w:after="0" w:line="206" w:lineRule="exact"/>
        <w:rPr>
          <w:rFonts w:ascii="Century Gothic" w:hAnsi="Century Gothic" w:cs="Century Gothic"/>
          <w:b/>
          <w:bCs/>
        </w:rPr>
      </w:pPr>
    </w:p>
    <w:p w:rsidR="00394023" w:rsidRPr="00A0664C" w:rsidRDefault="00394023" w:rsidP="0087124C">
      <w:pPr>
        <w:widowControl w:val="0"/>
        <w:numPr>
          <w:ilvl w:val="0"/>
          <w:numId w:val="30"/>
        </w:numPr>
        <w:tabs>
          <w:tab w:val="clear" w:pos="720"/>
          <w:tab w:val="num" w:pos="506"/>
        </w:tabs>
        <w:overflowPunct w:val="0"/>
        <w:autoSpaceDE w:val="0"/>
        <w:autoSpaceDN w:val="0"/>
        <w:adjustRightInd w:val="0"/>
        <w:spacing w:after="0" w:line="253" w:lineRule="auto"/>
        <w:ind w:left="2" w:right="20" w:hanging="2"/>
        <w:jc w:val="both"/>
        <w:rPr>
          <w:rFonts w:ascii="Century Gothic" w:hAnsi="Century Gothic" w:cs="Century Gothic"/>
          <w:b/>
          <w:bCs/>
        </w:rPr>
      </w:pPr>
      <w:r w:rsidRPr="00A0664C">
        <w:rPr>
          <w:rFonts w:ascii="Century Gothic" w:hAnsi="Century Gothic" w:cs="Century Gothic"/>
        </w:rPr>
        <w:t xml:space="preserve">É facultada o(a) Pregoeiro(a) ou à Autoridade Municipal Superior, em qualquer fase da licitação, a promoção de diligência destinada a esclarecer ou complementar a instrução do processo. </w:t>
      </w:r>
    </w:p>
    <w:p w:rsidR="00394023" w:rsidRPr="00A0664C" w:rsidRDefault="00394023" w:rsidP="00394023">
      <w:pPr>
        <w:widowControl w:val="0"/>
        <w:autoSpaceDE w:val="0"/>
        <w:autoSpaceDN w:val="0"/>
        <w:adjustRightInd w:val="0"/>
        <w:spacing w:after="0" w:line="195" w:lineRule="exact"/>
        <w:rPr>
          <w:rFonts w:ascii="Century Gothic" w:hAnsi="Century Gothic" w:cs="Century Gothic"/>
          <w:b/>
          <w:bCs/>
        </w:rPr>
      </w:pPr>
    </w:p>
    <w:p w:rsidR="00394023" w:rsidRPr="00A0664C" w:rsidRDefault="00394023" w:rsidP="0087124C">
      <w:pPr>
        <w:widowControl w:val="0"/>
        <w:numPr>
          <w:ilvl w:val="0"/>
          <w:numId w:val="30"/>
        </w:numPr>
        <w:tabs>
          <w:tab w:val="clear" w:pos="720"/>
          <w:tab w:val="num" w:pos="513"/>
        </w:tabs>
        <w:overflowPunct w:val="0"/>
        <w:autoSpaceDE w:val="0"/>
        <w:autoSpaceDN w:val="0"/>
        <w:adjustRightInd w:val="0"/>
        <w:spacing w:after="0" w:line="253" w:lineRule="auto"/>
        <w:ind w:left="2" w:hanging="2"/>
        <w:jc w:val="both"/>
        <w:rPr>
          <w:rFonts w:ascii="Century Gothic" w:hAnsi="Century Gothic" w:cs="Century Gothic"/>
          <w:b/>
          <w:bCs/>
        </w:rPr>
      </w:pPr>
      <w:r w:rsidRPr="00A0664C">
        <w:rPr>
          <w:rFonts w:ascii="Century Gothic" w:hAnsi="Century Gothic" w:cs="Century Gothic"/>
        </w:rPr>
        <w:t xml:space="preserve">Nenhuma indenização será devida à licitante, em caso de revogação deste Edital, nos termos do item 20.6 e a homologação do resultado desta licitação não implicarão em direito à contratação. </w:t>
      </w:r>
    </w:p>
    <w:p w:rsidR="00394023" w:rsidRPr="00A0664C" w:rsidRDefault="00394023" w:rsidP="00394023">
      <w:pPr>
        <w:widowControl w:val="0"/>
        <w:autoSpaceDE w:val="0"/>
        <w:autoSpaceDN w:val="0"/>
        <w:adjustRightInd w:val="0"/>
        <w:spacing w:after="0" w:line="195" w:lineRule="exact"/>
        <w:rPr>
          <w:rFonts w:ascii="Century Gothic" w:hAnsi="Century Gothic" w:cs="Century Gothic"/>
          <w:b/>
          <w:bCs/>
        </w:rPr>
      </w:pPr>
    </w:p>
    <w:p w:rsidR="00394023" w:rsidRPr="00A0664C" w:rsidRDefault="00394023" w:rsidP="0087124C">
      <w:pPr>
        <w:widowControl w:val="0"/>
        <w:numPr>
          <w:ilvl w:val="0"/>
          <w:numId w:val="30"/>
        </w:numPr>
        <w:tabs>
          <w:tab w:val="clear" w:pos="720"/>
          <w:tab w:val="num" w:pos="501"/>
        </w:tabs>
        <w:overflowPunct w:val="0"/>
        <w:autoSpaceDE w:val="0"/>
        <w:autoSpaceDN w:val="0"/>
        <w:adjustRightInd w:val="0"/>
        <w:spacing w:after="0" w:line="249" w:lineRule="auto"/>
        <w:ind w:left="2" w:hanging="2"/>
        <w:jc w:val="both"/>
        <w:rPr>
          <w:rFonts w:ascii="Century Gothic" w:hAnsi="Century Gothic" w:cs="Century Gothic"/>
          <w:b/>
          <w:bCs/>
        </w:rPr>
      </w:pPr>
      <w:r w:rsidRPr="00A0664C">
        <w:rPr>
          <w:rFonts w:ascii="Century Gothic" w:hAnsi="Century Gothic" w:cs="Century Gothic"/>
        </w:rPr>
        <w:t xml:space="preserve">Na contagem dos prazos estabelecidos neste edital, exclui-se o dia do início e inclui-se o do vencimento, observando-se que só iniciam e vencem prazos em dia de expediente normal na Prefeitura Municipal de Conceição dos Ouros/MG, exceto quando for explicitamente disposto em contrário. </w:t>
      </w:r>
    </w:p>
    <w:p w:rsidR="00394023" w:rsidRPr="00A0664C" w:rsidRDefault="00394023" w:rsidP="00394023">
      <w:pPr>
        <w:widowControl w:val="0"/>
        <w:autoSpaceDE w:val="0"/>
        <w:autoSpaceDN w:val="0"/>
        <w:adjustRightInd w:val="0"/>
        <w:spacing w:after="0" w:line="200" w:lineRule="exact"/>
        <w:rPr>
          <w:rFonts w:ascii="Century Gothic" w:hAnsi="Century Gothic" w:cs="Century Gothic"/>
          <w:b/>
          <w:bCs/>
        </w:rPr>
      </w:pPr>
    </w:p>
    <w:p w:rsidR="00394023" w:rsidRPr="00A0664C" w:rsidRDefault="00394023" w:rsidP="0087124C">
      <w:pPr>
        <w:widowControl w:val="0"/>
        <w:numPr>
          <w:ilvl w:val="0"/>
          <w:numId w:val="30"/>
        </w:numPr>
        <w:tabs>
          <w:tab w:val="clear" w:pos="720"/>
          <w:tab w:val="num" w:pos="510"/>
        </w:tabs>
        <w:overflowPunct w:val="0"/>
        <w:autoSpaceDE w:val="0"/>
        <w:autoSpaceDN w:val="0"/>
        <w:adjustRightInd w:val="0"/>
        <w:spacing w:after="0" w:line="248" w:lineRule="auto"/>
        <w:ind w:left="2" w:hanging="2"/>
        <w:jc w:val="both"/>
        <w:rPr>
          <w:rFonts w:ascii="Century Gothic" w:hAnsi="Century Gothic" w:cs="Century Gothic"/>
          <w:b/>
          <w:bCs/>
        </w:rPr>
      </w:pPr>
      <w:r w:rsidRPr="00A0664C">
        <w:rPr>
          <w:rFonts w:ascii="Century Gothic" w:hAnsi="Century Gothic" w:cs="Century Gothic"/>
        </w:rPr>
        <w:t>O Prefeito Municipal de Conceição dos Ouros/MG</w:t>
      </w:r>
      <w:r w:rsidR="00DD53A2" w:rsidRPr="00A0664C">
        <w:rPr>
          <w:rFonts w:ascii="Century Gothic" w:hAnsi="Century Gothic" w:cs="Century Gothic"/>
        </w:rPr>
        <w:t xml:space="preserve"> poderá</w:t>
      </w:r>
      <w:r w:rsidRPr="00A0664C">
        <w:rPr>
          <w:rFonts w:ascii="Century Gothic" w:hAnsi="Century Gothic" w:cs="Century Gothic"/>
        </w:rPr>
        <w:t xml:space="preserve"> revogar a presente licitação por razões de interesse público decorrente de fato superveniente devidamente comprovado, pertinente e suficiente para justificar tal conduta, devendo anulá-la por ilegalidade, de ofício ou mediante provocação de terceiros, nos termos do art. 49, da lei n° 8.666/93. </w:t>
      </w:r>
    </w:p>
    <w:p w:rsidR="00394023" w:rsidRPr="00A0664C" w:rsidRDefault="00394023" w:rsidP="00394023">
      <w:pPr>
        <w:widowControl w:val="0"/>
        <w:autoSpaceDE w:val="0"/>
        <w:autoSpaceDN w:val="0"/>
        <w:adjustRightInd w:val="0"/>
        <w:spacing w:after="0" w:line="205" w:lineRule="exact"/>
        <w:rPr>
          <w:rFonts w:ascii="Century Gothic" w:hAnsi="Century Gothic" w:cs="Century Gothic"/>
          <w:b/>
          <w:bCs/>
        </w:rPr>
      </w:pPr>
    </w:p>
    <w:p w:rsidR="00394023" w:rsidRPr="00A0664C" w:rsidRDefault="00394023" w:rsidP="0087124C">
      <w:pPr>
        <w:widowControl w:val="0"/>
        <w:numPr>
          <w:ilvl w:val="0"/>
          <w:numId w:val="30"/>
        </w:numPr>
        <w:tabs>
          <w:tab w:val="clear" w:pos="720"/>
          <w:tab w:val="num" w:pos="498"/>
        </w:tabs>
        <w:overflowPunct w:val="0"/>
        <w:autoSpaceDE w:val="0"/>
        <w:autoSpaceDN w:val="0"/>
        <w:adjustRightInd w:val="0"/>
        <w:spacing w:after="0" w:line="252" w:lineRule="auto"/>
        <w:ind w:left="2" w:right="20" w:hanging="2"/>
        <w:jc w:val="both"/>
        <w:rPr>
          <w:rFonts w:ascii="Century Gothic" w:hAnsi="Century Gothic" w:cs="Century Gothic"/>
          <w:b/>
          <w:bCs/>
        </w:rPr>
      </w:pPr>
      <w:r w:rsidRPr="00A0664C">
        <w:rPr>
          <w:rFonts w:ascii="Century Gothic" w:hAnsi="Century Gothic" w:cs="Century Gothic"/>
        </w:rPr>
        <w:t xml:space="preserve">No caso de alteração deste Edital no curso do prazo estabelecido para a realização do pregão, este prazo será reaberto, exceto quando, inquestionavelmente, a alteração não prejudicar a formulação das propostas. </w:t>
      </w:r>
    </w:p>
    <w:p w:rsidR="00394023" w:rsidRPr="00A0664C" w:rsidRDefault="00394023" w:rsidP="00394023">
      <w:pPr>
        <w:widowControl w:val="0"/>
        <w:autoSpaceDE w:val="0"/>
        <w:autoSpaceDN w:val="0"/>
        <w:adjustRightInd w:val="0"/>
        <w:spacing w:after="0" w:line="199" w:lineRule="exact"/>
        <w:rPr>
          <w:rFonts w:ascii="Century Gothic" w:hAnsi="Century Gothic" w:cs="Century Gothic"/>
          <w:b/>
          <w:bCs/>
        </w:rPr>
      </w:pPr>
    </w:p>
    <w:p w:rsidR="00394023" w:rsidRPr="00A0664C" w:rsidRDefault="00394023" w:rsidP="0087124C">
      <w:pPr>
        <w:widowControl w:val="0"/>
        <w:numPr>
          <w:ilvl w:val="0"/>
          <w:numId w:val="30"/>
        </w:numPr>
        <w:tabs>
          <w:tab w:val="clear" w:pos="720"/>
          <w:tab w:val="num" w:pos="590"/>
        </w:tabs>
        <w:overflowPunct w:val="0"/>
        <w:autoSpaceDE w:val="0"/>
        <w:autoSpaceDN w:val="0"/>
        <w:adjustRightInd w:val="0"/>
        <w:spacing w:after="0" w:line="265" w:lineRule="auto"/>
        <w:ind w:left="2" w:hanging="2"/>
        <w:jc w:val="both"/>
        <w:rPr>
          <w:rFonts w:ascii="Century Gothic" w:hAnsi="Century Gothic" w:cs="Century Gothic"/>
          <w:b/>
          <w:bCs/>
        </w:rPr>
      </w:pPr>
      <w:r w:rsidRPr="00A0664C">
        <w:rPr>
          <w:rFonts w:ascii="Century Gothic" w:hAnsi="Century Gothic" w:cs="Century Gothic"/>
        </w:rPr>
        <w:t xml:space="preserve">Para dirimir, na esfera judicial, as questões oriundas do presente Edital, será competente exclusivamente o Foro da Comarca de Cachoeira de Minas/MG. </w:t>
      </w:r>
    </w:p>
    <w:p w:rsidR="00394023" w:rsidRPr="00A0664C" w:rsidRDefault="00394023" w:rsidP="00394023">
      <w:pPr>
        <w:widowControl w:val="0"/>
        <w:autoSpaceDE w:val="0"/>
        <w:autoSpaceDN w:val="0"/>
        <w:adjustRightInd w:val="0"/>
        <w:spacing w:after="0" w:line="181" w:lineRule="exact"/>
        <w:rPr>
          <w:rFonts w:ascii="Century Gothic" w:hAnsi="Century Gothic" w:cs="Century Gothic"/>
          <w:b/>
          <w:bCs/>
        </w:rPr>
      </w:pPr>
    </w:p>
    <w:p w:rsidR="00394023" w:rsidRPr="00A0664C" w:rsidRDefault="00394023" w:rsidP="0087124C">
      <w:pPr>
        <w:widowControl w:val="0"/>
        <w:numPr>
          <w:ilvl w:val="0"/>
          <w:numId w:val="30"/>
        </w:numPr>
        <w:tabs>
          <w:tab w:val="clear" w:pos="720"/>
          <w:tab w:val="num" w:pos="537"/>
        </w:tabs>
        <w:overflowPunct w:val="0"/>
        <w:autoSpaceDE w:val="0"/>
        <w:autoSpaceDN w:val="0"/>
        <w:adjustRightInd w:val="0"/>
        <w:spacing w:after="0" w:line="253" w:lineRule="auto"/>
        <w:ind w:left="2" w:hanging="2"/>
        <w:jc w:val="both"/>
        <w:rPr>
          <w:rFonts w:ascii="Century Gothic" w:hAnsi="Century Gothic" w:cs="Century Gothic"/>
          <w:b/>
          <w:bCs/>
        </w:rPr>
      </w:pPr>
      <w:r w:rsidRPr="00A0664C">
        <w:rPr>
          <w:rFonts w:ascii="Century Gothic" w:hAnsi="Century Gothic" w:cs="Century Gothic"/>
        </w:rPr>
        <w:t xml:space="preserve">Na hipótese de não haver expediente no dia da abertura da presente licitação, ficará esta transferida para o primeiro dia útil subsequente, no mesmo local e horário anteriormente estabelecido. </w:t>
      </w:r>
    </w:p>
    <w:p w:rsidR="00394023" w:rsidRPr="00A0664C" w:rsidRDefault="00394023" w:rsidP="00394023">
      <w:pPr>
        <w:widowControl w:val="0"/>
        <w:autoSpaceDE w:val="0"/>
        <w:autoSpaceDN w:val="0"/>
        <w:adjustRightInd w:val="0"/>
        <w:spacing w:after="0" w:line="198" w:lineRule="exact"/>
        <w:rPr>
          <w:rFonts w:ascii="Century Gothic" w:hAnsi="Century Gothic" w:cs="Century Gothic"/>
          <w:b/>
          <w:bCs/>
        </w:rPr>
      </w:pPr>
    </w:p>
    <w:p w:rsidR="00394023" w:rsidRPr="00A0664C" w:rsidRDefault="00394023" w:rsidP="0087124C">
      <w:pPr>
        <w:widowControl w:val="0"/>
        <w:numPr>
          <w:ilvl w:val="0"/>
          <w:numId w:val="30"/>
        </w:numPr>
        <w:tabs>
          <w:tab w:val="clear" w:pos="720"/>
          <w:tab w:val="num" w:pos="622"/>
        </w:tabs>
        <w:overflowPunct w:val="0"/>
        <w:autoSpaceDE w:val="0"/>
        <w:autoSpaceDN w:val="0"/>
        <w:adjustRightInd w:val="0"/>
        <w:spacing w:after="0" w:line="240" w:lineRule="auto"/>
        <w:ind w:left="622" w:hanging="622"/>
        <w:jc w:val="both"/>
        <w:rPr>
          <w:rFonts w:ascii="Century Gothic" w:hAnsi="Century Gothic" w:cs="Century Gothic"/>
          <w:b/>
          <w:bCs/>
        </w:rPr>
      </w:pPr>
      <w:r w:rsidRPr="00A0664C">
        <w:rPr>
          <w:rFonts w:ascii="Century Gothic" w:hAnsi="Century Gothic" w:cs="Century Gothic"/>
        </w:rPr>
        <w:t xml:space="preserve">Os casos omissos serão resolvidos pelo(a) Pregoeiro(a). </w:t>
      </w:r>
    </w:p>
    <w:p w:rsidR="00394023" w:rsidRPr="00A0664C" w:rsidRDefault="00394023" w:rsidP="00394023">
      <w:pPr>
        <w:widowControl w:val="0"/>
        <w:overflowPunct w:val="0"/>
        <w:autoSpaceDE w:val="0"/>
        <w:autoSpaceDN w:val="0"/>
        <w:adjustRightInd w:val="0"/>
        <w:spacing w:after="0" w:line="259" w:lineRule="auto"/>
        <w:ind w:right="20"/>
        <w:jc w:val="both"/>
        <w:rPr>
          <w:rFonts w:ascii="Century Gothic" w:hAnsi="Century Gothic" w:cs="Times New Roman"/>
        </w:rPr>
      </w:pPr>
    </w:p>
    <w:p w:rsidR="00394023" w:rsidRPr="00A0664C" w:rsidRDefault="00394023" w:rsidP="00394023">
      <w:pPr>
        <w:widowControl w:val="0"/>
        <w:autoSpaceDE w:val="0"/>
        <w:autoSpaceDN w:val="0"/>
        <w:adjustRightInd w:val="0"/>
        <w:spacing w:after="0" w:line="240" w:lineRule="auto"/>
        <w:rPr>
          <w:rFonts w:ascii="Century Gothic" w:hAnsi="Century Gothic" w:cs="Times New Roman"/>
        </w:rPr>
      </w:pPr>
      <w:r w:rsidRPr="00A0664C">
        <w:rPr>
          <w:rFonts w:ascii="Century Gothic" w:hAnsi="Century Gothic" w:cs="Century Gothic"/>
          <w:b/>
          <w:bCs/>
        </w:rPr>
        <w:t xml:space="preserve">20.11 </w:t>
      </w:r>
      <w:r w:rsidRPr="00A0664C">
        <w:rPr>
          <w:rFonts w:ascii="Century Gothic" w:hAnsi="Century Gothic" w:cs="Century Gothic"/>
        </w:rPr>
        <w:t>Fazem partes integrantes deste edital:</w:t>
      </w:r>
    </w:p>
    <w:p w:rsidR="00394023" w:rsidRPr="00A0664C" w:rsidRDefault="00394023" w:rsidP="00394023">
      <w:pPr>
        <w:widowControl w:val="0"/>
        <w:autoSpaceDE w:val="0"/>
        <w:autoSpaceDN w:val="0"/>
        <w:adjustRightInd w:val="0"/>
        <w:spacing w:after="0" w:line="135" w:lineRule="exact"/>
        <w:rPr>
          <w:rFonts w:ascii="Century Gothic" w:hAnsi="Century Gothic" w:cs="Times New Roman"/>
        </w:rPr>
      </w:pPr>
    </w:p>
    <w:p w:rsidR="00394023" w:rsidRDefault="00394023" w:rsidP="00394023">
      <w:pPr>
        <w:widowControl w:val="0"/>
        <w:overflowPunct w:val="0"/>
        <w:autoSpaceDE w:val="0"/>
        <w:autoSpaceDN w:val="0"/>
        <w:adjustRightInd w:val="0"/>
        <w:spacing w:after="0" w:line="347" w:lineRule="auto"/>
        <w:ind w:right="2100"/>
        <w:rPr>
          <w:rFonts w:ascii="Century Gothic" w:hAnsi="Century Gothic" w:cs="Century Gothic"/>
        </w:rPr>
      </w:pPr>
      <w:r w:rsidRPr="00A0664C">
        <w:rPr>
          <w:rFonts w:ascii="Century Gothic" w:hAnsi="Century Gothic" w:cs="Century Gothic"/>
        </w:rPr>
        <w:t>Anexo I e I/A – Memorial Descritivo/Minuta de Proposta de Comercial; Anexo II</w:t>
      </w:r>
      <w:r w:rsidR="00A018C5">
        <w:rPr>
          <w:rFonts w:ascii="Century Gothic" w:hAnsi="Century Gothic" w:cs="Century Gothic"/>
        </w:rPr>
        <w:t xml:space="preserve"> -</w:t>
      </w:r>
      <w:r w:rsidRPr="00A0664C">
        <w:rPr>
          <w:rFonts w:ascii="Century Gothic" w:hAnsi="Century Gothic" w:cs="Century Gothic"/>
        </w:rPr>
        <w:t xml:space="preserve"> Declaração de Pleno atendimento; Anexo III </w:t>
      </w:r>
      <w:r w:rsidR="008C73F1">
        <w:rPr>
          <w:rFonts w:ascii="Century Gothic" w:hAnsi="Century Gothic" w:cs="Century Gothic"/>
        </w:rPr>
        <w:t>–</w:t>
      </w:r>
      <w:r w:rsidRPr="00A0664C">
        <w:rPr>
          <w:rFonts w:ascii="Century Gothic" w:hAnsi="Century Gothic" w:cs="Century Gothic"/>
        </w:rPr>
        <w:t xml:space="preserve">Minuta do Contrato; </w:t>
      </w:r>
      <w:r w:rsidR="00A018C5">
        <w:rPr>
          <w:rFonts w:ascii="Century Gothic" w:hAnsi="Century Gothic" w:cs="Century Gothic"/>
        </w:rPr>
        <w:t xml:space="preserve">Anexo IV – </w:t>
      </w:r>
      <w:proofErr w:type="spellStart"/>
      <w:r w:rsidR="00A018C5">
        <w:rPr>
          <w:rFonts w:ascii="Century Gothic" w:hAnsi="Century Gothic" w:cs="Century Gothic"/>
        </w:rPr>
        <w:t>Rider’s</w:t>
      </w:r>
      <w:proofErr w:type="spellEnd"/>
      <w:r w:rsidR="00A018C5">
        <w:rPr>
          <w:rFonts w:ascii="Century Gothic" w:hAnsi="Century Gothic" w:cs="Century Gothic"/>
        </w:rPr>
        <w:t xml:space="preserve"> específico </w:t>
      </w:r>
    </w:p>
    <w:p w:rsidR="003F1966" w:rsidRDefault="003F1966" w:rsidP="00394023">
      <w:pPr>
        <w:widowControl w:val="0"/>
        <w:overflowPunct w:val="0"/>
        <w:autoSpaceDE w:val="0"/>
        <w:autoSpaceDN w:val="0"/>
        <w:adjustRightInd w:val="0"/>
        <w:spacing w:after="0" w:line="347" w:lineRule="auto"/>
        <w:ind w:right="2100"/>
        <w:rPr>
          <w:rFonts w:ascii="Century Gothic" w:hAnsi="Century Gothic" w:cs="Century Gothic"/>
        </w:rPr>
      </w:pPr>
    </w:p>
    <w:p w:rsidR="003F1966" w:rsidRPr="00A0664C" w:rsidRDefault="003F1966" w:rsidP="00394023">
      <w:pPr>
        <w:widowControl w:val="0"/>
        <w:overflowPunct w:val="0"/>
        <w:autoSpaceDE w:val="0"/>
        <w:autoSpaceDN w:val="0"/>
        <w:adjustRightInd w:val="0"/>
        <w:spacing w:after="0" w:line="347" w:lineRule="auto"/>
        <w:ind w:right="2100"/>
        <w:rPr>
          <w:rFonts w:ascii="Century Gothic" w:hAnsi="Century Gothic" w:cs="Times New Roman"/>
        </w:rPr>
      </w:pPr>
    </w:p>
    <w:p w:rsidR="00394023" w:rsidRPr="00A0664C" w:rsidRDefault="00394023" w:rsidP="00394023">
      <w:pPr>
        <w:widowControl w:val="0"/>
        <w:autoSpaceDE w:val="0"/>
        <w:autoSpaceDN w:val="0"/>
        <w:adjustRightInd w:val="0"/>
        <w:spacing w:after="0" w:line="239" w:lineRule="exact"/>
        <w:rPr>
          <w:rFonts w:ascii="Century Gothic" w:hAnsi="Century Gothic" w:cs="Times New Roman"/>
        </w:rPr>
      </w:pPr>
    </w:p>
    <w:p w:rsidR="00C75132" w:rsidRDefault="00394023" w:rsidP="00C75132">
      <w:pPr>
        <w:widowControl w:val="0"/>
        <w:overflowPunct w:val="0"/>
        <w:autoSpaceDE w:val="0"/>
        <w:autoSpaceDN w:val="0"/>
        <w:adjustRightInd w:val="0"/>
        <w:spacing w:after="0" w:line="240" w:lineRule="auto"/>
        <w:jc w:val="right"/>
        <w:rPr>
          <w:rFonts w:ascii="Century Gothic" w:hAnsi="Century Gothic" w:cs="Times New Roman"/>
        </w:rPr>
      </w:pPr>
      <w:r w:rsidRPr="00A0664C">
        <w:rPr>
          <w:rFonts w:ascii="Century Gothic" w:hAnsi="Century Gothic" w:cs="Century Gothic"/>
        </w:rPr>
        <w:t xml:space="preserve">Conceição dos Ouros/MG, </w:t>
      </w:r>
      <w:r w:rsidR="00C75132">
        <w:rPr>
          <w:rFonts w:ascii="Century Gothic" w:hAnsi="Century Gothic" w:cs="Century Gothic"/>
        </w:rPr>
        <w:t>14/01/2015</w:t>
      </w:r>
      <w:r w:rsidRPr="00DD53A2">
        <w:rPr>
          <w:rFonts w:ascii="Century Gothic" w:hAnsi="Century Gothic" w:cs="Century Gothic"/>
        </w:rPr>
        <w:t>.</w:t>
      </w:r>
    </w:p>
    <w:p w:rsidR="00C75132" w:rsidRDefault="00C75132" w:rsidP="00C75132">
      <w:pPr>
        <w:widowControl w:val="0"/>
        <w:autoSpaceDE w:val="0"/>
        <w:autoSpaceDN w:val="0"/>
        <w:adjustRightInd w:val="0"/>
        <w:spacing w:after="0" w:line="302" w:lineRule="exact"/>
        <w:jc w:val="center"/>
        <w:rPr>
          <w:rFonts w:ascii="Century Gothic" w:hAnsi="Century Gothic" w:cs="Times New Roman"/>
        </w:rPr>
      </w:pPr>
    </w:p>
    <w:p w:rsidR="00C75132" w:rsidRDefault="00C75132" w:rsidP="00C75132">
      <w:pPr>
        <w:widowControl w:val="0"/>
        <w:autoSpaceDE w:val="0"/>
        <w:autoSpaceDN w:val="0"/>
        <w:adjustRightInd w:val="0"/>
        <w:spacing w:after="0" w:line="302" w:lineRule="exact"/>
        <w:jc w:val="center"/>
        <w:rPr>
          <w:rFonts w:ascii="Century Gothic" w:hAnsi="Century Gothic" w:cs="Times New Roman"/>
        </w:rPr>
      </w:pPr>
    </w:p>
    <w:p w:rsidR="00C75132" w:rsidRDefault="00C75132" w:rsidP="00C75132">
      <w:pPr>
        <w:widowControl w:val="0"/>
        <w:autoSpaceDE w:val="0"/>
        <w:autoSpaceDN w:val="0"/>
        <w:adjustRightInd w:val="0"/>
        <w:spacing w:after="0" w:line="302" w:lineRule="exact"/>
        <w:jc w:val="center"/>
        <w:rPr>
          <w:rFonts w:ascii="Century Gothic" w:hAnsi="Century Gothic" w:cs="Times New Roman"/>
        </w:rPr>
      </w:pPr>
    </w:p>
    <w:p w:rsidR="00C75132" w:rsidRDefault="00C75132" w:rsidP="00C75132">
      <w:pPr>
        <w:widowControl w:val="0"/>
        <w:autoSpaceDE w:val="0"/>
        <w:autoSpaceDN w:val="0"/>
        <w:adjustRightInd w:val="0"/>
        <w:spacing w:after="0" w:line="302" w:lineRule="exact"/>
        <w:jc w:val="center"/>
        <w:rPr>
          <w:rFonts w:ascii="Century Gothic" w:hAnsi="Century Gothic" w:cs="Times New Roman"/>
        </w:rPr>
      </w:pPr>
    </w:p>
    <w:p w:rsidR="00C75132" w:rsidRPr="00A0664C" w:rsidRDefault="00C75132" w:rsidP="00C75132">
      <w:pPr>
        <w:widowControl w:val="0"/>
        <w:autoSpaceDE w:val="0"/>
        <w:autoSpaceDN w:val="0"/>
        <w:adjustRightInd w:val="0"/>
        <w:spacing w:after="0" w:line="302" w:lineRule="exact"/>
        <w:jc w:val="center"/>
        <w:rPr>
          <w:rFonts w:ascii="Century Gothic" w:hAnsi="Century Gothic" w:cs="Times New Roman"/>
        </w:rPr>
      </w:pPr>
    </w:p>
    <w:p w:rsidR="00394023" w:rsidRPr="00A0664C" w:rsidRDefault="00394023" w:rsidP="00394023">
      <w:pPr>
        <w:widowControl w:val="0"/>
        <w:autoSpaceDE w:val="0"/>
        <w:autoSpaceDN w:val="0"/>
        <w:adjustRightInd w:val="0"/>
        <w:spacing w:after="0" w:line="239" w:lineRule="auto"/>
        <w:ind w:left="3540"/>
        <w:rPr>
          <w:rFonts w:ascii="Century Gothic" w:hAnsi="Century Gothic" w:cs="Times New Roman"/>
        </w:rPr>
      </w:pPr>
      <w:r w:rsidRPr="00A0664C">
        <w:rPr>
          <w:rFonts w:ascii="Century Gothic" w:hAnsi="Century Gothic" w:cs="Century Gothic"/>
        </w:rPr>
        <w:t>Daiane de Moraes</w:t>
      </w:r>
    </w:p>
    <w:p w:rsidR="00394023" w:rsidRPr="00A0664C" w:rsidRDefault="00394023" w:rsidP="00394023">
      <w:pPr>
        <w:widowControl w:val="0"/>
        <w:autoSpaceDE w:val="0"/>
        <w:autoSpaceDN w:val="0"/>
        <w:adjustRightInd w:val="0"/>
        <w:spacing w:after="0" w:line="1" w:lineRule="exact"/>
        <w:rPr>
          <w:rFonts w:ascii="Century Gothic" w:hAnsi="Century Gothic" w:cs="Times New Roman"/>
        </w:rPr>
      </w:pPr>
    </w:p>
    <w:p w:rsidR="00394023" w:rsidRDefault="00394023" w:rsidP="00394023">
      <w:pPr>
        <w:widowControl w:val="0"/>
        <w:autoSpaceDE w:val="0"/>
        <w:autoSpaceDN w:val="0"/>
        <w:adjustRightInd w:val="0"/>
        <w:spacing w:after="0" w:line="240" w:lineRule="auto"/>
        <w:rPr>
          <w:rFonts w:ascii="Century Gothic" w:hAnsi="Century Gothic" w:cs="Century Gothic"/>
        </w:rPr>
      </w:pPr>
      <w:r w:rsidRPr="00A0664C">
        <w:rPr>
          <w:rFonts w:ascii="Century Gothic" w:hAnsi="Century Gothic" w:cs="Century Gothic"/>
        </w:rPr>
        <w:t xml:space="preserve">                                                          Pregoeiro(a) Oficia</w:t>
      </w:r>
      <w:r w:rsidRPr="00A0664C">
        <w:rPr>
          <w:rFonts w:ascii="Century Gothic" w:hAnsi="Century Gothic"/>
          <w:noProof/>
        </w:rPr>
        <w:drawing>
          <wp:anchor distT="0" distB="0" distL="114300" distR="114300" simplePos="0" relativeHeight="251638784" behindDoc="1" locked="0" layoutInCell="0" allowOverlap="1">
            <wp:simplePos x="0" y="0"/>
            <wp:positionH relativeFrom="column">
              <wp:posOffset>-18415</wp:posOffset>
            </wp:positionH>
            <wp:positionV relativeFrom="paragraph">
              <wp:posOffset>6788150</wp:posOffset>
            </wp:positionV>
            <wp:extent cx="6155690" cy="4445"/>
            <wp:effectExtent l="0" t="0" r="0" b="0"/>
            <wp:wrapNone/>
            <wp:docPr id="3" name="Imagem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9"/>
                    <a:srcRect/>
                    <a:stretch>
                      <a:fillRect/>
                    </a:stretch>
                  </pic:blipFill>
                  <pic:spPr bwMode="auto">
                    <a:xfrm>
                      <a:off x="0" y="0"/>
                      <a:ext cx="6155690" cy="4445"/>
                    </a:xfrm>
                    <a:prstGeom prst="rect">
                      <a:avLst/>
                    </a:prstGeom>
                    <a:noFill/>
                  </pic:spPr>
                </pic:pic>
              </a:graphicData>
            </a:graphic>
          </wp:anchor>
        </w:drawing>
      </w:r>
      <w:r w:rsidRPr="00A0664C">
        <w:rPr>
          <w:rFonts w:ascii="Century Gothic" w:hAnsi="Century Gothic" w:cs="Century Gothic"/>
        </w:rPr>
        <w:t>l</w:t>
      </w:r>
    </w:p>
    <w:p w:rsidR="00A018C5" w:rsidRDefault="00A018C5" w:rsidP="00394023">
      <w:pPr>
        <w:widowControl w:val="0"/>
        <w:autoSpaceDE w:val="0"/>
        <w:autoSpaceDN w:val="0"/>
        <w:adjustRightInd w:val="0"/>
        <w:spacing w:after="0" w:line="240" w:lineRule="auto"/>
        <w:rPr>
          <w:rFonts w:ascii="Century Gothic" w:hAnsi="Century Gothic" w:cs="Century Gothic"/>
        </w:rPr>
      </w:pPr>
    </w:p>
    <w:p w:rsidR="003F1966" w:rsidRDefault="003F1966" w:rsidP="00C75132">
      <w:pPr>
        <w:widowControl w:val="0"/>
        <w:autoSpaceDE w:val="0"/>
        <w:autoSpaceDN w:val="0"/>
        <w:adjustRightInd w:val="0"/>
        <w:spacing w:after="0" w:line="240" w:lineRule="auto"/>
        <w:jc w:val="center"/>
        <w:rPr>
          <w:rFonts w:ascii="Century Gothic" w:hAnsi="Century Gothic" w:cs="Century Gothic"/>
        </w:rPr>
      </w:pPr>
    </w:p>
    <w:p w:rsidR="00C75132" w:rsidRDefault="00C75132" w:rsidP="00C75132">
      <w:pPr>
        <w:widowControl w:val="0"/>
        <w:autoSpaceDE w:val="0"/>
        <w:autoSpaceDN w:val="0"/>
        <w:adjustRightInd w:val="0"/>
        <w:spacing w:after="0" w:line="240" w:lineRule="auto"/>
        <w:jc w:val="center"/>
        <w:rPr>
          <w:rFonts w:ascii="Century Gothic" w:hAnsi="Century Gothic" w:cs="Century Gothic"/>
        </w:rPr>
      </w:pPr>
    </w:p>
    <w:p w:rsidR="00C75132" w:rsidRDefault="00C75132" w:rsidP="00C75132">
      <w:pPr>
        <w:widowControl w:val="0"/>
        <w:autoSpaceDE w:val="0"/>
        <w:autoSpaceDN w:val="0"/>
        <w:adjustRightInd w:val="0"/>
        <w:spacing w:after="0" w:line="240" w:lineRule="auto"/>
        <w:jc w:val="center"/>
        <w:rPr>
          <w:rFonts w:ascii="Century Gothic" w:hAnsi="Century Gothic" w:cs="Century Gothic"/>
        </w:rPr>
      </w:pPr>
    </w:p>
    <w:p w:rsidR="00C75132" w:rsidRDefault="00C75132" w:rsidP="00C75132">
      <w:pPr>
        <w:widowControl w:val="0"/>
        <w:autoSpaceDE w:val="0"/>
        <w:autoSpaceDN w:val="0"/>
        <w:adjustRightInd w:val="0"/>
        <w:spacing w:after="0" w:line="240" w:lineRule="auto"/>
        <w:jc w:val="center"/>
        <w:rPr>
          <w:rFonts w:ascii="Century Gothic" w:hAnsi="Century Gothic" w:cs="Century Gothic"/>
        </w:rPr>
      </w:pPr>
    </w:p>
    <w:p w:rsidR="00C75132" w:rsidRDefault="00C75132" w:rsidP="00C75132">
      <w:pPr>
        <w:widowControl w:val="0"/>
        <w:autoSpaceDE w:val="0"/>
        <w:autoSpaceDN w:val="0"/>
        <w:adjustRightInd w:val="0"/>
        <w:spacing w:after="0" w:line="240" w:lineRule="auto"/>
        <w:jc w:val="center"/>
        <w:rPr>
          <w:rFonts w:ascii="Century Gothic" w:hAnsi="Century Gothic" w:cs="Century Gothic"/>
        </w:rPr>
      </w:pPr>
    </w:p>
    <w:p w:rsidR="00C75132" w:rsidRDefault="00C75132" w:rsidP="00C75132">
      <w:pPr>
        <w:widowControl w:val="0"/>
        <w:autoSpaceDE w:val="0"/>
        <w:autoSpaceDN w:val="0"/>
        <w:adjustRightInd w:val="0"/>
        <w:spacing w:after="0" w:line="240" w:lineRule="auto"/>
        <w:jc w:val="center"/>
        <w:rPr>
          <w:rFonts w:ascii="Century Gothic" w:hAnsi="Century Gothic" w:cs="Century Gothic"/>
        </w:rPr>
      </w:pPr>
    </w:p>
    <w:p w:rsidR="00C75132" w:rsidRDefault="00C75132" w:rsidP="00C75132">
      <w:pPr>
        <w:widowControl w:val="0"/>
        <w:autoSpaceDE w:val="0"/>
        <w:autoSpaceDN w:val="0"/>
        <w:adjustRightInd w:val="0"/>
        <w:spacing w:after="0" w:line="240" w:lineRule="auto"/>
        <w:jc w:val="center"/>
        <w:rPr>
          <w:rFonts w:ascii="Century Gothic" w:hAnsi="Century Gothic" w:cs="Century Gothic"/>
        </w:rPr>
      </w:pPr>
    </w:p>
    <w:p w:rsidR="00C75132" w:rsidRDefault="00C75132" w:rsidP="00C75132">
      <w:pPr>
        <w:widowControl w:val="0"/>
        <w:autoSpaceDE w:val="0"/>
        <w:autoSpaceDN w:val="0"/>
        <w:adjustRightInd w:val="0"/>
        <w:spacing w:after="0" w:line="240" w:lineRule="auto"/>
        <w:jc w:val="center"/>
        <w:rPr>
          <w:rFonts w:ascii="Century Gothic" w:hAnsi="Century Gothic" w:cs="Century Gothic"/>
        </w:rPr>
      </w:pPr>
    </w:p>
    <w:p w:rsidR="00C75132" w:rsidRDefault="00C75132" w:rsidP="00C75132">
      <w:pPr>
        <w:widowControl w:val="0"/>
        <w:autoSpaceDE w:val="0"/>
        <w:autoSpaceDN w:val="0"/>
        <w:adjustRightInd w:val="0"/>
        <w:spacing w:after="0" w:line="240" w:lineRule="auto"/>
        <w:jc w:val="center"/>
        <w:rPr>
          <w:rFonts w:ascii="Century Gothic" w:hAnsi="Century Gothic" w:cs="Century Gothic"/>
        </w:rPr>
      </w:pPr>
    </w:p>
    <w:p w:rsidR="00C75132" w:rsidRDefault="00C75132" w:rsidP="00C75132">
      <w:pPr>
        <w:widowControl w:val="0"/>
        <w:autoSpaceDE w:val="0"/>
        <w:autoSpaceDN w:val="0"/>
        <w:adjustRightInd w:val="0"/>
        <w:spacing w:after="0" w:line="240" w:lineRule="auto"/>
        <w:jc w:val="center"/>
        <w:rPr>
          <w:rFonts w:ascii="Century Gothic" w:hAnsi="Century Gothic" w:cs="Century Gothic"/>
        </w:rPr>
      </w:pPr>
    </w:p>
    <w:p w:rsidR="00C75132" w:rsidRDefault="00C75132" w:rsidP="00C75132">
      <w:pPr>
        <w:widowControl w:val="0"/>
        <w:autoSpaceDE w:val="0"/>
        <w:autoSpaceDN w:val="0"/>
        <w:adjustRightInd w:val="0"/>
        <w:spacing w:after="0" w:line="240" w:lineRule="auto"/>
        <w:jc w:val="center"/>
        <w:rPr>
          <w:rFonts w:ascii="Century Gothic" w:hAnsi="Century Gothic" w:cs="Century Gothic"/>
        </w:rPr>
      </w:pPr>
    </w:p>
    <w:p w:rsidR="00B00612" w:rsidRDefault="00B00612" w:rsidP="00C75132">
      <w:pPr>
        <w:widowControl w:val="0"/>
        <w:autoSpaceDE w:val="0"/>
        <w:autoSpaceDN w:val="0"/>
        <w:adjustRightInd w:val="0"/>
        <w:spacing w:after="0" w:line="240" w:lineRule="auto"/>
        <w:jc w:val="center"/>
        <w:rPr>
          <w:rFonts w:ascii="Century Gothic" w:hAnsi="Century Gothic" w:cs="Century Gothic"/>
        </w:rPr>
      </w:pPr>
    </w:p>
    <w:p w:rsidR="00B00612" w:rsidRDefault="00B00612" w:rsidP="00C75132">
      <w:pPr>
        <w:widowControl w:val="0"/>
        <w:autoSpaceDE w:val="0"/>
        <w:autoSpaceDN w:val="0"/>
        <w:adjustRightInd w:val="0"/>
        <w:spacing w:after="0" w:line="240" w:lineRule="auto"/>
        <w:jc w:val="center"/>
        <w:rPr>
          <w:rFonts w:ascii="Century Gothic" w:hAnsi="Century Gothic" w:cs="Century Gothic"/>
        </w:rPr>
      </w:pPr>
    </w:p>
    <w:p w:rsidR="00B00612" w:rsidRDefault="00B00612" w:rsidP="00C75132">
      <w:pPr>
        <w:widowControl w:val="0"/>
        <w:autoSpaceDE w:val="0"/>
        <w:autoSpaceDN w:val="0"/>
        <w:adjustRightInd w:val="0"/>
        <w:spacing w:after="0" w:line="240" w:lineRule="auto"/>
        <w:jc w:val="center"/>
        <w:rPr>
          <w:rFonts w:ascii="Century Gothic" w:hAnsi="Century Gothic" w:cs="Century Gothic"/>
        </w:rPr>
      </w:pPr>
    </w:p>
    <w:p w:rsidR="00C75132" w:rsidRDefault="00C75132" w:rsidP="00C75132">
      <w:pPr>
        <w:widowControl w:val="0"/>
        <w:autoSpaceDE w:val="0"/>
        <w:autoSpaceDN w:val="0"/>
        <w:adjustRightInd w:val="0"/>
        <w:spacing w:after="0" w:line="240" w:lineRule="auto"/>
        <w:jc w:val="center"/>
        <w:rPr>
          <w:rFonts w:ascii="Century Gothic" w:hAnsi="Century Gothic" w:cs="Century Gothic"/>
        </w:rPr>
      </w:pPr>
    </w:p>
    <w:p w:rsidR="003F1966" w:rsidRDefault="003F1966" w:rsidP="00394023">
      <w:pPr>
        <w:widowControl w:val="0"/>
        <w:autoSpaceDE w:val="0"/>
        <w:autoSpaceDN w:val="0"/>
        <w:adjustRightInd w:val="0"/>
        <w:spacing w:after="0" w:line="240" w:lineRule="auto"/>
        <w:rPr>
          <w:rFonts w:ascii="Century Gothic" w:hAnsi="Century Gothic" w:cs="Century Gothic"/>
        </w:rPr>
      </w:pPr>
    </w:p>
    <w:p w:rsidR="00394023" w:rsidRDefault="00394023" w:rsidP="00394023">
      <w:pPr>
        <w:widowControl w:val="0"/>
        <w:autoSpaceDE w:val="0"/>
        <w:autoSpaceDN w:val="0"/>
        <w:adjustRightInd w:val="0"/>
        <w:spacing w:after="0" w:line="240" w:lineRule="auto"/>
        <w:jc w:val="center"/>
        <w:rPr>
          <w:rFonts w:ascii="Century Gothic" w:hAnsi="Century Gothic" w:cs="Century Gothic"/>
          <w:b/>
          <w:bCs/>
        </w:rPr>
      </w:pPr>
      <w:r w:rsidRPr="00A0664C">
        <w:rPr>
          <w:rFonts w:ascii="Century Gothic" w:hAnsi="Century Gothic" w:cs="Century Gothic"/>
          <w:b/>
          <w:bCs/>
        </w:rPr>
        <w:lastRenderedPageBreak/>
        <w:t xml:space="preserve">PREGÃO PRESENCIAL N° </w:t>
      </w:r>
      <w:r w:rsidRPr="00DD53A2">
        <w:rPr>
          <w:rFonts w:ascii="Century Gothic" w:hAnsi="Century Gothic" w:cs="Century Gothic"/>
          <w:b/>
          <w:bCs/>
        </w:rPr>
        <w:t>0</w:t>
      </w:r>
      <w:r w:rsidR="00833C5F">
        <w:rPr>
          <w:rFonts w:ascii="Century Gothic" w:hAnsi="Century Gothic" w:cs="Century Gothic"/>
          <w:b/>
          <w:bCs/>
        </w:rPr>
        <w:t>0</w:t>
      </w:r>
      <w:r w:rsidR="00C75132">
        <w:rPr>
          <w:rFonts w:ascii="Century Gothic" w:hAnsi="Century Gothic" w:cs="Century Gothic"/>
          <w:b/>
          <w:bCs/>
        </w:rPr>
        <w:t>3</w:t>
      </w:r>
      <w:r w:rsidRPr="00DD53A2">
        <w:rPr>
          <w:rFonts w:ascii="Century Gothic" w:hAnsi="Century Gothic" w:cs="Century Gothic"/>
          <w:b/>
          <w:bCs/>
        </w:rPr>
        <w:t>/2014</w:t>
      </w:r>
    </w:p>
    <w:p w:rsidR="00A018C5" w:rsidRPr="00A0664C" w:rsidRDefault="00A018C5" w:rsidP="00394023">
      <w:pPr>
        <w:widowControl w:val="0"/>
        <w:autoSpaceDE w:val="0"/>
        <w:autoSpaceDN w:val="0"/>
        <w:adjustRightInd w:val="0"/>
        <w:spacing w:after="0" w:line="240" w:lineRule="auto"/>
        <w:jc w:val="center"/>
        <w:rPr>
          <w:rFonts w:ascii="Century Gothic" w:hAnsi="Century Gothic" w:cs="Times New Roman"/>
        </w:rPr>
      </w:pPr>
    </w:p>
    <w:p w:rsidR="00394023" w:rsidRDefault="00394023" w:rsidP="00A75C7B">
      <w:pPr>
        <w:widowControl w:val="0"/>
        <w:autoSpaceDE w:val="0"/>
        <w:autoSpaceDN w:val="0"/>
        <w:adjustRightInd w:val="0"/>
        <w:spacing w:after="0" w:line="240" w:lineRule="auto"/>
        <w:jc w:val="center"/>
        <w:rPr>
          <w:rFonts w:ascii="Century Gothic" w:hAnsi="Century Gothic" w:cs="Century Gothic"/>
        </w:rPr>
      </w:pPr>
      <w:r w:rsidRPr="00A0664C">
        <w:rPr>
          <w:rFonts w:ascii="Century Gothic" w:hAnsi="Century Gothic" w:cs="Century Gothic"/>
        </w:rPr>
        <w:t>ANEXO I</w:t>
      </w:r>
    </w:p>
    <w:p w:rsidR="00A018C5" w:rsidRPr="00A0664C" w:rsidRDefault="00A018C5" w:rsidP="00A75C7B">
      <w:pPr>
        <w:widowControl w:val="0"/>
        <w:autoSpaceDE w:val="0"/>
        <w:autoSpaceDN w:val="0"/>
        <w:adjustRightInd w:val="0"/>
        <w:spacing w:after="0" w:line="240" w:lineRule="auto"/>
        <w:jc w:val="center"/>
        <w:rPr>
          <w:rFonts w:ascii="Century Gothic" w:hAnsi="Century Gothic" w:cs="Times New Roman"/>
        </w:rPr>
      </w:pPr>
    </w:p>
    <w:p w:rsidR="00394023" w:rsidRPr="00A0664C" w:rsidRDefault="00394023" w:rsidP="00394023">
      <w:pPr>
        <w:widowControl w:val="0"/>
        <w:autoSpaceDE w:val="0"/>
        <w:autoSpaceDN w:val="0"/>
        <w:adjustRightInd w:val="0"/>
        <w:spacing w:after="0" w:line="240" w:lineRule="auto"/>
        <w:jc w:val="center"/>
        <w:rPr>
          <w:rFonts w:ascii="Century Gothic" w:hAnsi="Century Gothic" w:cs="Times New Roman"/>
        </w:rPr>
      </w:pPr>
      <w:r w:rsidRPr="00A0664C">
        <w:rPr>
          <w:rFonts w:ascii="Century Gothic" w:hAnsi="Century Gothic" w:cs="Century Gothic"/>
          <w:b/>
          <w:bCs/>
        </w:rPr>
        <w:t>MEMORIAL DESCRITIVO</w:t>
      </w:r>
    </w:p>
    <w:p w:rsidR="00394023" w:rsidRPr="00A0664C" w:rsidRDefault="00394023" w:rsidP="00394023">
      <w:pPr>
        <w:widowControl w:val="0"/>
        <w:autoSpaceDE w:val="0"/>
        <w:autoSpaceDN w:val="0"/>
        <w:adjustRightInd w:val="0"/>
        <w:spacing w:after="0" w:line="284" w:lineRule="exact"/>
        <w:jc w:val="center"/>
        <w:rPr>
          <w:rFonts w:ascii="Century Gothic" w:hAnsi="Century Gothic" w:cs="Times New Roman"/>
        </w:rPr>
      </w:pPr>
    </w:p>
    <w:p w:rsidR="00394023" w:rsidRDefault="00394023" w:rsidP="00394023">
      <w:pPr>
        <w:widowControl w:val="0"/>
        <w:autoSpaceDE w:val="0"/>
        <w:autoSpaceDN w:val="0"/>
        <w:adjustRightInd w:val="0"/>
        <w:spacing w:after="0" w:line="240" w:lineRule="auto"/>
        <w:ind w:left="180"/>
        <w:jc w:val="center"/>
        <w:rPr>
          <w:rFonts w:ascii="Century Gothic" w:hAnsi="Century Gothic" w:cs="Century Gothic"/>
        </w:rPr>
      </w:pPr>
      <w:r w:rsidRPr="00B42FFD">
        <w:rPr>
          <w:rFonts w:ascii="Century Gothic" w:hAnsi="Century Gothic" w:cs="Century Gothic"/>
        </w:rPr>
        <w:t>CARACTERISTICAS E DETALHAMENTO DO ITEM</w:t>
      </w:r>
    </w:p>
    <w:p w:rsidR="00567F80" w:rsidRDefault="00567F80" w:rsidP="00394023">
      <w:pPr>
        <w:widowControl w:val="0"/>
        <w:autoSpaceDE w:val="0"/>
        <w:autoSpaceDN w:val="0"/>
        <w:adjustRightInd w:val="0"/>
        <w:spacing w:after="0" w:line="240" w:lineRule="auto"/>
        <w:ind w:left="180"/>
        <w:jc w:val="center"/>
        <w:rPr>
          <w:rFonts w:ascii="Century Gothic" w:hAnsi="Century Gothic" w:cs="Century Gothic"/>
        </w:rPr>
      </w:pPr>
    </w:p>
    <w:p w:rsidR="006A2ED1" w:rsidRDefault="006A2ED1" w:rsidP="00394023">
      <w:pPr>
        <w:widowControl w:val="0"/>
        <w:autoSpaceDE w:val="0"/>
        <w:autoSpaceDN w:val="0"/>
        <w:adjustRightInd w:val="0"/>
        <w:spacing w:after="0" w:line="240" w:lineRule="auto"/>
        <w:ind w:left="180"/>
        <w:jc w:val="center"/>
        <w:rPr>
          <w:rFonts w:ascii="Century Gothic" w:hAnsi="Century Gothic" w:cs="Century Gothic"/>
        </w:rPr>
      </w:pPr>
    </w:p>
    <w:p w:rsidR="00F81AFE" w:rsidRPr="009232D6" w:rsidRDefault="0022060A" w:rsidP="00F81AFE">
      <w:pPr>
        <w:spacing w:after="0" w:line="240" w:lineRule="auto"/>
        <w:rPr>
          <w:rFonts w:ascii="Century Gothic" w:hAnsi="Century Gothic" w:cs="Miriam Fixed"/>
          <w:sz w:val="24"/>
          <w:szCs w:val="24"/>
        </w:rPr>
      </w:pPr>
      <w:r w:rsidRPr="009232D6">
        <w:rPr>
          <w:rFonts w:ascii="Century Gothic" w:hAnsi="Century Gothic" w:cs="Miriam Fixed"/>
          <w:b/>
          <w:sz w:val="24"/>
          <w:szCs w:val="24"/>
        </w:rPr>
        <w:t>PALCO</w:t>
      </w:r>
      <w:r w:rsidRPr="009232D6">
        <w:rPr>
          <w:rFonts w:ascii="Century Gothic" w:hAnsi="Century Gothic" w:cs="Miriam Fixed"/>
          <w:sz w:val="24"/>
          <w:szCs w:val="24"/>
        </w:rPr>
        <w:t xml:space="preserve">: </w:t>
      </w:r>
    </w:p>
    <w:p w:rsidR="00F81AFE" w:rsidRPr="006A2ED1" w:rsidRDefault="00F81AFE" w:rsidP="00F81AFE">
      <w:pPr>
        <w:spacing w:after="0" w:line="240" w:lineRule="auto"/>
        <w:jc w:val="both"/>
        <w:rPr>
          <w:rFonts w:ascii="Courier New" w:hAnsi="Courier New" w:cs="Courier New"/>
          <w:sz w:val="24"/>
          <w:szCs w:val="24"/>
        </w:rPr>
      </w:pPr>
      <w:r w:rsidRPr="006A2ED1">
        <w:rPr>
          <w:rFonts w:ascii="Courier New" w:hAnsi="Courier New" w:cs="Courier New"/>
          <w:sz w:val="24"/>
          <w:szCs w:val="24"/>
        </w:rPr>
        <w:t>-</w:t>
      </w:r>
      <w:r w:rsidRPr="006A2ED1">
        <w:rPr>
          <w:rFonts w:ascii="Courier New" w:hAnsi="Courier New" w:cs="Courier New"/>
          <w:sz w:val="24"/>
          <w:szCs w:val="24"/>
        </w:rPr>
        <w:t xml:space="preserve">MODELO 2 AGUAS OU MEIA LUA, COBERTO NO TAMANHO DE </w:t>
      </w:r>
      <w:r w:rsidRPr="006A2ED1">
        <w:rPr>
          <w:rFonts w:ascii="Courier New" w:hAnsi="Courier New" w:cs="Courier New"/>
          <w:color w:val="000000" w:themeColor="text1"/>
          <w:sz w:val="24"/>
          <w:szCs w:val="24"/>
        </w:rPr>
        <w:t xml:space="preserve">14,0 MTS X 10,0 MTS X 6,0 MTS (LARGURA X PROFUNDIDADE X ALTURA), COM ESTRUTURA METÁLICA TRELIÇADA EM Q-30 NO MÍNIMO, CONSIDERANDO MEDIDAS DE PISO </w:t>
      </w:r>
      <w:r w:rsidRPr="006A2ED1">
        <w:rPr>
          <w:rFonts w:ascii="Courier New" w:hAnsi="Courier New" w:cs="Courier New"/>
          <w:sz w:val="24"/>
          <w:szCs w:val="24"/>
        </w:rPr>
        <w:t>AO CHÃO DE 5,00 MTS (PISO AO TETO LIVRE).</w:t>
      </w:r>
    </w:p>
    <w:p w:rsidR="00F81AFE" w:rsidRPr="006A2ED1" w:rsidRDefault="00F81AFE" w:rsidP="00F81AFE">
      <w:pPr>
        <w:spacing w:after="0" w:line="240" w:lineRule="auto"/>
        <w:jc w:val="both"/>
        <w:rPr>
          <w:rFonts w:ascii="Courier New" w:hAnsi="Courier New" w:cs="Courier New"/>
          <w:sz w:val="24"/>
          <w:szCs w:val="24"/>
        </w:rPr>
      </w:pPr>
      <w:r w:rsidRPr="006A2ED1">
        <w:rPr>
          <w:rFonts w:ascii="Courier New" w:hAnsi="Courier New" w:cs="Courier New"/>
          <w:sz w:val="24"/>
          <w:szCs w:val="24"/>
        </w:rPr>
        <w:t>- PISO EM CHAPA DE MADEIRA OU COMPENSADO NAVAL DE NO MÍNIMO 20 MM, COM CAPACIDADE PARA SUPORTAR NO MÍNIMO 200 KG/M2.</w:t>
      </w:r>
    </w:p>
    <w:p w:rsidR="00F81AFE" w:rsidRPr="006A2ED1" w:rsidRDefault="00F81AFE" w:rsidP="00F81AFE">
      <w:pPr>
        <w:spacing w:after="0" w:line="240" w:lineRule="auto"/>
        <w:jc w:val="both"/>
        <w:rPr>
          <w:rFonts w:ascii="Courier New" w:hAnsi="Courier New" w:cs="Courier New"/>
          <w:sz w:val="24"/>
          <w:szCs w:val="24"/>
        </w:rPr>
      </w:pPr>
      <w:r w:rsidRPr="006A2ED1">
        <w:rPr>
          <w:rFonts w:ascii="Courier New" w:hAnsi="Courier New" w:cs="Courier New"/>
          <w:sz w:val="24"/>
          <w:szCs w:val="24"/>
        </w:rPr>
        <w:t>- FECHAMENTO NAS LATERAIS E NO FUNDO DO PALCO EM LONA TIPO SOMBRITE ENTRE O PISO DO PALCO ATÉ A COBERTURA. GUARDA CORPO DE ESTRUTURA METÁLICA, NAS LATERAIS E FUNDO DO PALCO.</w:t>
      </w:r>
    </w:p>
    <w:p w:rsidR="00F81AFE" w:rsidRPr="006A2ED1" w:rsidRDefault="00F81AFE" w:rsidP="00F81AFE">
      <w:pPr>
        <w:spacing w:after="0" w:line="240" w:lineRule="auto"/>
        <w:jc w:val="both"/>
        <w:rPr>
          <w:rFonts w:ascii="Courier New" w:hAnsi="Courier New" w:cs="Courier New"/>
          <w:sz w:val="24"/>
          <w:szCs w:val="24"/>
        </w:rPr>
      </w:pPr>
      <w:r w:rsidRPr="006A2ED1">
        <w:rPr>
          <w:rFonts w:ascii="Courier New" w:hAnsi="Courier New" w:cs="Courier New"/>
          <w:sz w:val="24"/>
          <w:szCs w:val="24"/>
        </w:rPr>
        <w:t>- ESCADA DE ACESSO SEGURA, COM 02 CORRIMÕES DE ACORDO COM AS NORMAS TÉCNICAS.</w:t>
      </w:r>
    </w:p>
    <w:p w:rsidR="00F81AFE" w:rsidRPr="006A2ED1" w:rsidRDefault="00F81AFE" w:rsidP="00F81AFE">
      <w:pPr>
        <w:spacing w:after="0" w:line="240" w:lineRule="auto"/>
        <w:jc w:val="both"/>
        <w:rPr>
          <w:rFonts w:ascii="Courier New" w:hAnsi="Courier New" w:cs="Courier New"/>
          <w:sz w:val="24"/>
          <w:szCs w:val="24"/>
        </w:rPr>
      </w:pPr>
      <w:r w:rsidRPr="006A2ED1">
        <w:rPr>
          <w:rFonts w:ascii="Courier New" w:hAnsi="Courier New" w:cs="Courier New"/>
          <w:sz w:val="24"/>
          <w:szCs w:val="24"/>
        </w:rPr>
        <w:t>- 01 CAMARIM COM DIMENSÕES MÍNIMA DE 4 MTS DE LARGURA X 4 MTS DE PROFUNDIDADE, COBERTO EM LONA ANTICHAMAS.</w:t>
      </w:r>
    </w:p>
    <w:p w:rsidR="00F81AFE" w:rsidRPr="006A2ED1" w:rsidRDefault="00F81AFE" w:rsidP="00F81AFE">
      <w:pPr>
        <w:spacing w:after="0" w:line="240" w:lineRule="auto"/>
        <w:jc w:val="both"/>
        <w:rPr>
          <w:rFonts w:ascii="Courier New" w:hAnsi="Courier New" w:cs="Courier New"/>
          <w:sz w:val="24"/>
          <w:szCs w:val="24"/>
        </w:rPr>
      </w:pPr>
      <w:r w:rsidRPr="006A2ED1">
        <w:rPr>
          <w:rFonts w:ascii="Courier New" w:hAnsi="Courier New" w:cs="Courier New"/>
          <w:sz w:val="24"/>
          <w:szCs w:val="24"/>
        </w:rPr>
        <w:t>- 01 HOUSE-MIX MEDINDO 3 MTS X 2,00 MTS COM PISO DE 0,30 MTS DE ALTURA DO CHÃO E COBERTURA COM LONA ANTICHAMAS.</w:t>
      </w:r>
    </w:p>
    <w:p w:rsidR="00F81AFE" w:rsidRDefault="00F81AFE" w:rsidP="00F81AFE">
      <w:pPr>
        <w:spacing w:after="0" w:line="240" w:lineRule="auto"/>
        <w:jc w:val="both"/>
        <w:rPr>
          <w:rFonts w:ascii="Courier New" w:hAnsi="Courier New" w:cs="Courier New"/>
          <w:sz w:val="24"/>
          <w:szCs w:val="24"/>
        </w:rPr>
      </w:pPr>
      <w:r w:rsidRPr="006A2ED1">
        <w:rPr>
          <w:rFonts w:ascii="Courier New" w:hAnsi="Courier New" w:cs="Courier New"/>
          <w:sz w:val="24"/>
          <w:szCs w:val="24"/>
        </w:rPr>
        <w:t>- 02 TORRES DE P.A. FLY EM ESTRUTURA METÁLICA COM PÉ DIREITO DE NO MÍNIMO 7 MTS DE ALTURA COM CAPACIDADE PARA SUPORTAR CARGA DE ATÉ 2,00 TONELADAS E DE ACORDO COM AS NORMAS TÉCNICAS ABNT.</w:t>
      </w:r>
    </w:p>
    <w:p w:rsidR="006A2ED1" w:rsidRPr="006A2ED1" w:rsidRDefault="006A2ED1" w:rsidP="00F81AFE">
      <w:pPr>
        <w:spacing w:after="0" w:line="240" w:lineRule="auto"/>
        <w:jc w:val="both"/>
        <w:rPr>
          <w:rFonts w:ascii="Courier New" w:hAnsi="Courier New" w:cs="Courier New"/>
          <w:sz w:val="24"/>
          <w:szCs w:val="24"/>
        </w:rPr>
      </w:pPr>
    </w:p>
    <w:p w:rsidR="00F81AFE" w:rsidRPr="00F81AFE" w:rsidRDefault="00F81AFE" w:rsidP="00F81AFE">
      <w:pPr>
        <w:spacing w:after="0" w:line="240" w:lineRule="auto"/>
        <w:rPr>
          <w:rFonts w:ascii="Courier New" w:hAnsi="Courier New" w:cs="Courier New"/>
        </w:rPr>
      </w:pPr>
    </w:p>
    <w:p w:rsidR="00F81AFE" w:rsidRPr="009232D6" w:rsidRDefault="0022060A" w:rsidP="00F81AFE">
      <w:pPr>
        <w:spacing w:after="0" w:line="240" w:lineRule="auto"/>
        <w:rPr>
          <w:rFonts w:ascii="Century Gothic" w:hAnsi="Century Gothic" w:cs="Miriam Fixed"/>
          <w:sz w:val="24"/>
          <w:szCs w:val="24"/>
        </w:rPr>
      </w:pPr>
      <w:r w:rsidRPr="009232D6">
        <w:rPr>
          <w:rFonts w:ascii="Century Gothic" w:hAnsi="Century Gothic" w:cs="Miriam Fixed"/>
          <w:b/>
          <w:sz w:val="24"/>
          <w:szCs w:val="24"/>
        </w:rPr>
        <w:t>SISTEMA DE SONORIZAÇÃO E ILUMINAÇÃO:</w:t>
      </w:r>
      <w:r w:rsidRPr="009232D6">
        <w:rPr>
          <w:rFonts w:ascii="Century Gothic" w:hAnsi="Century Gothic" w:cs="Miriam Fixed"/>
          <w:sz w:val="24"/>
          <w:szCs w:val="24"/>
        </w:rPr>
        <w:t xml:space="preserve"> </w:t>
      </w:r>
    </w:p>
    <w:p w:rsidR="00F81AFE" w:rsidRPr="006A2ED1" w:rsidRDefault="00F81AFE" w:rsidP="00F81AFE">
      <w:pPr>
        <w:spacing w:after="0" w:line="240" w:lineRule="auto"/>
        <w:rPr>
          <w:rFonts w:ascii="Courier New" w:hAnsi="Courier New" w:cs="Courier New"/>
          <w:sz w:val="24"/>
          <w:szCs w:val="24"/>
        </w:rPr>
      </w:pPr>
      <w:r w:rsidRPr="00180325">
        <w:rPr>
          <w:rFonts w:ascii="Courier New" w:hAnsi="Courier New" w:cs="Courier New"/>
          <w:sz w:val="20"/>
          <w:szCs w:val="20"/>
        </w:rPr>
        <w:t>•</w:t>
      </w:r>
      <w:r w:rsidRPr="006A2ED1">
        <w:rPr>
          <w:rFonts w:ascii="Courier New" w:hAnsi="Courier New" w:cs="Courier New"/>
          <w:sz w:val="24"/>
          <w:szCs w:val="24"/>
        </w:rPr>
        <w:tab/>
        <w:t xml:space="preserve">Mesa de som profissional digital de 40 canais </w:t>
      </w:r>
    </w:p>
    <w:p w:rsidR="00F81AFE" w:rsidRPr="006A2ED1" w:rsidRDefault="00F81AFE" w:rsidP="00F81AFE">
      <w:pPr>
        <w:spacing w:after="0" w:line="240" w:lineRule="auto"/>
        <w:rPr>
          <w:rFonts w:ascii="Courier New" w:hAnsi="Courier New" w:cs="Courier New"/>
          <w:sz w:val="24"/>
          <w:szCs w:val="24"/>
        </w:rPr>
      </w:pPr>
      <w:r w:rsidRPr="006A2ED1">
        <w:rPr>
          <w:rFonts w:ascii="Courier New" w:hAnsi="Courier New" w:cs="Courier New"/>
          <w:sz w:val="24"/>
          <w:szCs w:val="24"/>
        </w:rPr>
        <w:t>•</w:t>
      </w:r>
      <w:r w:rsidRPr="006A2ED1">
        <w:rPr>
          <w:rFonts w:ascii="Courier New" w:hAnsi="Courier New" w:cs="Courier New"/>
          <w:sz w:val="24"/>
          <w:szCs w:val="24"/>
        </w:rPr>
        <w:tab/>
        <w:t>16 caixas grave de 1.200WRMS cada</w:t>
      </w:r>
    </w:p>
    <w:p w:rsidR="00F81AFE" w:rsidRPr="006A2ED1" w:rsidRDefault="00F81AFE" w:rsidP="00F81AFE">
      <w:pPr>
        <w:spacing w:after="0" w:line="240" w:lineRule="auto"/>
        <w:rPr>
          <w:rFonts w:ascii="Courier New" w:hAnsi="Courier New" w:cs="Courier New"/>
          <w:sz w:val="24"/>
          <w:szCs w:val="24"/>
        </w:rPr>
      </w:pPr>
      <w:r w:rsidRPr="006A2ED1">
        <w:rPr>
          <w:rFonts w:ascii="Courier New" w:hAnsi="Courier New" w:cs="Courier New"/>
          <w:sz w:val="24"/>
          <w:szCs w:val="24"/>
        </w:rPr>
        <w:t>•</w:t>
      </w:r>
      <w:r w:rsidRPr="006A2ED1">
        <w:rPr>
          <w:rFonts w:ascii="Courier New" w:hAnsi="Courier New" w:cs="Courier New"/>
          <w:sz w:val="24"/>
          <w:szCs w:val="24"/>
        </w:rPr>
        <w:tab/>
        <w:t>16 caixas definição 1.200WRMS cada</w:t>
      </w:r>
    </w:p>
    <w:p w:rsidR="00F81AFE" w:rsidRPr="006A2ED1" w:rsidRDefault="00F81AFE" w:rsidP="00F81AFE">
      <w:pPr>
        <w:spacing w:after="0" w:line="240" w:lineRule="auto"/>
        <w:rPr>
          <w:rFonts w:ascii="Courier New" w:hAnsi="Courier New" w:cs="Courier New"/>
          <w:sz w:val="24"/>
          <w:szCs w:val="24"/>
        </w:rPr>
      </w:pPr>
      <w:r w:rsidRPr="006A2ED1">
        <w:rPr>
          <w:rFonts w:ascii="Courier New" w:hAnsi="Courier New" w:cs="Courier New"/>
          <w:sz w:val="24"/>
          <w:szCs w:val="24"/>
        </w:rPr>
        <w:t>•</w:t>
      </w:r>
      <w:r w:rsidRPr="006A2ED1">
        <w:rPr>
          <w:rFonts w:ascii="Courier New" w:hAnsi="Courier New" w:cs="Courier New"/>
          <w:sz w:val="24"/>
          <w:szCs w:val="24"/>
        </w:rPr>
        <w:tab/>
        <w:t>Amplificação compatível com processamento digital de no mínimo 3 vias</w:t>
      </w:r>
    </w:p>
    <w:p w:rsidR="00F81AFE" w:rsidRPr="006A2ED1" w:rsidRDefault="00F81AFE" w:rsidP="00F81AFE">
      <w:pPr>
        <w:spacing w:after="0" w:line="240" w:lineRule="auto"/>
        <w:rPr>
          <w:rFonts w:ascii="Courier New" w:hAnsi="Courier New" w:cs="Courier New"/>
          <w:sz w:val="24"/>
          <w:szCs w:val="24"/>
        </w:rPr>
      </w:pPr>
      <w:r w:rsidRPr="006A2ED1">
        <w:rPr>
          <w:rFonts w:ascii="Courier New" w:hAnsi="Courier New" w:cs="Courier New"/>
          <w:sz w:val="24"/>
          <w:szCs w:val="24"/>
        </w:rPr>
        <w:t>•</w:t>
      </w:r>
      <w:r w:rsidRPr="006A2ED1">
        <w:rPr>
          <w:rFonts w:ascii="Courier New" w:hAnsi="Courier New" w:cs="Courier New"/>
          <w:sz w:val="24"/>
          <w:szCs w:val="24"/>
        </w:rPr>
        <w:tab/>
        <w:t>Mesa de som profissional de 40 canais com no mínimo 10 vias de auxiliares</w:t>
      </w:r>
    </w:p>
    <w:p w:rsidR="00F81AFE" w:rsidRPr="006A2ED1" w:rsidRDefault="00F81AFE" w:rsidP="00F81AFE">
      <w:pPr>
        <w:spacing w:after="0" w:line="240" w:lineRule="auto"/>
        <w:rPr>
          <w:rFonts w:ascii="Courier New" w:hAnsi="Courier New" w:cs="Courier New"/>
          <w:sz w:val="24"/>
          <w:szCs w:val="24"/>
        </w:rPr>
      </w:pPr>
      <w:r w:rsidRPr="006A2ED1">
        <w:rPr>
          <w:rFonts w:ascii="Courier New" w:hAnsi="Courier New" w:cs="Courier New"/>
          <w:sz w:val="24"/>
          <w:szCs w:val="24"/>
        </w:rPr>
        <w:t>•</w:t>
      </w:r>
      <w:r w:rsidRPr="006A2ED1">
        <w:rPr>
          <w:rFonts w:ascii="Courier New" w:hAnsi="Courier New" w:cs="Courier New"/>
          <w:sz w:val="24"/>
          <w:szCs w:val="24"/>
        </w:rPr>
        <w:tab/>
        <w:t>06 monitores mínimo 1 x 12” + Ti com 500WRMS cada</w:t>
      </w:r>
    </w:p>
    <w:p w:rsidR="00F81AFE" w:rsidRPr="006A2ED1" w:rsidRDefault="00F81AFE" w:rsidP="00F81AFE">
      <w:pPr>
        <w:spacing w:after="0" w:line="240" w:lineRule="auto"/>
        <w:rPr>
          <w:rFonts w:ascii="Courier New" w:hAnsi="Courier New" w:cs="Courier New"/>
          <w:sz w:val="24"/>
          <w:szCs w:val="24"/>
        </w:rPr>
      </w:pPr>
      <w:r w:rsidRPr="006A2ED1">
        <w:rPr>
          <w:rFonts w:ascii="Courier New" w:hAnsi="Courier New" w:cs="Courier New"/>
          <w:sz w:val="24"/>
          <w:szCs w:val="24"/>
        </w:rPr>
        <w:t>•</w:t>
      </w:r>
      <w:r w:rsidRPr="006A2ED1">
        <w:rPr>
          <w:rFonts w:ascii="Courier New" w:hAnsi="Courier New" w:cs="Courier New"/>
          <w:sz w:val="24"/>
          <w:szCs w:val="24"/>
        </w:rPr>
        <w:tab/>
        <w:t xml:space="preserve">02 </w:t>
      </w:r>
      <w:proofErr w:type="spellStart"/>
      <w:r w:rsidRPr="006A2ED1">
        <w:rPr>
          <w:rFonts w:ascii="Courier New" w:hAnsi="Courier New" w:cs="Courier New"/>
          <w:sz w:val="24"/>
          <w:szCs w:val="24"/>
        </w:rPr>
        <w:t>sidedrum</w:t>
      </w:r>
      <w:proofErr w:type="spellEnd"/>
      <w:r w:rsidRPr="006A2ED1">
        <w:rPr>
          <w:rFonts w:ascii="Courier New" w:hAnsi="Courier New" w:cs="Courier New"/>
          <w:sz w:val="24"/>
          <w:szCs w:val="24"/>
        </w:rPr>
        <w:t>/percussão com 2x</w:t>
      </w:r>
      <w:proofErr w:type="gramStart"/>
      <w:r w:rsidRPr="006A2ED1">
        <w:rPr>
          <w:rFonts w:ascii="Courier New" w:hAnsi="Courier New" w:cs="Courier New"/>
          <w:sz w:val="24"/>
          <w:szCs w:val="24"/>
        </w:rPr>
        <w:t>15”+</w:t>
      </w:r>
      <w:proofErr w:type="gramEnd"/>
      <w:r w:rsidRPr="006A2ED1">
        <w:rPr>
          <w:rFonts w:ascii="Courier New" w:hAnsi="Courier New" w:cs="Courier New"/>
          <w:sz w:val="24"/>
          <w:szCs w:val="24"/>
        </w:rPr>
        <w:t xml:space="preserve"> Ti com 1000WRMS cada</w:t>
      </w:r>
    </w:p>
    <w:p w:rsidR="00F81AFE" w:rsidRPr="006A2ED1" w:rsidRDefault="00F81AFE" w:rsidP="00F81AFE">
      <w:pPr>
        <w:spacing w:after="0" w:line="240" w:lineRule="auto"/>
        <w:rPr>
          <w:rFonts w:ascii="Courier New" w:hAnsi="Courier New" w:cs="Courier New"/>
          <w:sz w:val="24"/>
          <w:szCs w:val="24"/>
        </w:rPr>
      </w:pPr>
      <w:r w:rsidRPr="006A2ED1">
        <w:rPr>
          <w:rFonts w:ascii="Courier New" w:hAnsi="Courier New" w:cs="Courier New"/>
          <w:sz w:val="24"/>
          <w:szCs w:val="24"/>
        </w:rPr>
        <w:t>•</w:t>
      </w:r>
      <w:r w:rsidRPr="006A2ED1">
        <w:rPr>
          <w:rFonts w:ascii="Courier New" w:hAnsi="Courier New" w:cs="Courier New"/>
          <w:sz w:val="24"/>
          <w:szCs w:val="24"/>
        </w:rPr>
        <w:tab/>
        <w:t>Amplificação compatível para montagem de vias separadas</w:t>
      </w:r>
    </w:p>
    <w:p w:rsidR="00F81AFE" w:rsidRPr="006A2ED1" w:rsidRDefault="00F81AFE" w:rsidP="00F81AFE">
      <w:pPr>
        <w:spacing w:after="0" w:line="240" w:lineRule="auto"/>
        <w:rPr>
          <w:rFonts w:ascii="Courier New" w:hAnsi="Courier New" w:cs="Courier New"/>
          <w:sz w:val="24"/>
          <w:szCs w:val="24"/>
        </w:rPr>
      </w:pPr>
      <w:r w:rsidRPr="006A2ED1">
        <w:rPr>
          <w:rFonts w:ascii="Courier New" w:hAnsi="Courier New" w:cs="Courier New"/>
          <w:sz w:val="24"/>
          <w:szCs w:val="24"/>
        </w:rPr>
        <w:t>•</w:t>
      </w:r>
      <w:r w:rsidRPr="006A2ED1">
        <w:rPr>
          <w:rFonts w:ascii="Courier New" w:hAnsi="Courier New" w:cs="Courier New"/>
          <w:sz w:val="24"/>
          <w:szCs w:val="24"/>
        </w:rPr>
        <w:tab/>
        <w:t xml:space="preserve">02 </w:t>
      </w:r>
      <w:proofErr w:type="spellStart"/>
      <w:r w:rsidRPr="006A2ED1">
        <w:rPr>
          <w:rFonts w:ascii="Courier New" w:hAnsi="Courier New" w:cs="Courier New"/>
          <w:sz w:val="24"/>
          <w:szCs w:val="24"/>
        </w:rPr>
        <w:t>sidefill</w:t>
      </w:r>
      <w:proofErr w:type="spellEnd"/>
      <w:r w:rsidRPr="006A2ED1">
        <w:rPr>
          <w:rFonts w:ascii="Courier New" w:hAnsi="Courier New" w:cs="Courier New"/>
          <w:sz w:val="24"/>
          <w:szCs w:val="24"/>
        </w:rPr>
        <w:t xml:space="preserve"> ativo (2x</w:t>
      </w:r>
      <w:proofErr w:type="gramStart"/>
      <w:r w:rsidRPr="006A2ED1">
        <w:rPr>
          <w:rFonts w:ascii="Courier New" w:hAnsi="Courier New" w:cs="Courier New"/>
          <w:sz w:val="24"/>
          <w:szCs w:val="24"/>
        </w:rPr>
        <w:t>18”+</w:t>
      </w:r>
      <w:proofErr w:type="gramEnd"/>
      <w:r w:rsidRPr="006A2ED1">
        <w:rPr>
          <w:rFonts w:ascii="Courier New" w:hAnsi="Courier New" w:cs="Courier New"/>
          <w:sz w:val="24"/>
          <w:szCs w:val="24"/>
        </w:rPr>
        <w:t xml:space="preserve"> 2x10”/12” + Ti) com no mínimo 2000WRMS cada</w:t>
      </w:r>
    </w:p>
    <w:p w:rsidR="00F81AFE" w:rsidRPr="006A2ED1" w:rsidRDefault="00F81AFE" w:rsidP="00F81AFE">
      <w:pPr>
        <w:spacing w:after="0" w:line="240" w:lineRule="auto"/>
        <w:rPr>
          <w:rFonts w:ascii="Courier New" w:hAnsi="Courier New" w:cs="Courier New"/>
          <w:sz w:val="24"/>
          <w:szCs w:val="24"/>
        </w:rPr>
      </w:pPr>
      <w:r w:rsidRPr="006A2ED1">
        <w:rPr>
          <w:rFonts w:ascii="Courier New" w:hAnsi="Courier New" w:cs="Courier New"/>
          <w:sz w:val="24"/>
          <w:szCs w:val="24"/>
        </w:rPr>
        <w:t>•</w:t>
      </w:r>
      <w:r w:rsidRPr="006A2ED1">
        <w:rPr>
          <w:rFonts w:ascii="Courier New" w:hAnsi="Courier New" w:cs="Courier New"/>
          <w:sz w:val="24"/>
          <w:szCs w:val="24"/>
        </w:rPr>
        <w:tab/>
        <w:t>Setup de baixo com caixas 1x</w:t>
      </w:r>
      <w:proofErr w:type="gramStart"/>
      <w:r w:rsidRPr="006A2ED1">
        <w:rPr>
          <w:rFonts w:ascii="Courier New" w:hAnsi="Courier New" w:cs="Courier New"/>
          <w:sz w:val="24"/>
          <w:szCs w:val="24"/>
        </w:rPr>
        <w:t>15”+</w:t>
      </w:r>
      <w:proofErr w:type="gramEnd"/>
      <w:r w:rsidRPr="006A2ED1">
        <w:rPr>
          <w:rFonts w:ascii="Courier New" w:hAnsi="Courier New" w:cs="Courier New"/>
          <w:sz w:val="24"/>
          <w:szCs w:val="24"/>
        </w:rPr>
        <w:t xml:space="preserve"> 4x10” e amplificador de 800WRMS</w:t>
      </w:r>
    </w:p>
    <w:p w:rsidR="00F81AFE" w:rsidRPr="006A2ED1" w:rsidRDefault="00F81AFE" w:rsidP="00F81AFE">
      <w:pPr>
        <w:spacing w:after="0" w:line="240" w:lineRule="auto"/>
        <w:rPr>
          <w:rFonts w:ascii="Courier New" w:hAnsi="Courier New" w:cs="Courier New"/>
          <w:sz w:val="24"/>
          <w:szCs w:val="24"/>
        </w:rPr>
      </w:pPr>
      <w:r w:rsidRPr="006A2ED1">
        <w:rPr>
          <w:rFonts w:ascii="Courier New" w:hAnsi="Courier New" w:cs="Courier New"/>
          <w:sz w:val="24"/>
          <w:szCs w:val="24"/>
        </w:rPr>
        <w:t>•</w:t>
      </w:r>
      <w:r w:rsidRPr="006A2ED1">
        <w:rPr>
          <w:rFonts w:ascii="Courier New" w:hAnsi="Courier New" w:cs="Courier New"/>
          <w:sz w:val="24"/>
          <w:szCs w:val="24"/>
        </w:rPr>
        <w:tab/>
        <w:t>Cubo de guitarra de 100W</w:t>
      </w:r>
    </w:p>
    <w:p w:rsidR="00F81AFE" w:rsidRPr="006A2ED1" w:rsidRDefault="00F81AFE" w:rsidP="00F81AFE">
      <w:pPr>
        <w:spacing w:after="0" w:line="240" w:lineRule="auto"/>
        <w:rPr>
          <w:rFonts w:ascii="Courier New" w:hAnsi="Courier New" w:cs="Courier New"/>
          <w:sz w:val="24"/>
          <w:szCs w:val="24"/>
        </w:rPr>
      </w:pPr>
      <w:r w:rsidRPr="006A2ED1">
        <w:rPr>
          <w:rFonts w:ascii="Courier New" w:hAnsi="Courier New" w:cs="Courier New"/>
          <w:sz w:val="24"/>
          <w:szCs w:val="24"/>
        </w:rPr>
        <w:t>•</w:t>
      </w:r>
      <w:r w:rsidRPr="006A2ED1">
        <w:rPr>
          <w:rFonts w:ascii="Courier New" w:hAnsi="Courier New" w:cs="Courier New"/>
          <w:sz w:val="24"/>
          <w:szCs w:val="24"/>
        </w:rPr>
        <w:tab/>
        <w:t>Corpo de Bateira composto por bumbo, tons, surdo.</w:t>
      </w:r>
    </w:p>
    <w:p w:rsidR="00F81AFE" w:rsidRPr="006A2ED1" w:rsidRDefault="00F81AFE" w:rsidP="00F81AFE">
      <w:pPr>
        <w:spacing w:after="0" w:line="240" w:lineRule="auto"/>
        <w:rPr>
          <w:rFonts w:ascii="Courier New" w:hAnsi="Courier New" w:cs="Courier New"/>
          <w:sz w:val="24"/>
          <w:szCs w:val="24"/>
        </w:rPr>
      </w:pPr>
      <w:r w:rsidRPr="006A2ED1">
        <w:rPr>
          <w:rFonts w:ascii="Courier New" w:hAnsi="Courier New" w:cs="Courier New"/>
          <w:sz w:val="24"/>
          <w:szCs w:val="24"/>
        </w:rPr>
        <w:t>•</w:t>
      </w:r>
      <w:r w:rsidRPr="006A2ED1">
        <w:rPr>
          <w:rFonts w:ascii="Courier New" w:hAnsi="Courier New" w:cs="Courier New"/>
          <w:sz w:val="24"/>
          <w:szCs w:val="24"/>
        </w:rPr>
        <w:tab/>
        <w:t>02 Microfones sem fio</w:t>
      </w:r>
    </w:p>
    <w:p w:rsidR="00F81AFE" w:rsidRPr="006A2ED1" w:rsidRDefault="00F81AFE" w:rsidP="00F81AFE">
      <w:pPr>
        <w:spacing w:after="0" w:line="240" w:lineRule="auto"/>
        <w:rPr>
          <w:rFonts w:ascii="Courier New" w:hAnsi="Courier New" w:cs="Courier New"/>
          <w:sz w:val="24"/>
          <w:szCs w:val="24"/>
        </w:rPr>
      </w:pPr>
      <w:r w:rsidRPr="006A2ED1">
        <w:rPr>
          <w:rFonts w:ascii="Courier New" w:hAnsi="Courier New" w:cs="Courier New"/>
          <w:sz w:val="24"/>
          <w:szCs w:val="24"/>
        </w:rPr>
        <w:lastRenderedPageBreak/>
        <w:t>•</w:t>
      </w:r>
      <w:r w:rsidRPr="006A2ED1">
        <w:rPr>
          <w:rFonts w:ascii="Courier New" w:hAnsi="Courier New" w:cs="Courier New"/>
          <w:sz w:val="24"/>
          <w:szCs w:val="24"/>
        </w:rPr>
        <w:tab/>
        <w:t xml:space="preserve">25 Microfones diversos para bateria, voz, </w:t>
      </w:r>
      <w:proofErr w:type="spellStart"/>
      <w:r w:rsidRPr="006A2ED1">
        <w:rPr>
          <w:rFonts w:ascii="Courier New" w:hAnsi="Courier New" w:cs="Courier New"/>
          <w:sz w:val="24"/>
          <w:szCs w:val="24"/>
        </w:rPr>
        <w:t>direct</w:t>
      </w:r>
      <w:proofErr w:type="spellEnd"/>
      <w:r w:rsidRPr="006A2ED1">
        <w:rPr>
          <w:rFonts w:ascii="Courier New" w:hAnsi="Courier New" w:cs="Courier New"/>
          <w:sz w:val="24"/>
          <w:szCs w:val="24"/>
        </w:rPr>
        <w:t xml:space="preserve"> Box, pedestais e garras</w:t>
      </w:r>
    </w:p>
    <w:p w:rsidR="00F81AFE" w:rsidRPr="006A2ED1" w:rsidRDefault="00F81AFE" w:rsidP="00F81AFE">
      <w:pPr>
        <w:spacing w:after="0" w:line="240" w:lineRule="auto"/>
        <w:rPr>
          <w:rFonts w:ascii="Courier New" w:hAnsi="Courier New" w:cs="Courier New"/>
          <w:sz w:val="24"/>
          <w:szCs w:val="24"/>
        </w:rPr>
      </w:pPr>
      <w:r w:rsidRPr="006A2ED1">
        <w:rPr>
          <w:rFonts w:ascii="Courier New" w:hAnsi="Courier New" w:cs="Courier New"/>
          <w:sz w:val="24"/>
          <w:szCs w:val="24"/>
        </w:rPr>
        <w:t>•</w:t>
      </w:r>
      <w:r w:rsidRPr="006A2ED1">
        <w:rPr>
          <w:rFonts w:ascii="Courier New" w:hAnsi="Courier New" w:cs="Courier New"/>
          <w:sz w:val="24"/>
          <w:szCs w:val="24"/>
        </w:rPr>
        <w:tab/>
        <w:t>36 canhões PAR64 de 1000W</w:t>
      </w:r>
    </w:p>
    <w:p w:rsidR="00F81AFE" w:rsidRPr="006A2ED1" w:rsidRDefault="00F81AFE" w:rsidP="00F81AFE">
      <w:pPr>
        <w:spacing w:after="0" w:line="240" w:lineRule="auto"/>
        <w:rPr>
          <w:rFonts w:ascii="Courier New" w:hAnsi="Courier New" w:cs="Courier New"/>
          <w:sz w:val="24"/>
          <w:szCs w:val="24"/>
        </w:rPr>
      </w:pPr>
      <w:r w:rsidRPr="006A2ED1">
        <w:rPr>
          <w:rFonts w:ascii="Courier New" w:hAnsi="Courier New" w:cs="Courier New"/>
          <w:sz w:val="24"/>
          <w:szCs w:val="24"/>
        </w:rPr>
        <w:t>•</w:t>
      </w:r>
      <w:r w:rsidRPr="006A2ED1">
        <w:rPr>
          <w:rFonts w:ascii="Courier New" w:hAnsi="Courier New" w:cs="Courier New"/>
          <w:sz w:val="24"/>
          <w:szCs w:val="24"/>
        </w:rPr>
        <w:tab/>
        <w:t>16 canhões PAR64 de QUINTOLED de 18x15W cada</w:t>
      </w:r>
    </w:p>
    <w:p w:rsidR="00F81AFE" w:rsidRPr="006A2ED1" w:rsidRDefault="00F81AFE" w:rsidP="00F81AFE">
      <w:pPr>
        <w:spacing w:after="0" w:line="240" w:lineRule="auto"/>
        <w:rPr>
          <w:rFonts w:ascii="Courier New" w:hAnsi="Courier New" w:cs="Courier New"/>
          <w:sz w:val="24"/>
          <w:szCs w:val="24"/>
        </w:rPr>
      </w:pPr>
      <w:r w:rsidRPr="006A2ED1">
        <w:rPr>
          <w:rFonts w:ascii="Courier New" w:hAnsi="Courier New" w:cs="Courier New"/>
          <w:sz w:val="24"/>
          <w:szCs w:val="24"/>
        </w:rPr>
        <w:t>•</w:t>
      </w:r>
      <w:r w:rsidRPr="006A2ED1">
        <w:rPr>
          <w:rFonts w:ascii="Courier New" w:hAnsi="Courier New" w:cs="Courier New"/>
          <w:sz w:val="24"/>
          <w:szCs w:val="24"/>
        </w:rPr>
        <w:tab/>
        <w:t xml:space="preserve">04 </w:t>
      </w:r>
      <w:proofErr w:type="spellStart"/>
      <w:r w:rsidRPr="006A2ED1">
        <w:rPr>
          <w:rFonts w:ascii="Courier New" w:hAnsi="Courier New" w:cs="Courier New"/>
          <w:sz w:val="24"/>
          <w:szCs w:val="24"/>
        </w:rPr>
        <w:t>movinghead</w:t>
      </w:r>
      <w:proofErr w:type="spellEnd"/>
    </w:p>
    <w:p w:rsidR="00F81AFE" w:rsidRPr="006A2ED1" w:rsidRDefault="00F81AFE" w:rsidP="00F81AFE">
      <w:pPr>
        <w:spacing w:after="0" w:line="240" w:lineRule="auto"/>
        <w:rPr>
          <w:rFonts w:ascii="Courier New" w:hAnsi="Courier New" w:cs="Courier New"/>
          <w:sz w:val="24"/>
          <w:szCs w:val="24"/>
        </w:rPr>
      </w:pPr>
      <w:r w:rsidRPr="006A2ED1">
        <w:rPr>
          <w:rFonts w:ascii="Courier New" w:hAnsi="Courier New" w:cs="Courier New"/>
          <w:sz w:val="24"/>
          <w:szCs w:val="24"/>
        </w:rPr>
        <w:t>•</w:t>
      </w:r>
      <w:r w:rsidRPr="006A2ED1">
        <w:rPr>
          <w:rFonts w:ascii="Courier New" w:hAnsi="Courier New" w:cs="Courier New"/>
          <w:sz w:val="24"/>
          <w:szCs w:val="24"/>
        </w:rPr>
        <w:tab/>
        <w:t>08 ribaltas LED de alto brilho</w:t>
      </w:r>
    </w:p>
    <w:p w:rsidR="00F81AFE" w:rsidRPr="006A2ED1" w:rsidRDefault="00F81AFE" w:rsidP="00F81AFE">
      <w:pPr>
        <w:spacing w:after="0" w:line="240" w:lineRule="auto"/>
        <w:rPr>
          <w:rFonts w:ascii="Courier New" w:hAnsi="Courier New" w:cs="Courier New"/>
          <w:sz w:val="24"/>
          <w:szCs w:val="24"/>
        </w:rPr>
      </w:pPr>
      <w:r w:rsidRPr="006A2ED1">
        <w:rPr>
          <w:rFonts w:ascii="Courier New" w:hAnsi="Courier New" w:cs="Courier New"/>
          <w:sz w:val="24"/>
          <w:szCs w:val="24"/>
        </w:rPr>
        <w:t>•</w:t>
      </w:r>
      <w:r w:rsidRPr="006A2ED1">
        <w:rPr>
          <w:rFonts w:ascii="Courier New" w:hAnsi="Courier New" w:cs="Courier New"/>
          <w:sz w:val="24"/>
          <w:szCs w:val="24"/>
        </w:rPr>
        <w:tab/>
        <w:t>04 praticáveis medindo 2mx1m cada</w:t>
      </w:r>
    </w:p>
    <w:p w:rsidR="00F81AFE" w:rsidRPr="006A2ED1" w:rsidRDefault="00F81AFE" w:rsidP="00F81AFE">
      <w:pPr>
        <w:spacing w:after="0" w:line="240" w:lineRule="auto"/>
        <w:rPr>
          <w:rFonts w:ascii="Courier New" w:hAnsi="Courier New" w:cs="Courier New"/>
          <w:sz w:val="24"/>
          <w:szCs w:val="24"/>
        </w:rPr>
      </w:pPr>
      <w:r w:rsidRPr="006A2ED1">
        <w:rPr>
          <w:rFonts w:ascii="Courier New" w:hAnsi="Courier New" w:cs="Courier New"/>
          <w:sz w:val="24"/>
          <w:szCs w:val="24"/>
        </w:rPr>
        <w:t>•</w:t>
      </w:r>
      <w:r w:rsidRPr="006A2ED1">
        <w:rPr>
          <w:rFonts w:ascii="Courier New" w:hAnsi="Courier New" w:cs="Courier New"/>
          <w:sz w:val="24"/>
          <w:szCs w:val="24"/>
        </w:rPr>
        <w:tab/>
        <w:t xml:space="preserve">02 mini </w:t>
      </w:r>
      <w:proofErr w:type="spellStart"/>
      <w:r w:rsidRPr="006A2ED1">
        <w:rPr>
          <w:rFonts w:ascii="Courier New" w:hAnsi="Courier New" w:cs="Courier New"/>
          <w:sz w:val="24"/>
          <w:szCs w:val="24"/>
        </w:rPr>
        <w:t>brut</w:t>
      </w:r>
      <w:proofErr w:type="spellEnd"/>
      <w:r w:rsidRPr="006A2ED1">
        <w:rPr>
          <w:rFonts w:ascii="Courier New" w:hAnsi="Courier New" w:cs="Courier New"/>
          <w:sz w:val="24"/>
          <w:szCs w:val="24"/>
        </w:rPr>
        <w:t xml:space="preserve"> de 6 lâmpadas</w:t>
      </w:r>
    </w:p>
    <w:p w:rsidR="00F81AFE" w:rsidRPr="006A2ED1" w:rsidRDefault="00F81AFE" w:rsidP="00F81AFE">
      <w:pPr>
        <w:spacing w:after="0" w:line="240" w:lineRule="auto"/>
        <w:rPr>
          <w:rFonts w:ascii="Courier New" w:hAnsi="Courier New" w:cs="Courier New"/>
          <w:sz w:val="24"/>
          <w:szCs w:val="24"/>
        </w:rPr>
      </w:pPr>
      <w:r w:rsidRPr="006A2ED1">
        <w:rPr>
          <w:rFonts w:ascii="Courier New" w:hAnsi="Courier New" w:cs="Courier New"/>
          <w:sz w:val="24"/>
          <w:szCs w:val="24"/>
        </w:rPr>
        <w:t>•</w:t>
      </w:r>
      <w:r w:rsidRPr="006A2ED1">
        <w:rPr>
          <w:rFonts w:ascii="Courier New" w:hAnsi="Courier New" w:cs="Courier New"/>
          <w:sz w:val="24"/>
          <w:szCs w:val="24"/>
        </w:rPr>
        <w:tab/>
        <w:t xml:space="preserve">06 refletores </w:t>
      </w:r>
      <w:proofErr w:type="spellStart"/>
      <w:r w:rsidRPr="006A2ED1">
        <w:rPr>
          <w:rFonts w:ascii="Courier New" w:hAnsi="Courier New" w:cs="Courier New"/>
          <w:sz w:val="24"/>
          <w:szCs w:val="24"/>
        </w:rPr>
        <w:t>setlight</w:t>
      </w:r>
      <w:proofErr w:type="spellEnd"/>
    </w:p>
    <w:p w:rsidR="00F81AFE" w:rsidRPr="006A2ED1" w:rsidRDefault="00F81AFE" w:rsidP="00F81AFE">
      <w:pPr>
        <w:spacing w:after="0" w:line="240" w:lineRule="auto"/>
        <w:rPr>
          <w:rFonts w:ascii="Courier New" w:hAnsi="Courier New" w:cs="Courier New"/>
          <w:sz w:val="24"/>
          <w:szCs w:val="24"/>
        </w:rPr>
      </w:pPr>
      <w:r w:rsidRPr="006A2ED1">
        <w:rPr>
          <w:rFonts w:ascii="Courier New" w:hAnsi="Courier New" w:cs="Courier New"/>
          <w:sz w:val="24"/>
          <w:szCs w:val="24"/>
        </w:rPr>
        <w:t>•</w:t>
      </w:r>
      <w:r w:rsidRPr="006A2ED1">
        <w:rPr>
          <w:rFonts w:ascii="Courier New" w:hAnsi="Courier New" w:cs="Courier New"/>
          <w:sz w:val="24"/>
          <w:szCs w:val="24"/>
        </w:rPr>
        <w:tab/>
        <w:t xml:space="preserve">Mesa de luz de 24 canais digital </w:t>
      </w:r>
    </w:p>
    <w:p w:rsidR="00F81AFE" w:rsidRPr="006A2ED1" w:rsidRDefault="00F81AFE" w:rsidP="00F81AFE">
      <w:pPr>
        <w:spacing w:after="0" w:line="240" w:lineRule="auto"/>
        <w:rPr>
          <w:rFonts w:ascii="Courier New" w:hAnsi="Courier New" w:cs="Courier New"/>
          <w:sz w:val="24"/>
          <w:szCs w:val="24"/>
        </w:rPr>
      </w:pPr>
      <w:r w:rsidRPr="006A2ED1">
        <w:rPr>
          <w:rFonts w:ascii="Courier New" w:hAnsi="Courier New" w:cs="Courier New"/>
          <w:sz w:val="24"/>
          <w:szCs w:val="24"/>
        </w:rPr>
        <w:t>•</w:t>
      </w:r>
      <w:r w:rsidRPr="006A2ED1">
        <w:rPr>
          <w:rFonts w:ascii="Courier New" w:hAnsi="Courier New" w:cs="Courier New"/>
          <w:sz w:val="24"/>
          <w:szCs w:val="24"/>
        </w:rPr>
        <w:tab/>
        <w:t>Mesa DMX inteligente de 240 canais</w:t>
      </w:r>
    </w:p>
    <w:p w:rsidR="00F81AFE" w:rsidRPr="006A2ED1" w:rsidRDefault="00F81AFE" w:rsidP="00F81AFE">
      <w:pPr>
        <w:spacing w:after="0" w:line="240" w:lineRule="auto"/>
        <w:rPr>
          <w:rFonts w:ascii="Courier New" w:hAnsi="Courier New" w:cs="Courier New"/>
          <w:sz w:val="24"/>
          <w:szCs w:val="24"/>
        </w:rPr>
      </w:pPr>
      <w:r w:rsidRPr="006A2ED1">
        <w:rPr>
          <w:rFonts w:ascii="Courier New" w:hAnsi="Courier New" w:cs="Courier New"/>
          <w:sz w:val="24"/>
          <w:szCs w:val="24"/>
        </w:rPr>
        <w:t>•</w:t>
      </w:r>
      <w:r w:rsidRPr="006A2ED1">
        <w:rPr>
          <w:rFonts w:ascii="Courier New" w:hAnsi="Courier New" w:cs="Courier New"/>
          <w:sz w:val="24"/>
          <w:szCs w:val="24"/>
        </w:rPr>
        <w:tab/>
        <w:t xml:space="preserve">02 </w:t>
      </w:r>
      <w:proofErr w:type="spellStart"/>
      <w:r w:rsidRPr="006A2ED1">
        <w:rPr>
          <w:rFonts w:ascii="Courier New" w:hAnsi="Courier New" w:cs="Courier New"/>
          <w:sz w:val="24"/>
          <w:szCs w:val="24"/>
        </w:rPr>
        <w:t>Strobo</w:t>
      </w:r>
      <w:proofErr w:type="spellEnd"/>
      <w:r w:rsidRPr="006A2ED1">
        <w:rPr>
          <w:rFonts w:ascii="Courier New" w:hAnsi="Courier New" w:cs="Courier New"/>
          <w:sz w:val="24"/>
          <w:szCs w:val="24"/>
        </w:rPr>
        <w:t xml:space="preserve"> 1500W</w:t>
      </w:r>
    </w:p>
    <w:p w:rsidR="00F81AFE" w:rsidRPr="006A2ED1" w:rsidRDefault="00F81AFE" w:rsidP="00F81AFE">
      <w:pPr>
        <w:spacing w:after="0" w:line="240" w:lineRule="auto"/>
        <w:rPr>
          <w:rFonts w:ascii="Courier New" w:hAnsi="Courier New" w:cs="Courier New"/>
          <w:sz w:val="24"/>
          <w:szCs w:val="24"/>
        </w:rPr>
      </w:pPr>
      <w:r w:rsidRPr="006A2ED1">
        <w:rPr>
          <w:rFonts w:ascii="Courier New" w:hAnsi="Courier New" w:cs="Courier New"/>
          <w:sz w:val="24"/>
          <w:szCs w:val="24"/>
        </w:rPr>
        <w:t>•</w:t>
      </w:r>
      <w:r w:rsidRPr="006A2ED1">
        <w:rPr>
          <w:rFonts w:ascii="Courier New" w:hAnsi="Courier New" w:cs="Courier New"/>
          <w:sz w:val="24"/>
          <w:szCs w:val="24"/>
        </w:rPr>
        <w:tab/>
        <w:t>02 Máquinas de fumaça e ventiladores</w:t>
      </w:r>
    </w:p>
    <w:p w:rsidR="00F81AFE" w:rsidRPr="006A2ED1" w:rsidRDefault="00F81AFE" w:rsidP="00F81AFE">
      <w:pPr>
        <w:spacing w:after="0" w:line="240" w:lineRule="auto"/>
        <w:rPr>
          <w:rFonts w:ascii="Courier New" w:hAnsi="Courier New" w:cs="Courier New"/>
          <w:sz w:val="24"/>
          <w:szCs w:val="24"/>
        </w:rPr>
      </w:pPr>
      <w:r w:rsidRPr="006A2ED1">
        <w:rPr>
          <w:rFonts w:ascii="Courier New" w:hAnsi="Courier New" w:cs="Courier New"/>
          <w:sz w:val="24"/>
          <w:szCs w:val="24"/>
        </w:rPr>
        <w:t>•</w:t>
      </w:r>
      <w:r w:rsidRPr="006A2ED1">
        <w:rPr>
          <w:rFonts w:ascii="Courier New" w:hAnsi="Courier New" w:cs="Courier New"/>
          <w:sz w:val="24"/>
          <w:szCs w:val="24"/>
        </w:rPr>
        <w:tab/>
        <w:t>Estrutura Q30 para montagem da iluminação de 10 x 6</w:t>
      </w:r>
    </w:p>
    <w:p w:rsidR="00F81AFE" w:rsidRPr="006A2ED1" w:rsidRDefault="00F81AFE" w:rsidP="00F81AFE">
      <w:pPr>
        <w:spacing w:after="0" w:line="240" w:lineRule="auto"/>
        <w:rPr>
          <w:rFonts w:ascii="Courier New" w:hAnsi="Courier New" w:cs="Courier New"/>
          <w:sz w:val="24"/>
          <w:szCs w:val="24"/>
        </w:rPr>
      </w:pPr>
      <w:r w:rsidRPr="006A2ED1">
        <w:rPr>
          <w:rFonts w:ascii="Courier New" w:hAnsi="Courier New" w:cs="Courier New"/>
          <w:sz w:val="24"/>
          <w:szCs w:val="24"/>
        </w:rPr>
        <w:t>•</w:t>
      </w:r>
      <w:r w:rsidRPr="006A2ED1">
        <w:rPr>
          <w:rFonts w:ascii="Courier New" w:hAnsi="Courier New" w:cs="Courier New"/>
          <w:sz w:val="24"/>
          <w:szCs w:val="24"/>
        </w:rPr>
        <w:tab/>
        <w:t>Transporte, montagem, operação e desmontagem.</w:t>
      </w:r>
    </w:p>
    <w:p w:rsidR="00A75C7B" w:rsidRPr="001A450C" w:rsidRDefault="00A75C7B" w:rsidP="0022060A">
      <w:pPr>
        <w:jc w:val="both"/>
        <w:rPr>
          <w:rFonts w:ascii="Century Gothic" w:hAnsi="Century Gothic" w:cs="Miriam Fixed"/>
          <w:sz w:val="20"/>
          <w:szCs w:val="20"/>
        </w:rPr>
      </w:pPr>
    </w:p>
    <w:p w:rsidR="0022060A" w:rsidRDefault="0022060A" w:rsidP="0022060A">
      <w:pPr>
        <w:jc w:val="both"/>
        <w:rPr>
          <w:rFonts w:ascii="Century Gothic" w:hAnsi="Century Gothic" w:cs="Miriam Fixed"/>
          <w:b/>
          <w:sz w:val="20"/>
          <w:szCs w:val="20"/>
        </w:rPr>
      </w:pPr>
      <w:r w:rsidRPr="001A450C">
        <w:rPr>
          <w:rFonts w:ascii="Century Gothic" w:hAnsi="Century Gothic" w:cs="Miriam Fixed"/>
          <w:b/>
          <w:sz w:val="20"/>
          <w:szCs w:val="20"/>
        </w:rPr>
        <w:t xml:space="preserve">OBSERVAÇÕES: </w:t>
      </w:r>
    </w:p>
    <w:p w:rsidR="00F81AFE" w:rsidRPr="006A2ED1" w:rsidRDefault="00F81AFE" w:rsidP="0087124C">
      <w:pPr>
        <w:pStyle w:val="PargrafodaLista"/>
        <w:numPr>
          <w:ilvl w:val="1"/>
          <w:numId w:val="41"/>
        </w:numPr>
        <w:spacing w:after="0" w:line="240" w:lineRule="auto"/>
        <w:jc w:val="center"/>
        <w:rPr>
          <w:rFonts w:ascii="Courier New" w:hAnsi="Courier New" w:cs="Courier New"/>
          <w:b/>
        </w:rPr>
      </w:pPr>
      <w:r w:rsidRPr="006A2ED1">
        <w:rPr>
          <w:rFonts w:ascii="Courier New" w:hAnsi="Courier New" w:cs="Courier New"/>
          <w:b/>
        </w:rPr>
        <w:t>SOMENTE PARA O DIA 14/02/2015 – SABADO, 16M² DE PAINEL DE LED P06 ALTA DEFINIÇÃO.</w:t>
      </w:r>
    </w:p>
    <w:p w:rsidR="00F81AFE" w:rsidRPr="006A2ED1" w:rsidRDefault="00F81AFE" w:rsidP="00F81AFE">
      <w:pPr>
        <w:spacing w:after="0" w:line="240" w:lineRule="auto"/>
        <w:ind w:left="-153"/>
        <w:jc w:val="both"/>
        <w:rPr>
          <w:rFonts w:ascii="Courier New" w:hAnsi="Courier New" w:cs="Courier New"/>
          <w:b/>
        </w:rPr>
      </w:pPr>
    </w:p>
    <w:p w:rsidR="00F81AFE" w:rsidRPr="006A2ED1" w:rsidRDefault="00F81AFE" w:rsidP="0087124C">
      <w:pPr>
        <w:pStyle w:val="PargrafodaLista"/>
        <w:numPr>
          <w:ilvl w:val="1"/>
          <w:numId w:val="41"/>
        </w:numPr>
        <w:spacing w:after="0" w:line="240" w:lineRule="auto"/>
        <w:jc w:val="both"/>
        <w:rPr>
          <w:rFonts w:ascii="Courier New" w:hAnsi="Courier New" w:cs="Courier New"/>
          <w:b/>
        </w:rPr>
      </w:pPr>
      <w:r w:rsidRPr="006A2ED1">
        <w:rPr>
          <w:rFonts w:ascii="Courier New" w:hAnsi="Courier New" w:cs="Courier New"/>
          <w:b/>
        </w:rPr>
        <w:t xml:space="preserve">A empresa deverá apresentar ART do Palco e dos Equipamentos de Som e </w:t>
      </w:r>
      <w:proofErr w:type="spellStart"/>
      <w:r w:rsidRPr="006A2ED1">
        <w:rPr>
          <w:rFonts w:ascii="Courier New" w:hAnsi="Courier New" w:cs="Courier New"/>
          <w:b/>
        </w:rPr>
        <w:t>Iluminação</w:t>
      </w:r>
      <w:proofErr w:type="spellEnd"/>
      <w:r w:rsidRPr="006A2ED1">
        <w:rPr>
          <w:rFonts w:ascii="Courier New" w:hAnsi="Courier New" w:cs="Courier New"/>
          <w:b/>
        </w:rPr>
        <w:t xml:space="preserve">, além de disponibilizar um </w:t>
      </w:r>
      <w:proofErr w:type="spellStart"/>
      <w:r w:rsidRPr="006A2ED1">
        <w:rPr>
          <w:rFonts w:ascii="Courier New" w:hAnsi="Courier New" w:cs="Courier New"/>
          <w:b/>
        </w:rPr>
        <w:t>técnico</w:t>
      </w:r>
      <w:proofErr w:type="spellEnd"/>
      <w:r w:rsidRPr="006A2ED1">
        <w:rPr>
          <w:rFonts w:ascii="Courier New" w:hAnsi="Courier New" w:cs="Courier New"/>
          <w:b/>
        </w:rPr>
        <w:t xml:space="preserve"> de Som e de </w:t>
      </w:r>
      <w:proofErr w:type="spellStart"/>
      <w:r w:rsidRPr="006A2ED1">
        <w:rPr>
          <w:rFonts w:ascii="Courier New" w:hAnsi="Courier New" w:cs="Courier New"/>
          <w:b/>
        </w:rPr>
        <w:t>Iluminação</w:t>
      </w:r>
      <w:proofErr w:type="spellEnd"/>
      <w:r w:rsidRPr="006A2ED1">
        <w:rPr>
          <w:rFonts w:ascii="Courier New" w:hAnsi="Courier New" w:cs="Courier New"/>
          <w:b/>
        </w:rPr>
        <w:t xml:space="preserve"> durante a </w:t>
      </w:r>
      <w:proofErr w:type="spellStart"/>
      <w:r w:rsidRPr="006A2ED1">
        <w:rPr>
          <w:rFonts w:ascii="Courier New" w:hAnsi="Courier New" w:cs="Courier New"/>
          <w:b/>
        </w:rPr>
        <w:t>locação;</w:t>
      </w:r>
      <w:proofErr w:type="spellEnd"/>
    </w:p>
    <w:p w:rsidR="00F81AFE" w:rsidRPr="006A2ED1" w:rsidRDefault="00F81AFE" w:rsidP="00F81AFE">
      <w:pPr>
        <w:pStyle w:val="PargrafodaLista"/>
        <w:spacing w:after="0" w:line="240" w:lineRule="auto"/>
        <w:ind w:left="851"/>
        <w:jc w:val="both"/>
        <w:rPr>
          <w:rFonts w:ascii="Courier New" w:hAnsi="Courier New" w:cs="Courier New"/>
          <w:b/>
        </w:rPr>
      </w:pPr>
    </w:p>
    <w:p w:rsidR="00F81AFE" w:rsidRPr="006A2ED1" w:rsidRDefault="00F81AFE" w:rsidP="0087124C">
      <w:pPr>
        <w:pStyle w:val="PargrafodaLista"/>
        <w:numPr>
          <w:ilvl w:val="1"/>
          <w:numId w:val="41"/>
        </w:numPr>
        <w:spacing w:after="0" w:line="240" w:lineRule="auto"/>
        <w:jc w:val="both"/>
        <w:rPr>
          <w:rFonts w:ascii="Courier New" w:hAnsi="Courier New" w:cs="Courier New"/>
          <w:b/>
        </w:rPr>
      </w:pPr>
      <w:r w:rsidRPr="006A2ED1">
        <w:rPr>
          <w:rFonts w:ascii="Courier New" w:hAnsi="Courier New" w:cs="Courier New"/>
          <w:b/>
          <w:color w:val="000000" w:themeColor="text1"/>
        </w:rPr>
        <w:t>TODOS OS DIAS, SOM MECÂNICO A PARTIR DAS 17 HORAS, COM OPERADOR FORNECIDO PELA CONTRATADA.</w:t>
      </w:r>
    </w:p>
    <w:p w:rsidR="00F81AFE" w:rsidRPr="007867FC" w:rsidRDefault="00F81AFE" w:rsidP="00F81AFE">
      <w:pPr>
        <w:spacing w:after="0" w:line="240" w:lineRule="auto"/>
        <w:jc w:val="center"/>
        <w:rPr>
          <w:rFonts w:ascii="Courier New" w:hAnsi="Courier New" w:cs="Courier New"/>
          <w:b/>
          <w:szCs w:val="20"/>
        </w:rPr>
      </w:pPr>
    </w:p>
    <w:p w:rsidR="00F81AFE" w:rsidRPr="001A450C" w:rsidRDefault="00F81AFE" w:rsidP="0022060A">
      <w:pPr>
        <w:jc w:val="both"/>
        <w:rPr>
          <w:rFonts w:ascii="Century Gothic" w:hAnsi="Century Gothic" w:cs="Miriam Fixed"/>
          <w:b/>
          <w:sz w:val="20"/>
          <w:szCs w:val="20"/>
        </w:rPr>
      </w:pPr>
    </w:p>
    <w:p w:rsidR="0022060A" w:rsidRPr="009232D6" w:rsidRDefault="0022060A" w:rsidP="0022060A">
      <w:pPr>
        <w:jc w:val="both"/>
        <w:rPr>
          <w:rFonts w:ascii="Century Gothic" w:hAnsi="Century Gothic" w:cs="Miriam Fixed"/>
          <w:sz w:val="24"/>
          <w:szCs w:val="24"/>
        </w:rPr>
      </w:pPr>
      <w:r w:rsidRPr="009232D6">
        <w:rPr>
          <w:rFonts w:ascii="Century Gothic" w:hAnsi="Century Gothic" w:cs="Miriam Fixed"/>
          <w:b/>
          <w:sz w:val="24"/>
          <w:szCs w:val="24"/>
        </w:rPr>
        <w:t>GERADORES DE ENERGIA</w:t>
      </w:r>
      <w:r w:rsidRPr="009232D6">
        <w:rPr>
          <w:rFonts w:ascii="Century Gothic" w:hAnsi="Century Gothic" w:cs="Miriam Fixed"/>
          <w:sz w:val="24"/>
          <w:szCs w:val="24"/>
        </w:rPr>
        <w:t xml:space="preserve"> </w:t>
      </w:r>
    </w:p>
    <w:p w:rsidR="00F81AFE" w:rsidRPr="006A2ED1" w:rsidRDefault="00F81AFE" w:rsidP="00F81AFE">
      <w:pPr>
        <w:spacing w:after="0" w:line="240" w:lineRule="auto"/>
        <w:rPr>
          <w:rFonts w:ascii="Courier New" w:hAnsi="Courier New" w:cs="Courier New"/>
          <w:color w:val="FF0000"/>
          <w:sz w:val="24"/>
          <w:szCs w:val="24"/>
        </w:rPr>
      </w:pPr>
      <w:r>
        <w:rPr>
          <w:rFonts w:ascii="Courier New" w:hAnsi="Courier New" w:cs="Courier New"/>
          <w:sz w:val="24"/>
          <w:szCs w:val="24"/>
        </w:rPr>
        <w:t xml:space="preserve"> </w:t>
      </w:r>
      <w:r w:rsidRPr="006A2ED1">
        <w:rPr>
          <w:rFonts w:ascii="Courier New" w:hAnsi="Courier New" w:cs="Courier New"/>
          <w:sz w:val="24"/>
          <w:szCs w:val="24"/>
        </w:rPr>
        <w:t>- GERADOR COM POTÊNCIA NOMINAL DE 100 KVA</w:t>
      </w:r>
    </w:p>
    <w:p w:rsidR="00F81AFE" w:rsidRPr="006A2ED1" w:rsidRDefault="00F81AFE" w:rsidP="00F81AFE">
      <w:pPr>
        <w:spacing w:after="0" w:line="240" w:lineRule="auto"/>
        <w:rPr>
          <w:rFonts w:ascii="Courier New" w:hAnsi="Courier New" w:cs="Courier New"/>
          <w:sz w:val="24"/>
          <w:szCs w:val="24"/>
        </w:rPr>
      </w:pPr>
      <w:r w:rsidRPr="006A2ED1">
        <w:rPr>
          <w:rFonts w:ascii="Courier New" w:hAnsi="Courier New" w:cs="Courier New"/>
          <w:sz w:val="24"/>
          <w:szCs w:val="24"/>
        </w:rPr>
        <w:t xml:space="preserve"> - CABINADO COM ABSORÇÃO PARA 85 DB A 1,5M, EM AÇO CARBONO COM SILENCIADOR</w:t>
      </w:r>
    </w:p>
    <w:p w:rsidR="00F81AFE" w:rsidRPr="006A2ED1" w:rsidRDefault="00F81AFE" w:rsidP="00F81AFE">
      <w:pPr>
        <w:spacing w:after="0" w:line="240" w:lineRule="auto"/>
        <w:rPr>
          <w:rFonts w:ascii="Courier New" w:hAnsi="Courier New" w:cs="Courier New"/>
          <w:sz w:val="24"/>
          <w:szCs w:val="24"/>
        </w:rPr>
      </w:pPr>
      <w:r w:rsidRPr="006A2ED1">
        <w:rPr>
          <w:rFonts w:ascii="Courier New" w:hAnsi="Courier New" w:cs="Courier New"/>
          <w:sz w:val="24"/>
          <w:szCs w:val="24"/>
        </w:rPr>
        <w:t xml:space="preserve"> - A DIESEL, TRIFÁSICO, 60 HZ, 380/220 VOLTS</w:t>
      </w:r>
    </w:p>
    <w:p w:rsidR="00F81AFE" w:rsidRPr="006A2ED1" w:rsidRDefault="00F81AFE" w:rsidP="00F81AFE">
      <w:pPr>
        <w:spacing w:after="0" w:line="240" w:lineRule="auto"/>
        <w:rPr>
          <w:rFonts w:ascii="Courier New" w:hAnsi="Courier New" w:cs="Courier New"/>
          <w:sz w:val="24"/>
          <w:szCs w:val="24"/>
        </w:rPr>
      </w:pPr>
      <w:r w:rsidRPr="006A2ED1">
        <w:rPr>
          <w:rFonts w:ascii="Courier New" w:hAnsi="Courier New" w:cs="Courier New"/>
          <w:sz w:val="24"/>
          <w:szCs w:val="24"/>
        </w:rPr>
        <w:t xml:space="preserve"> - QTA - QUADRO DE TRANSFERÊNCIA AUTOMÁTICA COM A 1a PARTIDA</w:t>
      </w:r>
    </w:p>
    <w:p w:rsidR="00F81AFE" w:rsidRPr="006A2ED1" w:rsidRDefault="00F81AFE" w:rsidP="00F81AFE">
      <w:pPr>
        <w:spacing w:after="0" w:line="240" w:lineRule="auto"/>
        <w:rPr>
          <w:rFonts w:ascii="Courier New" w:hAnsi="Courier New" w:cs="Courier New"/>
          <w:sz w:val="24"/>
          <w:szCs w:val="24"/>
        </w:rPr>
      </w:pPr>
      <w:r w:rsidRPr="006A2ED1">
        <w:rPr>
          <w:rFonts w:ascii="Courier New" w:hAnsi="Courier New" w:cs="Courier New"/>
          <w:sz w:val="24"/>
          <w:szCs w:val="24"/>
        </w:rPr>
        <w:t xml:space="preserve"> - RADIADOR COM VENTILADOR-</w:t>
      </w:r>
    </w:p>
    <w:p w:rsidR="00F81AFE" w:rsidRPr="006A2ED1" w:rsidRDefault="00F81AFE" w:rsidP="00F81AFE">
      <w:pPr>
        <w:spacing w:after="0" w:line="240" w:lineRule="auto"/>
        <w:rPr>
          <w:rFonts w:ascii="Courier New" w:hAnsi="Courier New" w:cs="Courier New"/>
          <w:sz w:val="24"/>
          <w:szCs w:val="24"/>
        </w:rPr>
      </w:pPr>
      <w:r w:rsidRPr="006A2ED1">
        <w:rPr>
          <w:rFonts w:ascii="Courier New" w:hAnsi="Courier New" w:cs="Courier New"/>
          <w:sz w:val="24"/>
          <w:szCs w:val="24"/>
        </w:rPr>
        <w:t xml:space="preserve"> - ALTERNADOR PRÓPRIO PARA CARGAS DEFORMANTES SEM ESCOVAS (BRUSHELESS),</w:t>
      </w:r>
    </w:p>
    <w:p w:rsidR="00F81AFE" w:rsidRPr="006A2ED1" w:rsidRDefault="00F81AFE" w:rsidP="00F81AFE">
      <w:pPr>
        <w:spacing w:after="0" w:line="240" w:lineRule="auto"/>
        <w:rPr>
          <w:rFonts w:ascii="Courier New" w:hAnsi="Courier New" w:cs="Courier New"/>
          <w:sz w:val="24"/>
          <w:szCs w:val="24"/>
        </w:rPr>
      </w:pPr>
      <w:r w:rsidRPr="006A2ED1">
        <w:rPr>
          <w:rFonts w:ascii="Courier New" w:hAnsi="Courier New" w:cs="Courier New"/>
          <w:sz w:val="24"/>
          <w:szCs w:val="24"/>
        </w:rPr>
        <w:t xml:space="preserve"> - MOTOR DE PARTIDA ELÉTRICO 12 VOLTS</w:t>
      </w:r>
    </w:p>
    <w:p w:rsidR="00F81AFE" w:rsidRPr="006A2ED1" w:rsidRDefault="00F81AFE" w:rsidP="00F81AFE">
      <w:pPr>
        <w:spacing w:after="0" w:line="240" w:lineRule="auto"/>
        <w:rPr>
          <w:rFonts w:ascii="Courier New" w:hAnsi="Courier New" w:cs="Courier New"/>
          <w:sz w:val="24"/>
          <w:szCs w:val="24"/>
        </w:rPr>
      </w:pPr>
      <w:r w:rsidRPr="006A2ED1">
        <w:rPr>
          <w:rFonts w:ascii="Courier New" w:hAnsi="Courier New" w:cs="Courier New"/>
          <w:sz w:val="24"/>
          <w:szCs w:val="24"/>
        </w:rPr>
        <w:t xml:space="preserve"> - SISTEMA DE INJEÇÃO DIRETA, 1800 RPM,</w:t>
      </w:r>
    </w:p>
    <w:p w:rsidR="00F81AFE" w:rsidRPr="006A2ED1" w:rsidRDefault="00F81AFE" w:rsidP="00F81AFE">
      <w:pPr>
        <w:spacing w:after="0" w:line="240" w:lineRule="auto"/>
        <w:rPr>
          <w:rFonts w:ascii="Courier New" w:hAnsi="Courier New" w:cs="Courier New"/>
          <w:sz w:val="24"/>
          <w:szCs w:val="24"/>
        </w:rPr>
      </w:pPr>
      <w:r w:rsidRPr="006A2ED1">
        <w:rPr>
          <w:rFonts w:ascii="Courier New" w:hAnsi="Courier New" w:cs="Courier New"/>
          <w:sz w:val="24"/>
          <w:szCs w:val="24"/>
        </w:rPr>
        <w:t xml:space="preserve"> - TANQUE DE COMBUSTÍVEL COM CAPACIDADE PARA 200 LITROS</w:t>
      </w:r>
    </w:p>
    <w:p w:rsidR="00F81AFE" w:rsidRPr="006A2ED1" w:rsidRDefault="00F81AFE" w:rsidP="00F81AFE">
      <w:pPr>
        <w:jc w:val="both"/>
        <w:rPr>
          <w:rFonts w:ascii="Courier New" w:hAnsi="Courier New" w:cs="Courier New"/>
          <w:sz w:val="24"/>
          <w:szCs w:val="24"/>
        </w:rPr>
      </w:pPr>
      <w:r w:rsidRPr="006A2ED1">
        <w:rPr>
          <w:rFonts w:ascii="Courier New" w:hAnsi="Courier New" w:cs="Courier New"/>
          <w:sz w:val="24"/>
          <w:szCs w:val="24"/>
        </w:rPr>
        <w:t xml:space="preserve"> - ABASTECIDOS TODOS OS DIAS ANTES DO INÍCIO DO EVENTO</w:t>
      </w:r>
    </w:p>
    <w:p w:rsidR="00F81AFE" w:rsidRDefault="00F81AFE" w:rsidP="00F81AFE">
      <w:pPr>
        <w:jc w:val="both"/>
        <w:rPr>
          <w:rFonts w:ascii="Century Gothic" w:hAnsi="Century Gothic" w:cs="Miriam Fixed"/>
          <w:b/>
          <w:sz w:val="20"/>
          <w:szCs w:val="20"/>
        </w:rPr>
      </w:pPr>
      <w:r w:rsidRPr="001A450C">
        <w:rPr>
          <w:rFonts w:ascii="Century Gothic" w:hAnsi="Century Gothic" w:cs="Miriam Fixed"/>
          <w:b/>
          <w:sz w:val="20"/>
          <w:szCs w:val="20"/>
        </w:rPr>
        <w:t xml:space="preserve">OBSERVAÇÕES: </w:t>
      </w:r>
    </w:p>
    <w:p w:rsidR="00F81AFE" w:rsidRPr="000733DF" w:rsidRDefault="00F81AFE" w:rsidP="00F81AFE">
      <w:pPr>
        <w:spacing w:after="0" w:line="240" w:lineRule="auto"/>
        <w:jc w:val="both"/>
        <w:rPr>
          <w:rFonts w:ascii="Courier New" w:hAnsi="Courier New" w:cs="Courier New"/>
          <w:b/>
          <w:sz w:val="24"/>
          <w:szCs w:val="24"/>
        </w:rPr>
      </w:pPr>
      <w:r w:rsidRPr="000733DF">
        <w:rPr>
          <w:rFonts w:ascii="Courier New" w:hAnsi="Courier New" w:cs="Courier New"/>
          <w:b/>
          <w:sz w:val="24"/>
          <w:szCs w:val="24"/>
        </w:rPr>
        <w:t xml:space="preserve">A empresa deverá apresentar ART do Gerador; por medida de </w:t>
      </w:r>
      <w:r w:rsidRPr="000733DF">
        <w:rPr>
          <w:rFonts w:ascii="Courier New" w:hAnsi="Courier New" w:cs="Courier New"/>
          <w:b/>
          <w:sz w:val="24"/>
          <w:szCs w:val="24"/>
        </w:rPr>
        <w:t>segurança</w:t>
      </w:r>
      <w:r w:rsidRPr="000733DF">
        <w:rPr>
          <w:rFonts w:ascii="Courier New" w:hAnsi="Courier New" w:cs="Courier New"/>
          <w:b/>
          <w:sz w:val="24"/>
          <w:szCs w:val="24"/>
        </w:rPr>
        <w:t xml:space="preserve"> deverá estar aterrado, abastecido de combustível e pronto para ser </w:t>
      </w:r>
      <w:r w:rsidRPr="000733DF">
        <w:rPr>
          <w:rFonts w:ascii="Courier New" w:hAnsi="Courier New" w:cs="Courier New"/>
          <w:b/>
          <w:sz w:val="24"/>
          <w:szCs w:val="24"/>
        </w:rPr>
        <w:lastRenderedPageBreak/>
        <w:t xml:space="preserve">ligado a partir das 12:00 h do dia do show e sempre com acompanhamento de um </w:t>
      </w:r>
      <w:proofErr w:type="spellStart"/>
      <w:r w:rsidRPr="000733DF">
        <w:rPr>
          <w:rFonts w:ascii="Courier New" w:hAnsi="Courier New" w:cs="Courier New"/>
          <w:b/>
          <w:sz w:val="24"/>
          <w:szCs w:val="24"/>
        </w:rPr>
        <w:t>técnico</w:t>
      </w:r>
      <w:proofErr w:type="spellEnd"/>
      <w:r w:rsidRPr="000733DF">
        <w:rPr>
          <w:rFonts w:ascii="Courier New" w:hAnsi="Courier New" w:cs="Courier New"/>
          <w:b/>
          <w:sz w:val="24"/>
          <w:szCs w:val="24"/>
        </w:rPr>
        <w:t>/eletricista para quaisquer eventualidades.</w:t>
      </w:r>
    </w:p>
    <w:p w:rsidR="00F81AFE" w:rsidRPr="001A450C" w:rsidRDefault="00F81AFE" w:rsidP="00F81AFE">
      <w:pPr>
        <w:jc w:val="both"/>
        <w:rPr>
          <w:rFonts w:ascii="Century Gothic" w:hAnsi="Century Gothic" w:cs="Miriam Fixed"/>
          <w:sz w:val="20"/>
          <w:szCs w:val="20"/>
        </w:rPr>
      </w:pPr>
    </w:p>
    <w:p w:rsidR="0022060A" w:rsidRPr="009232D6" w:rsidRDefault="0022060A" w:rsidP="0022060A">
      <w:pPr>
        <w:rPr>
          <w:rFonts w:ascii="Century Gothic" w:hAnsi="Century Gothic" w:cs="Tahoma"/>
          <w:b/>
          <w:sz w:val="24"/>
          <w:szCs w:val="24"/>
        </w:rPr>
      </w:pPr>
      <w:r w:rsidRPr="009232D6">
        <w:rPr>
          <w:rFonts w:ascii="Century Gothic" w:hAnsi="Century Gothic" w:cs="Tahoma"/>
          <w:b/>
          <w:sz w:val="24"/>
          <w:szCs w:val="24"/>
        </w:rPr>
        <w:t>BANHEIROS QUÍMICOS, CO</w:t>
      </w:r>
      <w:r w:rsidR="009F7CD3" w:rsidRPr="009232D6">
        <w:rPr>
          <w:rFonts w:ascii="Century Gothic" w:hAnsi="Century Gothic" w:cs="Tahoma"/>
          <w:b/>
          <w:sz w:val="24"/>
          <w:szCs w:val="24"/>
        </w:rPr>
        <w:t>M AS SEGUINTES CARACTERÍSTICAS:</w:t>
      </w:r>
    </w:p>
    <w:p w:rsidR="009232D6" w:rsidRPr="006A2ED1" w:rsidRDefault="009232D6" w:rsidP="009232D6">
      <w:pPr>
        <w:spacing w:after="0" w:line="240" w:lineRule="auto"/>
        <w:jc w:val="both"/>
        <w:rPr>
          <w:rFonts w:ascii="Courier New" w:hAnsi="Courier New" w:cs="Courier New"/>
          <w:sz w:val="24"/>
          <w:szCs w:val="24"/>
        </w:rPr>
      </w:pPr>
      <w:r w:rsidRPr="006A2ED1">
        <w:rPr>
          <w:rFonts w:ascii="Courier New" w:hAnsi="Courier New" w:cs="Courier New"/>
          <w:sz w:val="24"/>
          <w:szCs w:val="24"/>
        </w:rPr>
        <w:t>OS BANHEIROS DEVEM SER NA VERSÃO STANDART (CAIXA DE DEJETOS COM ASSENTO, SUPORTE HIGIÊNICO, IDENTIFICAÇÃO FEMININO/MASCULINO), PONTOS DE VENTILAÇÃO, MICTÓRIO, ABERTURA PARA VENTILAÇÃO DE AR, TRINCO DA PORTA COM IDENTIFICAÇÃO ABERTO/FECHADO. LARGURA 1,10M. COMPRIMENTO 1,20M; ALTURA 2,30. 100% POLIETILENO DE ALTA DENSIDADE PIS</w:t>
      </w:r>
      <w:r w:rsidRPr="006A2ED1">
        <w:rPr>
          <w:rFonts w:ascii="Courier New" w:hAnsi="Courier New" w:cs="Courier New"/>
          <w:sz w:val="24"/>
          <w:szCs w:val="24"/>
        </w:rPr>
        <w:t xml:space="preserve">O 100% POLIETILENO ANTIADERENTE,6 </w:t>
      </w:r>
      <w:proofErr w:type="spellStart"/>
      <w:r w:rsidRPr="006A2ED1">
        <w:rPr>
          <w:rFonts w:ascii="Courier New" w:hAnsi="Courier New" w:cs="Courier New"/>
          <w:sz w:val="24"/>
          <w:szCs w:val="24"/>
        </w:rPr>
        <w:t>und</w:t>
      </w:r>
      <w:proofErr w:type="spellEnd"/>
      <w:r w:rsidRPr="006A2ED1">
        <w:rPr>
          <w:rFonts w:ascii="Courier New" w:hAnsi="Courier New" w:cs="Courier New"/>
          <w:sz w:val="24"/>
          <w:szCs w:val="24"/>
        </w:rPr>
        <w:t>. Feminino e 4 masculino.</w:t>
      </w:r>
    </w:p>
    <w:p w:rsidR="009232D6" w:rsidRDefault="009232D6" w:rsidP="009232D6">
      <w:pPr>
        <w:spacing w:after="0" w:line="240" w:lineRule="auto"/>
        <w:jc w:val="center"/>
        <w:rPr>
          <w:rFonts w:ascii="Courier New" w:hAnsi="Courier New" w:cs="Courier New"/>
        </w:rPr>
      </w:pPr>
    </w:p>
    <w:p w:rsidR="009232D6" w:rsidRDefault="009232D6" w:rsidP="009232D6">
      <w:pPr>
        <w:spacing w:after="0" w:line="240" w:lineRule="auto"/>
        <w:jc w:val="center"/>
        <w:rPr>
          <w:rFonts w:ascii="Courier New" w:hAnsi="Courier New" w:cs="Courier New"/>
        </w:rPr>
      </w:pPr>
    </w:p>
    <w:p w:rsidR="009232D6" w:rsidRDefault="009232D6" w:rsidP="009232D6">
      <w:pPr>
        <w:spacing w:after="0" w:line="240" w:lineRule="auto"/>
        <w:jc w:val="center"/>
        <w:rPr>
          <w:rFonts w:ascii="Courier New" w:hAnsi="Courier New" w:cs="Courier New"/>
        </w:rPr>
      </w:pPr>
    </w:p>
    <w:p w:rsidR="009232D6" w:rsidRPr="009232D6" w:rsidRDefault="0022060A" w:rsidP="0022060A">
      <w:pPr>
        <w:jc w:val="both"/>
        <w:rPr>
          <w:rFonts w:ascii="Century Gothic" w:hAnsi="Century Gothic" w:cs="Tahoma"/>
          <w:sz w:val="24"/>
          <w:szCs w:val="24"/>
        </w:rPr>
      </w:pPr>
      <w:r w:rsidRPr="009232D6">
        <w:rPr>
          <w:rFonts w:ascii="Century Gothic" w:hAnsi="Century Gothic" w:cs="Tahoma"/>
          <w:b/>
          <w:sz w:val="24"/>
          <w:szCs w:val="24"/>
        </w:rPr>
        <w:t>TENDA:</w:t>
      </w:r>
      <w:r w:rsidRPr="009232D6">
        <w:rPr>
          <w:rFonts w:ascii="Century Gothic" w:hAnsi="Century Gothic" w:cs="Tahoma"/>
          <w:sz w:val="24"/>
          <w:szCs w:val="24"/>
        </w:rPr>
        <w:t xml:space="preserve"> </w:t>
      </w:r>
    </w:p>
    <w:p w:rsidR="009232D6" w:rsidRDefault="009232D6" w:rsidP="0022060A">
      <w:pPr>
        <w:jc w:val="both"/>
        <w:rPr>
          <w:rFonts w:ascii="Courier New" w:hAnsi="Courier New" w:cs="Courier New"/>
          <w:sz w:val="24"/>
          <w:szCs w:val="24"/>
        </w:rPr>
      </w:pPr>
      <w:r w:rsidRPr="00BA4A9B">
        <w:rPr>
          <w:rFonts w:ascii="Courier New" w:hAnsi="Courier New" w:cs="Courier New"/>
          <w:b/>
          <w:sz w:val="24"/>
          <w:szCs w:val="24"/>
        </w:rPr>
        <w:t xml:space="preserve">TENDAS FORMATO </w:t>
      </w:r>
      <w:r>
        <w:rPr>
          <w:rFonts w:ascii="Courier New" w:hAnsi="Courier New" w:cs="Courier New"/>
          <w:b/>
          <w:sz w:val="24"/>
          <w:szCs w:val="24"/>
        </w:rPr>
        <w:t xml:space="preserve">DE CHAPÉU DE BRUXA – 10 x 10 m </w:t>
      </w:r>
      <w:r w:rsidRPr="00BA4A9B">
        <w:rPr>
          <w:rFonts w:ascii="Courier New" w:hAnsi="Courier New" w:cs="Courier New"/>
          <w:sz w:val="24"/>
          <w:szCs w:val="24"/>
        </w:rPr>
        <w:t xml:space="preserve">de medida interna, com estrutura de ferro na cor branca, </w:t>
      </w:r>
      <w:proofErr w:type="spellStart"/>
      <w:r w:rsidRPr="00BA4A9B">
        <w:rPr>
          <w:rFonts w:ascii="Courier New" w:hAnsi="Courier New" w:cs="Courier New"/>
          <w:sz w:val="24"/>
          <w:szCs w:val="24"/>
        </w:rPr>
        <w:t>pe</w:t>
      </w:r>
      <w:proofErr w:type="spellEnd"/>
      <w:r w:rsidRPr="00BA4A9B">
        <w:rPr>
          <w:rFonts w:ascii="Courier New" w:hAnsi="Courier New" w:cs="Courier New"/>
          <w:sz w:val="24"/>
          <w:szCs w:val="24"/>
        </w:rPr>
        <w:t xml:space="preserve">́ direto, com 15 cm de largura e 3 m de altura, podendo ser alongada em </w:t>
      </w:r>
      <w:proofErr w:type="spellStart"/>
      <w:r w:rsidRPr="00BA4A9B">
        <w:rPr>
          <w:rFonts w:ascii="Courier New" w:hAnsi="Courier New" w:cs="Courier New"/>
          <w:sz w:val="24"/>
          <w:szCs w:val="24"/>
        </w:rPr>
        <w:t>ate</w:t>
      </w:r>
      <w:proofErr w:type="spellEnd"/>
      <w:r w:rsidRPr="00BA4A9B">
        <w:rPr>
          <w:rFonts w:ascii="Courier New" w:hAnsi="Courier New" w:cs="Courier New"/>
          <w:sz w:val="24"/>
          <w:szCs w:val="24"/>
        </w:rPr>
        <w:t xml:space="preserve">́ 50 cm, de comprimento, com cobertura em lona de alta resistência com tratamento </w:t>
      </w:r>
      <w:proofErr w:type="spellStart"/>
      <w:r w:rsidRPr="00BA4A9B">
        <w:rPr>
          <w:rFonts w:ascii="Courier New" w:hAnsi="Courier New" w:cs="Courier New"/>
          <w:sz w:val="24"/>
          <w:szCs w:val="24"/>
        </w:rPr>
        <w:t>anti</w:t>
      </w:r>
      <w:proofErr w:type="spellEnd"/>
      <w:r w:rsidRPr="00BA4A9B">
        <w:rPr>
          <w:rFonts w:ascii="Courier New" w:hAnsi="Courier New" w:cs="Courier New"/>
          <w:sz w:val="24"/>
          <w:szCs w:val="24"/>
        </w:rPr>
        <w:t xml:space="preserve"> chamas com bloqueio de raio UVA/UVB branca sustentada por uma estrutura de ferro denominada aranha que é </w:t>
      </w:r>
      <w:proofErr w:type="spellStart"/>
      <w:r w:rsidRPr="00BA4A9B">
        <w:rPr>
          <w:rFonts w:ascii="Courier New" w:hAnsi="Courier New" w:cs="Courier New"/>
          <w:sz w:val="24"/>
          <w:szCs w:val="24"/>
        </w:rPr>
        <w:t>constituída</w:t>
      </w:r>
      <w:proofErr w:type="spellEnd"/>
      <w:r w:rsidRPr="00BA4A9B">
        <w:rPr>
          <w:rFonts w:ascii="Courier New" w:hAnsi="Courier New" w:cs="Courier New"/>
          <w:sz w:val="24"/>
          <w:szCs w:val="24"/>
        </w:rPr>
        <w:t xml:space="preserve"> por 08 </w:t>
      </w:r>
      <w:proofErr w:type="spellStart"/>
      <w:r w:rsidRPr="00BA4A9B">
        <w:rPr>
          <w:rFonts w:ascii="Courier New" w:hAnsi="Courier New" w:cs="Courier New"/>
          <w:sz w:val="24"/>
          <w:szCs w:val="24"/>
        </w:rPr>
        <w:t>peças</w:t>
      </w:r>
      <w:proofErr w:type="spellEnd"/>
      <w:r w:rsidRPr="00BA4A9B">
        <w:rPr>
          <w:rFonts w:ascii="Courier New" w:hAnsi="Courier New" w:cs="Courier New"/>
          <w:sz w:val="24"/>
          <w:szCs w:val="24"/>
        </w:rPr>
        <w:t xml:space="preserve"> de ferro.</w:t>
      </w:r>
    </w:p>
    <w:p w:rsidR="009232D6" w:rsidRDefault="009232D6" w:rsidP="009232D6">
      <w:pPr>
        <w:spacing w:after="0" w:line="240" w:lineRule="auto"/>
        <w:rPr>
          <w:rFonts w:ascii="Courier New" w:hAnsi="Courier New" w:cs="Courier New"/>
          <w:sz w:val="24"/>
          <w:szCs w:val="24"/>
        </w:rPr>
      </w:pPr>
      <w:r w:rsidRPr="00A64CFB">
        <w:rPr>
          <w:rFonts w:ascii="Courier New" w:hAnsi="Courier New" w:cs="Courier New"/>
          <w:b/>
          <w:sz w:val="24"/>
          <w:szCs w:val="24"/>
        </w:rPr>
        <w:t>TENDA 4X4M</w:t>
      </w:r>
      <w:r>
        <w:rPr>
          <w:rFonts w:ascii="Courier New" w:hAnsi="Courier New" w:cs="Courier New"/>
          <w:b/>
          <w:sz w:val="24"/>
          <w:szCs w:val="24"/>
        </w:rPr>
        <w:t xml:space="preserve"> </w:t>
      </w:r>
      <w:r>
        <w:rPr>
          <w:rFonts w:ascii="Courier New" w:hAnsi="Courier New" w:cs="Courier New"/>
          <w:sz w:val="24"/>
          <w:szCs w:val="24"/>
        </w:rPr>
        <w:t>Com três lados fechados</w:t>
      </w:r>
      <w:r>
        <w:rPr>
          <w:rFonts w:ascii="Courier New" w:hAnsi="Courier New" w:cs="Courier New"/>
          <w:sz w:val="24"/>
          <w:szCs w:val="24"/>
        </w:rPr>
        <w:t>.</w:t>
      </w:r>
    </w:p>
    <w:p w:rsidR="006A2ED1" w:rsidRPr="006A2ED1" w:rsidRDefault="006A2ED1" w:rsidP="009232D6">
      <w:pPr>
        <w:spacing w:after="0" w:line="240" w:lineRule="auto"/>
        <w:rPr>
          <w:rFonts w:ascii="Courier New" w:hAnsi="Courier New" w:cs="Courier New"/>
          <w:b/>
          <w:i/>
          <w:sz w:val="24"/>
          <w:szCs w:val="24"/>
        </w:rPr>
      </w:pPr>
      <w:proofErr w:type="spellStart"/>
      <w:r w:rsidRPr="006A2ED1">
        <w:rPr>
          <w:rFonts w:ascii="Courier New" w:hAnsi="Courier New" w:cs="Courier New"/>
          <w:b/>
          <w:i/>
          <w:sz w:val="24"/>
          <w:szCs w:val="24"/>
        </w:rPr>
        <w:t>Obs</w:t>
      </w:r>
      <w:proofErr w:type="spellEnd"/>
      <w:r w:rsidRPr="006A2ED1">
        <w:rPr>
          <w:rFonts w:ascii="Courier New" w:hAnsi="Courier New" w:cs="Courier New"/>
          <w:b/>
          <w:i/>
          <w:sz w:val="24"/>
          <w:szCs w:val="24"/>
        </w:rPr>
        <w:t>: A empresa deverá apresentar ART das Tendas</w:t>
      </w:r>
    </w:p>
    <w:p w:rsidR="006A2ED1" w:rsidRPr="006A2ED1" w:rsidRDefault="006A2ED1" w:rsidP="009232D6">
      <w:pPr>
        <w:spacing w:after="0" w:line="240" w:lineRule="auto"/>
        <w:rPr>
          <w:rFonts w:ascii="Courier New" w:hAnsi="Courier New" w:cs="Courier New"/>
          <w:b/>
          <w:sz w:val="24"/>
          <w:szCs w:val="24"/>
        </w:rPr>
      </w:pPr>
    </w:p>
    <w:p w:rsidR="009232D6" w:rsidRPr="006A2ED1" w:rsidRDefault="009232D6" w:rsidP="009232D6">
      <w:pPr>
        <w:spacing w:after="0" w:line="240" w:lineRule="auto"/>
        <w:rPr>
          <w:rFonts w:ascii="Century Gothic" w:hAnsi="Century Gothic" w:cs="Tahoma"/>
          <w:b/>
          <w:sz w:val="20"/>
          <w:szCs w:val="20"/>
        </w:rPr>
      </w:pPr>
    </w:p>
    <w:p w:rsidR="00B00612" w:rsidRDefault="00A75C7B" w:rsidP="00A75C7B">
      <w:pPr>
        <w:jc w:val="both"/>
        <w:rPr>
          <w:rFonts w:ascii="Century Gothic" w:hAnsi="Century Gothic" w:cs="Tahoma"/>
          <w:sz w:val="20"/>
          <w:szCs w:val="20"/>
        </w:rPr>
      </w:pPr>
      <w:r w:rsidRPr="009232D6">
        <w:rPr>
          <w:rFonts w:ascii="Century Gothic" w:hAnsi="Century Gothic" w:cs="Tahoma"/>
          <w:b/>
          <w:sz w:val="24"/>
          <w:szCs w:val="24"/>
        </w:rPr>
        <w:t xml:space="preserve">SERVIÇO DE </w:t>
      </w:r>
      <w:r w:rsidR="008D66BB" w:rsidRPr="009232D6">
        <w:rPr>
          <w:rFonts w:ascii="Century Gothic" w:hAnsi="Century Gothic" w:cs="Tahoma"/>
          <w:b/>
          <w:sz w:val="24"/>
          <w:szCs w:val="24"/>
        </w:rPr>
        <w:t>A</w:t>
      </w:r>
      <w:r w:rsidR="009232D6">
        <w:rPr>
          <w:rFonts w:ascii="Century Gothic" w:hAnsi="Century Gothic" w:cs="Tahoma"/>
          <w:b/>
          <w:sz w:val="24"/>
          <w:szCs w:val="24"/>
        </w:rPr>
        <w:t>POIO</w:t>
      </w:r>
      <w:r w:rsidRPr="009232D6">
        <w:rPr>
          <w:rFonts w:ascii="Century Gothic" w:hAnsi="Century Gothic" w:cs="Tahoma"/>
          <w:b/>
          <w:sz w:val="24"/>
          <w:szCs w:val="24"/>
        </w:rPr>
        <w:t>:</w:t>
      </w:r>
      <w:r w:rsidRPr="00A75C7B">
        <w:rPr>
          <w:rFonts w:ascii="Century Gothic" w:hAnsi="Century Gothic" w:cs="Tahoma"/>
          <w:sz w:val="20"/>
          <w:szCs w:val="20"/>
        </w:rPr>
        <w:t xml:space="preserve">  </w:t>
      </w:r>
      <w:r w:rsidR="006A2ED1" w:rsidRPr="00B00612">
        <w:rPr>
          <w:rFonts w:ascii="Century Gothic" w:hAnsi="Century Gothic" w:cs="Tahoma"/>
          <w:b/>
          <w:sz w:val="20"/>
          <w:szCs w:val="20"/>
        </w:rPr>
        <w:t>SEXTA</w:t>
      </w:r>
      <w:r w:rsidR="00B00612" w:rsidRPr="00B00612">
        <w:rPr>
          <w:rFonts w:ascii="Century Gothic" w:hAnsi="Century Gothic" w:cs="Tahoma"/>
          <w:b/>
          <w:sz w:val="20"/>
          <w:szCs w:val="20"/>
        </w:rPr>
        <w:t xml:space="preserve"> 13</w:t>
      </w:r>
      <w:r w:rsidRPr="00B00612">
        <w:rPr>
          <w:rFonts w:ascii="Century Gothic" w:hAnsi="Century Gothic" w:cs="Tahoma"/>
          <w:b/>
          <w:sz w:val="20"/>
          <w:szCs w:val="20"/>
        </w:rPr>
        <w:t>/0</w:t>
      </w:r>
      <w:r w:rsidR="00B00612">
        <w:rPr>
          <w:rFonts w:ascii="Century Gothic" w:hAnsi="Century Gothic" w:cs="Tahoma"/>
          <w:b/>
          <w:sz w:val="20"/>
          <w:szCs w:val="20"/>
        </w:rPr>
        <w:t>2</w:t>
      </w:r>
      <w:r w:rsidRPr="00B00612">
        <w:rPr>
          <w:rFonts w:ascii="Century Gothic" w:hAnsi="Century Gothic" w:cs="Tahoma"/>
          <w:b/>
          <w:sz w:val="20"/>
          <w:szCs w:val="20"/>
        </w:rPr>
        <w:t>/1</w:t>
      </w:r>
      <w:r w:rsidR="00B00612">
        <w:rPr>
          <w:rFonts w:ascii="Century Gothic" w:hAnsi="Century Gothic" w:cs="Tahoma"/>
          <w:b/>
          <w:sz w:val="20"/>
          <w:szCs w:val="20"/>
        </w:rPr>
        <w:t>5</w:t>
      </w:r>
      <w:r w:rsidRPr="00B00612">
        <w:rPr>
          <w:rFonts w:ascii="Century Gothic" w:hAnsi="Century Gothic" w:cs="Tahoma"/>
          <w:b/>
          <w:sz w:val="20"/>
          <w:szCs w:val="20"/>
        </w:rPr>
        <w:t xml:space="preserve">: </w:t>
      </w:r>
      <w:r w:rsidRPr="00A75C7B">
        <w:rPr>
          <w:rFonts w:ascii="Century Gothic" w:hAnsi="Century Gothic" w:cs="Tahoma"/>
          <w:sz w:val="20"/>
          <w:szCs w:val="20"/>
        </w:rPr>
        <w:t>1</w:t>
      </w:r>
      <w:r w:rsidR="00B00612">
        <w:rPr>
          <w:rFonts w:ascii="Century Gothic" w:hAnsi="Century Gothic" w:cs="Tahoma"/>
          <w:sz w:val="20"/>
          <w:szCs w:val="20"/>
        </w:rPr>
        <w:t>5</w:t>
      </w:r>
      <w:r w:rsidRPr="00A75C7B">
        <w:rPr>
          <w:rFonts w:ascii="Century Gothic" w:hAnsi="Century Gothic" w:cs="Tahoma"/>
          <w:sz w:val="20"/>
          <w:szCs w:val="20"/>
        </w:rPr>
        <w:t xml:space="preserve"> </w:t>
      </w:r>
      <w:r w:rsidR="00B00612">
        <w:rPr>
          <w:rFonts w:ascii="Century Gothic" w:hAnsi="Century Gothic" w:cs="Tahoma"/>
          <w:sz w:val="20"/>
          <w:szCs w:val="20"/>
        </w:rPr>
        <w:t>homens de apoio</w:t>
      </w:r>
      <w:r w:rsidRPr="00A75C7B">
        <w:rPr>
          <w:rFonts w:ascii="Century Gothic" w:hAnsi="Century Gothic" w:cs="Tahoma"/>
          <w:sz w:val="20"/>
          <w:szCs w:val="20"/>
        </w:rPr>
        <w:t xml:space="preserve">; </w:t>
      </w:r>
      <w:r w:rsidR="006A2ED1" w:rsidRPr="00B00612">
        <w:rPr>
          <w:rFonts w:ascii="Century Gothic" w:hAnsi="Century Gothic" w:cs="Tahoma"/>
          <w:b/>
          <w:sz w:val="20"/>
          <w:szCs w:val="20"/>
        </w:rPr>
        <w:t>SABADO</w:t>
      </w:r>
      <w:r w:rsidRPr="00B00612">
        <w:rPr>
          <w:rFonts w:ascii="Century Gothic" w:hAnsi="Century Gothic" w:cs="Tahoma"/>
          <w:b/>
          <w:sz w:val="20"/>
          <w:szCs w:val="20"/>
        </w:rPr>
        <w:t xml:space="preserve"> </w:t>
      </w:r>
      <w:r w:rsidR="00B00612" w:rsidRPr="00B00612">
        <w:rPr>
          <w:rFonts w:ascii="Century Gothic" w:hAnsi="Century Gothic" w:cs="Tahoma"/>
          <w:b/>
          <w:sz w:val="20"/>
          <w:szCs w:val="20"/>
        </w:rPr>
        <w:t>14</w:t>
      </w:r>
      <w:r w:rsidRPr="00B00612">
        <w:rPr>
          <w:rFonts w:ascii="Century Gothic" w:hAnsi="Century Gothic" w:cs="Tahoma"/>
          <w:b/>
          <w:sz w:val="20"/>
          <w:szCs w:val="20"/>
        </w:rPr>
        <w:t>/0</w:t>
      </w:r>
      <w:r w:rsidR="00B00612">
        <w:rPr>
          <w:rFonts w:ascii="Century Gothic" w:hAnsi="Century Gothic" w:cs="Tahoma"/>
          <w:b/>
          <w:sz w:val="20"/>
          <w:szCs w:val="20"/>
        </w:rPr>
        <w:t>2</w:t>
      </w:r>
      <w:r w:rsidRPr="00B00612">
        <w:rPr>
          <w:rFonts w:ascii="Century Gothic" w:hAnsi="Century Gothic" w:cs="Tahoma"/>
          <w:b/>
          <w:sz w:val="20"/>
          <w:szCs w:val="20"/>
        </w:rPr>
        <w:t>/1</w:t>
      </w:r>
      <w:r w:rsidR="00B00612">
        <w:rPr>
          <w:rFonts w:ascii="Century Gothic" w:hAnsi="Century Gothic" w:cs="Tahoma"/>
          <w:b/>
          <w:sz w:val="20"/>
          <w:szCs w:val="20"/>
        </w:rPr>
        <w:t>5</w:t>
      </w:r>
      <w:r w:rsidRPr="00B00612">
        <w:rPr>
          <w:rFonts w:ascii="Century Gothic" w:hAnsi="Century Gothic" w:cs="Tahoma"/>
          <w:b/>
          <w:sz w:val="20"/>
          <w:szCs w:val="20"/>
        </w:rPr>
        <w:t>:</w:t>
      </w:r>
      <w:r w:rsidR="00B00612">
        <w:rPr>
          <w:rFonts w:ascii="Century Gothic" w:hAnsi="Century Gothic" w:cs="Tahoma"/>
          <w:sz w:val="20"/>
          <w:szCs w:val="20"/>
        </w:rPr>
        <w:t xml:space="preserve"> 20 homens de apoio</w:t>
      </w:r>
      <w:r w:rsidRPr="00A75C7B">
        <w:rPr>
          <w:rFonts w:ascii="Century Gothic" w:hAnsi="Century Gothic" w:cs="Tahoma"/>
          <w:sz w:val="20"/>
          <w:szCs w:val="20"/>
        </w:rPr>
        <w:t xml:space="preserve">; </w:t>
      </w:r>
      <w:r w:rsidR="006A2ED1" w:rsidRPr="00B00612">
        <w:rPr>
          <w:rFonts w:ascii="Century Gothic" w:hAnsi="Century Gothic" w:cs="Tahoma"/>
          <w:b/>
          <w:sz w:val="20"/>
          <w:szCs w:val="20"/>
        </w:rPr>
        <w:t>DOMINGO</w:t>
      </w:r>
      <w:r w:rsidRPr="00B00612">
        <w:rPr>
          <w:rFonts w:ascii="Century Gothic" w:hAnsi="Century Gothic" w:cs="Tahoma"/>
          <w:b/>
          <w:sz w:val="20"/>
          <w:szCs w:val="20"/>
        </w:rPr>
        <w:t xml:space="preserve"> </w:t>
      </w:r>
      <w:r w:rsidR="00B00612" w:rsidRPr="00B00612">
        <w:rPr>
          <w:rFonts w:ascii="Century Gothic" w:hAnsi="Century Gothic" w:cs="Tahoma"/>
          <w:b/>
          <w:sz w:val="20"/>
          <w:szCs w:val="20"/>
        </w:rPr>
        <w:t>15</w:t>
      </w:r>
      <w:r w:rsidRPr="00B00612">
        <w:rPr>
          <w:rFonts w:ascii="Century Gothic" w:hAnsi="Century Gothic" w:cs="Tahoma"/>
          <w:b/>
          <w:sz w:val="20"/>
          <w:szCs w:val="20"/>
        </w:rPr>
        <w:t>/0</w:t>
      </w:r>
      <w:r w:rsidR="00B00612">
        <w:rPr>
          <w:rFonts w:ascii="Century Gothic" w:hAnsi="Century Gothic" w:cs="Tahoma"/>
          <w:b/>
          <w:sz w:val="20"/>
          <w:szCs w:val="20"/>
        </w:rPr>
        <w:t>2</w:t>
      </w:r>
      <w:r w:rsidRPr="00B00612">
        <w:rPr>
          <w:rFonts w:ascii="Century Gothic" w:hAnsi="Century Gothic" w:cs="Tahoma"/>
          <w:b/>
          <w:sz w:val="20"/>
          <w:szCs w:val="20"/>
        </w:rPr>
        <w:t>/1</w:t>
      </w:r>
      <w:r w:rsidR="00B00612">
        <w:rPr>
          <w:rFonts w:ascii="Century Gothic" w:hAnsi="Century Gothic" w:cs="Tahoma"/>
          <w:b/>
          <w:sz w:val="20"/>
          <w:szCs w:val="20"/>
        </w:rPr>
        <w:t>5</w:t>
      </w:r>
      <w:r w:rsidRPr="00B00612">
        <w:rPr>
          <w:rFonts w:ascii="Century Gothic" w:hAnsi="Century Gothic" w:cs="Tahoma"/>
          <w:b/>
          <w:sz w:val="20"/>
          <w:szCs w:val="20"/>
        </w:rPr>
        <w:t>:</w:t>
      </w:r>
      <w:r w:rsidRPr="00A75C7B">
        <w:rPr>
          <w:rFonts w:ascii="Century Gothic" w:hAnsi="Century Gothic" w:cs="Tahoma"/>
          <w:sz w:val="20"/>
          <w:szCs w:val="20"/>
        </w:rPr>
        <w:t xml:space="preserve"> </w:t>
      </w:r>
      <w:r w:rsidR="00B00612">
        <w:rPr>
          <w:rFonts w:ascii="Century Gothic" w:hAnsi="Century Gothic" w:cs="Tahoma"/>
          <w:sz w:val="20"/>
          <w:szCs w:val="20"/>
        </w:rPr>
        <w:t>15</w:t>
      </w:r>
      <w:r w:rsidRPr="00A75C7B">
        <w:rPr>
          <w:rFonts w:ascii="Century Gothic" w:hAnsi="Century Gothic" w:cs="Tahoma"/>
          <w:sz w:val="20"/>
          <w:szCs w:val="20"/>
        </w:rPr>
        <w:t xml:space="preserve"> </w:t>
      </w:r>
      <w:r w:rsidR="00B00612">
        <w:rPr>
          <w:rFonts w:ascii="Century Gothic" w:hAnsi="Century Gothic" w:cs="Tahoma"/>
          <w:sz w:val="20"/>
          <w:szCs w:val="20"/>
        </w:rPr>
        <w:t>homens de apoio</w:t>
      </w:r>
      <w:r w:rsidRPr="00A75C7B">
        <w:rPr>
          <w:rFonts w:ascii="Century Gothic" w:hAnsi="Century Gothic" w:cs="Tahoma"/>
          <w:sz w:val="20"/>
          <w:szCs w:val="20"/>
        </w:rPr>
        <w:t xml:space="preserve">; </w:t>
      </w:r>
      <w:r w:rsidR="006A2ED1" w:rsidRPr="00B00612">
        <w:rPr>
          <w:rFonts w:ascii="Century Gothic" w:hAnsi="Century Gothic" w:cs="Tahoma"/>
          <w:b/>
          <w:sz w:val="20"/>
          <w:szCs w:val="20"/>
        </w:rPr>
        <w:t>SEGUNDA</w:t>
      </w:r>
      <w:r w:rsidRPr="00B00612">
        <w:rPr>
          <w:rFonts w:ascii="Century Gothic" w:hAnsi="Century Gothic" w:cs="Tahoma"/>
          <w:b/>
          <w:sz w:val="20"/>
          <w:szCs w:val="20"/>
        </w:rPr>
        <w:t xml:space="preserve"> </w:t>
      </w:r>
      <w:r w:rsidR="00B00612" w:rsidRPr="00B00612">
        <w:rPr>
          <w:rFonts w:ascii="Century Gothic" w:hAnsi="Century Gothic" w:cs="Tahoma"/>
          <w:b/>
          <w:sz w:val="20"/>
          <w:szCs w:val="20"/>
        </w:rPr>
        <w:t>16</w:t>
      </w:r>
      <w:r w:rsidRPr="00B00612">
        <w:rPr>
          <w:rFonts w:ascii="Century Gothic" w:hAnsi="Century Gothic" w:cs="Tahoma"/>
          <w:b/>
          <w:sz w:val="20"/>
          <w:szCs w:val="20"/>
        </w:rPr>
        <w:t>/0</w:t>
      </w:r>
      <w:r w:rsidR="00B00612">
        <w:rPr>
          <w:rFonts w:ascii="Century Gothic" w:hAnsi="Century Gothic" w:cs="Tahoma"/>
          <w:b/>
          <w:sz w:val="20"/>
          <w:szCs w:val="20"/>
        </w:rPr>
        <w:t>2</w:t>
      </w:r>
      <w:r w:rsidRPr="00B00612">
        <w:rPr>
          <w:rFonts w:ascii="Century Gothic" w:hAnsi="Century Gothic" w:cs="Tahoma"/>
          <w:b/>
          <w:sz w:val="20"/>
          <w:szCs w:val="20"/>
        </w:rPr>
        <w:t>/1</w:t>
      </w:r>
      <w:r w:rsidR="00B00612">
        <w:rPr>
          <w:rFonts w:ascii="Century Gothic" w:hAnsi="Century Gothic" w:cs="Tahoma"/>
          <w:b/>
          <w:sz w:val="20"/>
          <w:szCs w:val="20"/>
        </w:rPr>
        <w:t>5</w:t>
      </w:r>
      <w:r w:rsidRPr="00B00612">
        <w:rPr>
          <w:rFonts w:ascii="Century Gothic" w:hAnsi="Century Gothic" w:cs="Tahoma"/>
          <w:b/>
          <w:sz w:val="20"/>
          <w:szCs w:val="20"/>
        </w:rPr>
        <w:t>:</w:t>
      </w:r>
      <w:r w:rsidRPr="00A75C7B">
        <w:rPr>
          <w:rFonts w:ascii="Century Gothic" w:hAnsi="Century Gothic" w:cs="Tahoma"/>
          <w:sz w:val="20"/>
          <w:szCs w:val="20"/>
        </w:rPr>
        <w:t xml:space="preserve"> </w:t>
      </w:r>
      <w:r w:rsidR="00B00612">
        <w:rPr>
          <w:rFonts w:ascii="Century Gothic" w:hAnsi="Century Gothic" w:cs="Tahoma"/>
          <w:sz w:val="20"/>
          <w:szCs w:val="20"/>
        </w:rPr>
        <w:t>15</w:t>
      </w:r>
      <w:r w:rsidRPr="00A75C7B">
        <w:rPr>
          <w:rFonts w:ascii="Century Gothic" w:hAnsi="Century Gothic" w:cs="Tahoma"/>
          <w:sz w:val="20"/>
          <w:szCs w:val="20"/>
        </w:rPr>
        <w:t xml:space="preserve"> </w:t>
      </w:r>
      <w:r w:rsidR="00B00612">
        <w:rPr>
          <w:rFonts w:ascii="Century Gothic" w:hAnsi="Century Gothic" w:cs="Tahoma"/>
          <w:sz w:val="20"/>
          <w:szCs w:val="20"/>
        </w:rPr>
        <w:t>homens de apoio</w:t>
      </w:r>
      <w:r w:rsidR="00B00612">
        <w:rPr>
          <w:rFonts w:ascii="Century Gothic" w:hAnsi="Century Gothic" w:cs="Tahoma"/>
          <w:sz w:val="20"/>
          <w:szCs w:val="20"/>
        </w:rPr>
        <w:t xml:space="preserve">; </w:t>
      </w:r>
      <w:r w:rsidR="00B00612" w:rsidRPr="00B00612">
        <w:rPr>
          <w:rFonts w:ascii="Century Gothic" w:hAnsi="Century Gothic" w:cs="Tahoma"/>
          <w:b/>
          <w:sz w:val="20"/>
          <w:szCs w:val="20"/>
        </w:rPr>
        <w:t xml:space="preserve">SEGUNDA </w:t>
      </w:r>
      <w:r w:rsidR="00B00612" w:rsidRPr="00B00612">
        <w:rPr>
          <w:rFonts w:ascii="Century Gothic" w:hAnsi="Century Gothic" w:cs="Tahoma"/>
          <w:b/>
          <w:sz w:val="20"/>
          <w:szCs w:val="20"/>
        </w:rPr>
        <w:t>17</w:t>
      </w:r>
      <w:r w:rsidR="00B00612" w:rsidRPr="00B00612">
        <w:rPr>
          <w:rFonts w:ascii="Century Gothic" w:hAnsi="Century Gothic" w:cs="Tahoma"/>
          <w:b/>
          <w:sz w:val="20"/>
          <w:szCs w:val="20"/>
        </w:rPr>
        <w:t>/0</w:t>
      </w:r>
      <w:r w:rsidR="00B00612">
        <w:rPr>
          <w:rFonts w:ascii="Century Gothic" w:hAnsi="Century Gothic" w:cs="Tahoma"/>
          <w:b/>
          <w:sz w:val="20"/>
          <w:szCs w:val="20"/>
        </w:rPr>
        <w:t>2</w:t>
      </w:r>
      <w:r w:rsidR="00B00612" w:rsidRPr="00B00612">
        <w:rPr>
          <w:rFonts w:ascii="Century Gothic" w:hAnsi="Century Gothic" w:cs="Tahoma"/>
          <w:b/>
          <w:sz w:val="20"/>
          <w:szCs w:val="20"/>
        </w:rPr>
        <w:t>/1</w:t>
      </w:r>
      <w:r w:rsidR="00B00612">
        <w:rPr>
          <w:rFonts w:ascii="Century Gothic" w:hAnsi="Century Gothic" w:cs="Tahoma"/>
          <w:b/>
          <w:sz w:val="20"/>
          <w:szCs w:val="20"/>
        </w:rPr>
        <w:t>5</w:t>
      </w:r>
      <w:r w:rsidR="00B00612" w:rsidRPr="00B00612">
        <w:rPr>
          <w:rFonts w:ascii="Century Gothic" w:hAnsi="Century Gothic" w:cs="Tahoma"/>
          <w:b/>
          <w:sz w:val="20"/>
          <w:szCs w:val="20"/>
        </w:rPr>
        <w:t>:</w:t>
      </w:r>
      <w:r w:rsidR="00B00612">
        <w:rPr>
          <w:rFonts w:ascii="Century Gothic" w:hAnsi="Century Gothic" w:cs="Tahoma"/>
          <w:sz w:val="20"/>
          <w:szCs w:val="20"/>
        </w:rPr>
        <w:t xml:space="preserve"> 15</w:t>
      </w:r>
      <w:r w:rsidR="00B00612" w:rsidRPr="00A75C7B">
        <w:rPr>
          <w:rFonts w:ascii="Century Gothic" w:hAnsi="Century Gothic" w:cs="Tahoma"/>
          <w:sz w:val="20"/>
          <w:szCs w:val="20"/>
        </w:rPr>
        <w:t xml:space="preserve"> </w:t>
      </w:r>
      <w:r w:rsidR="00B00612">
        <w:rPr>
          <w:rFonts w:ascii="Century Gothic" w:hAnsi="Century Gothic" w:cs="Tahoma"/>
          <w:sz w:val="20"/>
          <w:szCs w:val="20"/>
        </w:rPr>
        <w:t>homens de apoio</w:t>
      </w:r>
      <w:r w:rsidR="00B00612">
        <w:rPr>
          <w:rFonts w:ascii="Century Gothic" w:hAnsi="Century Gothic" w:cs="Tahoma"/>
          <w:sz w:val="20"/>
          <w:szCs w:val="20"/>
        </w:rPr>
        <w:t>.</w:t>
      </w:r>
    </w:p>
    <w:p w:rsidR="00B00612" w:rsidRPr="00822CF6" w:rsidRDefault="00B00612" w:rsidP="00B00612">
      <w:pPr>
        <w:jc w:val="center"/>
        <w:rPr>
          <w:rFonts w:ascii="Courier New" w:hAnsi="Courier New" w:cs="Courier New"/>
          <w:b/>
          <w:sz w:val="24"/>
        </w:rPr>
      </w:pPr>
      <w:r w:rsidRPr="00822CF6">
        <w:rPr>
          <w:rFonts w:ascii="Courier New" w:hAnsi="Courier New" w:cs="Courier New"/>
          <w:b/>
          <w:u w:val="single"/>
        </w:rPr>
        <w:t>OBS</w:t>
      </w:r>
      <w:r w:rsidRPr="00822CF6">
        <w:rPr>
          <w:rFonts w:ascii="Courier New" w:hAnsi="Courier New" w:cs="Courier New"/>
          <w:b/>
        </w:rPr>
        <w:t>:</w:t>
      </w:r>
      <w:r w:rsidRPr="00822CF6">
        <w:rPr>
          <w:rFonts w:ascii="Courier New" w:hAnsi="Courier New" w:cs="Courier New"/>
        </w:rPr>
        <w:t xml:space="preserve"> </w:t>
      </w:r>
      <w:r w:rsidRPr="00822CF6">
        <w:rPr>
          <w:rFonts w:ascii="Courier New" w:hAnsi="Courier New" w:cs="Courier New"/>
          <w:b/>
          <w:sz w:val="24"/>
        </w:rPr>
        <w:t>A equipe de apoio deverá estar devidamente uniformizada com identificador e capacitada para realizar o apoio e auxiliar na segurança do evento.</w:t>
      </w:r>
    </w:p>
    <w:p w:rsidR="00B42FFD" w:rsidRPr="00A75C7B" w:rsidRDefault="00A75C7B" w:rsidP="00A75C7B">
      <w:pPr>
        <w:jc w:val="both"/>
        <w:rPr>
          <w:rFonts w:ascii="Century Gothic" w:hAnsi="Century Gothic" w:cs="Century Gothic"/>
          <w:b/>
          <w:bCs/>
          <w:sz w:val="20"/>
          <w:szCs w:val="20"/>
        </w:rPr>
      </w:pPr>
      <w:r w:rsidRPr="00A75C7B">
        <w:rPr>
          <w:rFonts w:ascii="Century Gothic" w:hAnsi="Century Gothic" w:cs="Tahoma"/>
          <w:sz w:val="20"/>
          <w:szCs w:val="20"/>
        </w:rPr>
        <w:t xml:space="preserve"> </w:t>
      </w:r>
    </w:p>
    <w:p w:rsidR="00833C5F" w:rsidRDefault="00394023" w:rsidP="00394023">
      <w:pPr>
        <w:widowControl w:val="0"/>
        <w:overflowPunct w:val="0"/>
        <w:autoSpaceDE w:val="0"/>
        <w:autoSpaceDN w:val="0"/>
        <w:adjustRightInd w:val="0"/>
        <w:spacing w:after="0" w:line="246" w:lineRule="auto"/>
        <w:ind w:left="2"/>
        <w:jc w:val="both"/>
        <w:rPr>
          <w:rFonts w:ascii="Century Gothic" w:hAnsi="Century Gothic" w:cs="Century Gothic"/>
          <w:b/>
          <w:bCs/>
        </w:rPr>
      </w:pPr>
      <w:r w:rsidRPr="00A0664C">
        <w:rPr>
          <w:rFonts w:ascii="Century Gothic" w:hAnsi="Century Gothic" w:cs="Century Gothic"/>
          <w:b/>
          <w:bCs/>
        </w:rPr>
        <w:t>As despesas decorrentes da presente licitação, correrão por conta da seguinte</w:t>
      </w:r>
      <w:r w:rsidR="000B32CF">
        <w:rPr>
          <w:rFonts w:ascii="Century Gothic" w:hAnsi="Century Gothic" w:cs="Century Gothic"/>
          <w:b/>
          <w:bCs/>
        </w:rPr>
        <w:t>s dotações</w:t>
      </w:r>
      <w:r w:rsidRPr="00A0664C">
        <w:rPr>
          <w:rFonts w:ascii="Century Gothic" w:hAnsi="Century Gothic" w:cs="Century Gothic"/>
          <w:b/>
          <w:bCs/>
        </w:rPr>
        <w:t xml:space="preserve"> orçamentária</w:t>
      </w:r>
      <w:r w:rsidR="000B32CF">
        <w:rPr>
          <w:rFonts w:ascii="Century Gothic" w:hAnsi="Century Gothic" w:cs="Century Gothic"/>
          <w:b/>
          <w:bCs/>
        </w:rPr>
        <w:t>s</w:t>
      </w:r>
      <w:r w:rsidRPr="00A0664C">
        <w:rPr>
          <w:rFonts w:ascii="Century Gothic" w:hAnsi="Century Gothic" w:cs="Century Gothic"/>
          <w:b/>
          <w:bCs/>
        </w:rPr>
        <w:t>:</w:t>
      </w:r>
    </w:p>
    <w:p w:rsidR="00A1616C" w:rsidRDefault="00A1616C" w:rsidP="00394023">
      <w:pPr>
        <w:widowControl w:val="0"/>
        <w:overflowPunct w:val="0"/>
        <w:autoSpaceDE w:val="0"/>
        <w:autoSpaceDN w:val="0"/>
        <w:adjustRightInd w:val="0"/>
        <w:spacing w:after="0" w:line="246" w:lineRule="auto"/>
        <w:ind w:left="2"/>
        <w:jc w:val="both"/>
        <w:rPr>
          <w:rFonts w:ascii="Century Gothic" w:hAnsi="Century Gothic" w:cs="Century Gothic"/>
          <w:b/>
          <w:bCs/>
        </w:rPr>
      </w:pPr>
    </w:p>
    <w:p w:rsidR="00A1616C" w:rsidRPr="00A1616C" w:rsidRDefault="0073735D" w:rsidP="00A1616C">
      <w:pPr>
        <w:widowControl w:val="0"/>
        <w:autoSpaceDE w:val="0"/>
        <w:autoSpaceDN w:val="0"/>
        <w:adjustRightInd w:val="0"/>
        <w:spacing w:after="0" w:line="254" w:lineRule="exact"/>
        <w:rPr>
          <w:rFonts w:ascii="Century Gothic" w:hAnsi="Century Gothic" w:cs="Times New Roman"/>
          <w:sz w:val="20"/>
          <w:szCs w:val="20"/>
        </w:rPr>
      </w:pPr>
      <w:r w:rsidRPr="0073735D">
        <w:rPr>
          <w:rFonts w:ascii="Century Gothic" w:hAnsi="Century Gothic" w:cs="Times New Roman"/>
        </w:rPr>
        <w:t xml:space="preserve">- 02.004.002.00013.00392.00009.2052.33903000 </w:t>
      </w:r>
      <w:r w:rsidRPr="0073735D">
        <w:rPr>
          <w:rFonts w:ascii="Century Gothic" w:hAnsi="Century Gothic" w:cs="Century Gothic"/>
          <w:b/>
          <w:bCs/>
          <w:i/>
          <w:iCs/>
        </w:rPr>
        <w:t>–</w:t>
      </w:r>
      <w:r w:rsidRPr="0073735D">
        <w:rPr>
          <w:rFonts w:ascii="Century Gothic" w:hAnsi="Century Gothic" w:cs="Times New Roman"/>
        </w:rPr>
        <w:t xml:space="preserve"> 139</w:t>
      </w:r>
    </w:p>
    <w:p w:rsidR="00833C5F" w:rsidRPr="009F7CD3" w:rsidRDefault="00833C5F" w:rsidP="00833C5F">
      <w:pPr>
        <w:widowControl w:val="0"/>
        <w:autoSpaceDE w:val="0"/>
        <w:autoSpaceDN w:val="0"/>
        <w:adjustRightInd w:val="0"/>
        <w:spacing w:after="0" w:line="254" w:lineRule="exact"/>
        <w:rPr>
          <w:rFonts w:ascii="Century Gothic" w:hAnsi="Century Gothic" w:cs="Times New Roman"/>
          <w:sz w:val="20"/>
          <w:szCs w:val="20"/>
        </w:rPr>
        <w:sectPr w:rsidR="00833C5F" w:rsidRPr="009F7CD3" w:rsidSect="00490A5B">
          <w:headerReference w:type="default" r:id="rId11"/>
          <w:type w:val="continuous"/>
          <w:pgSz w:w="11906" w:h="16838"/>
          <w:pgMar w:top="1418" w:right="1134" w:bottom="1418" w:left="1134" w:header="709" w:footer="709" w:gutter="0"/>
          <w:cols w:space="708"/>
          <w:docGrid w:linePitch="360"/>
        </w:sectPr>
      </w:pPr>
    </w:p>
    <w:p w:rsidR="00394023" w:rsidRPr="00A0664C" w:rsidRDefault="00394023" w:rsidP="00394023">
      <w:pPr>
        <w:widowControl w:val="0"/>
        <w:overflowPunct w:val="0"/>
        <w:autoSpaceDE w:val="0"/>
        <w:autoSpaceDN w:val="0"/>
        <w:adjustRightInd w:val="0"/>
        <w:spacing w:after="0" w:line="246" w:lineRule="auto"/>
        <w:ind w:left="2"/>
        <w:rPr>
          <w:rFonts w:ascii="Century Gothic" w:hAnsi="Century Gothic" w:cs="Times New Roman"/>
        </w:rPr>
      </w:pPr>
    </w:p>
    <w:p w:rsidR="004F3386" w:rsidRDefault="004F3386" w:rsidP="00D36349">
      <w:pPr>
        <w:widowControl w:val="0"/>
        <w:overflowPunct w:val="0"/>
        <w:autoSpaceDE w:val="0"/>
        <w:autoSpaceDN w:val="0"/>
        <w:adjustRightInd w:val="0"/>
        <w:spacing w:after="0" w:line="249" w:lineRule="auto"/>
        <w:ind w:left="2" w:right="240"/>
        <w:jc w:val="both"/>
        <w:rPr>
          <w:rFonts w:ascii="Century Gothic" w:hAnsi="Century Gothic" w:cs="Century Gothic"/>
          <w:b/>
          <w:bCs/>
        </w:rPr>
        <w:sectPr w:rsidR="004F3386" w:rsidSect="00FE3980">
          <w:type w:val="continuous"/>
          <w:pgSz w:w="11906" w:h="16838"/>
          <w:pgMar w:top="1418" w:right="1134" w:bottom="1418" w:left="1134" w:header="709" w:footer="709" w:gutter="0"/>
          <w:cols w:num="2" w:space="708"/>
          <w:docGrid w:linePitch="360"/>
        </w:sectPr>
      </w:pPr>
    </w:p>
    <w:p w:rsidR="00833C5F" w:rsidRDefault="00DD4B54" w:rsidP="00833C5F">
      <w:pPr>
        <w:widowControl w:val="0"/>
        <w:overflowPunct w:val="0"/>
        <w:autoSpaceDE w:val="0"/>
        <w:autoSpaceDN w:val="0"/>
        <w:adjustRightInd w:val="0"/>
        <w:spacing w:after="0" w:line="249" w:lineRule="auto"/>
        <w:ind w:left="2" w:right="240"/>
        <w:jc w:val="both"/>
        <w:rPr>
          <w:rFonts w:ascii="Century Gothic" w:hAnsi="Century Gothic" w:cs="Century Gothic"/>
        </w:rPr>
      </w:pPr>
      <w:r w:rsidRPr="005E15A3">
        <w:rPr>
          <w:rFonts w:ascii="Century Gothic" w:hAnsi="Century Gothic" w:cs="Century Gothic"/>
          <w:b/>
          <w:bCs/>
        </w:rPr>
        <w:lastRenderedPageBreak/>
        <w:t xml:space="preserve">Prazo de entrega do produto: </w:t>
      </w:r>
      <w:r w:rsidR="00833C5F">
        <w:rPr>
          <w:rFonts w:ascii="Century Gothic" w:hAnsi="Century Gothic" w:cs="Century Gothic"/>
        </w:rPr>
        <w:t>O Fornecimento do</w:t>
      </w:r>
      <w:r w:rsidR="00833C5F" w:rsidRPr="00976B40">
        <w:rPr>
          <w:rFonts w:ascii="Century Gothic" w:hAnsi="Century Gothic" w:cs="Century Gothic"/>
        </w:rPr>
        <w:t xml:space="preserve"> objeto da presente licitação, deverão</w:t>
      </w:r>
      <w:r w:rsidR="00833C5F">
        <w:rPr>
          <w:rFonts w:ascii="Century Gothic" w:hAnsi="Century Gothic" w:cs="Century Gothic"/>
        </w:rPr>
        <w:t xml:space="preserve"> </w:t>
      </w:r>
      <w:r w:rsidR="004615C5">
        <w:rPr>
          <w:rFonts w:ascii="Century Gothic" w:hAnsi="Century Gothic" w:cs="Century Gothic"/>
        </w:rPr>
        <w:t xml:space="preserve">ser </w:t>
      </w:r>
      <w:r w:rsidR="004615C5" w:rsidRPr="00976B40">
        <w:rPr>
          <w:rFonts w:ascii="Century Gothic" w:hAnsi="Century Gothic" w:cs="Century Gothic"/>
        </w:rPr>
        <w:t>fornecidos</w:t>
      </w:r>
      <w:r w:rsidR="00833C5F" w:rsidRPr="00976B40">
        <w:rPr>
          <w:rFonts w:ascii="Century Gothic" w:hAnsi="Century Gothic" w:cs="Century Gothic"/>
        </w:rPr>
        <w:t xml:space="preserve"> de</w:t>
      </w:r>
      <w:r w:rsidR="00833C5F" w:rsidRPr="00976B40">
        <w:rPr>
          <w:rFonts w:ascii="Century Gothic" w:hAnsi="Century Gothic" w:cs="Century Gothic"/>
          <w:b/>
          <w:bCs/>
        </w:rPr>
        <w:t xml:space="preserve"> </w:t>
      </w:r>
      <w:r w:rsidR="00833C5F" w:rsidRPr="00976B40">
        <w:rPr>
          <w:rFonts w:ascii="Century Gothic" w:hAnsi="Century Gothic" w:cs="Century Gothic"/>
        </w:rPr>
        <w:t>acordo com a quantidade e localidade solicitada pela Secretaria responsável, após a emissão da ordem de serviço, no prazo mínimo de 01 (um) dia de antecedência, devendo este ser cumprido pela contratada, sob pena de rescisão e demais sanções previstas neste Edital, no contrato e n</w:t>
      </w:r>
      <w:r w:rsidR="00833C5F">
        <w:rPr>
          <w:rFonts w:ascii="Century Gothic" w:hAnsi="Century Gothic" w:cs="Century Gothic"/>
        </w:rPr>
        <w:t>a Lei nº. 8.666/93 e alterações.</w:t>
      </w:r>
    </w:p>
    <w:p w:rsidR="00D36349" w:rsidRDefault="00D36349" w:rsidP="00D36349">
      <w:pPr>
        <w:widowControl w:val="0"/>
        <w:overflowPunct w:val="0"/>
        <w:autoSpaceDE w:val="0"/>
        <w:autoSpaceDN w:val="0"/>
        <w:adjustRightInd w:val="0"/>
        <w:spacing w:after="0" w:line="249" w:lineRule="auto"/>
        <w:ind w:left="2" w:right="240"/>
        <w:jc w:val="both"/>
        <w:rPr>
          <w:rFonts w:ascii="Century Gothic" w:hAnsi="Century Gothic" w:cs="Century Gothic"/>
        </w:rPr>
      </w:pPr>
    </w:p>
    <w:p w:rsidR="00D36349" w:rsidRPr="00A0664C" w:rsidRDefault="00D36349" w:rsidP="00D36349">
      <w:pPr>
        <w:widowControl w:val="0"/>
        <w:overflowPunct w:val="0"/>
        <w:autoSpaceDE w:val="0"/>
        <w:autoSpaceDN w:val="0"/>
        <w:adjustRightInd w:val="0"/>
        <w:spacing w:after="0" w:line="259" w:lineRule="auto"/>
        <w:ind w:left="2" w:right="20"/>
        <w:jc w:val="both"/>
        <w:rPr>
          <w:rFonts w:ascii="Century Gothic" w:hAnsi="Century Gothic" w:cs="Times New Roman"/>
        </w:rPr>
      </w:pPr>
      <w:r w:rsidRPr="008D33AF">
        <w:rPr>
          <w:rFonts w:ascii="Century Gothic" w:hAnsi="Century Gothic" w:cs="Century Gothic"/>
        </w:rPr>
        <w:t>O fornecimento do objeto da presente licitação será efetuado mediante</w:t>
      </w:r>
      <w:r w:rsidRPr="008D33AF">
        <w:rPr>
          <w:rFonts w:ascii="Century Gothic" w:hAnsi="Century Gothic" w:cs="Century Gothic"/>
          <w:b/>
          <w:bCs/>
        </w:rPr>
        <w:t xml:space="preserve"> </w:t>
      </w:r>
      <w:r w:rsidRPr="008D33AF">
        <w:rPr>
          <w:rFonts w:ascii="Century Gothic" w:hAnsi="Century Gothic" w:cs="Century Gothic"/>
        </w:rPr>
        <w:t>apresentação da ordem de compra, por parte da Secretaria requisitante, com a indicação do número de quantidades, datas dos fornecimentos e localidades.</w:t>
      </w:r>
    </w:p>
    <w:p w:rsidR="00343E6C" w:rsidRDefault="00DD4B54" w:rsidP="00D36349">
      <w:pPr>
        <w:widowControl w:val="0"/>
        <w:overflowPunct w:val="0"/>
        <w:autoSpaceDE w:val="0"/>
        <w:autoSpaceDN w:val="0"/>
        <w:adjustRightInd w:val="0"/>
        <w:spacing w:after="0" w:line="249" w:lineRule="auto"/>
        <w:ind w:left="2" w:right="240"/>
        <w:jc w:val="both"/>
        <w:rPr>
          <w:rFonts w:ascii="Century Gothic" w:hAnsi="Century Gothic" w:cs="Century Gothic"/>
          <w:b/>
          <w:bCs/>
        </w:rPr>
      </w:pPr>
      <w:r w:rsidRPr="00A0664C">
        <w:rPr>
          <w:rFonts w:ascii="Century Gothic" w:hAnsi="Century Gothic" w:cs="Century Gothic"/>
          <w:b/>
          <w:bCs/>
        </w:rPr>
        <w:t xml:space="preserve"> </w:t>
      </w:r>
    </w:p>
    <w:p w:rsidR="00343E6C" w:rsidRDefault="00394023" w:rsidP="009F7CD3">
      <w:pPr>
        <w:widowControl w:val="0"/>
        <w:overflowPunct w:val="0"/>
        <w:autoSpaceDE w:val="0"/>
        <w:autoSpaceDN w:val="0"/>
        <w:adjustRightInd w:val="0"/>
        <w:spacing w:after="0" w:line="247" w:lineRule="auto"/>
        <w:ind w:left="2"/>
        <w:jc w:val="both"/>
        <w:rPr>
          <w:rFonts w:ascii="Century Gothic" w:hAnsi="Century Gothic" w:cs="Century Gothic"/>
        </w:rPr>
      </w:pPr>
      <w:r w:rsidRPr="00A0664C">
        <w:rPr>
          <w:rFonts w:ascii="Century Gothic" w:hAnsi="Century Gothic" w:cs="Century Gothic"/>
          <w:b/>
          <w:bCs/>
        </w:rPr>
        <w:t xml:space="preserve">Pagamento: </w:t>
      </w:r>
      <w:r w:rsidRPr="00A0664C">
        <w:rPr>
          <w:rFonts w:ascii="Century Gothic" w:hAnsi="Century Gothic" w:cs="Century Gothic"/>
        </w:rPr>
        <w:t>Observando a dotação orçamentária o pagamento será feito em até trinta</w:t>
      </w:r>
      <w:r w:rsidRPr="00A0664C">
        <w:rPr>
          <w:rFonts w:ascii="Century Gothic" w:hAnsi="Century Gothic" w:cs="Century Gothic"/>
          <w:b/>
          <w:bCs/>
        </w:rPr>
        <w:t xml:space="preserve"> </w:t>
      </w:r>
      <w:r w:rsidR="00530653">
        <w:rPr>
          <w:rFonts w:ascii="Century Gothic" w:hAnsi="Century Gothic" w:cs="Century Gothic"/>
        </w:rPr>
        <w:t>dias após a</w:t>
      </w:r>
      <w:r w:rsidRPr="00A0664C">
        <w:rPr>
          <w:rFonts w:ascii="Century Gothic" w:hAnsi="Century Gothic" w:cs="Century Gothic"/>
        </w:rPr>
        <w:t xml:space="preserve"> realização do Serviço conforme vínculo e fonte de recursos.</w:t>
      </w:r>
    </w:p>
    <w:p w:rsidR="0073735D" w:rsidRDefault="0073735D" w:rsidP="009F7CD3">
      <w:pPr>
        <w:widowControl w:val="0"/>
        <w:overflowPunct w:val="0"/>
        <w:autoSpaceDE w:val="0"/>
        <w:autoSpaceDN w:val="0"/>
        <w:adjustRightInd w:val="0"/>
        <w:spacing w:after="0" w:line="247" w:lineRule="auto"/>
        <w:ind w:left="2"/>
        <w:jc w:val="both"/>
        <w:rPr>
          <w:rFonts w:ascii="Century Gothic" w:hAnsi="Century Gothic" w:cs="Century Gothic"/>
        </w:rPr>
      </w:pPr>
    </w:p>
    <w:p w:rsidR="009F7CD3" w:rsidRDefault="009F7CD3" w:rsidP="009F7CD3">
      <w:pPr>
        <w:widowControl w:val="0"/>
        <w:overflowPunct w:val="0"/>
        <w:autoSpaceDE w:val="0"/>
        <w:autoSpaceDN w:val="0"/>
        <w:adjustRightInd w:val="0"/>
        <w:spacing w:after="0" w:line="247" w:lineRule="auto"/>
        <w:ind w:left="2"/>
        <w:jc w:val="both"/>
        <w:rPr>
          <w:rFonts w:ascii="Century Gothic" w:hAnsi="Century Gothic" w:cs="Century Gothic"/>
        </w:rPr>
      </w:pPr>
    </w:p>
    <w:p w:rsidR="00A75C7B" w:rsidRDefault="00DD53A2" w:rsidP="001A450C">
      <w:pPr>
        <w:widowControl w:val="0"/>
        <w:autoSpaceDE w:val="0"/>
        <w:autoSpaceDN w:val="0"/>
        <w:adjustRightInd w:val="0"/>
        <w:spacing w:after="0" w:line="240" w:lineRule="auto"/>
        <w:ind w:left="2832"/>
        <w:jc w:val="both"/>
        <w:rPr>
          <w:rFonts w:ascii="Century Gothic" w:hAnsi="Century Gothic" w:cs="Century Gothic"/>
        </w:rPr>
      </w:pPr>
      <w:r w:rsidRPr="00DD53A2">
        <w:rPr>
          <w:rFonts w:ascii="Century Gothic" w:hAnsi="Century Gothic" w:cs="Century Gothic"/>
        </w:rPr>
        <w:t xml:space="preserve">Conceição dos Ouros/ MG, </w:t>
      </w:r>
      <w:r w:rsidR="0073735D">
        <w:rPr>
          <w:rFonts w:ascii="Century Gothic" w:hAnsi="Century Gothic" w:cs="Century Gothic"/>
        </w:rPr>
        <w:t>1</w:t>
      </w:r>
      <w:r w:rsidR="00833C5F">
        <w:rPr>
          <w:rFonts w:ascii="Century Gothic" w:hAnsi="Century Gothic" w:cs="Century Gothic"/>
        </w:rPr>
        <w:t>4</w:t>
      </w:r>
      <w:r w:rsidRPr="00DD53A2">
        <w:rPr>
          <w:rFonts w:ascii="Century Gothic" w:hAnsi="Century Gothic" w:cs="Century Gothic"/>
        </w:rPr>
        <w:t xml:space="preserve"> de </w:t>
      </w:r>
      <w:r w:rsidR="00833C5F">
        <w:rPr>
          <w:rFonts w:ascii="Century Gothic" w:hAnsi="Century Gothic" w:cs="Century Gothic"/>
        </w:rPr>
        <w:t>J</w:t>
      </w:r>
      <w:r w:rsidR="0073735D">
        <w:rPr>
          <w:rFonts w:ascii="Century Gothic" w:hAnsi="Century Gothic" w:cs="Century Gothic"/>
        </w:rPr>
        <w:t>aneiro</w:t>
      </w:r>
      <w:r w:rsidR="00394023" w:rsidRPr="00DD53A2">
        <w:rPr>
          <w:rFonts w:ascii="Century Gothic" w:hAnsi="Century Gothic" w:cs="Century Gothic"/>
        </w:rPr>
        <w:t xml:space="preserve"> de 201</w:t>
      </w:r>
      <w:r w:rsidR="0073735D">
        <w:rPr>
          <w:rFonts w:ascii="Century Gothic" w:hAnsi="Century Gothic" w:cs="Century Gothic"/>
        </w:rPr>
        <w:t>5</w:t>
      </w:r>
      <w:r w:rsidR="00394023" w:rsidRPr="00DD53A2">
        <w:rPr>
          <w:rFonts w:ascii="Century Gothic" w:hAnsi="Century Gothic" w:cs="Century Gothic"/>
        </w:rPr>
        <w:t>.</w:t>
      </w:r>
    </w:p>
    <w:p w:rsidR="00B00612" w:rsidRPr="00A0664C" w:rsidRDefault="00B00612" w:rsidP="001A450C">
      <w:pPr>
        <w:widowControl w:val="0"/>
        <w:autoSpaceDE w:val="0"/>
        <w:autoSpaceDN w:val="0"/>
        <w:adjustRightInd w:val="0"/>
        <w:spacing w:after="0" w:line="240" w:lineRule="auto"/>
        <w:ind w:left="2832"/>
        <w:jc w:val="both"/>
        <w:rPr>
          <w:rFonts w:ascii="Century Gothic" w:hAnsi="Century Gothic" w:cs="Times New Roman"/>
        </w:rPr>
      </w:pPr>
    </w:p>
    <w:p w:rsidR="00394023" w:rsidRPr="00A0664C" w:rsidRDefault="00394023" w:rsidP="00394023">
      <w:pPr>
        <w:widowControl w:val="0"/>
        <w:autoSpaceDE w:val="0"/>
        <w:autoSpaceDN w:val="0"/>
        <w:adjustRightInd w:val="0"/>
        <w:spacing w:after="0" w:line="240" w:lineRule="auto"/>
        <w:ind w:left="3662"/>
        <w:rPr>
          <w:rFonts w:ascii="Century Gothic" w:hAnsi="Century Gothic" w:cs="Century Gothic"/>
          <w:i/>
          <w:iCs/>
        </w:rPr>
      </w:pPr>
      <w:r w:rsidRPr="00A0664C">
        <w:rPr>
          <w:rFonts w:ascii="Century Gothic" w:hAnsi="Century Gothic" w:cs="Century Gothic"/>
          <w:i/>
          <w:iCs/>
        </w:rPr>
        <w:t>Daiane de Moraes</w:t>
      </w:r>
    </w:p>
    <w:p w:rsidR="001F34FD" w:rsidRDefault="00394023" w:rsidP="001A450C">
      <w:pPr>
        <w:widowControl w:val="0"/>
        <w:autoSpaceDE w:val="0"/>
        <w:autoSpaceDN w:val="0"/>
        <w:adjustRightInd w:val="0"/>
        <w:spacing w:after="0" w:line="240" w:lineRule="auto"/>
        <w:ind w:left="3662"/>
        <w:rPr>
          <w:rFonts w:ascii="Century Gothic" w:hAnsi="Century Gothic" w:cs="Century Gothic"/>
          <w:b/>
          <w:bCs/>
        </w:rPr>
      </w:pPr>
      <w:r w:rsidRPr="00A0664C">
        <w:rPr>
          <w:rFonts w:ascii="Century Gothic" w:hAnsi="Century Gothic" w:cs="Century Gothic"/>
          <w:b/>
          <w:bCs/>
        </w:rPr>
        <w:t xml:space="preserve">  Pregoeiro Oficial</w:t>
      </w:r>
    </w:p>
    <w:p w:rsidR="00A75C7B" w:rsidRDefault="00A75C7B" w:rsidP="001A450C">
      <w:pPr>
        <w:widowControl w:val="0"/>
        <w:autoSpaceDE w:val="0"/>
        <w:autoSpaceDN w:val="0"/>
        <w:adjustRightInd w:val="0"/>
        <w:spacing w:after="0" w:line="240" w:lineRule="auto"/>
        <w:ind w:left="3662"/>
        <w:rPr>
          <w:rFonts w:ascii="Century Gothic" w:hAnsi="Century Gothic" w:cs="Times New Roman"/>
        </w:rPr>
      </w:pPr>
    </w:p>
    <w:p w:rsidR="00834052" w:rsidRDefault="00834052" w:rsidP="00394023">
      <w:pPr>
        <w:widowControl w:val="0"/>
        <w:autoSpaceDE w:val="0"/>
        <w:autoSpaceDN w:val="0"/>
        <w:adjustRightInd w:val="0"/>
        <w:spacing w:after="0" w:line="240" w:lineRule="auto"/>
        <w:rPr>
          <w:rFonts w:ascii="Century Gothic" w:hAnsi="Century Gothic" w:cs="Times New Roman"/>
        </w:rPr>
      </w:pPr>
    </w:p>
    <w:p w:rsidR="00B00612" w:rsidRDefault="00B00612" w:rsidP="00394023">
      <w:pPr>
        <w:widowControl w:val="0"/>
        <w:autoSpaceDE w:val="0"/>
        <w:autoSpaceDN w:val="0"/>
        <w:adjustRightInd w:val="0"/>
        <w:spacing w:after="0" w:line="240" w:lineRule="auto"/>
        <w:rPr>
          <w:rFonts w:ascii="Century Gothic" w:hAnsi="Century Gothic" w:cs="Times New Roman"/>
        </w:rPr>
      </w:pPr>
    </w:p>
    <w:p w:rsidR="00B00612" w:rsidRDefault="00B00612" w:rsidP="00394023">
      <w:pPr>
        <w:widowControl w:val="0"/>
        <w:autoSpaceDE w:val="0"/>
        <w:autoSpaceDN w:val="0"/>
        <w:adjustRightInd w:val="0"/>
        <w:spacing w:after="0" w:line="240" w:lineRule="auto"/>
        <w:rPr>
          <w:rFonts w:ascii="Century Gothic" w:hAnsi="Century Gothic" w:cs="Times New Roman"/>
        </w:rPr>
      </w:pPr>
    </w:p>
    <w:p w:rsidR="00B00612" w:rsidRDefault="00B00612" w:rsidP="00394023">
      <w:pPr>
        <w:widowControl w:val="0"/>
        <w:autoSpaceDE w:val="0"/>
        <w:autoSpaceDN w:val="0"/>
        <w:adjustRightInd w:val="0"/>
        <w:spacing w:after="0" w:line="240" w:lineRule="auto"/>
        <w:rPr>
          <w:rFonts w:ascii="Century Gothic" w:hAnsi="Century Gothic" w:cs="Times New Roman"/>
        </w:rPr>
      </w:pPr>
    </w:p>
    <w:p w:rsidR="00B00612" w:rsidRDefault="00B00612" w:rsidP="00394023">
      <w:pPr>
        <w:widowControl w:val="0"/>
        <w:autoSpaceDE w:val="0"/>
        <w:autoSpaceDN w:val="0"/>
        <w:adjustRightInd w:val="0"/>
        <w:spacing w:after="0" w:line="240" w:lineRule="auto"/>
        <w:rPr>
          <w:rFonts w:ascii="Century Gothic" w:hAnsi="Century Gothic" w:cs="Times New Roman"/>
        </w:rPr>
      </w:pPr>
    </w:p>
    <w:p w:rsidR="00B00612" w:rsidRDefault="00B00612" w:rsidP="00394023">
      <w:pPr>
        <w:widowControl w:val="0"/>
        <w:autoSpaceDE w:val="0"/>
        <w:autoSpaceDN w:val="0"/>
        <w:adjustRightInd w:val="0"/>
        <w:spacing w:after="0" w:line="240" w:lineRule="auto"/>
        <w:rPr>
          <w:rFonts w:ascii="Century Gothic" w:hAnsi="Century Gothic" w:cs="Times New Roman"/>
        </w:rPr>
      </w:pPr>
    </w:p>
    <w:p w:rsidR="00B00612" w:rsidRDefault="00B00612" w:rsidP="00394023">
      <w:pPr>
        <w:widowControl w:val="0"/>
        <w:autoSpaceDE w:val="0"/>
        <w:autoSpaceDN w:val="0"/>
        <w:adjustRightInd w:val="0"/>
        <w:spacing w:after="0" w:line="240" w:lineRule="auto"/>
        <w:rPr>
          <w:rFonts w:ascii="Century Gothic" w:hAnsi="Century Gothic" w:cs="Times New Roman"/>
        </w:rPr>
      </w:pPr>
    </w:p>
    <w:p w:rsidR="00B00612" w:rsidRDefault="00B00612" w:rsidP="00394023">
      <w:pPr>
        <w:widowControl w:val="0"/>
        <w:autoSpaceDE w:val="0"/>
        <w:autoSpaceDN w:val="0"/>
        <w:adjustRightInd w:val="0"/>
        <w:spacing w:after="0" w:line="240" w:lineRule="auto"/>
        <w:rPr>
          <w:rFonts w:ascii="Century Gothic" w:hAnsi="Century Gothic" w:cs="Times New Roman"/>
        </w:rPr>
      </w:pPr>
    </w:p>
    <w:p w:rsidR="00B00612" w:rsidRDefault="00B00612" w:rsidP="00394023">
      <w:pPr>
        <w:widowControl w:val="0"/>
        <w:autoSpaceDE w:val="0"/>
        <w:autoSpaceDN w:val="0"/>
        <w:adjustRightInd w:val="0"/>
        <w:spacing w:after="0" w:line="240" w:lineRule="auto"/>
        <w:rPr>
          <w:rFonts w:ascii="Century Gothic" w:hAnsi="Century Gothic" w:cs="Times New Roman"/>
        </w:rPr>
      </w:pPr>
    </w:p>
    <w:p w:rsidR="00B00612" w:rsidRDefault="00B00612" w:rsidP="00394023">
      <w:pPr>
        <w:widowControl w:val="0"/>
        <w:autoSpaceDE w:val="0"/>
        <w:autoSpaceDN w:val="0"/>
        <w:adjustRightInd w:val="0"/>
        <w:spacing w:after="0" w:line="240" w:lineRule="auto"/>
        <w:rPr>
          <w:rFonts w:ascii="Century Gothic" w:hAnsi="Century Gothic" w:cs="Times New Roman"/>
        </w:rPr>
      </w:pPr>
    </w:p>
    <w:p w:rsidR="00B00612" w:rsidRDefault="00B00612" w:rsidP="00394023">
      <w:pPr>
        <w:widowControl w:val="0"/>
        <w:autoSpaceDE w:val="0"/>
        <w:autoSpaceDN w:val="0"/>
        <w:adjustRightInd w:val="0"/>
        <w:spacing w:after="0" w:line="240" w:lineRule="auto"/>
        <w:rPr>
          <w:rFonts w:ascii="Century Gothic" w:hAnsi="Century Gothic" w:cs="Times New Roman"/>
        </w:rPr>
      </w:pPr>
    </w:p>
    <w:p w:rsidR="00B00612" w:rsidRDefault="00B00612" w:rsidP="00394023">
      <w:pPr>
        <w:widowControl w:val="0"/>
        <w:autoSpaceDE w:val="0"/>
        <w:autoSpaceDN w:val="0"/>
        <w:adjustRightInd w:val="0"/>
        <w:spacing w:after="0" w:line="240" w:lineRule="auto"/>
        <w:rPr>
          <w:rFonts w:ascii="Century Gothic" w:hAnsi="Century Gothic" w:cs="Times New Roman"/>
        </w:rPr>
      </w:pPr>
    </w:p>
    <w:p w:rsidR="00B00612" w:rsidRDefault="00B00612" w:rsidP="00394023">
      <w:pPr>
        <w:widowControl w:val="0"/>
        <w:autoSpaceDE w:val="0"/>
        <w:autoSpaceDN w:val="0"/>
        <w:adjustRightInd w:val="0"/>
        <w:spacing w:after="0" w:line="240" w:lineRule="auto"/>
        <w:rPr>
          <w:rFonts w:ascii="Century Gothic" w:hAnsi="Century Gothic" w:cs="Times New Roman"/>
        </w:rPr>
      </w:pPr>
    </w:p>
    <w:p w:rsidR="00B00612" w:rsidRDefault="00B00612" w:rsidP="00394023">
      <w:pPr>
        <w:widowControl w:val="0"/>
        <w:autoSpaceDE w:val="0"/>
        <w:autoSpaceDN w:val="0"/>
        <w:adjustRightInd w:val="0"/>
        <w:spacing w:after="0" w:line="240" w:lineRule="auto"/>
        <w:rPr>
          <w:rFonts w:ascii="Century Gothic" w:hAnsi="Century Gothic" w:cs="Times New Roman"/>
        </w:rPr>
      </w:pPr>
    </w:p>
    <w:p w:rsidR="00B00612" w:rsidRDefault="00B00612" w:rsidP="00394023">
      <w:pPr>
        <w:widowControl w:val="0"/>
        <w:autoSpaceDE w:val="0"/>
        <w:autoSpaceDN w:val="0"/>
        <w:adjustRightInd w:val="0"/>
        <w:spacing w:after="0" w:line="240" w:lineRule="auto"/>
        <w:rPr>
          <w:rFonts w:ascii="Century Gothic" w:hAnsi="Century Gothic" w:cs="Times New Roman"/>
        </w:rPr>
      </w:pPr>
    </w:p>
    <w:p w:rsidR="00B00612" w:rsidRDefault="00B00612" w:rsidP="00394023">
      <w:pPr>
        <w:widowControl w:val="0"/>
        <w:autoSpaceDE w:val="0"/>
        <w:autoSpaceDN w:val="0"/>
        <w:adjustRightInd w:val="0"/>
        <w:spacing w:after="0" w:line="240" w:lineRule="auto"/>
        <w:rPr>
          <w:rFonts w:ascii="Century Gothic" w:hAnsi="Century Gothic" w:cs="Times New Roman"/>
        </w:rPr>
      </w:pPr>
    </w:p>
    <w:p w:rsidR="00B00612" w:rsidRDefault="00B00612" w:rsidP="00394023">
      <w:pPr>
        <w:widowControl w:val="0"/>
        <w:autoSpaceDE w:val="0"/>
        <w:autoSpaceDN w:val="0"/>
        <w:adjustRightInd w:val="0"/>
        <w:spacing w:after="0" w:line="240" w:lineRule="auto"/>
        <w:rPr>
          <w:rFonts w:ascii="Century Gothic" w:hAnsi="Century Gothic" w:cs="Times New Roman"/>
        </w:rPr>
      </w:pPr>
    </w:p>
    <w:p w:rsidR="00B00612" w:rsidRDefault="00B00612" w:rsidP="00394023">
      <w:pPr>
        <w:widowControl w:val="0"/>
        <w:autoSpaceDE w:val="0"/>
        <w:autoSpaceDN w:val="0"/>
        <w:adjustRightInd w:val="0"/>
        <w:spacing w:after="0" w:line="240" w:lineRule="auto"/>
        <w:rPr>
          <w:rFonts w:ascii="Century Gothic" w:hAnsi="Century Gothic" w:cs="Times New Roman"/>
        </w:rPr>
      </w:pPr>
    </w:p>
    <w:p w:rsidR="00B00612" w:rsidRDefault="00B00612" w:rsidP="00394023">
      <w:pPr>
        <w:widowControl w:val="0"/>
        <w:autoSpaceDE w:val="0"/>
        <w:autoSpaceDN w:val="0"/>
        <w:adjustRightInd w:val="0"/>
        <w:spacing w:after="0" w:line="240" w:lineRule="auto"/>
        <w:rPr>
          <w:rFonts w:ascii="Century Gothic" w:hAnsi="Century Gothic" w:cs="Times New Roman"/>
        </w:rPr>
      </w:pPr>
    </w:p>
    <w:p w:rsidR="00B00612" w:rsidRDefault="00B00612" w:rsidP="00394023">
      <w:pPr>
        <w:widowControl w:val="0"/>
        <w:autoSpaceDE w:val="0"/>
        <w:autoSpaceDN w:val="0"/>
        <w:adjustRightInd w:val="0"/>
        <w:spacing w:after="0" w:line="240" w:lineRule="auto"/>
        <w:rPr>
          <w:rFonts w:ascii="Century Gothic" w:hAnsi="Century Gothic" w:cs="Times New Roman"/>
        </w:rPr>
      </w:pPr>
    </w:p>
    <w:p w:rsidR="00B00612" w:rsidRDefault="00B00612" w:rsidP="00394023">
      <w:pPr>
        <w:widowControl w:val="0"/>
        <w:autoSpaceDE w:val="0"/>
        <w:autoSpaceDN w:val="0"/>
        <w:adjustRightInd w:val="0"/>
        <w:spacing w:after="0" w:line="240" w:lineRule="auto"/>
        <w:rPr>
          <w:rFonts w:ascii="Century Gothic" w:hAnsi="Century Gothic" w:cs="Times New Roman"/>
        </w:rPr>
      </w:pPr>
    </w:p>
    <w:p w:rsidR="00B00612" w:rsidRDefault="00B00612" w:rsidP="00394023">
      <w:pPr>
        <w:widowControl w:val="0"/>
        <w:autoSpaceDE w:val="0"/>
        <w:autoSpaceDN w:val="0"/>
        <w:adjustRightInd w:val="0"/>
        <w:spacing w:after="0" w:line="240" w:lineRule="auto"/>
        <w:rPr>
          <w:rFonts w:ascii="Century Gothic" w:hAnsi="Century Gothic" w:cs="Times New Roman"/>
        </w:rPr>
      </w:pPr>
    </w:p>
    <w:p w:rsidR="00B00612" w:rsidRDefault="00B00612" w:rsidP="00394023">
      <w:pPr>
        <w:widowControl w:val="0"/>
        <w:autoSpaceDE w:val="0"/>
        <w:autoSpaceDN w:val="0"/>
        <w:adjustRightInd w:val="0"/>
        <w:spacing w:after="0" w:line="240" w:lineRule="auto"/>
        <w:rPr>
          <w:rFonts w:ascii="Century Gothic" w:hAnsi="Century Gothic" w:cs="Times New Roman"/>
        </w:rPr>
      </w:pPr>
    </w:p>
    <w:p w:rsidR="00B00612" w:rsidRDefault="00B00612" w:rsidP="00394023">
      <w:pPr>
        <w:widowControl w:val="0"/>
        <w:autoSpaceDE w:val="0"/>
        <w:autoSpaceDN w:val="0"/>
        <w:adjustRightInd w:val="0"/>
        <w:spacing w:after="0" w:line="240" w:lineRule="auto"/>
        <w:rPr>
          <w:rFonts w:ascii="Century Gothic" w:hAnsi="Century Gothic" w:cs="Times New Roman"/>
        </w:rPr>
      </w:pPr>
    </w:p>
    <w:p w:rsidR="00B00612" w:rsidRDefault="00B00612" w:rsidP="00394023">
      <w:pPr>
        <w:widowControl w:val="0"/>
        <w:autoSpaceDE w:val="0"/>
        <w:autoSpaceDN w:val="0"/>
        <w:adjustRightInd w:val="0"/>
        <w:spacing w:after="0" w:line="240" w:lineRule="auto"/>
        <w:rPr>
          <w:rFonts w:ascii="Century Gothic" w:hAnsi="Century Gothic" w:cs="Times New Roman"/>
        </w:rPr>
      </w:pPr>
    </w:p>
    <w:p w:rsidR="00B00612" w:rsidRDefault="00B00612" w:rsidP="00394023">
      <w:pPr>
        <w:widowControl w:val="0"/>
        <w:autoSpaceDE w:val="0"/>
        <w:autoSpaceDN w:val="0"/>
        <w:adjustRightInd w:val="0"/>
        <w:spacing w:after="0" w:line="240" w:lineRule="auto"/>
        <w:rPr>
          <w:rFonts w:ascii="Century Gothic" w:hAnsi="Century Gothic" w:cs="Times New Roman"/>
        </w:rPr>
      </w:pPr>
    </w:p>
    <w:p w:rsidR="00B00612" w:rsidRDefault="00B00612" w:rsidP="00394023">
      <w:pPr>
        <w:widowControl w:val="0"/>
        <w:autoSpaceDE w:val="0"/>
        <w:autoSpaceDN w:val="0"/>
        <w:adjustRightInd w:val="0"/>
        <w:spacing w:after="0" w:line="240" w:lineRule="auto"/>
        <w:rPr>
          <w:rFonts w:ascii="Century Gothic" w:hAnsi="Century Gothic" w:cs="Times New Roman"/>
        </w:rPr>
      </w:pPr>
    </w:p>
    <w:p w:rsidR="00B00612" w:rsidRDefault="00B00612" w:rsidP="00394023">
      <w:pPr>
        <w:widowControl w:val="0"/>
        <w:autoSpaceDE w:val="0"/>
        <w:autoSpaceDN w:val="0"/>
        <w:adjustRightInd w:val="0"/>
        <w:spacing w:after="0" w:line="240" w:lineRule="auto"/>
        <w:rPr>
          <w:rFonts w:ascii="Century Gothic" w:hAnsi="Century Gothic" w:cs="Times New Roman"/>
        </w:rPr>
      </w:pPr>
    </w:p>
    <w:p w:rsidR="00B00612" w:rsidRDefault="00B00612" w:rsidP="00394023">
      <w:pPr>
        <w:widowControl w:val="0"/>
        <w:autoSpaceDE w:val="0"/>
        <w:autoSpaceDN w:val="0"/>
        <w:adjustRightInd w:val="0"/>
        <w:spacing w:after="0" w:line="240" w:lineRule="auto"/>
        <w:rPr>
          <w:rFonts w:ascii="Century Gothic" w:hAnsi="Century Gothic" w:cs="Times New Roman"/>
        </w:rPr>
      </w:pPr>
    </w:p>
    <w:p w:rsidR="00B00612" w:rsidRDefault="00B00612" w:rsidP="00394023">
      <w:pPr>
        <w:widowControl w:val="0"/>
        <w:autoSpaceDE w:val="0"/>
        <w:autoSpaceDN w:val="0"/>
        <w:adjustRightInd w:val="0"/>
        <w:spacing w:after="0" w:line="240" w:lineRule="auto"/>
        <w:rPr>
          <w:rFonts w:ascii="Century Gothic" w:hAnsi="Century Gothic" w:cs="Times New Roman"/>
        </w:rPr>
      </w:pPr>
    </w:p>
    <w:p w:rsidR="00B00612" w:rsidRDefault="00B00612" w:rsidP="00394023">
      <w:pPr>
        <w:widowControl w:val="0"/>
        <w:autoSpaceDE w:val="0"/>
        <w:autoSpaceDN w:val="0"/>
        <w:adjustRightInd w:val="0"/>
        <w:spacing w:after="0" w:line="240" w:lineRule="auto"/>
        <w:rPr>
          <w:rFonts w:ascii="Century Gothic" w:hAnsi="Century Gothic" w:cs="Times New Roman"/>
        </w:rPr>
      </w:pPr>
      <w:bookmarkStart w:id="0" w:name="_GoBack"/>
      <w:bookmarkEnd w:id="0"/>
    </w:p>
    <w:p w:rsidR="00B00612" w:rsidRDefault="00B00612" w:rsidP="00394023">
      <w:pPr>
        <w:widowControl w:val="0"/>
        <w:autoSpaceDE w:val="0"/>
        <w:autoSpaceDN w:val="0"/>
        <w:adjustRightInd w:val="0"/>
        <w:spacing w:after="0" w:line="240" w:lineRule="auto"/>
        <w:rPr>
          <w:rFonts w:ascii="Century Gothic" w:hAnsi="Century Gothic" w:cs="Times New Roman"/>
        </w:rPr>
      </w:pPr>
    </w:p>
    <w:p w:rsidR="00B00612" w:rsidRDefault="00B00612" w:rsidP="00394023">
      <w:pPr>
        <w:widowControl w:val="0"/>
        <w:autoSpaceDE w:val="0"/>
        <w:autoSpaceDN w:val="0"/>
        <w:adjustRightInd w:val="0"/>
        <w:spacing w:after="0" w:line="240" w:lineRule="auto"/>
        <w:rPr>
          <w:rFonts w:ascii="Century Gothic" w:hAnsi="Century Gothic" w:cs="Times New Roman"/>
        </w:rPr>
      </w:pPr>
    </w:p>
    <w:p w:rsidR="00B00612" w:rsidRDefault="00B00612" w:rsidP="00394023">
      <w:pPr>
        <w:widowControl w:val="0"/>
        <w:autoSpaceDE w:val="0"/>
        <w:autoSpaceDN w:val="0"/>
        <w:adjustRightInd w:val="0"/>
        <w:spacing w:after="0" w:line="240" w:lineRule="auto"/>
        <w:rPr>
          <w:rFonts w:ascii="Century Gothic" w:hAnsi="Century Gothic" w:cs="Times New Roman"/>
        </w:rPr>
      </w:pPr>
    </w:p>
    <w:p w:rsidR="00B00612" w:rsidRDefault="00B00612" w:rsidP="00394023">
      <w:pPr>
        <w:widowControl w:val="0"/>
        <w:autoSpaceDE w:val="0"/>
        <w:autoSpaceDN w:val="0"/>
        <w:adjustRightInd w:val="0"/>
        <w:spacing w:after="0" w:line="240" w:lineRule="auto"/>
        <w:rPr>
          <w:rFonts w:ascii="Century Gothic" w:hAnsi="Century Gothic" w:cs="Times New Roman"/>
        </w:rPr>
      </w:pPr>
    </w:p>
    <w:p w:rsidR="00394023" w:rsidRPr="00A0664C" w:rsidRDefault="00394023" w:rsidP="00394023">
      <w:pPr>
        <w:widowControl w:val="0"/>
        <w:autoSpaceDE w:val="0"/>
        <w:autoSpaceDN w:val="0"/>
        <w:adjustRightInd w:val="0"/>
        <w:spacing w:after="0" w:line="240" w:lineRule="auto"/>
        <w:ind w:left="3040"/>
        <w:rPr>
          <w:rFonts w:ascii="Century Gothic" w:hAnsi="Century Gothic" w:cs="Times New Roman"/>
        </w:rPr>
      </w:pPr>
      <w:r w:rsidRPr="00A0664C">
        <w:rPr>
          <w:rFonts w:ascii="Century Gothic" w:hAnsi="Century Gothic" w:cs="Century Gothic"/>
          <w:b/>
          <w:bCs/>
        </w:rPr>
        <w:lastRenderedPageBreak/>
        <w:t xml:space="preserve">PREGÃO PRESENCIAL N° </w:t>
      </w:r>
      <w:r w:rsidRPr="00DD53A2">
        <w:rPr>
          <w:rFonts w:ascii="Century Gothic" w:hAnsi="Century Gothic" w:cs="Century Gothic"/>
          <w:b/>
          <w:bCs/>
        </w:rPr>
        <w:t>0</w:t>
      </w:r>
      <w:r w:rsidR="00833C5F">
        <w:rPr>
          <w:rFonts w:ascii="Century Gothic" w:hAnsi="Century Gothic" w:cs="Century Gothic"/>
          <w:b/>
          <w:bCs/>
        </w:rPr>
        <w:t>0</w:t>
      </w:r>
      <w:r w:rsidR="00F12456">
        <w:rPr>
          <w:rFonts w:ascii="Century Gothic" w:hAnsi="Century Gothic" w:cs="Century Gothic"/>
          <w:b/>
          <w:bCs/>
        </w:rPr>
        <w:t>3</w:t>
      </w:r>
      <w:r w:rsidRPr="00DD53A2">
        <w:rPr>
          <w:rFonts w:ascii="Century Gothic" w:hAnsi="Century Gothic" w:cs="Century Gothic"/>
          <w:b/>
          <w:bCs/>
        </w:rPr>
        <w:t>/201</w:t>
      </w:r>
      <w:r w:rsidR="00F12456">
        <w:rPr>
          <w:rFonts w:ascii="Century Gothic" w:hAnsi="Century Gothic" w:cs="Century Gothic"/>
          <w:b/>
          <w:bCs/>
        </w:rPr>
        <w:t>5</w:t>
      </w:r>
    </w:p>
    <w:p w:rsidR="00394023" w:rsidRPr="00A0664C" w:rsidRDefault="00394023" w:rsidP="00394023">
      <w:pPr>
        <w:widowControl w:val="0"/>
        <w:autoSpaceDE w:val="0"/>
        <w:autoSpaceDN w:val="0"/>
        <w:adjustRightInd w:val="0"/>
        <w:spacing w:after="0" w:line="284" w:lineRule="exact"/>
        <w:rPr>
          <w:rFonts w:ascii="Century Gothic" w:hAnsi="Century Gothic" w:cs="Times New Roman"/>
        </w:rPr>
      </w:pPr>
    </w:p>
    <w:p w:rsidR="00394023" w:rsidRDefault="00394023" w:rsidP="00394023">
      <w:pPr>
        <w:widowControl w:val="0"/>
        <w:autoSpaceDE w:val="0"/>
        <w:autoSpaceDN w:val="0"/>
        <w:adjustRightInd w:val="0"/>
        <w:spacing w:after="0" w:line="240" w:lineRule="auto"/>
        <w:ind w:left="4560"/>
        <w:rPr>
          <w:rFonts w:ascii="Century Gothic" w:hAnsi="Century Gothic" w:cs="Century Gothic"/>
        </w:rPr>
      </w:pPr>
      <w:r w:rsidRPr="00A0664C">
        <w:rPr>
          <w:rFonts w:ascii="Century Gothic" w:hAnsi="Century Gothic" w:cs="Century Gothic"/>
        </w:rPr>
        <w:t>ANEXO I/A</w:t>
      </w:r>
    </w:p>
    <w:p w:rsidR="00A75C7B" w:rsidRPr="00A0664C" w:rsidRDefault="00A75C7B" w:rsidP="00A75C7B">
      <w:pPr>
        <w:widowControl w:val="0"/>
        <w:autoSpaceDE w:val="0"/>
        <w:autoSpaceDN w:val="0"/>
        <w:adjustRightInd w:val="0"/>
        <w:spacing w:after="0" w:line="240" w:lineRule="auto"/>
        <w:ind w:left="2920"/>
        <w:rPr>
          <w:rFonts w:ascii="Century Gothic" w:hAnsi="Century Gothic" w:cs="Times New Roman"/>
        </w:rPr>
      </w:pPr>
      <w:r w:rsidRPr="00A0664C">
        <w:rPr>
          <w:rFonts w:ascii="Century Gothic" w:hAnsi="Century Gothic" w:cs="Century Gothic"/>
        </w:rPr>
        <w:t>MINUTA DA PROPOSTA COMERCIAL</w:t>
      </w:r>
    </w:p>
    <w:tbl>
      <w:tblPr>
        <w:tblStyle w:val="Tabelacomgrade"/>
        <w:tblW w:w="10632" w:type="dxa"/>
        <w:tblInd w:w="-459" w:type="dxa"/>
        <w:tblLayout w:type="fixed"/>
        <w:tblLook w:val="04A0" w:firstRow="1" w:lastRow="0" w:firstColumn="1" w:lastColumn="0" w:noHBand="0" w:noVBand="1"/>
      </w:tblPr>
      <w:tblGrid>
        <w:gridCol w:w="1418"/>
        <w:gridCol w:w="2410"/>
        <w:gridCol w:w="3118"/>
        <w:gridCol w:w="1985"/>
        <w:gridCol w:w="1701"/>
      </w:tblGrid>
      <w:tr w:rsidR="009635FB" w:rsidRPr="009635FB" w:rsidTr="003167E3">
        <w:tc>
          <w:tcPr>
            <w:tcW w:w="1418" w:type="dxa"/>
            <w:vAlign w:val="center"/>
          </w:tcPr>
          <w:p w:rsidR="003167E3" w:rsidRDefault="003167E3" w:rsidP="009635FB">
            <w:pPr>
              <w:widowControl w:val="0"/>
              <w:autoSpaceDE w:val="0"/>
              <w:autoSpaceDN w:val="0"/>
              <w:adjustRightInd w:val="0"/>
              <w:jc w:val="center"/>
              <w:rPr>
                <w:rFonts w:ascii="Century Gothic" w:hAnsi="Century Gothic" w:cs="Century Gothic"/>
                <w:b/>
              </w:rPr>
            </w:pPr>
            <w:r>
              <w:rPr>
                <w:rFonts w:ascii="Century Gothic" w:hAnsi="Century Gothic" w:cs="Century Gothic"/>
                <w:b/>
              </w:rPr>
              <w:t>Item</w:t>
            </w:r>
          </w:p>
          <w:p w:rsidR="009635FB" w:rsidRPr="009635FB" w:rsidRDefault="009635FB" w:rsidP="009635FB">
            <w:pPr>
              <w:widowControl w:val="0"/>
              <w:autoSpaceDE w:val="0"/>
              <w:autoSpaceDN w:val="0"/>
              <w:adjustRightInd w:val="0"/>
              <w:jc w:val="center"/>
              <w:rPr>
                <w:rFonts w:ascii="Century Gothic" w:hAnsi="Century Gothic" w:cs="Century Gothic"/>
                <w:b/>
              </w:rPr>
            </w:pPr>
            <w:r w:rsidRPr="009635FB">
              <w:rPr>
                <w:rFonts w:ascii="Century Gothic" w:hAnsi="Century Gothic" w:cs="Century Gothic"/>
                <w:b/>
              </w:rPr>
              <w:t>Sequência</w:t>
            </w:r>
          </w:p>
        </w:tc>
        <w:tc>
          <w:tcPr>
            <w:tcW w:w="2410" w:type="dxa"/>
            <w:vAlign w:val="center"/>
          </w:tcPr>
          <w:p w:rsidR="009635FB" w:rsidRPr="009635FB" w:rsidRDefault="009635FB" w:rsidP="009635FB">
            <w:pPr>
              <w:widowControl w:val="0"/>
              <w:autoSpaceDE w:val="0"/>
              <w:autoSpaceDN w:val="0"/>
              <w:adjustRightInd w:val="0"/>
              <w:jc w:val="center"/>
              <w:rPr>
                <w:rFonts w:ascii="Century Gothic" w:hAnsi="Century Gothic" w:cs="Century Gothic"/>
                <w:b/>
              </w:rPr>
            </w:pPr>
            <w:r w:rsidRPr="009635FB">
              <w:rPr>
                <w:rFonts w:ascii="Century Gothic" w:hAnsi="Century Gothic" w:cs="Century Gothic"/>
                <w:b/>
              </w:rPr>
              <w:t>Descrição</w:t>
            </w:r>
          </w:p>
        </w:tc>
        <w:tc>
          <w:tcPr>
            <w:tcW w:w="3118" w:type="dxa"/>
            <w:vAlign w:val="center"/>
          </w:tcPr>
          <w:p w:rsidR="009635FB" w:rsidRPr="009635FB" w:rsidRDefault="009635FB" w:rsidP="009635FB">
            <w:pPr>
              <w:widowControl w:val="0"/>
              <w:autoSpaceDE w:val="0"/>
              <w:autoSpaceDN w:val="0"/>
              <w:adjustRightInd w:val="0"/>
              <w:jc w:val="center"/>
              <w:rPr>
                <w:rFonts w:ascii="Century Gothic" w:hAnsi="Century Gothic" w:cs="Century Gothic"/>
                <w:b/>
              </w:rPr>
            </w:pPr>
            <w:r w:rsidRPr="009635FB">
              <w:rPr>
                <w:rFonts w:ascii="Century Gothic" w:hAnsi="Century Gothic" w:cs="Century Gothic"/>
                <w:b/>
              </w:rPr>
              <w:t>Quantidade</w:t>
            </w:r>
          </w:p>
        </w:tc>
        <w:tc>
          <w:tcPr>
            <w:tcW w:w="1985" w:type="dxa"/>
            <w:vAlign w:val="center"/>
          </w:tcPr>
          <w:p w:rsidR="009635FB" w:rsidRPr="009635FB" w:rsidRDefault="009635FB" w:rsidP="009635FB">
            <w:pPr>
              <w:widowControl w:val="0"/>
              <w:autoSpaceDE w:val="0"/>
              <w:autoSpaceDN w:val="0"/>
              <w:adjustRightInd w:val="0"/>
              <w:jc w:val="center"/>
              <w:rPr>
                <w:rFonts w:ascii="Century Gothic" w:hAnsi="Century Gothic" w:cs="Century Gothic"/>
                <w:b/>
              </w:rPr>
            </w:pPr>
            <w:r w:rsidRPr="009635FB">
              <w:rPr>
                <w:rFonts w:ascii="Century Gothic" w:hAnsi="Century Gothic" w:cs="Century Gothic"/>
                <w:b/>
              </w:rPr>
              <w:t>Valor Unitário</w:t>
            </w:r>
          </w:p>
        </w:tc>
        <w:tc>
          <w:tcPr>
            <w:tcW w:w="1701" w:type="dxa"/>
            <w:vAlign w:val="center"/>
          </w:tcPr>
          <w:p w:rsidR="009635FB" w:rsidRPr="009635FB" w:rsidRDefault="009635FB" w:rsidP="009635FB">
            <w:pPr>
              <w:widowControl w:val="0"/>
              <w:autoSpaceDE w:val="0"/>
              <w:autoSpaceDN w:val="0"/>
              <w:adjustRightInd w:val="0"/>
              <w:jc w:val="center"/>
              <w:rPr>
                <w:rFonts w:ascii="Century Gothic" w:hAnsi="Century Gothic" w:cs="Century Gothic"/>
                <w:b/>
              </w:rPr>
            </w:pPr>
            <w:r w:rsidRPr="009635FB">
              <w:rPr>
                <w:rFonts w:ascii="Century Gothic" w:hAnsi="Century Gothic" w:cs="Century Gothic"/>
                <w:b/>
              </w:rPr>
              <w:t>Valor Total</w:t>
            </w:r>
          </w:p>
        </w:tc>
      </w:tr>
      <w:tr w:rsidR="009635FB" w:rsidTr="003167E3">
        <w:tc>
          <w:tcPr>
            <w:tcW w:w="1418" w:type="dxa"/>
          </w:tcPr>
          <w:p w:rsidR="003167E3" w:rsidRDefault="003167E3" w:rsidP="009635FB">
            <w:pPr>
              <w:widowControl w:val="0"/>
              <w:autoSpaceDE w:val="0"/>
              <w:autoSpaceDN w:val="0"/>
              <w:adjustRightInd w:val="0"/>
              <w:jc w:val="center"/>
              <w:rPr>
                <w:rFonts w:ascii="Century Gothic" w:hAnsi="Century Gothic" w:cs="Century Gothic"/>
                <w:b/>
              </w:rPr>
            </w:pPr>
          </w:p>
          <w:p w:rsidR="009635FB" w:rsidRPr="009635FB" w:rsidRDefault="009635FB" w:rsidP="009635FB">
            <w:pPr>
              <w:widowControl w:val="0"/>
              <w:autoSpaceDE w:val="0"/>
              <w:autoSpaceDN w:val="0"/>
              <w:adjustRightInd w:val="0"/>
              <w:jc w:val="center"/>
              <w:rPr>
                <w:rFonts w:ascii="Century Gothic" w:hAnsi="Century Gothic" w:cs="Century Gothic"/>
                <w:b/>
              </w:rPr>
            </w:pPr>
            <w:r w:rsidRPr="009635FB">
              <w:rPr>
                <w:rFonts w:ascii="Century Gothic" w:hAnsi="Century Gothic" w:cs="Century Gothic"/>
                <w:b/>
              </w:rPr>
              <w:t>1</w:t>
            </w:r>
          </w:p>
        </w:tc>
        <w:tc>
          <w:tcPr>
            <w:tcW w:w="2410" w:type="dxa"/>
          </w:tcPr>
          <w:p w:rsidR="009635FB" w:rsidRDefault="009635FB" w:rsidP="00394023">
            <w:pPr>
              <w:widowControl w:val="0"/>
              <w:autoSpaceDE w:val="0"/>
              <w:autoSpaceDN w:val="0"/>
              <w:adjustRightInd w:val="0"/>
              <w:rPr>
                <w:rFonts w:ascii="Century Gothic" w:hAnsi="Century Gothic" w:cs="Century Gothic"/>
              </w:rPr>
            </w:pPr>
            <w:r w:rsidRPr="003167E3">
              <w:rPr>
                <w:rFonts w:ascii="Century Gothic" w:hAnsi="Century Gothic" w:cs="Century Gothic"/>
                <w:b/>
              </w:rPr>
              <w:t>Palco:</w:t>
            </w:r>
            <w:r>
              <w:rPr>
                <w:rFonts w:ascii="Century Gothic" w:hAnsi="Century Gothic" w:cs="Century Gothic"/>
              </w:rPr>
              <w:t xml:space="preserve"> conforme memorial descritivo; Anexo.</w:t>
            </w:r>
          </w:p>
        </w:tc>
        <w:tc>
          <w:tcPr>
            <w:tcW w:w="3118" w:type="dxa"/>
            <w:vAlign w:val="center"/>
          </w:tcPr>
          <w:p w:rsidR="009635FB" w:rsidRPr="003167E3" w:rsidRDefault="003167E3" w:rsidP="00AB7DCC">
            <w:pPr>
              <w:widowControl w:val="0"/>
              <w:autoSpaceDE w:val="0"/>
              <w:autoSpaceDN w:val="0"/>
              <w:adjustRightInd w:val="0"/>
              <w:jc w:val="center"/>
              <w:rPr>
                <w:rFonts w:ascii="Century Gothic" w:hAnsi="Century Gothic" w:cs="Century Gothic"/>
                <w:b/>
              </w:rPr>
            </w:pPr>
            <w:r w:rsidRPr="003167E3">
              <w:rPr>
                <w:rFonts w:ascii="Century Gothic" w:hAnsi="Century Gothic" w:cs="Century Gothic"/>
                <w:b/>
              </w:rPr>
              <w:t>1</w:t>
            </w:r>
          </w:p>
        </w:tc>
        <w:tc>
          <w:tcPr>
            <w:tcW w:w="1985" w:type="dxa"/>
          </w:tcPr>
          <w:p w:rsidR="009635FB" w:rsidRDefault="009635FB" w:rsidP="00394023">
            <w:pPr>
              <w:widowControl w:val="0"/>
              <w:autoSpaceDE w:val="0"/>
              <w:autoSpaceDN w:val="0"/>
              <w:adjustRightInd w:val="0"/>
              <w:rPr>
                <w:rFonts w:ascii="Century Gothic" w:hAnsi="Century Gothic" w:cs="Century Gothic"/>
              </w:rPr>
            </w:pPr>
          </w:p>
        </w:tc>
        <w:tc>
          <w:tcPr>
            <w:tcW w:w="1701" w:type="dxa"/>
          </w:tcPr>
          <w:p w:rsidR="009635FB" w:rsidRDefault="009635FB" w:rsidP="00394023">
            <w:pPr>
              <w:widowControl w:val="0"/>
              <w:autoSpaceDE w:val="0"/>
              <w:autoSpaceDN w:val="0"/>
              <w:adjustRightInd w:val="0"/>
              <w:rPr>
                <w:rFonts w:ascii="Century Gothic" w:hAnsi="Century Gothic" w:cs="Century Gothic"/>
              </w:rPr>
            </w:pPr>
          </w:p>
        </w:tc>
      </w:tr>
      <w:tr w:rsidR="009635FB" w:rsidTr="003167E3">
        <w:tc>
          <w:tcPr>
            <w:tcW w:w="1418" w:type="dxa"/>
          </w:tcPr>
          <w:p w:rsidR="003167E3" w:rsidRDefault="003167E3" w:rsidP="009635FB">
            <w:pPr>
              <w:widowControl w:val="0"/>
              <w:autoSpaceDE w:val="0"/>
              <w:autoSpaceDN w:val="0"/>
              <w:adjustRightInd w:val="0"/>
              <w:jc w:val="center"/>
              <w:rPr>
                <w:rFonts w:ascii="Century Gothic" w:hAnsi="Century Gothic" w:cs="Century Gothic"/>
                <w:b/>
              </w:rPr>
            </w:pPr>
          </w:p>
          <w:p w:rsidR="009635FB" w:rsidRPr="009635FB" w:rsidRDefault="009635FB" w:rsidP="009635FB">
            <w:pPr>
              <w:widowControl w:val="0"/>
              <w:autoSpaceDE w:val="0"/>
              <w:autoSpaceDN w:val="0"/>
              <w:adjustRightInd w:val="0"/>
              <w:jc w:val="center"/>
              <w:rPr>
                <w:rFonts w:ascii="Century Gothic" w:hAnsi="Century Gothic" w:cs="Century Gothic"/>
                <w:b/>
              </w:rPr>
            </w:pPr>
            <w:r w:rsidRPr="009635FB">
              <w:rPr>
                <w:rFonts w:ascii="Century Gothic" w:hAnsi="Century Gothic" w:cs="Century Gothic"/>
                <w:b/>
              </w:rPr>
              <w:t>2</w:t>
            </w:r>
          </w:p>
        </w:tc>
        <w:tc>
          <w:tcPr>
            <w:tcW w:w="2410" w:type="dxa"/>
          </w:tcPr>
          <w:p w:rsidR="009635FB" w:rsidRDefault="009635FB" w:rsidP="00394023">
            <w:pPr>
              <w:widowControl w:val="0"/>
              <w:autoSpaceDE w:val="0"/>
              <w:autoSpaceDN w:val="0"/>
              <w:adjustRightInd w:val="0"/>
              <w:rPr>
                <w:rFonts w:ascii="Century Gothic" w:hAnsi="Century Gothic" w:cs="Century Gothic"/>
              </w:rPr>
            </w:pPr>
            <w:r w:rsidRPr="003167E3">
              <w:rPr>
                <w:rFonts w:ascii="Century Gothic" w:hAnsi="Century Gothic" w:cs="Century Gothic"/>
                <w:b/>
              </w:rPr>
              <w:t>Sonorização e Iluminação:</w:t>
            </w:r>
            <w:r>
              <w:rPr>
                <w:rFonts w:ascii="Century Gothic" w:hAnsi="Century Gothic" w:cs="Century Gothic"/>
              </w:rPr>
              <w:t xml:space="preserve"> Conforme memorial descritivo; Anexo I.</w:t>
            </w:r>
          </w:p>
        </w:tc>
        <w:tc>
          <w:tcPr>
            <w:tcW w:w="3118" w:type="dxa"/>
            <w:vAlign w:val="center"/>
          </w:tcPr>
          <w:p w:rsidR="009635FB" w:rsidRPr="003167E3" w:rsidRDefault="003167E3" w:rsidP="00AB7DCC">
            <w:pPr>
              <w:widowControl w:val="0"/>
              <w:autoSpaceDE w:val="0"/>
              <w:autoSpaceDN w:val="0"/>
              <w:adjustRightInd w:val="0"/>
              <w:jc w:val="center"/>
              <w:rPr>
                <w:rFonts w:ascii="Century Gothic" w:hAnsi="Century Gothic" w:cs="Century Gothic"/>
                <w:b/>
              </w:rPr>
            </w:pPr>
            <w:r w:rsidRPr="003167E3">
              <w:rPr>
                <w:rFonts w:ascii="Century Gothic" w:hAnsi="Century Gothic" w:cs="Century Gothic"/>
                <w:b/>
              </w:rPr>
              <w:t>1</w:t>
            </w:r>
          </w:p>
        </w:tc>
        <w:tc>
          <w:tcPr>
            <w:tcW w:w="1985" w:type="dxa"/>
          </w:tcPr>
          <w:p w:rsidR="009635FB" w:rsidRDefault="009635FB" w:rsidP="00394023">
            <w:pPr>
              <w:widowControl w:val="0"/>
              <w:autoSpaceDE w:val="0"/>
              <w:autoSpaceDN w:val="0"/>
              <w:adjustRightInd w:val="0"/>
              <w:rPr>
                <w:rFonts w:ascii="Century Gothic" w:hAnsi="Century Gothic" w:cs="Century Gothic"/>
              </w:rPr>
            </w:pPr>
          </w:p>
        </w:tc>
        <w:tc>
          <w:tcPr>
            <w:tcW w:w="1701" w:type="dxa"/>
          </w:tcPr>
          <w:p w:rsidR="009635FB" w:rsidRDefault="009635FB" w:rsidP="00394023">
            <w:pPr>
              <w:widowControl w:val="0"/>
              <w:autoSpaceDE w:val="0"/>
              <w:autoSpaceDN w:val="0"/>
              <w:adjustRightInd w:val="0"/>
              <w:rPr>
                <w:rFonts w:ascii="Century Gothic" w:hAnsi="Century Gothic" w:cs="Century Gothic"/>
              </w:rPr>
            </w:pPr>
          </w:p>
        </w:tc>
      </w:tr>
      <w:tr w:rsidR="009635FB" w:rsidTr="003167E3">
        <w:tc>
          <w:tcPr>
            <w:tcW w:w="1418" w:type="dxa"/>
          </w:tcPr>
          <w:p w:rsidR="003167E3" w:rsidRDefault="003167E3" w:rsidP="009635FB">
            <w:pPr>
              <w:widowControl w:val="0"/>
              <w:autoSpaceDE w:val="0"/>
              <w:autoSpaceDN w:val="0"/>
              <w:adjustRightInd w:val="0"/>
              <w:jc w:val="center"/>
              <w:rPr>
                <w:rFonts w:ascii="Century Gothic" w:hAnsi="Century Gothic" w:cs="Century Gothic"/>
                <w:b/>
              </w:rPr>
            </w:pPr>
          </w:p>
          <w:p w:rsidR="009635FB" w:rsidRPr="009635FB" w:rsidRDefault="009635FB" w:rsidP="009635FB">
            <w:pPr>
              <w:widowControl w:val="0"/>
              <w:autoSpaceDE w:val="0"/>
              <w:autoSpaceDN w:val="0"/>
              <w:adjustRightInd w:val="0"/>
              <w:jc w:val="center"/>
              <w:rPr>
                <w:rFonts w:ascii="Century Gothic" w:hAnsi="Century Gothic" w:cs="Century Gothic"/>
                <w:b/>
              </w:rPr>
            </w:pPr>
            <w:r w:rsidRPr="009635FB">
              <w:rPr>
                <w:rFonts w:ascii="Century Gothic" w:hAnsi="Century Gothic" w:cs="Century Gothic"/>
                <w:b/>
              </w:rPr>
              <w:t>3</w:t>
            </w:r>
          </w:p>
        </w:tc>
        <w:tc>
          <w:tcPr>
            <w:tcW w:w="2410" w:type="dxa"/>
          </w:tcPr>
          <w:p w:rsidR="009635FB" w:rsidRDefault="009635FB" w:rsidP="00394023">
            <w:pPr>
              <w:widowControl w:val="0"/>
              <w:autoSpaceDE w:val="0"/>
              <w:autoSpaceDN w:val="0"/>
              <w:adjustRightInd w:val="0"/>
              <w:rPr>
                <w:rFonts w:ascii="Century Gothic" w:hAnsi="Century Gothic" w:cs="Century Gothic"/>
              </w:rPr>
            </w:pPr>
            <w:r w:rsidRPr="003167E3">
              <w:rPr>
                <w:rFonts w:ascii="Century Gothic" w:hAnsi="Century Gothic" w:cs="Century Gothic"/>
                <w:b/>
              </w:rPr>
              <w:t xml:space="preserve">Gerador: </w:t>
            </w:r>
            <w:r>
              <w:rPr>
                <w:rFonts w:ascii="Century Gothic" w:hAnsi="Century Gothic" w:cs="Century Gothic"/>
              </w:rPr>
              <w:t>Conforme memorial descritivo; Anexo I.</w:t>
            </w:r>
          </w:p>
        </w:tc>
        <w:tc>
          <w:tcPr>
            <w:tcW w:w="3118" w:type="dxa"/>
            <w:vAlign w:val="center"/>
          </w:tcPr>
          <w:p w:rsidR="003167E3" w:rsidRDefault="003167E3" w:rsidP="00AB7DCC">
            <w:pPr>
              <w:jc w:val="center"/>
              <w:rPr>
                <w:rFonts w:ascii="Century Gothic" w:hAnsi="Century Gothic" w:cs="Century Gothic"/>
                <w:b/>
              </w:rPr>
            </w:pPr>
          </w:p>
          <w:p w:rsidR="003167E3" w:rsidRPr="003167E3" w:rsidRDefault="003167E3" w:rsidP="00AB7DCC">
            <w:pPr>
              <w:jc w:val="center"/>
              <w:rPr>
                <w:rFonts w:ascii="Century Gothic" w:hAnsi="Century Gothic" w:cs="Miriam Fixed"/>
              </w:rPr>
            </w:pPr>
            <w:r w:rsidRPr="003167E3">
              <w:rPr>
                <w:rFonts w:ascii="Century Gothic" w:hAnsi="Century Gothic" w:cs="Century Gothic"/>
                <w:b/>
              </w:rPr>
              <w:t>1</w:t>
            </w:r>
          </w:p>
          <w:p w:rsidR="009635FB" w:rsidRPr="003167E3" w:rsidRDefault="009635FB" w:rsidP="00AB7DCC">
            <w:pPr>
              <w:jc w:val="center"/>
              <w:rPr>
                <w:rFonts w:ascii="Century Gothic" w:hAnsi="Century Gothic" w:cs="Century Gothic"/>
                <w:b/>
              </w:rPr>
            </w:pPr>
          </w:p>
        </w:tc>
        <w:tc>
          <w:tcPr>
            <w:tcW w:w="1985" w:type="dxa"/>
          </w:tcPr>
          <w:p w:rsidR="009635FB" w:rsidRDefault="009635FB" w:rsidP="00394023">
            <w:pPr>
              <w:widowControl w:val="0"/>
              <w:autoSpaceDE w:val="0"/>
              <w:autoSpaceDN w:val="0"/>
              <w:adjustRightInd w:val="0"/>
              <w:rPr>
                <w:rFonts w:ascii="Century Gothic" w:hAnsi="Century Gothic" w:cs="Century Gothic"/>
              </w:rPr>
            </w:pPr>
          </w:p>
        </w:tc>
        <w:tc>
          <w:tcPr>
            <w:tcW w:w="1701" w:type="dxa"/>
          </w:tcPr>
          <w:p w:rsidR="009635FB" w:rsidRDefault="009635FB" w:rsidP="00394023">
            <w:pPr>
              <w:widowControl w:val="0"/>
              <w:autoSpaceDE w:val="0"/>
              <w:autoSpaceDN w:val="0"/>
              <w:adjustRightInd w:val="0"/>
              <w:rPr>
                <w:rFonts w:ascii="Century Gothic" w:hAnsi="Century Gothic" w:cs="Century Gothic"/>
              </w:rPr>
            </w:pPr>
          </w:p>
        </w:tc>
      </w:tr>
      <w:tr w:rsidR="009635FB" w:rsidTr="003167E3">
        <w:tc>
          <w:tcPr>
            <w:tcW w:w="1418" w:type="dxa"/>
          </w:tcPr>
          <w:p w:rsidR="003167E3" w:rsidRDefault="003167E3" w:rsidP="009635FB">
            <w:pPr>
              <w:widowControl w:val="0"/>
              <w:autoSpaceDE w:val="0"/>
              <w:autoSpaceDN w:val="0"/>
              <w:adjustRightInd w:val="0"/>
              <w:jc w:val="center"/>
              <w:rPr>
                <w:rFonts w:ascii="Century Gothic" w:hAnsi="Century Gothic" w:cs="Century Gothic"/>
                <w:b/>
              </w:rPr>
            </w:pPr>
          </w:p>
          <w:p w:rsidR="009635FB" w:rsidRPr="009635FB" w:rsidRDefault="009635FB" w:rsidP="009635FB">
            <w:pPr>
              <w:widowControl w:val="0"/>
              <w:autoSpaceDE w:val="0"/>
              <w:autoSpaceDN w:val="0"/>
              <w:adjustRightInd w:val="0"/>
              <w:jc w:val="center"/>
              <w:rPr>
                <w:rFonts w:ascii="Century Gothic" w:hAnsi="Century Gothic" w:cs="Century Gothic"/>
                <w:b/>
              </w:rPr>
            </w:pPr>
            <w:r w:rsidRPr="009635FB">
              <w:rPr>
                <w:rFonts w:ascii="Century Gothic" w:hAnsi="Century Gothic" w:cs="Century Gothic"/>
                <w:b/>
              </w:rPr>
              <w:t>5</w:t>
            </w:r>
          </w:p>
        </w:tc>
        <w:tc>
          <w:tcPr>
            <w:tcW w:w="2410" w:type="dxa"/>
          </w:tcPr>
          <w:p w:rsidR="009635FB" w:rsidRDefault="009635FB" w:rsidP="00394023">
            <w:pPr>
              <w:widowControl w:val="0"/>
              <w:autoSpaceDE w:val="0"/>
              <w:autoSpaceDN w:val="0"/>
              <w:adjustRightInd w:val="0"/>
              <w:rPr>
                <w:rFonts w:ascii="Century Gothic" w:hAnsi="Century Gothic" w:cs="Century Gothic"/>
              </w:rPr>
            </w:pPr>
            <w:r w:rsidRPr="003167E3">
              <w:rPr>
                <w:rFonts w:ascii="Century Gothic" w:hAnsi="Century Gothic" w:cs="Century Gothic"/>
                <w:b/>
              </w:rPr>
              <w:t>Banheiros Químicos:</w:t>
            </w:r>
            <w:r>
              <w:rPr>
                <w:rFonts w:ascii="Century Gothic" w:hAnsi="Century Gothic" w:cs="Century Gothic"/>
              </w:rPr>
              <w:t xml:space="preserve"> Conforme memorial descritivo; Anexo I.</w:t>
            </w:r>
          </w:p>
        </w:tc>
        <w:tc>
          <w:tcPr>
            <w:tcW w:w="3118" w:type="dxa"/>
            <w:vAlign w:val="center"/>
          </w:tcPr>
          <w:p w:rsidR="00C21800" w:rsidRPr="009F7CD3" w:rsidRDefault="00C21800" w:rsidP="00C21800">
            <w:pPr>
              <w:pStyle w:val="PargrafodaLista"/>
              <w:widowControl w:val="0"/>
              <w:autoSpaceDE w:val="0"/>
              <w:autoSpaceDN w:val="0"/>
              <w:adjustRightInd w:val="0"/>
              <w:ind w:hanging="233"/>
              <w:jc w:val="center"/>
              <w:rPr>
                <w:rFonts w:ascii="Century Gothic" w:hAnsi="Century Gothic" w:cs="Century Gothic"/>
                <w:b/>
              </w:rPr>
            </w:pPr>
            <w:r>
              <w:rPr>
                <w:rFonts w:ascii="Century Gothic" w:hAnsi="Century Gothic" w:cs="Century Gothic"/>
                <w:b/>
              </w:rPr>
              <w:t>10</w:t>
            </w:r>
          </w:p>
        </w:tc>
        <w:tc>
          <w:tcPr>
            <w:tcW w:w="1985" w:type="dxa"/>
          </w:tcPr>
          <w:p w:rsidR="009635FB" w:rsidRDefault="009635FB" w:rsidP="00394023">
            <w:pPr>
              <w:widowControl w:val="0"/>
              <w:autoSpaceDE w:val="0"/>
              <w:autoSpaceDN w:val="0"/>
              <w:adjustRightInd w:val="0"/>
              <w:rPr>
                <w:rFonts w:ascii="Century Gothic" w:hAnsi="Century Gothic" w:cs="Century Gothic"/>
              </w:rPr>
            </w:pPr>
          </w:p>
        </w:tc>
        <w:tc>
          <w:tcPr>
            <w:tcW w:w="1701" w:type="dxa"/>
          </w:tcPr>
          <w:p w:rsidR="009635FB" w:rsidRDefault="009635FB" w:rsidP="00394023">
            <w:pPr>
              <w:widowControl w:val="0"/>
              <w:autoSpaceDE w:val="0"/>
              <w:autoSpaceDN w:val="0"/>
              <w:adjustRightInd w:val="0"/>
              <w:rPr>
                <w:rFonts w:ascii="Century Gothic" w:hAnsi="Century Gothic" w:cs="Century Gothic"/>
              </w:rPr>
            </w:pPr>
          </w:p>
        </w:tc>
      </w:tr>
      <w:tr w:rsidR="003167E3" w:rsidTr="003167E3">
        <w:tc>
          <w:tcPr>
            <w:tcW w:w="1418" w:type="dxa"/>
          </w:tcPr>
          <w:p w:rsidR="003167E3" w:rsidRDefault="003167E3" w:rsidP="009635FB">
            <w:pPr>
              <w:widowControl w:val="0"/>
              <w:autoSpaceDE w:val="0"/>
              <w:autoSpaceDN w:val="0"/>
              <w:adjustRightInd w:val="0"/>
              <w:jc w:val="center"/>
              <w:rPr>
                <w:rFonts w:ascii="Century Gothic" w:hAnsi="Century Gothic" w:cs="Century Gothic"/>
                <w:b/>
              </w:rPr>
            </w:pPr>
          </w:p>
          <w:p w:rsidR="003167E3" w:rsidRPr="009635FB" w:rsidRDefault="003167E3" w:rsidP="009635FB">
            <w:pPr>
              <w:widowControl w:val="0"/>
              <w:autoSpaceDE w:val="0"/>
              <w:autoSpaceDN w:val="0"/>
              <w:adjustRightInd w:val="0"/>
              <w:jc w:val="center"/>
              <w:rPr>
                <w:rFonts w:ascii="Century Gothic" w:hAnsi="Century Gothic" w:cs="Century Gothic"/>
                <w:b/>
              </w:rPr>
            </w:pPr>
            <w:r>
              <w:rPr>
                <w:rFonts w:ascii="Century Gothic" w:hAnsi="Century Gothic" w:cs="Century Gothic"/>
                <w:b/>
              </w:rPr>
              <w:t>6</w:t>
            </w:r>
          </w:p>
        </w:tc>
        <w:tc>
          <w:tcPr>
            <w:tcW w:w="2410" w:type="dxa"/>
          </w:tcPr>
          <w:p w:rsidR="003167E3" w:rsidRPr="003167E3" w:rsidRDefault="003167E3" w:rsidP="003167E3">
            <w:pPr>
              <w:widowControl w:val="0"/>
              <w:autoSpaceDE w:val="0"/>
              <w:autoSpaceDN w:val="0"/>
              <w:adjustRightInd w:val="0"/>
              <w:rPr>
                <w:rFonts w:ascii="Century Gothic" w:hAnsi="Century Gothic" w:cs="Century Gothic"/>
                <w:b/>
              </w:rPr>
            </w:pPr>
            <w:r>
              <w:rPr>
                <w:rFonts w:ascii="Century Gothic" w:hAnsi="Century Gothic" w:cs="Century Gothic"/>
                <w:b/>
              </w:rPr>
              <w:t xml:space="preserve">Tendas: </w:t>
            </w:r>
            <w:r w:rsidRPr="003167E3">
              <w:rPr>
                <w:rFonts w:ascii="Century Gothic" w:hAnsi="Century Gothic" w:cs="Century Gothic"/>
              </w:rPr>
              <w:t>Conforme memorial descritivo; Anexo I</w:t>
            </w:r>
            <w:r>
              <w:rPr>
                <w:rFonts w:ascii="Century Gothic" w:hAnsi="Century Gothic" w:cs="Century Gothic"/>
              </w:rPr>
              <w:t>.</w:t>
            </w:r>
          </w:p>
        </w:tc>
        <w:tc>
          <w:tcPr>
            <w:tcW w:w="3118" w:type="dxa"/>
            <w:vAlign w:val="center"/>
          </w:tcPr>
          <w:p w:rsidR="009F7CD3" w:rsidRDefault="00C21800" w:rsidP="00AB7DCC">
            <w:pPr>
              <w:widowControl w:val="0"/>
              <w:autoSpaceDE w:val="0"/>
              <w:autoSpaceDN w:val="0"/>
              <w:adjustRightInd w:val="0"/>
              <w:jc w:val="center"/>
              <w:rPr>
                <w:rFonts w:ascii="Century Gothic" w:hAnsi="Century Gothic" w:cs="Century Gothic"/>
                <w:b/>
              </w:rPr>
            </w:pPr>
            <w:r>
              <w:rPr>
                <w:rFonts w:ascii="Century Gothic" w:hAnsi="Century Gothic" w:cs="Century Gothic"/>
                <w:b/>
              </w:rPr>
              <w:t xml:space="preserve">4 </w:t>
            </w:r>
            <w:proofErr w:type="spellStart"/>
            <w:r w:rsidRPr="00C21800">
              <w:rPr>
                <w:rFonts w:ascii="Century Gothic" w:hAnsi="Century Gothic" w:cs="Century Gothic"/>
              </w:rPr>
              <w:t>und</w:t>
            </w:r>
            <w:proofErr w:type="spellEnd"/>
            <w:r w:rsidRPr="00C21800">
              <w:rPr>
                <w:rFonts w:ascii="Century Gothic" w:hAnsi="Century Gothic" w:cs="Century Gothic"/>
              </w:rPr>
              <w:t>. 10x10</w:t>
            </w:r>
          </w:p>
          <w:p w:rsidR="00C21800" w:rsidRDefault="00C21800" w:rsidP="00AB7DCC">
            <w:pPr>
              <w:widowControl w:val="0"/>
              <w:autoSpaceDE w:val="0"/>
              <w:autoSpaceDN w:val="0"/>
              <w:adjustRightInd w:val="0"/>
              <w:jc w:val="center"/>
              <w:rPr>
                <w:rFonts w:ascii="Century Gothic" w:hAnsi="Century Gothic" w:cs="Century Gothic"/>
              </w:rPr>
            </w:pPr>
            <w:r>
              <w:rPr>
                <w:rFonts w:ascii="Century Gothic" w:hAnsi="Century Gothic" w:cs="Century Gothic"/>
                <w:b/>
              </w:rPr>
              <w:t xml:space="preserve">1 </w:t>
            </w:r>
            <w:proofErr w:type="spellStart"/>
            <w:r w:rsidRPr="00C21800">
              <w:rPr>
                <w:rFonts w:ascii="Century Gothic" w:hAnsi="Century Gothic" w:cs="Century Gothic"/>
              </w:rPr>
              <w:t>und</w:t>
            </w:r>
            <w:proofErr w:type="spellEnd"/>
            <w:r w:rsidRPr="00C21800">
              <w:rPr>
                <w:rFonts w:ascii="Century Gothic" w:hAnsi="Century Gothic" w:cs="Century Gothic"/>
              </w:rPr>
              <w:t xml:space="preserve"> 4x4</w:t>
            </w:r>
          </w:p>
          <w:p w:rsidR="00C21800" w:rsidRPr="00C21800" w:rsidRDefault="00C21800" w:rsidP="00AB7DCC">
            <w:pPr>
              <w:widowControl w:val="0"/>
              <w:autoSpaceDE w:val="0"/>
              <w:autoSpaceDN w:val="0"/>
              <w:adjustRightInd w:val="0"/>
              <w:jc w:val="center"/>
              <w:rPr>
                <w:rFonts w:ascii="Century Gothic" w:hAnsi="Century Gothic" w:cs="Century Gothic"/>
                <w:b/>
                <w:sz w:val="24"/>
                <w:szCs w:val="24"/>
              </w:rPr>
            </w:pPr>
            <w:r w:rsidRPr="00C21800">
              <w:rPr>
                <w:rFonts w:ascii="Century Gothic" w:hAnsi="Century Gothic" w:cs="Century Gothic"/>
                <w:b/>
                <w:sz w:val="24"/>
                <w:szCs w:val="24"/>
              </w:rPr>
              <w:t xml:space="preserve">Total de 5 </w:t>
            </w:r>
            <w:proofErr w:type="spellStart"/>
            <w:r w:rsidRPr="00C21800">
              <w:rPr>
                <w:rFonts w:ascii="Century Gothic" w:hAnsi="Century Gothic" w:cs="Century Gothic"/>
                <w:b/>
                <w:sz w:val="24"/>
                <w:szCs w:val="24"/>
              </w:rPr>
              <w:t>und</w:t>
            </w:r>
            <w:proofErr w:type="spellEnd"/>
            <w:r w:rsidRPr="00C21800">
              <w:rPr>
                <w:rFonts w:ascii="Century Gothic" w:hAnsi="Century Gothic" w:cs="Century Gothic"/>
                <w:b/>
                <w:sz w:val="24"/>
                <w:szCs w:val="24"/>
              </w:rPr>
              <w:t>.</w:t>
            </w:r>
          </w:p>
        </w:tc>
        <w:tc>
          <w:tcPr>
            <w:tcW w:w="1985" w:type="dxa"/>
          </w:tcPr>
          <w:p w:rsidR="003167E3" w:rsidRDefault="003167E3" w:rsidP="00394023">
            <w:pPr>
              <w:widowControl w:val="0"/>
              <w:autoSpaceDE w:val="0"/>
              <w:autoSpaceDN w:val="0"/>
              <w:adjustRightInd w:val="0"/>
              <w:rPr>
                <w:rFonts w:ascii="Century Gothic" w:hAnsi="Century Gothic" w:cs="Century Gothic"/>
              </w:rPr>
            </w:pPr>
          </w:p>
        </w:tc>
        <w:tc>
          <w:tcPr>
            <w:tcW w:w="1701" w:type="dxa"/>
          </w:tcPr>
          <w:p w:rsidR="003167E3" w:rsidRDefault="003167E3" w:rsidP="00394023">
            <w:pPr>
              <w:widowControl w:val="0"/>
              <w:autoSpaceDE w:val="0"/>
              <w:autoSpaceDN w:val="0"/>
              <w:adjustRightInd w:val="0"/>
              <w:rPr>
                <w:rFonts w:ascii="Century Gothic" w:hAnsi="Century Gothic" w:cs="Century Gothic"/>
              </w:rPr>
            </w:pPr>
          </w:p>
        </w:tc>
      </w:tr>
      <w:tr w:rsidR="003167E3" w:rsidTr="003167E3">
        <w:tc>
          <w:tcPr>
            <w:tcW w:w="1418" w:type="dxa"/>
          </w:tcPr>
          <w:p w:rsidR="003167E3" w:rsidRDefault="003167E3" w:rsidP="009635FB">
            <w:pPr>
              <w:widowControl w:val="0"/>
              <w:autoSpaceDE w:val="0"/>
              <w:autoSpaceDN w:val="0"/>
              <w:adjustRightInd w:val="0"/>
              <w:jc w:val="center"/>
              <w:rPr>
                <w:rFonts w:ascii="Century Gothic" w:hAnsi="Century Gothic" w:cs="Century Gothic"/>
                <w:b/>
              </w:rPr>
            </w:pPr>
          </w:p>
          <w:p w:rsidR="003167E3" w:rsidRPr="009635FB" w:rsidRDefault="003167E3" w:rsidP="009635FB">
            <w:pPr>
              <w:widowControl w:val="0"/>
              <w:autoSpaceDE w:val="0"/>
              <w:autoSpaceDN w:val="0"/>
              <w:adjustRightInd w:val="0"/>
              <w:jc w:val="center"/>
              <w:rPr>
                <w:rFonts w:ascii="Century Gothic" w:hAnsi="Century Gothic" w:cs="Century Gothic"/>
                <w:b/>
              </w:rPr>
            </w:pPr>
            <w:r>
              <w:rPr>
                <w:rFonts w:ascii="Century Gothic" w:hAnsi="Century Gothic" w:cs="Century Gothic"/>
                <w:b/>
              </w:rPr>
              <w:t>7</w:t>
            </w:r>
          </w:p>
        </w:tc>
        <w:tc>
          <w:tcPr>
            <w:tcW w:w="2410" w:type="dxa"/>
          </w:tcPr>
          <w:p w:rsidR="003167E3" w:rsidRPr="003167E3" w:rsidRDefault="003167E3" w:rsidP="00C21800">
            <w:pPr>
              <w:widowControl w:val="0"/>
              <w:autoSpaceDE w:val="0"/>
              <w:autoSpaceDN w:val="0"/>
              <w:adjustRightInd w:val="0"/>
              <w:rPr>
                <w:rFonts w:ascii="Century Gothic" w:hAnsi="Century Gothic" w:cs="Century Gothic"/>
              </w:rPr>
            </w:pPr>
            <w:r>
              <w:rPr>
                <w:rFonts w:ascii="Century Gothic" w:hAnsi="Century Gothic" w:cs="Century Gothic"/>
                <w:b/>
              </w:rPr>
              <w:t xml:space="preserve">Serviço de </w:t>
            </w:r>
            <w:r w:rsidR="00C21800">
              <w:rPr>
                <w:rFonts w:ascii="Century Gothic" w:hAnsi="Century Gothic" w:cs="Century Gothic"/>
                <w:b/>
              </w:rPr>
              <w:t>Apoio</w:t>
            </w:r>
            <w:r>
              <w:rPr>
                <w:rFonts w:ascii="Century Gothic" w:hAnsi="Century Gothic" w:cs="Century Gothic"/>
                <w:b/>
              </w:rPr>
              <w:t xml:space="preserve">: </w:t>
            </w:r>
            <w:r w:rsidRPr="003167E3">
              <w:rPr>
                <w:rFonts w:ascii="Century Gothic" w:hAnsi="Century Gothic" w:cs="Century Gothic"/>
              </w:rPr>
              <w:t>Conforme memorial descritivo; Anexo I</w:t>
            </w:r>
            <w:r>
              <w:rPr>
                <w:rFonts w:ascii="Century Gothic" w:hAnsi="Century Gothic" w:cs="Century Gothic"/>
              </w:rPr>
              <w:t>.</w:t>
            </w:r>
          </w:p>
        </w:tc>
        <w:tc>
          <w:tcPr>
            <w:tcW w:w="3118" w:type="dxa"/>
            <w:vAlign w:val="center"/>
          </w:tcPr>
          <w:p w:rsidR="003167E3" w:rsidRPr="003167E3" w:rsidRDefault="00C21800" w:rsidP="00AB7DCC">
            <w:pPr>
              <w:widowControl w:val="0"/>
              <w:autoSpaceDE w:val="0"/>
              <w:autoSpaceDN w:val="0"/>
              <w:adjustRightInd w:val="0"/>
              <w:jc w:val="center"/>
              <w:rPr>
                <w:rFonts w:ascii="Century Gothic" w:hAnsi="Century Gothic" w:cs="Century Gothic"/>
                <w:b/>
              </w:rPr>
            </w:pPr>
            <w:r>
              <w:rPr>
                <w:rFonts w:ascii="Century Gothic" w:hAnsi="Century Gothic" w:cs="Century Gothic"/>
                <w:b/>
              </w:rPr>
              <w:t>80</w:t>
            </w:r>
          </w:p>
        </w:tc>
        <w:tc>
          <w:tcPr>
            <w:tcW w:w="1985" w:type="dxa"/>
          </w:tcPr>
          <w:p w:rsidR="003167E3" w:rsidRDefault="003167E3" w:rsidP="00394023">
            <w:pPr>
              <w:widowControl w:val="0"/>
              <w:autoSpaceDE w:val="0"/>
              <w:autoSpaceDN w:val="0"/>
              <w:adjustRightInd w:val="0"/>
              <w:rPr>
                <w:rFonts w:ascii="Century Gothic" w:hAnsi="Century Gothic" w:cs="Century Gothic"/>
              </w:rPr>
            </w:pPr>
          </w:p>
        </w:tc>
        <w:tc>
          <w:tcPr>
            <w:tcW w:w="1701" w:type="dxa"/>
          </w:tcPr>
          <w:p w:rsidR="003167E3" w:rsidRDefault="003167E3" w:rsidP="00394023">
            <w:pPr>
              <w:widowControl w:val="0"/>
              <w:autoSpaceDE w:val="0"/>
              <w:autoSpaceDN w:val="0"/>
              <w:adjustRightInd w:val="0"/>
              <w:rPr>
                <w:rFonts w:ascii="Century Gothic" w:hAnsi="Century Gothic" w:cs="Century Gothic"/>
              </w:rPr>
            </w:pPr>
          </w:p>
        </w:tc>
      </w:tr>
    </w:tbl>
    <w:p w:rsidR="00806994" w:rsidRDefault="00806994" w:rsidP="00394023">
      <w:pPr>
        <w:widowControl w:val="0"/>
        <w:autoSpaceDE w:val="0"/>
        <w:autoSpaceDN w:val="0"/>
        <w:adjustRightInd w:val="0"/>
        <w:spacing w:after="0" w:line="240" w:lineRule="auto"/>
        <w:ind w:left="4560"/>
        <w:rPr>
          <w:rFonts w:ascii="Century Gothic" w:hAnsi="Century Gothic" w:cs="Century Gothic"/>
        </w:rPr>
      </w:pPr>
    </w:p>
    <w:p w:rsidR="00394023" w:rsidRPr="00A0664C" w:rsidRDefault="00394023" w:rsidP="00394023">
      <w:pPr>
        <w:widowControl w:val="0"/>
        <w:autoSpaceDE w:val="0"/>
        <w:autoSpaceDN w:val="0"/>
        <w:adjustRightInd w:val="0"/>
        <w:spacing w:after="0" w:line="239" w:lineRule="auto"/>
        <w:rPr>
          <w:rFonts w:ascii="Century Gothic" w:hAnsi="Century Gothic" w:cs="Times New Roman"/>
        </w:rPr>
      </w:pPr>
      <w:r w:rsidRPr="00A0664C">
        <w:rPr>
          <w:rFonts w:ascii="Century Gothic" w:hAnsi="Century Gothic" w:cs="Century Gothic"/>
        </w:rPr>
        <w:t>Setor de Compras e Licitação</w:t>
      </w:r>
    </w:p>
    <w:p w:rsidR="00394023" w:rsidRPr="00A0664C" w:rsidRDefault="00394023" w:rsidP="00394023">
      <w:pPr>
        <w:widowControl w:val="0"/>
        <w:autoSpaceDE w:val="0"/>
        <w:autoSpaceDN w:val="0"/>
        <w:adjustRightInd w:val="0"/>
        <w:spacing w:after="0" w:line="1" w:lineRule="exact"/>
        <w:rPr>
          <w:rFonts w:ascii="Century Gothic" w:hAnsi="Century Gothic" w:cs="Times New Roman"/>
        </w:rPr>
      </w:pPr>
    </w:p>
    <w:p w:rsidR="00394023" w:rsidRPr="00A0664C" w:rsidRDefault="00394023" w:rsidP="00394023">
      <w:pPr>
        <w:widowControl w:val="0"/>
        <w:autoSpaceDE w:val="0"/>
        <w:autoSpaceDN w:val="0"/>
        <w:adjustRightInd w:val="0"/>
        <w:spacing w:after="0" w:line="240" w:lineRule="auto"/>
        <w:rPr>
          <w:rFonts w:ascii="Century Gothic" w:hAnsi="Century Gothic" w:cs="Times New Roman"/>
        </w:rPr>
      </w:pPr>
      <w:r w:rsidRPr="00A0664C">
        <w:rPr>
          <w:rFonts w:ascii="Century Gothic" w:hAnsi="Century Gothic" w:cs="Century Gothic"/>
        </w:rPr>
        <w:t>Prefeitura Municipal de Conceição dos Ouros/ MG</w:t>
      </w:r>
    </w:p>
    <w:p w:rsidR="00394023" w:rsidRPr="00A0664C" w:rsidRDefault="00394023" w:rsidP="00394023">
      <w:pPr>
        <w:widowControl w:val="0"/>
        <w:autoSpaceDE w:val="0"/>
        <w:autoSpaceDN w:val="0"/>
        <w:adjustRightInd w:val="0"/>
        <w:spacing w:after="0" w:line="246" w:lineRule="exact"/>
        <w:rPr>
          <w:rFonts w:ascii="Century Gothic" w:hAnsi="Century Gothic" w:cs="Times New Roman"/>
        </w:rPr>
      </w:pPr>
    </w:p>
    <w:p w:rsidR="00394023" w:rsidRPr="00A0664C" w:rsidRDefault="00394023" w:rsidP="00394023">
      <w:pPr>
        <w:widowControl w:val="0"/>
        <w:autoSpaceDE w:val="0"/>
        <w:autoSpaceDN w:val="0"/>
        <w:adjustRightInd w:val="0"/>
        <w:spacing w:after="0" w:line="240" w:lineRule="auto"/>
        <w:rPr>
          <w:rFonts w:ascii="Century Gothic" w:hAnsi="Century Gothic" w:cs="Times New Roman"/>
        </w:rPr>
      </w:pPr>
      <w:r w:rsidRPr="00A0664C">
        <w:rPr>
          <w:rFonts w:ascii="Century Gothic" w:hAnsi="Century Gothic" w:cs="Century Gothic"/>
        </w:rPr>
        <w:t>Prezados Senhores,</w:t>
      </w:r>
    </w:p>
    <w:p w:rsidR="00394023" w:rsidRPr="00A0664C" w:rsidRDefault="00394023" w:rsidP="00394023">
      <w:pPr>
        <w:widowControl w:val="0"/>
        <w:autoSpaceDE w:val="0"/>
        <w:autoSpaceDN w:val="0"/>
        <w:adjustRightInd w:val="0"/>
        <w:spacing w:after="0" w:line="269" w:lineRule="exact"/>
        <w:rPr>
          <w:rFonts w:ascii="Century Gothic" w:hAnsi="Century Gothic" w:cs="Times New Roman"/>
        </w:rPr>
      </w:pPr>
    </w:p>
    <w:p w:rsidR="00394023" w:rsidRPr="00A0664C" w:rsidRDefault="00394023" w:rsidP="00394023">
      <w:pPr>
        <w:widowControl w:val="0"/>
        <w:autoSpaceDE w:val="0"/>
        <w:autoSpaceDN w:val="0"/>
        <w:adjustRightInd w:val="0"/>
        <w:spacing w:after="0" w:line="239" w:lineRule="auto"/>
        <w:ind w:firstLine="700"/>
        <w:jc w:val="both"/>
        <w:rPr>
          <w:rFonts w:ascii="Century Gothic" w:hAnsi="Century Gothic" w:cs="Times New Roman"/>
        </w:rPr>
      </w:pPr>
      <w:r w:rsidRPr="00A0664C">
        <w:rPr>
          <w:rFonts w:ascii="Century Gothic" w:hAnsi="Century Gothic" w:cs="Century Gothic"/>
        </w:rPr>
        <w:t>Manifestando interesse em participar do processo licitatório instaurado por essa</w:t>
      </w:r>
      <w:r w:rsidRPr="00A0664C">
        <w:rPr>
          <w:rFonts w:ascii="Century Gothic" w:hAnsi="Century Gothic" w:cs="Times New Roman"/>
        </w:rPr>
        <w:t xml:space="preserve"> </w:t>
      </w:r>
      <w:r w:rsidRPr="00A0664C">
        <w:rPr>
          <w:rFonts w:ascii="Century Gothic" w:hAnsi="Century Gothic" w:cs="Century Gothic"/>
        </w:rPr>
        <w:t xml:space="preserve">Prefeitura, vimos perante o </w:t>
      </w:r>
      <w:proofErr w:type="spellStart"/>
      <w:r w:rsidRPr="00A0664C">
        <w:rPr>
          <w:rFonts w:ascii="Century Gothic" w:hAnsi="Century Gothic" w:cs="Century Gothic"/>
        </w:rPr>
        <w:t>Sr</w:t>
      </w:r>
      <w:proofErr w:type="spellEnd"/>
      <w:r w:rsidRPr="00A0664C">
        <w:rPr>
          <w:rFonts w:ascii="Century Gothic" w:hAnsi="Century Gothic" w:cs="Century Gothic"/>
        </w:rPr>
        <w:t xml:space="preserve">(a). </w:t>
      </w:r>
      <w:r w:rsidR="00DD53A2" w:rsidRPr="00A0664C">
        <w:rPr>
          <w:rFonts w:ascii="Century Gothic" w:hAnsi="Century Gothic" w:cs="Century Gothic"/>
        </w:rPr>
        <w:t>Pregoeiro (</w:t>
      </w:r>
      <w:r w:rsidRPr="00A0664C">
        <w:rPr>
          <w:rFonts w:ascii="Century Gothic" w:hAnsi="Century Gothic" w:cs="Century Gothic"/>
        </w:rPr>
        <w:t xml:space="preserve">a), tempestivamente, apresentar a nossa proposta como participante do </w:t>
      </w:r>
      <w:r w:rsidR="00DD53A2" w:rsidRPr="00DD53A2">
        <w:rPr>
          <w:rFonts w:ascii="Century Gothic" w:hAnsi="Century Gothic" w:cs="Century Gothic"/>
          <w:b/>
          <w:bCs/>
        </w:rPr>
        <w:t>Pregão Presencial n°. 0</w:t>
      </w:r>
      <w:r w:rsidR="00833C5F">
        <w:rPr>
          <w:rFonts w:ascii="Century Gothic" w:hAnsi="Century Gothic" w:cs="Century Gothic"/>
          <w:b/>
          <w:bCs/>
        </w:rPr>
        <w:t>0</w:t>
      </w:r>
      <w:r w:rsidR="00C21800">
        <w:rPr>
          <w:rFonts w:ascii="Century Gothic" w:hAnsi="Century Gothic" w:cs="Century Gothic"/>
          <w:b/>
          <w:bCs/>
        </w:rPr>
        <w:t>3</w:t>
      </w:r>
      <w:r w:rsidRPr="00DD53A2">
        <w:rPr>
          <w:rFonts w:ascii="Century Gothic" w:hAnsi="Century Gothic" w:cs="Century Gothic"/>
          <w:b/>
          <w:bCs/>
        </w:rPr>
        <w:t>/201</w:t>
      </w:r>
      <w:r w:rsidR="00C21800">
        <w:rPr>
          <w:rFonts w:ascii="Century Gothic" w:hAnsi="Century Gothic" w:cs="Century Gothic"/>
          <w:b/>
          <w:bCs/>
        </w:rPr>
        <w:t>5</w:t>
      </w:r>
      <w:r w:rsidRPr="00DD53A2">
        <w:rPr>
          <w:rFonts w:ascii="Century Gothic" w:hAnsi="Century Gothic" w:cs="Century Gothic"/>
          <w:b/>
          <w:bCs/>
        </w:rPr>
        <w:t>.</w:t>
      </w:r>
    </w:p>
    <w:p w:rsidR="00394023" w:rsidRPr="00A0664C" w:rsidRDefault="00394023" w:rsidP="00394023">
      <w:pPr>
        <w:widowControl w:val="0"/>
        <w:autoSpaceDE w:val="0"/>
        <w:autoSpaceDN w:val="0"/>
        <w:adjustRightInd w:val="0"/>
        <w:spacing w:after="0" w:line="213" w:lineRule="exact"/>
        <w:rPr>
          <w:rFonts w:ascii="Century Gothic" w:hAnsi="Century Gothic" w:cs="Times New Roman"/>
        </w:rPr>
      </w:pPr>
    </w:p>
    <w:p w:rsidR="00394023" w:rsidRPr="00A0664C" w:rsidRDefault="00394023" w:rsidP="00394023">
      <w:pPr>
        <w:widowControl w:val="0"/>
        <w:overflowPunct w:val="0"/>
        <w:autoSpaceDE w:val="0"/>
        <w:autoSpaceDN w:val="0"/>
        <w:adjustRightInd w:val="0"/>
        <w:spacing w:after="0" w:line="253" w:lineRule="auto"/>
        <w:jc w:val="both"/>
        <w:rPr>
          <w:rFonts w:ascii="Century Gothic" w:hAnsi="Century Gothic" w:cs="Times New Roman"/>
        </w:rPr>
      </w:pPr>
      <w:r w:rsidRPr="00A0664C">
        <w:rPr>
          <w:rFonts w:ascii="Century Gothic" w:hAnsi="Century Gothic" w:cs="Century Gothic"/>
        </w:rPr>
        <w:t>Nesta oportunidade, para todos os fins e legais efeitos, declaramos que conhecemos os termos do Edital, bem assim o contido na Lei Federal nº. 8.666, de 21 de junho de 1993 e suas alterações</w:t>
      </w:r>
      <w:r w:rsidRPr="00A0664C">
        <w:rPr>
          <w:rFonts w:ascii="Century Gothic" w:hAnsi="Century Gothic" w:cs="Century Gothic"/>
          <w:b/>
          <w:bCs/>
        </w:rPr>
        <w:t>.</w:t>
      </w:r>
    </w:p>
    <w:p w:rsidR="00B6354A" w:rsidRDefault="00B6354A" w:rsidP="00C21800">
      <w:pPr>
        <w:widowControl w:val="0"/>
        <w:autoSpaceDE w:val="0"/>
        <w:autoSpaceDN w:val="0"/>
        <w:adjustRightInd w:val="0"/>
        <w:spacing w:after="0" w:line="240" w:lineRule="auto"/>
        <w:rPr>
          <w:rFonts w:ascii="Century Gothic" w:hAnsi="Century Gothic" w:cs="Arial"/>
        </w:rPr>
      </w:pPr>
    </w:p>
    <w:p w:rsidR="00A75C7B" w:rsidRPr="00A0664C" w:rsidRDefault="00394023" w:rsidP="00C21800">
      <w:pPr>
        <w:widowControl w:val="0"/>
        <w:autoSpaceDE w:val="0"/>
        <w:autoSpaceDN w:val="0"/>
        <w:adjustRightInd w:val="0"/>
        <w:spacing w:after="0" w:line="240" w:lineRule="auto"/>
        <w:rPr>
          <w:rFonts w:ascii="Century Gothic" w:hAnsi="Century Gothic" w:cs="Times New Roman"/>
          <w:b/>
        </w:rPr>
      </w:pPr>
      <w:r w:rsidRPr="00A0664C">
        <w:rPr>
          <w:rFonts w:ascii="Century Gothic" w:hAnsi="Century Gothic" w:cs="Arial"/>
        </w:rPr>
        <w:t>Valor total da Proposta:</w:t>
      </w:r>
    </w:p>
    <w:p w:rsidR="00A75C7B" w:rsidRPr="00A0664C" w:rsidRDefault="00394023" w:rsidP="00C21800">
      <w:pPr>
        <w:pStyle w:val="Ttulo"/>
        <w:jc w:val="left"/>
        <w:rPr>
          <w:rFonts w:ascii="Century Gothic" w:hAnsi="Century Gothic" w:cs="Arial"/>
          <w:b w:val="0"/>
          <w:color w:val="000000"/>
          <w:sz w:val="22"/>
          <w:szCs w:val="22"/>
          <w:u w:val="none"/>
        </w:rPr>
      </w:pPr>
      <w:r w:rsidRPr="00A0664C">
        <w:rPr>
          <w:rFonts w:ascii="Century Gothic" w:hAnsi="Century Gothic" w:cs="Arial"/>
          <w:b w:val="0"/>
          <w:color w:val="000000"/>
          <w:sz w:val="22"/>
          <w:szCs w:val="22"/>
          <w:u w:val="none"/>
        </w:rPr>
        <w:t>VALIDADE DA PROPOSTA:</w:t>
      </w:r>
    </w:p>
    <w:p w:rsidR="00A75C7B" w:rsidRDefault="00394023" w:rsidP="00C21800">
      <w:pPr>
        <w:spacing w:after="0" w:line="240" w:lineRule="auto"/>
        <w:jc w:val="both"/>
        <w:rPr>
          <w:rFonts w:ascii="Century Gothic" w:eastAsia="Batang" w:hAnsi="Century Gothic"/>
        </w:rPr>
      </w:pPr>
      <w:r w:rsidRPr="00A0664C">
        <w:rPr>
          <w:rFonts w:ascii="Century Gothic" w:eastAsia="Batang" w:hAnsi="Century Gothic"/>
        </w:rPr>
        <w:t>EMPRESA:</w:t>
      </w:r>
    </w:p>
    <w:p w:rsidR="00394023" w:rsidRPr="00A0664C" w:rsidRDefault="00394023" w:rsidP="00C21800">
      <w:pPr>
        <w:spacing w:after="0" w:line="240" w:lineRule="auto"/>
        <w:jc w:val="both"/>
        <w:rPr>
          <w:rFonts w:ascii="Century Gothic" w:eastAsia="Batang" w:hAnsi="Century Gothic"/>
        </w:rPr>
      </w:pPr>
      <w:r w:rsidRPr="00A0664C">
        <w:rPr>
          <w:rFonts w:ascii="Century Gothic" w:eastAsia="Batang" w:hAnsi="Century Gothic"/>
        </w:rPr>
        <w:t xml:space="preserve">CNPJ:                                                                     </w:t>
      </w:r>
    </w:p>
    <w:p w:rsidR="00394023" w:rsidRPr="00A0664C" w:rsidRDefault="00394023" w:rsidP="00C21800">
      <w:pPr>
        <w:spacing w:after="0" w:line="240" w:lineRule="auto"/>
        <w:jc w:val="both"/>
        <w:rPr>
          <w:rFonts w:ascii="Century Gothic" w:eastAsia="Batang" w:hAnsi="Century Gothic"/>
        </w:rPr>
      </w:pPr>
      <w:r w:rsidRPr="00A0664C">
        <w:rPr>
          <w:rFonts w:ascii="Century Gothic" w:eastAsia="Batang" w:hAnsi="Century Gothic"/>
        </w:rPr>
        <w:t>ENDEREÇO:</w:t>
      </w:r>
    </w:p>
    <w:p w:rsidR="00394023" w:rsidRPr="00A0664C" w:rsidRDefault="00394023" w:rsidP="00C21800">
      <w:pPr>
        <w:spacing w:after="0" w:line="240" w:lineRule="auto"/>
        <w:jc w:val="both"/>
        <w:rPr>
          <w:rFonts w:ascii="Century Gothic" w:eastAsia="Batang" w:hAnsi="Century Gothic"/>
        </w:rPr>
      </w:pPr>
    </w:p>
    <w:p w:rsidR="00394023" w:rsidRPr="00A0664C" w:rsidRDefault="00394023" w:rsidP="00C21800">
      <w:pPr>
        <w:spacing w:after="0" w:line="240" w:lineRule="auto"/>
        <w:jc w:val="center"/>
        <w:rPr>
          <w:rFonts w:ascii="Century Gothic" w:eastAsia="Batang" w:hAnsi="Century Gothic"/>
        </w:rPr>
      </w:pPr>
      <w:r w:rsidRPr="00A0664C">
        <w:rPr>
          <w:rFonts w:ascii="Century Gothic" w:eastAsia="Batang" w:hAnsi="Century Gothic"/>
        </w:rPr>
        <w:t>_______________________________________</w:t>
      </w:r>
    </w:p>
    <w:p w:rsidR="00394023" w:rsidRDefault="00394023" w:rsidP="00C21800">
      <w:pPr>
        <w:spacing w:after="0" w:line="240" w:lineRule="auto"/>
        <w:jc w:val="center"/>
        <w:rPr>
          <w:rFonts w:ascii="Century Gothic" w:eastAsia="Batang" w:hAnsi="Century Gothic"/>
          <w:b/>
        </w:rPr>
      </w:pPr>
      <w:r w:rsidRPr="00A0664C">
        <w:rPr>
          <w:rFonts w:ascii="Century Gothic" w:eastAsia="Batang" w:hAnsi="Century Gothic"/>
          <w:b/>
        </w:rPr>
        <w:t>ASSINATURA REPRESENTANTE LEGAL</w:t>
      </w:r>
    </w:p>
    <w:p w:rsidR="00C21800" w:rsidRDefault="00C21800" w:rsidP="0032049E">
      <w:pPr>
        <w:rPr>
          <w:rFonts w:ascii="Century Gothic" w:eastAsia="Batang" w:hAnsi="Century Gothic"/>
          <w:b/>
        </w:rPr>
      </w:pPr>
    </w:p>
    <w:p w:rsidR="00394023" w:rsidRPr="00A0664C" w:rsidRDefault="0032049E" w:rsidP="0032049E">
      <w:pPr>
        <w:rPr>
          <w:rFonts w:ascii="Century Gothic" w:hAnsi="Century Gothic" w:cs="Times New Roman"/>
        </w:rPr>
      </w:pPr>
      <w:r>
        <w:rPr>
          <w:rFonts w:ascii="Century Gothic" w:eastAsia="Batang" w:hAnsi="Century Gothic"/>
          <w:b/>
        </w:rPr>
        <w:lastRenderedPageBreak/>
        <w:t xml:space="preserve">                                              </w:t>
      </w:r>
      <w:r>
        <w:rPr>
          <w:rFonts w:ascii="Century Gothic" w:hAnsi="Century Gothic" w:cs="Century Gothic"/>
          <w:b/>
          <w:bCs/>
        </w:rPr>
        <w:t>P</w:t>
      </w:r>
      <w:r w:rsidR="00394023" w:rsidRPr="00A0664C">
        <w:rPr>
          <w:rFonts w:ascii="Century Gothic" w:hAnsi="Century Gothic" w:cs="Century Gothic"/>
          <w:b/>
          <w:bCs/>
        </w:rPr>
        <w:t xml:space="preserve">REGÃO PRESENCIAL N° </w:t>
      </w:r>
      <w:r w:rsidR="00394023" w:rsidRPr="00DD53A2">
        <w:rPr>
          <w:rFonts w:ascii="Century Gothic" w:hAnsi="Century Gothic" w:cs="Century Gothic"/>
          <w:b/>
          <w:bCs/>
        </w:rPr>
        <w:t>0</w:t>
      </w:r>
      <w:r w:rsidR="00833C5F">
        <w:rPr>
          <w:rFonts w:ascii="Century Gothic" w:hAnsi="Century Gothic" w:cs="Century Gothic"/>
          <w:b/>
          <w:bCs/>
        </w:rPr>
        <w:t>0</w:t>
      </w:r>
      <w:r w:rsidR="00C21800">
        <w:rPr>
          <w:rFonts w:ascii="Century Gothic" w:hAnsi="Century Gothic" w:cs="Century Gothic"/>
          <w:b/>
          <w:bCs/>
        </w:rPr>
        <w:t>3</w:t>
      </w:r>
      <w:r w:rsidR="00394023" w:rsidRPr="00DD53A2">
        <w:rPr>
          <w:rFonts w:ascii="Century Gothic" w:hAnsi="Century Gothic" w:cs="Century Gothic"/>
          <w:b/>
          <w:bCs/>
        </w:rPr>
        <w:t>/201</w:t>
      </w:r>
      <w:r w:rsidR="00C21800">
        <w:rPr>
          <w:rFonts w:ascii="Century Gothic" w:hAnsi="Century Gothic" w:cs="Century Gothic"/>
          <w:b/>
          <w:bCs/>
        </w:rPr>
        <w:t>5</w:t>
      </w:r>
    </w:p>
    <w:p w:rsidR="00394023" w:rsidRPr="00A0664C" w:rsidRDefault="00394023" w:rsidP="00394023">
      <w:pPr>
        <w:widowControl w:val="0"/>
        <w:autoSpaceDE w:val="0"/>
        <w:autoSpaceDN w:val="0"/>
        <w:adjustRightInd w:val="0"/>
        <w:spacing w:after="0" w:line="1" w:lineRule="exact"/>
        <w:jc w:val="center"/>
        <w:rPr>
          <w:rFonts w:ascii="Century Gothic" w:hAnsi="Century Gothic" w:cs="Times New Roman"/>
        </w:rPr>
      </w:pPr>
    </w:p>
    <w:p w:rsidR="00394023" w:rsidRPr="00A0664C" w:rsidRDefault="00394023" w:rsidP="00394023">
      <w:pPr>
        <w:widowControl w:val="0"/>
        <w:autoSpaceDE w:val="0"/>
        <w:autoSpaceDN w:val="0"/>
        <w:adjustRightInd w:val="0"/>
        <w:spacing w:after="0" w:line="240" w:lineRule="auto"/>
        <w:ind w:left="4340"/>
        <w:rPr>
          <w:rFonts w:ascii="Century Gothic" w:hAnsi="Century Gothic" w:cs="Times New Roman"/>
        </w:rPr>
      </w:pPr>
      <w:r w:rsidRPr="00A0664C">
        <w:rPr>
          <w:rFonts w:ascii="Century Gothic" w:hAnsi="Century Gothic" w:cs="Century Gothic"/>
          <w:b/>
          <w:bCs/>
        </w:rPr>
        <w:t>Anexo II</w:t>
      </w:r>
    </w:p>
    <w:p w:rsidR="00394023" w:rsidRPr="00A0664C" w:rsidRDefault="00394023" w:rsidP="00394023">
      <w:pPr>
        <w:widowControl w:val="0"/>
        <w:autoSpaceDE w:val="0"/>
        <w:autoSpaceDN w:val="0"/>
        <w:adjustRightInd w:val="0"/>
        <w:spacing w:after="0" w:line="270" w:lineRule="exact"/>
        <w:jc w:val="center"/>
        <w:rPr>
          <w:rFonts w:ascii="Century Gothic" w:hAnsi="Century Gothic" w:cs="Times New Roman"/>
        </w:rPr>
      </w:pPr>
    </w:p>
    <w:p w:rsidR="00394023" w:rsidRDefault="00394023" w:rsidP="00394023">
      <w:pPr>
        <w:jc w:val="center"/>
        <w:rPr>
          <w:rFonts w:ascii="Century Gothic" w:hAnsi="Century Gothic" w:cs="Century Gothic"/>
          <w:b/>
          <w:bCs/>
        </w:rPr>
      </w:pPr>
      <w:r w:rsidRPr="00A0664C">
        <w:rPr>
          <w:rFonts w:ascii="Century Gothic" w:hAnsi="Century Gothic" w:cs="Century Gothic"/>
          <w:b/>
          <w:bCs/>
        </w:rPr>
        <w:t>DECLARAÇÃO DE PLENO ATENDIMENTO</w:t>
      </w:r>
    </w:p>
    <w:p w:rsidR="00394023" w:rsidRPr="00A0664C" w:rsidRDefault="00394023" w:rsidP="00394023">
      <w:pPr>
        <w:rPr>
          <w:rFonts w:ascii="Century Gothic" w:hAnsi="Century Gothic" w:cs="Times New Roman"/>
        </w:rPr>
      </w:pPr>
    </w:p>
    <w:p w:rsidR="00394023" w:rsidRPr="00A0664C" w:rsidRDefault="00394023" w:rsidP="00394023">
      <w:pPr>
        <w:widowControl w:val="0"/>
        <w:overflowPunct w:val="0"/>
        <w:autoSpaceDE w:val="0"/>
        <w:autoSpaceDN w:val="0"/>
        <w:adjustRightInd w:val="0"/>
        <w:spacing w:after="0" w:line="246" w:lineRule="auto"/>
        <w:jc w:val="both"/>
        <w:rPr>
          <w:rFonts w:ascii="Century Gothic" w:hAnsi="Century Gothic" w:cs="Times New Roman"/>
        </w:rPr>
      </w:pPr>
      <w:r w:rsidRPr="00A0664C">
        <w:rPr>
          <w:rFonts w:ascii="Century Gothic" w:hAnsi="Century Gothic" w:cs="Century Gothic"/>
        </w:rPr>
        <w:t xml:space="preserve">Sob as penas da lei, para os devidos fins e especialmente para o </w:t>
      </w:r>
      <w:r w:rsidRPr="00DD53A2">
        <w:rPr>
          <w:rFonts w:ascii="Century Gothic" w:hAnsi="Century Gothic" w:cs="Century Gothic"/>
          <w:b/>
          <w:bCs/>
        </w:rPr>
        <w:t>Processo Licitatório nº</w:t>
      </w:r>
      <w:r w:rsidRPr="00DD53A2">
        <w:rPr>
          <w:rFonts w:ascii="Century Gothic" w:hAnsi="Century Gothic" w:cs="Century Gothic"/>
        </w:rPr>
        <w:t xml:space="preserve"> </w:t>
      </w:r>
      <w:r w:rsidR="00C21800">
        <w:rPr>
          <w:rFonts w:ascii="Century Gothic" w:hAnsi="Century Gothic" w:cs="Century Gothic"/>
          <w:b/>
          <w:bCs/>
        </w:rPr>
        <w:t>005/2015</w:t>
      </w:r>
      <w:r w:rsidRPr="00DD53A2">
        <w:rPr>
          <w:rFonts w:ascii="Century Gothic" w:hAnsi="Century Gothic" w:cs="Century Gothic"/>
        </w:rPr>
        <w:t>, do</w:t>
      </w:r>
      <w:r w:rsidRPr="00DD53A2">
        <w:rPr>
          <w:rFonts w:ascii="Century Gothic" w:hAnsi="Century Gothic" w:cs="Century Gothic"/>
          <w:b/>
          <w:bCs/>
        </w:rPr>
        <w:t xml:space="preserve"> Pregão Presencial n.º 0</w:t>
      </w:r>
      <w:r w:rsidR="00833C5F">
        <w:rPr>
          <w:rFonts w:ascii="Century Gothic" w:hAnsi="Century Gothic" w:cs="Century Gothic"/>
          <w:b/>
          <w:bCs/>
        </w:rPr>
        <w:t>0</w:t>
      </w:r>
      <w:r w:rsidR="00C21800">
        <w:rPr>
          <w:rFonts w:ascii="Century Gothic" w:hAnsi="Century Gothic" w:cs="Century Gothic"/>
          <w:b/>
          <w:bCs/>
        </w:rPr>
        <w:t>3</w:t>
      </w:r>
      <w:r w:rsidRPr="00DD53A2">
        <w:rPr>
          <w:rFonts w:ascii="Century Gothic" w:hAnsi="Century Gothic" w:cs="Century Gothic"/>
          <w:b/>
          <w:bCs/>
        </w:rPr>
        <w:t>/201</w:t>
      </w:r>
      <w:r w:rsidR="00C21800">
        <w:rPr>
          <w:rFonts w:ascii="Century Gothic" w:hAnsi="Century Gothic" w:cs="Century Gothic"/>
          <w:b/>
          <w:bCs/>
        </w:rPr>
        <w:t>5</w:t>
      </w:r>
      <w:r w:rsidRPr="00DD53A2">
        <w:rPr>
          <w:rFonts w:ascii="Century Gothic" w:hAnsi="Century Gothic" w:cs="Century Gothic"/>
          <w:b/>
          <w:bCs/>
        </w:rPr>
        <w:t xml:space="preserve"> </w:t>
      </w:r>
      <w:r w:rsidRPr="00DD53A2">
        <w:rPr>
          <w:rFonts w:ascii="Century Gothic" w:hAnsi="Century Gothic" w:cs="Century Gothic"/>
        </w:rPr>
        <w:t>promovido pela Prefeitura de Conceição dos Ouros/mg,</w:t>
      </w:r>
    </w:p>
    <w:p w:rsidR="00394023" w:rsidRPr="00A0664C" w:rsidRDefault="00394023" w:rsidP="00394023">
      <w:pPr>
        <w:widowControl w:val="0"/>
        <w:autoSpaceDE w:val="0"/>
        <w:autoSpaceDN w:val="0"/>
        <w:adjustRightInd w:val="0"/>
        <w:spacing w:after="0" w:line="1" w:lineRule="exact"/>
        <w:rPr>
          <w:rFonts w:ascii="Century Gothic" w:hAnsi="Century Gothic" w:cs="Times New Roman"/>
        </w:rPr>
      </w:pPr>
    </w:p>
    <w:tbl>
      <w:tblPr>
        <w:tblW w:w="0" w:type="auto"/>
        <w:tblLayout w:type="fixed"/>
        <w:tblCellMar>
          <w:left w:w="0" w:type="dxa"/>
          <w:right w:w="0" w:type="dxa"/>
        </w:tblCellMar>
        <w:tblLook w:val="0000" w:firstRow="0" w:lastRow="0" w:firstColumn="0" w:lastColumn="0" w:noHBand="0" w:noVBand="0"/>
      </w:tblPr>
      <w:tblGrid>
        <w:gridCol w:w="2540"/>
        <w:gridCol w:w="4140"/>
        <w:gridCol w:w="2940"/>
      </w:tblGrid>
      <w:tr w:rsidR="00394023" w:rsidRPr="00A0664C" w:rsidTr="00394023">
        <w:trPr>
          <w:trHeight w:val="271"/>
        </w:trPr>
        <w:tc>
          <w:tcPr>
            <w:tcW w:w="6680" w:type="dxa"/>
            <w:gridSpan w:val="2"/>
            <w:tcBorders>
              <w:top w:val="nil"/>
              <w:left w:val="nil"/>
              <w:bottom w:val="nil"/>
              <w:right w:val="nil"/>
            </w:tcBorders>
            <w:vAlign w:val="bottom"/>
          </w:tcPr>
          <w:p w:rsidR="00394023" w:rsidRPr="00A0664C" w:rsidRDefault="00394023" w:rsidP="00394023">
            <w:pPr>
              <w:widowControl w:val="0"/>
              <w:autoSpaceDE w:val="0"/>
              <w:autoSpaceDN w:val="0"/>
              <w:adjustRightInd w:val="0"/>
              <w:spacing w:after="0" w:line="240" w:lineRule="auto"/>
              <w:rPr>
                <w:rFonts w:ascii="Century Gothic" w:hAnsi="Century Gothic" w:cs="Times New Roman"/>
              </w:rPr>
            </w:pPr>
            <w:proofErr w:type="gramStart"/>
            <w:r w:rsidRPr="00A0664C">
              <w:rPr>
                <w:rFonts w:ascii="Century Gothic" w:hAnsi="Century Gothic" w:cs="Century Gothic"/>
              </w:rPr>
              <w:t>a</w:t>
            </w:r>
            <w:proofErr w:type="gramEnd"/>
            <w:r w:rsidRPr="00A0664C">
              <w:rPr>
                <w:rFonts w:ascii="Century Gothic" w:hAnsi="Century Gothic" w:cs="Century Gothic"/>
              </w:rPr>
              <w:t>(o) empresa/pessoa física ........................................................</w:t>
            </w:r>
          </w:p>
        </w:tc>
        <w:tc>
          <w:tcPr>
            <w:tcW w:w="2940" w:type="dxa"/>
            <w:tcBorders>
              <w:top w:val="nil"/>
              <w:left w:val="nil"/>
              <w:bottom w:val="nil"/>
              <w:right w:val="nil"/>
            </w:tcBorders>
            <w:vAlign w:val="bottom"/>
          </w:tcPr>
          <w:p w:rsidR="00394023" w:rsidRPr="00A0664C" w:rsidRDefault="00394023" w:rsidP="00394023">
            <w:pPr>
              <w:widowControl w:val="0"/>
              <w:autoSpaceDE w:val="0"/>
              <w:autoSpaceDN w:val="0"/>
              <w:adjustRightInd w:val="0"/>
              <w:spacing w:after="0" w:line="240" w:lineRule="auto"/>
              <w:jc w:val="right"/>
              <w:rPr>
                <w:rFonts w:ascii="Century Gothic" w:hAnsi="Century Gothic" w:cs="Times New Roman"/>
              </w:rPr>
            </w:pPr>
            <w:r w:rsidRPr="00A0664C">
              <w:rPr>
                <w:rFonts w:ascii="Century Gothic" w:hAnsi="Century Gothic" w:cs="Century Gothic"/>
              </w:rPr>
              <w:t>, inscrita no CNPJ/CPF/MF</w:t>
            </w:r>
          </w:p>
        </w:tc>
      </w:tr>
      <w:tr w:rsidR="00394023" w:rsidRPr="00A0664C" w:rsidTr="00394023">
        <w:trPr>
          <w:trHeight w:val="255"/>
        </w:trPr>
        <w:tc>
          <w:tcPr>
            <w:tcW w:w="2540" w:type="dxa"/>
            <w:tcBorders>
              <w:top w:val="nil"/>
              <w:left w:val="nil"/>
              <w:bottom w:val="nil"/>
              <w:right w:val="nil"/>
            </w:tcBorders>
            <w:vAlign w:val="bottom"/>
          </w:tcPr>
          <w:p w:rsidR="00394023" w:rsidRPr="00A0664C" w:rsidRDefault="00394023" w:rsidP="00394023">
            <w:pPr>
              <w:widowControl w:val="0"/>
              <w:autoSpaceDE w:val="0"/>
              <w:autoSpaceDN w:val="0"/>
              <w:adjustRightInd w:val="0"/>
              <w:spacing w:after="0" w:line="254" w:lineRule="exact"/>
              <w:rPr>
                <w:rFonts w:ascii="Century Gothic" w:hAnsi="Century Gothic" w:cs="Times New Roman"/>
              </w:rPr>
            </w:pPr>
            <w:proofErr w:type="gramStart"/>
            <w:r w:rsidRPr="00A0664C">
              <w:rPr>
                <w:rFonts w:ascii="Century Gothic" w:hAnsi="Century Gothic" w:cs="Century Gothic"/>
              </w:rPr>
              <w:t>sob</w:t>
            </w:r>
            <w:proofErr w:type="gramEnd"/>
            <w:r w:rsidRPr="00A0664C">
              <w:rPr>
                <w:rFonts w:ascii="Century Gothic" w:hAnsi="Century Gothic" w:cs="Century Gothic"/>
              </w:rPr>
              <w:t xml:space="preserve"> n.º</w:t>
            </w:r>
          </w:p>
        </w:tc>
        <w:tc>
          <w:tcPr>
            <w:tcW w:w="4140" w:type="dxa"/>
            <w:tcBorders>
              <w:top w:val="nil"/>
              <w:left w:val="nil"/>
              <w:bottom w:val="nil"/>
              <w:right w:val="nil"/>
            </w:tcBorders>
            <w:vAlign w:val="bottom"/>
          </w:tcPr>
          <w:p w:rsidR="00394023" w:rsidRPr="00A0664C" w:rsidRDefault="00394023" w:rsidP="00394023">
            <w:pPr>
              <w:widowControl w:val="0"/>
              <w:autoSpaceDE w:val="0"/>
              <w:autoSpaceDN w:val="0"/>
              <w:adjustRightInd w:val="0"/>
              <w:spacing w:after="0" w:line="240" w:lineRule="auto"/>
              <w:rPr>
                <w:rFonts w:ascii="Century Gothic" w:hAnsi="Century Gothic" w:cs="Times New Roman"/>
              </w:rPr>
            </w:pPr>
            <w:r w:rsidRPr="00A0664C">
              <w:rPr>
                <w:rFonts w:ascii="Century Gothic" w:hAnsi="Century Gothic" w:cs="Century Gothic"/>
                <w:w w:val="71"/>
              </w:rPr>
              <w:t>.................................., com sede/residência à ......................................</w:t>
            </w:r>
          </w:p>
        </w:tc>
        <w:tc>
          <w:tcPr>
            <w:tcW w:w="2940" w:type="dxa"/>
            <w:tcBorders>
              <w:top w:val="nil"/>
              <w:left w:val="nil"/>
              <w:bottom w:val="nil"/>
              <w:right w:val="nil"/>
            </w:tcBorders>
            <w:vAlign w:val="bottom"/>
          </w:tcPr>
          <w:p w:rsidR="00394023" w:rsidRPr="00A0664C" w:rsidRDefault="00394023" w:rsidP="00394023">
            <w:pPr>
              <w:widowControl w:val="0"/>
              <w:autoSpaceDE w:val="0"/>
              <w:autoSpaceDN w:val="0"/>
              <w:adjustRightInd w:val="0"/>
              <w:spacing w:after="0" w:line="254" w:lineRule="exact"/>
              <w:jc w:val="right"/>
              <w:rPr>
                <w:rFonts w:ascii="Century Gothic" w:hAnsi="Century Gothic" w:cs="Times New Roman"/>
              </w:rPr>
            </w:pPr>
            <w:r w:rsidRPr="00A0664C">
              <w:rPr>
                <w:rFonts w:ascii="Century Gothic" w:hAnsi="Century Gothic" w:cs="Century Gothic"/>
              </w:rPr>
              <w:t>, no município</w:t>
            </w:r>
          </w:p>
        </w:tc>
      </w:tr>
      <w:tr w:rsidR="00394023" w:rsidRPr="00A0664C" w:rsidTr="00394023">
        <w:trPr>
          <w:trHeight w:val="314"/>
        </w:trPr>
        <w:tc>
          <w:tcPr>
            <w:tcW w:w="2540" w:type="dxa"/>
            <w:tcBorders>
              <w:top w:val="nil"/>
              <w:left w:val="nil"/>
              <w:bottom w:val="nil"/>
              <w:right w:val="nil"/>
            </w:tcBorders>
            <w:vAlign w:val="bottom"/>
          </w:tcPr>
          <w:p w:rsidR="00394023" w:rsidRPr="00A0664C" w:rsidRDefault="00394023" w:rsidP="00394023">
            <w:pPr>
              <w:widowControl w:val="0"/>
              <w:autoSpaceDE w:val="0"/>
              <w:autoSpaceDN w:val="0"/>
              <w:adjustRightInd w:val="0"/>
              <w:spacing w:after="0" w:line="240" w:lineRule="auto"/>
              <w:rPr>
                <w:rFonts w:ascii="Century Gothic" w:hAnsi="Century Gothic" w:cs="Times New Roman"/>
              </w:rPr>
            </w:pPr>
            <w:proofErr w:type="gramStart"/>
            <w:r w:rsidRPr="00A0664C">
              <w:rPr>
                <w:rFonts w:ascii="Century Gothic" w:hAnsi="Century Gothic" w:cs="Century Gothic"/>
              </w:rPr>
              <w:t>de</w:t>
            </w:r>
            <w:proofErr w:type="gramEnd"/>
            <w:r w:rsidRPr="00A0664C">
              <w:rPr>
                <w:rFonts w:ascii="Century Gothic" w:hAnsi="Century Gothic" w:cs="Century Gothic"/>
              </w:rPr>
              <w:t xml:space="preserve"> ..............................</w:t>
            </w:r>
          </w:p>
        </w:tc>
        <w:tc>
          <w:tcPr>
            <w:tcW w:w="7080" w:type="dxa"/>
            <w:gridSpan w:val="2"/>
            <w:tcBorders>
              <w:top w:val="nil"/>
              <w:left w:val="nil"/>
              <w:bottom w:val="nil"/>
              <w:right w:val="nil"/>
            </w:tcBorders>
            <w:vAlign w:val="bottom"/>
          </w:tcPr>
          <w:p w:rsidR="00394023" w:rsidRPr="00A0664C" w:rsidRDefault="00812D88" w:rsidP="00394023">
            <w:pPr>
              <w:widowControl w:val="0"/>
              <w:autoSpaceDE w:val="0"/>
              <w:autoSpaceDN w:val="0"/>
              <w:adjustRightInd w:val="0"/>
              <w:spacing w:after="0" w:line="240" w:lineRule="auto"/>
              <w:rPr>
                <w:rFonts w:ascii="Century Gothic" w:hAnsi="Century Gothic" w:cs="Times New Roman"/>
              </w:rPr>
            </w:pPr>
            <w:r>
              <w:rPr>
                <w:rFonts w:ascii="Century Gothic" w:hAnsi="Century Gothic" w:cs="Century Gothic"/>
              </w:rPr>
              <w:t xml:space="preserve">, </w:t>
            </w:r>
            <w:r w:rsidR="00394023" w:rsidRPr="00A0664C">
              <w:rPr>
                <w:rFonts w:ascii="Century Gothic" w:hAnsi="Century Gothic" w:cs="Century Gothic"/>
              </w:rPr>
              <w:t xml:space="preserve">pelo seu representante legal, </w:t>
            </w:r>
            <w:proofErr w:type="spellStart"/>
            <w:r w:rsidR="00394023" w:rsidRPr="00A0664C">
              <w:rPr>
                <w:rFonts w:ascii="Century Gothic" w:hAnsi="Century Gothic" w:cs="Century Gothic"/>
              </w:rPr>
              <w:t>infra-identificado</w:t>
            </w:r>
            <w:proofErr w:type="spellEnd"/>
            <w:r w:rsidR="00394023" w:rsidRPr="00A0664C">
              <w:rPr>
                <w:rFonts w:ascii="Century Gothic" w:hAnsi="Century Gothic" w:cs="Century Gothic"/>
              </w:rPr>
              <w:t xml:space="preserve">, </w:t>
            </w:r>
            <w:r w:rsidR="00394023" w:rsidRPr="00A0664C">
              <w:rPr>
                <w:rFonts w:ascii="Century Gothic" w:hAnsi="Century Gothic" w:cs="Century Gothic"/>
                <w:b/>
                <w:bCs/>
              </w:rPr>
              <w:t>DECLARA</w:t>
            </w:r>
            <w:r w:rsidR="00394023" w:rsidRPr="00A0664C">
              <w:rPr>
                <w:rFonts w:ascii="Century Gothic" w:hAnsi="Century Gothic" w:cs="Century Gothic"/>
              </w:rPr>
              <w:t>:</w:t>
            </w:r>
          </w:p>
        </w:tc>
      </w:tr>
    </w:tbl>
    <w:p w:rsidR="00394023" w:rsidRPr="00A0664C" w:rsidRDefault="00394023" w:rsidP="00394023">
      <w:pPr>
        <w:widowControl w:val="0"/>
        <w:autoSpaceDE w:val="0"/>
        <w:autoSpaceDN w:val="0"/>
        <w:adjustRightInd w:val="0"/>
        <w:spacing w:after="0" w:line="240" w:lineRule="exact"/>
        <w:rPr>
          <w:rFonts w:ascii="Century Gothic" w:hAnsi="Century Gothic" w:cs="Times New Roman"/>
        </w:rPr>
      </w:pPr>
    </w:p>
    <w:p w:rsidR="00394023" w:rsidRPr="00A0664C" w:rsidRDefault="00394023" w:rsidP="0087124C">
      <w:pPr>
        <w:widowControl w:val="0"/>
        <w:numPr>
          <w:ilvl w:val="0"/>
          <w:numId w:val="38"/>
        </w:numPr>
        <w:tabs>
          <w:tab w:val="clear" w:pos="720"/>
          <w:tab w:val="num" w:pos="780"/>
        </w:tabs>
        <w:overflowPunct w:val="0"/>
        <w:autoSpaceDE w:val="0"/>
        <w:autoSpaceDN w:val="0"/>
        <w:adjustRightInd w:val="0"/>
        <w:spacing w:after="0" w:line="239" w:lineRule="auto"/>
        <w:ind w:left="780" w:hanging="357"/>
        <w:jc w:val="both"/>
        <w:rPr>
          <w:rFonts w:ascii="Century Gothic" w:hAnsi="Century Gothic" w:cs="Century Gothic"/>
        </w:rPr>
      </w:pPr>
      <w:proofErr w:type="gramStart"/>
      <w:r w:rsidRPr="00A0664C">
        <w:rPr>
          <w:rFonts w:ascii="Century Gothic" w:hAnsi="Century Gothic" w:cs="Century Gothic"/>
        </w:rPr>
        <w:t>que</w:t>
      </w:r>
      <w:proofErr w:type="gramEnd"/>
      <w:r w:rsidRPr="00A0664C">
        <w:rPr>
          <w:rFonts w:ascii="Century Gothic" w:hAnsi="Century Gothic" w:cs="Century Gothic"/>
        </w:rPr>
        <w:t xml:space="preserve"> conhece e aceita o inteiro teor completo do edital do Pregão supra identificado, ressalvado o direito recursal, bem como de que recebeu todos os documentos e informações necessárias para o cumprimento integral das obrigações desta licitação; </w:t>
      </w:r>
    </w:p>
    <w:p w:rsidR="00394023" w:rsidRPr="00A0664C" w:rsidRDefault="00394023" w:rsidP="00394023">
      <w:pPr>
        <w:widowControl w:val="0"/>
        <w:autoSpaceDE w:val="0"/>
        <w:autoSpaceDN w:val="0"/>
        <w:adjustRightInd w:val="0"/>
        <w:spacing w:after="0" w:line="3" w:lineRule="exact"/>
        <w:rPr>
          <w:rFonts w:ascii="Century Gothic" w:hAnsi="Century Gothic" w:cs="Century Gothic"/>
        </w:rPr>
      </w:pPr>
    </w:p>
    <w:p w:rsidR="00394023" w:rsidRPr="00A0664C" w:rsidRDefault="00394023" w:rsidP="0087124C">
      <w:pPr>
        <w:widowControl w:val="0"/>
        <w:numPr>
          <w:ilvl w:val="0"/>
          <w:numId w:val="38"/>
        </w:numPr>
        <w:tabs>
          <w:tab w:val="clear" w:pos="720"/>
          <w:tab w:val="num" w:pos="780"/>
        </w:tabs>
        <w:overflowPunct w:val="0"/>
        <w:autoSpaceDE w:val="0"/>
        <w:autoSpaceDN w:val="0"/>
        <w:adjustRightInd w:val="0"/>
        <w:spacing w:after="0" w:line="240" w:lineRule="auto"/>
        <w:ind w:left="780" w:right="20" w:hanging="357"/>
        <w:jc w:val="both"/>
        <w:rPr>
          <w:rFonts w:ascii="Century Gothic" w:hAnsi="Century Gothic" w:cs="Century Gothic"/>
        </w:rPr>
      </w:pPr>
      <w:proofErr w:type="gramStart"/>
      <w:r w:rsidRPr="00A0664C">
        <w:rPr>
          <w:rFonts w:ascii="Century Gothic" w:hAnsi="Century Gothic" w:cs="Century Gothic"/>
        </w:rPr>
        <w:t>que</w:t>
      </w:r>
      <w:proofErr w:type="gramEnd"/>
      <w:r w:rsidRPr="00A0664C">
        <w:rPr>
          <w:rFonts w:ascii="Century Gothic" w:hAnsi="Century Gothic" w:cs="Century Gothic"/>
        </w:rPr>
        <w:t xml:space="preserve"> até a presente data inexistem fatos impeditivos para habilitação e contratação com a administração pública; </w:t>
      </w:r>
    </w:p>
    <w:p w:rsidR="00394023" w:rsidRPr="00A0664C" w:rsidRDefault="00394023" w:rsidP="0087124C">
      <w:pPr>
        <w:widowControl w:val="0"/>
        <w:numPr>
          <w:ilvl w:val="0"/>
          <w:numId w:val="38"/>
        </w:numPr>
        <w:tabs>
          <w:tab w:val="clear" w:pos="720"/>
          <w:tab w:val="num" w:pos="780"/>
        </w:tabs>
        <w:overflowPunct w:val="0"/>
        <w:autoSpaceDE w:val="0"/>
        <w:autoSpaceDN w:val="0"/>
        <w:adjustRightInd w:val="0"/>
        <w:spacing w:after="0" w:line="240" w:lineRule="auto"/>
        <w:ind w:left="780" w:hanging="357"/>
        <w:jc w:val="both"/>
        <w:rPr>
          <w:rFonts w:ascii="Century Gothic" w:hAnsi="Century Gothic" w:cs="Century Gothic"/>
        </w:rPr>
      </w:pPr>
      <w:proofErr w:type="gramStart"/>
      <w:r w:rsidRPr="00A0664C">
        <w:rPr>
          <w:rFonts w:ascii="Century Gothic" w:hAnsi="Century Gothic" w:cs="Century Gothic"/>
        </w:rPr>
        <w:t>que</w:t>
      </w:r>
      <w:proofErr w:type="gramEnd"/>
      <w:r w:rsidRPr="00A0664C">
        <w:rPr>
          <w:rFonts w:ascii="Century Gothic" w:hAnsi="Century Gothic" w:cs="Century Gothic"/>
        </w:rPr>
        <w:t xml:space="preserve"> para fins do disposto no inciso V do art. 27 da Lei n° 8.666, de 21 de junho de 1993, acrescido pela Lei n° 9.854, de 27 de outubro de 1999, não emprega menor de dezoito anos em trabalho noturno, perigoso ou insalubre e não emprega menor de dezesseis anos, salvo na condição de aprendiz, a partir de quatorze anos; </w:t>
      </w:r>
    </w:p>
    <w:p w:rsidR="00394023" w:rsidRPr="00A0664C" w:rsidRDefault="00394023" w:rsidP="0087124C">
      <w:pPr>
        <w:widowControl w:val="0"/>
        <w:numPr>
          <w:ilvl w:val="0"/>
          <w:numId w:val="38"/>
        </w:numPr>
        <w:tabs>
          <w:tab w:val="clear" w:pos="720"/>
          <w:tab w:val="num" w:pos="780"/>
        </w:tabs>
        <w:overflowPunct w:val="0"/>
        <w:autoSpaceDE w:val="0"/>
        <w:autoSpaceDN w:val="0"/>
        <w:adjustRightInd w:val="0"/>
        <w:spacing w:after="0" w:line="240" w:lineRule="auto"/>
        <w:ind w:left="780" w:hanging="357"/>
        <w:jc w:val="both"/>
        <w:rPr>
          <w:rFonts w:ascii="Century Gothic" w:hAnsi="Century Gothic" w:cs="Century Gothic"/>
        </w:rPr>
      </w:pPr>
      <w:proofErr w:type="gramStart"/>
      <w:r w:rsidRPr="00A0664C">
        <w:rPr>
          <w:rFonts w:ascii="Century Gothic" w:hAnsi="Century Gothic" w:cs="Century Gothic"/>
        </w:rPr>
        <w:t>e</w:t>
      </w:r>
      <w:proofErr w:type="gramEnd"/>
      <w:r w:rsidRPr="00A0664C">
        <w:rPr>
          <w:rFonts w:ascii="Century Gothic" w:hAnsi="Century Gothic" w:cs="Century Gothic"/>
        </w:rPr>
        <w:t xml:space="preserve"> que, portanto, em cumprimento ao disposto no inciso VII do art. 4º da Lei nº. 10.520/2002, de 17 de julho de 2002, se encontra perfeitamente apta para participar do Processo Licitatório supra identificado, estando em situação regular com suas obrigações perante o INSS, FGTS e com as Fazendas Nacional, Estadual e Municipal. </w:t>
      </w:r>
    </w:p>
    <w:p w:rsidR="00394023" w:rsidRPr="00A0664C" w:rsidRDefault="00394023" w:rsidP="0087124C">
      <w:pPr>
        <w:widowControl w:val="0"/>
        <w:numPr>
          <w:ilvl w:val="0"/>
          <w:numId w:val="38"/>
        </w:numPr>
        <w:tabs>
          <w:tab w:val="clear" w:pos="720"/>
          <w:tab w:val="num" w:pos="780"/>
        </w:tabs>
        <w:overflowPunct w:val="0"/>
        <w:autoSpaceDE w:val="0"/>
        <w:autoSpaceDN w:val="0"/>
        <w:adjustRightInd w:val="0"/>
        <w:spacing w:after="0" w:line="265" w:lineRule="auto"/>
        <w:ind w:left="780" w:right="20" w:hanging="357"/>
        <w:jc w:val="both"/>
        <w:rPr>
          <w:rFonts w:ascii="Century Gothic" w:hAnsi="Century Gothic" w:cs="Century Gothic"/>
        </w:rPr>
      </w:pPr>
      <w:r w:rsidRPr="00A0664C">
        <w:rPr>
          <w:rFonts w:ascii="Century Gothic" w:hAnsi="Century Gothic" w:cs="Century Gothic"/>
        </w:rPr>
        <w:t xml:space="preserve">Declara, ainda, estar ciente da obrigatoriedade de informar ocorrências posteriores. </w:t>
      </w:r>
    </w:p>
    <w:p w:rsidR="00394023" w:rsidRPr="00A0664C" w:rsidRDefault="00394023" w:rsidP="00394023">
      <w:pPr>
        <w:widowControl w:val="0"/>
        <w:autoSpaceDE w:val="0"/>
        <w:autoSpaceDN w:val="0"/>
        <w:adjustRightInd w:val="0"/>
        <w:spacing w:after="0" w:line="213" w:lineRule="exact"/>
        <w:rPr>
          <w:rFonts w:ascii="Century Gothic" w:hAnsi="Century Gothic" w:cs="Times New Roman"/>
        </w:rPr>
      </w:pPr>
    </w:p>
    <w:p w:rsidR="00394023" w:rsidRPr="00A0664C" w:rsidRDefault="00394023" w:rsidP="00394023">
      <w:pPr>
        <w:widowControl w:val="0"/>
        <w:autoSpaceDE w:val="0"/>
        <w:autoSpaceDN w:val="0"/>
        <w:adjustRightInd w:val="0"/>
        <w:spacing w:after="0" w:line="240" w:lineRule="auto"/>
        <w:rPr>
          <w:rFonts w:ascii="Century Gothic" w:hAnsi="Century Gothic" w:cs="Times New Roman"/>
        </w:rPr>
      </w:pPr>
      <w:r w:rsidRPr="00A0664C">
        <w:rPr>
          <w:rFonts w:ascii="Century Gothic" w:hAnsi="Century Gothic" w:cs="Century Gothic"/>
        </w:rPr>
        <w:t>O signatário assume responsabilidade civil e criminal por eventual falsidade.</w:t>
      </w:r>
    </w:p>
    <w:p w:rsidR="00394023" w:rsidRPr="00A0664C" w:rsidRDefault="00394023" w:rsidP="00394023">
      <w:pPr>
        <w:widowControl w:val="0"/>
        <w:autoSpaceDE w:val="0"/>
        <w:autoSpaceDN w:val="0"/>
        <w:adjustRightInd w:val="0"/>
        <w:spacing w:after="0" w:line="270" w:lineRule="exact"/>
        <w:rPr>
          <w:rFonts w:ascii="Century Gothic" w:hAnsi="Century Gothic" w:cs="Times New Roman"/>
        </w:rPr>
      </w:pPr>
    </w:p>
    <w:p w:rsidR="00394023" w:rsidRPr="00A0664C" w:rsidRDefault="00394023" w:rsidP="00394023">
      <w:pPr>
        <w:widowControl w:val="0"/>
        <w:autoSpaceDE w:val="0"/>
        <w:autoSpaceDN w:val="0"/>
        <w:adjustRightInd w:val="0"/>
        <w:spacing w:after="0" w:line="240" w:lineRule="auto"/>
        <w:ind w:left="1140"/>
        <w:rPr>
          <w:rFonts w:ascii="Century Gothic" w:hAnsi="Century Gothic" w:cs="Century Gothic"/>
        </w:rPr>
      </w:pPr>
      <w:r w:rsidRPr="00A0664C">
        <w:rPr>
          <w:rFonts w:ascii="Century Gothic" w:hAnsi="Century Gothic" w:cs="Century Gothic"/>
        </w:rPr>
        <w:t>(</w:t>
      </w:r>
      <w:proofErr w:type="gramStart"/>
      <w:r w:rsidRPr="00A0664C">
        <w:rPr>
          <w:rFonts w:ascii="Century Gothic" w:hAnsi="Century Gothic" w:cs="Century Gothic"/>
        </w:rPr>
        <w:t>local</w:t>
      </w:r>
      <w:proofErr w:type="gramEnd"/>
      <w:r w:rsidRPr="00A0664C">
        <w:rPr>
          <w:rFonts w:ascii="Century Gothic" w:hAnsi="Century Gothic" w:cs="Century Gothic"/>
        </w:rPr>
        <w:t xml:space="preserve"> e data) ______________, ____ de ________________ </w:t>
      </w:r>
      <w:proofErr w:type="spellStart"/>
      <w:r w:rsidRPr="00A0664C">
        <w:rPr>
          <w:rFonts w:ascii="Century Gothic" w:hAnsi="Century Gothic" w:cs="Century Gothic"/>
        </w:rPr>
        <w:t>de</w:t>
      </w:r>
      <w:proofErr w:type="spellEnd"/>
      <w:r w:rsidRPr="00A0664C">
        <w:rPr>
          <w:rFonts w:ascii="Century Gothic" w:hAnsi="Century Gothic" w:cs="Century Gothic"/>
        </w:rPr>
        <w:t xml:space="preserve"> _________</w:t>
      </w:r>
    </w:p>
    <w:p w:rsidR="00394023" w:rsidRPr="00A0664C" w:rsidRDefault="00394023" w:rsidP="00394023">
      <w:pPr>
        <w:widowControl w:val="0"/>
        <w:autoSpaceDE w:val="0"/>
        <w:autoSpaceDN w:val="0"/>
        <w:adjustRightInd w:val="0"/>
        <w:spacing w:after="0" w:line="240" w:lineRule="auto"/>
        <w:ind w:left="1140"/>
        <w:rPr>
          <w:rFonts w:ascii="Century Gothic" w:hAnsi="Century Gothic" w:cs="Times New Roman"/>
        </w:rPr>
      </w:pPr>
    </w:p>
    <w:p w:rsidR="00394023" w:rsidRPr="00A0664C" w:rsidRDefault="00394023" w:rsidP="00394023">
      <w:pPr>
        <w:widowControl w:val="0"/>
        <w:overflowPunct w:val="0"/>
        <w:autoSpaceDE w:val="0"/>
        <w:autoSpaceDN w:val="0"/>
        <w:adjustRightInd w:val="0"/>
        <w:spacing w:after="0" w:line="252" w:lineRule="auto"/>
        <w:ind w:right="20"/>
        <w:jc w:val="both"/>
        <w:rPr>
          <w:rFonts w:ascii="Century Gothic" w:hAnsi="Century Gothic" w:cs="Times New Roman"/>
        </w:rPr>
      </w:pPr>
      <w:r w:rsidRPr="00A0664C">
        <w:rPr>
          <w:rFonts w:ascii="Century Gothic" w:hAnsi="Century Gothic" w:cs="Century Gothic"/>
        </w:rPr>
        <w:t>Obs. Esta declaração deverá ser entregue ao(a) Pregoeiro(a), após a abertura da sessão, antes e separadamente dos envelopes (Proposta de Preços e documentos de habilitação) exigidos nesta licitação.</w:t>
      </w:r>
    </w:p>
    <w:p w:rsidR="00394023" w:rsidRDefault="00394023" w:rsidP="00394023">
      <w:pPr>
        <w:rPr>
          <w:rFonts w:ascii="Century Gothic" w:hAnsi="Century Gothic" w:cs="Times New Roman"/>
        </w:rPr>
      </w:pPr>
    </w:p>
    <w:p w:rsidR="00B01E6C" w:rsidRDefault="00B01E6C" w:rsidP="008164DB">
      <w:pPr>
        <w:spacing w:after="0" w:line="240" w:lineRule="auto"/>
        <w:jc w:val="center"/>
        <w:rPr>
          <w:rFonts w:ascii="Century Gothic" w:hAnsi="Century Gothic" w:cs="Times New Roman"/>
        </w:rPr>
      </w:pPr>
      <w:r>
        <w:rPr>
          <w:rFonts w:ascii="Century Gothic" w:hAnsi="Century Gothic" w:cs="Times New Roman"/>
        </w:rPr>
        <w:t>_____________________________________</w:t>
      </w:r>
    </w:p>
    <w:p w:rsidR="00B01E6C" w:rsidRDefault="008164DB" w:rsidP="008164DB">
      <w:pPr>
        <w:spacing w:after="0" w:line="240" w:lineRule="auto"/>
        <w:jc w:val="center"/>
        <w:rPr>
          <w:rFonts w:ascii="Century Gothic" w:hAnsi="Century Gothic" w:cs="Times New Roman"/>
        </w:rPr>
      </w:pPr>
      <w:r>
        <w:rPr>
          <w:rFonts w:ascii="Century Gothic" w:hAnsi="Century Gothic" w:cs="Times New Roman"/>
        </w:rPr>
        <w:t>Assinatura do R</w:t>
      </w:r>
      <w:r w:rsidR="00B01E6C">
        <w:rPr>
          <w:rFonts w:ascii="Century Gothic" w:hAnsi="Century Gothic" w:cs="Times New Roman"/>
        </w:rPr>
        <w:t>ep</w:t>
      </w:r>
      <w:r>
        <w:rPr>
          <w:rFonts w:ascii="Century Gothic" w:hAnsi="Century Gothic" w:cs="Times New Roman"/>
        </w:rPr>
        <w:t>resentante Legal</w:t>
      </w:r>
    </w:p>
    <w:p w:rsidR="009A701B" w:rsidRDefault="009A701B" w:rsidP="008164DB">
      <w:pPr>
        <w:spacing w:after="0" w:line="240" w:lineRule="auto"/>
        <w:jc w:val="center"/>
        <w:rPr>
          <w:rFonts w:ascii="Century Gothic" w:hAnsi="Century Gothic" w:cs="Times New Roman"/>
        </w:rPr>
      </w:pPr>
    </w:p>
    <w:p w:rsidR="00A018C5" w:rsidRDefault="00A018C5" w:rsidP="008164DB">
      <w:pPr>
        <w:spacing w:after="0" w:line="240" w:lineRule="auto"/>
        <w:jc w:val="center"/>
        <w:rPr>
          <w:rFonts w:ascii="Century Gothic" w:hAnsi="Century Gothic" w:cs="Times New Roman"/>
        </w:rPr>
      </w:pPr>
    </w:p>
    <w:p w:rsidR="009A701B" w:rsidRDefault="009A701B" w:rsidP="008164DB">
      <w:pPr>
        <w:spacing w:after="0" w:line="240" w:lineRule="auto"/>
        <w:jc w:val="center"/>
        <w:rPr>
          <w:rFonts w:ascii="Century Gothic" w:hAnsi="Century Gothic" w:cs="Times New Roman"/>
        </w:rPr>
      </w:pPr>
    </w:p>
    <w:p w:rsidR="00A018C5" w:rsidRDefault="00A018C5" w:rsidP="009A701B">
      <w:pPr>
        <w:widowControl w:val="0"/>
        <w:autoSpaceDE w:val="0"/>
        <w:autoSpaceDN w:val="0"/>
        <w:adjustRightInd w:val="0"/>
        <w:spacing w:after="0" w:line="240" w:lineRule="auto"/>
        <w:ind w:left="3040"/>
        <w:rPr>
          <w:rFonts w:ascii="Century Gothic" w:hAnsi="Century Gothic" w:cs="Century Gothic"/>
          <w:b/>
          <w:bCs/>
        </w:rPr>
      </w:pPr>
    </w:p>
    <w:p w:rsidR="009A701B" w:rsidRDefault="009A701B" w:rsidP="009A701B">
      <w:pPr>
        <w:widowControl w:val="0"/>
        <w:autoSpaceDE w:val="0"/>
        <w:autoSpaceDN w:val="0"/>
        <w:adjustRightInd w:val="0"/>
        <w:spacing w:after="0" w:line="240" w:lineRule="auto"/>
        <w:ind w:left="3040"/>
        <w:rPr>
          <w:rFonts w:ascii="Century Gothic" w:hAnsi="Century Gothic" w:cs="Century Gothic"/>
          <w:b/>
          <w:bCs/>
        </w:rPr>
      </w:pPr>
      <w:r w:rsidRPr="00A0664C">
        <w:rPr>
          <w:rFonts w:ascii="Century Gothic" w:hAnsi="Century Gothic" w:cs="Century Gothic"/>
          <w:b/>
          <w:bCs/>
        </w:rPr>
        <w:lastRenderedPageBreak/>
        <w:t>PREGÃO PRESENCIAL Nº 0</w:t>
      </w:r>
      <w:r>
        <w:rPr>
          <w:rFonts w:ascii="Century Gothic" w:hAnsi="Century Gothic" w:cs="Century Gothic"/>
          <w:b/>
          <w:bCs/>
        </w:rPr>
        <w:t>0</w:t>
      </w:r>
      <w:r w:rsidR="00C21800">
        <w:rPr>
          <w:rFonts w:ascii="Century Gothic" w:hAnsi="Century Gothic" w:cs="Century Gothic"/>
          <w:b/>
          <w:bCs/>
        </w:rPr>
        <w:t>3</w:t>
      </w:r>
      <w:r w:rsidRPr="00A0664C">
        <w:rPr>
          <w:rFonts w:ascii="Century Gothic" w:hAnsi="Century Gothic" w:cs="Century Gothic"/>
          <w:b/>
          <w:bCs/>
        </w:rPr>
        <w:t>/201</w:t>
      </w:r>
      <w:r w:rsidR="00C21800">
        <w:rPr>
          <w:rFonts w:ascii="Century Gothic" w:hAnsi="Century Gothic" w:cs="Century Gothic"/>
          <w:b/>
          <w:bCs/>
        </w:rPr>
        <w:t>5</w:t>
      </w:r>
    </w:p>
    <w:p w:rsidR="00A018C5" w:rsidRPr="00A0664C" w:rsidRDefault="00A018C5" w:rsidP="009A701B">
      <w:pPr>
        <w:widowControl w:val="0"/>
        <w:autoSpaceDE w:val="0"/>
        <w:autoSpaceDN w:val="0"/>
        <w:adjustRightInd w:val="0"/>
        <w:spacing w:after="0" w:line="240" w:lineRule="auto"/>
        <w:ind w:left="3040"/>
        <w:rPr>
          <w:rFonts w:ascii="Century Gothic" w:hAnsi="Century Gothic" w:cs="Times New Roman"/>
        </w:rPr>
      </w:pPr>
    </w:p>
    <w:p w:rsidR="009A701B" w:rsidRPr="00A0664C" w:rsidRDefault="009A701B" w:rsidP="009A701B">
      <w:pPr>
        <w:widowControl w:val="0"/>
        <w:autoSpaceDE w:val="0"/>
        <w:autoSpaceDN w:val="0"/>
        <w:adjustRightInd w:val="0"/>
        <w:spacing w:after="0" w:line="15" w:lineRule="exact"/>
        <w:rPr>
          <w:rFonts w:ascii="Century Gothic" w:hAnsi="Century Gothic" w:cs="Times New Roman"/>
        </w:rPr>
      </w:pPr>
    </w:p>
    <w:p w:rsidR="009A701B" w:rsidRPr="00A0664C" w:rsidRDefault="009A701B" w:rsidP="009A701B">
      <w:pPr>
        <w:widowControl w:val="0"/>
        <w:autoSpaceDE w:val="0"/>
        <w:autoSpaceDN w:val="0"/>
        <w:adjustRightInd w:val="0"/>
        <w:spacing w:after="0" w:line="240" w:lineRule="auto"/>
        <w:ind w:left="4380"/>
        <w:rPr>
          <w:rFonts w:ascii="Century Gothic" w:hAnsi="Century Gothic" w:cs="Times New Roman"/>
        </w:rPr>
      </w:pPr>
      <w:r w:rsidRPr="00A0664C">
        <w:rPr>
          <w:rFonts w:ascii="Century Gothic" w:hAnsi="Century Gothic" w:cs="Century Gothic"/>
        </w:rPr>
        <w:t xml:space="preserve">ANEXO </w:t>
      </w:r>
      <w:r w:rsidR="00A018C5">
        <w:rPr>
          <w:rFonts w:ascii="Century Gothic" w:hAnsi="Century Gothic" w:cs="Century Gothic"/>
        </w:rPr>
        <w:t>III</w:t>
      </w:r>
    </w:p>
    <w:p w:rsidR="009A701B" w:rsidRPr="00A0664C" w:rsidRDefault="009A701B" w:rsidP="009A701B">
      <w:pPr>
        <w:widowControl w:val="0"/>
        <w:autoSpaceDE w:val="0"/>
        <w:autoSpaceDN w:val="0"/>
        <w:adjustRightInd w:val="0"/>
        <w:spacing w:after="0" w:line="254" w:lineRule="exact"/>
        <w:rPr>
          <w:rFonts w:ascii="Century Gothic" w:hAnsi="Century Gothic" w:cs="Times New Roman"/>
        </w:rPr>
      </w:pPr>
    </w:p>
    <w:p w:rsidR="009A701B" w:rsidRDefault="009A701B" w:rsidP="009A701B">
      <w:pPr>
        <w:widowControl w:val="0"/>
        <w:autoSpaceDE w:val="0"/>
        <w:autoSpaceDN w:val="0"/>
        <w:adjustRightInd w:val="0"/>
        <w:spacing w:after="0" w:line="240" w:lineRule="auto"/>
        <w:ind w:left="3060"/>
        <w:rPr>
          <w:rFonts w:ascii="Century Gothic" w:hAnsi="Century Gothic" w:cs="Century Gothic"/>
          <w:b/>
          <w:bCs/>
          <w:i/>
          <w:iCs/>
        </w:rPr>
      </w:pPr>
      <w:r w:rsidRPr="00A0664C">
        <w:rPr>
          <w:rFonts w:ascii="Century Gothic" w:hAnsi="Century Gothic" w:cs="Century Gothic"/>
          <w:b/>
          <w:bCs/>
          <w:i/>
          <w:iCs/>
        </w:rPr>
        <w:t>MINUTA DO CONTRATO N.º _____/201</w:t>
      </w:r>
      <w:r w:rsidR="00C21800">
        <w:rPr>
          <w:rFonts w:ascii="Century Gothic" w:hAnsi="Century Gothic" w:cs="Century Gothic"/>
          <w:b/>
          <w:bCs/>
          <w:i/>
          <w:iCs/>
        </w:rPr>
        <w:t>5</w:t>
      </w:r>
    </w:p>
    <w:p w:rsidR="00A018C5" w:rsidRPr="00A0664C" w:rsidRDefault="00A018C5" w:rsidP="009A701B">
      <w:pPr>
        <w:widowControl w:val="0"/>
        <w:autoSpaceDE w:val="0"/>
        <w:autoSpaceDN w:val="0"/>
        <w:adjustRightInd w:val="0"/>
        <w:spacing w:after="0" w:line="240" w:lineRule="auto"/>
        <w:ind w:left="3060"/>
        <w:rPr>
          <w:rFonts w:ascii="Century Gothic" w:hAnsi="Century Gothic" w:cs="Times New Roman"/>
        </w:rPr>
      </w:pPr>
    </w:p>
    <w:p w:rsidR="009A701B" w:rsidRPr="00A0664C" w:rsidRDefault="009A701B" w:rsidP="009A701B">
      <w:pPr>
        <w:widowControl w:val="0"/>
        <w:autoSpaceDE w:val="0"/>
        <w:autoSpaceDN w:val="0"/>
        <w:adjustRightInd w:val="0"/>
        <w:spacing w:after="0" w:line="268" w:lineRule="exact"/>
        <w:rPr>
          <w:rFonts w:ascii="Century Gothic" w:hAnsi="Century Gothic" w:cs="Times New Roman"/>
        </w:rPr>
      </w:pPr>
    </w:p>
    <w:p w:rsidR="009A701B" w:rsidRDefault="009A701B" w:rsidP="009A701B">
      <w:pPr>
        <w:widowControl w:val="0"/>
        <w:autoSpaceDE w:val="0"/>
        <w:autoSpaceDN w:val="0"/>
        <w:adjustRightInd w:val="0"/>
        <w:spacing w:after="0" w:line="240" w:lineRule="auto"/>
        <w:rPr>
          <w:rFonts w:ascii="Century Gothic" w:hAnsi="Century Gothic" w:cs="Century Gothic"/>
          <w:b/>
          <w:bCs/>
          <w:i/>
          <w:iCs/>
        </w:rPr>
      </w:pPr>
      <w:r w:rsidRPr="00A0664C">
        <w:rPr>
          <w:rFonts w:ascii="Century Gothic" w:hAnsi="Century Gothic" w:cs="Century Gothic"/>
          <w:b/>
          <w:bCs/>
          <w:i/>
          <w:iCs/>
        </w:rPr>
        <w:t>INSTRUMENTO CONTRATUAL QUE CELEBRAM ENTRE SI O MUNICIPIO DE CONCEIÇÃO DOS OUROS/MG E A EMPRESA __________________________________________________</w:t>
      </w:r>
      <w:r w:rsidR="00A018C5">
        <w:rPr>
          <w:rFonts w:ascii="Century Gothic" w:hAnsi="Century Gothic" w:cs="Century Gothic"/>
          <w:b/>
          <w:bCs/>
          <w:i/>
          <w:iCs/>
        </w:rPr>
        <w:t>.</w:t>
      </w:r>
    </w:p>
    <w:p w:rsidR="00A018C5" w:rsidRPr="00A0664C" w:rsidRDefault="00A018C5" w:rsidP="009A701B">
      <w:pPr>
        <w:widowControl w:val="0"/>
        <w:autoSpaceDE w:val="0"/>
        <w:autoSpaceDN w:val="0"/>
        <w:adjustRightInd w:val="0"/>
        <w:spacing w:after="0" w:line="240" w:lineRule="auto"/>
        <w:rPr>
          <w:rFonts w:ascii="Century Gothic" w:hAnsi="Century Gothic" w:cs="Times New Roman"/>
        </w:rPr>
      </w:pPr>
    </w:p>
    <w:p w:rsidR="009A701B" w:rsidRPr="00A0664C" w:rsidRDefault="009A701B" w:rsidP="009A701B">
      <w:pPr>
        <w:tabs>
          <w:tab w:val="left" w:pos="728"/>
        </w:tabs>
        <w:ind w:firstLine="728"/>
        <w:jc w:val="both"/>
        <w:rPr>
          <w:rFonts w:ascii="Century Gothic" w:hAnsi="Century Gothic" w:cs="Arial"/>
          <w:snapToGrid w:val="0"/>
          <w:color w:val="000000"/>
        </w:rPr>
      </w:pPr>
      <w:r w:rsidRPr="00A0664C">
        <w:rPr>
          <w:rFonts w:ascii="Century Gothic" w:hAnsi="Century Gothic" w:cs="Arial"/>
          <w:iCs/>
          <w:color w:val="000000"/>
        </w:rPr>
        <w:t>O Município de Conceição dos Ouros, inscrito no CNPJ n.º 18.667.609/0001-65, com sede na Praça José Maria de Souza, n.º 1, Centro, nos termos do Decreto n.º 1.892/05, neste ato representado pelo Prefeito Municipal, Sr. Maurício Euclides Viana, brasileiro, casado, portador do CPF n.º 346.586.106-04 e do RG n.º MG-1.698.594 SSP/MG, residente e domiciliado na Praça José Maria de Souza, n.º 200, apto 101, Bairro Centro, neste Município de Conceição dos Ouros</w:t>
      </w:r>
      <w:r w:rsidRPr="00A0664C">
        <w:rPr>
          <w:rFonts w:ascii="Century Gothic" w:hAnsi="Century Gothic" w:cs="Arial"/>
          <w:color w:val="000000"/>
        </w:rPr>
        <w:t xml:space="preserve">, doravante denominado CONTRATANTE, e a empresa -------------------------------, CNPJ nº. ---------------------------, Inscrição Estadual nº. -------------------------, com sede na ------------------------, </w:t>
      </w:r>
      <w:proofErr w:type="gramStart"/>
      <w:r w:rsidRPr="00A0664C">
        <w:rPr>
          <w:rFonts w:ascii="Century Gothic" w:hAnsi="Century Gothic" w:cs="Arial"/>
          <w:color w:val="000000"/>
        </w:rPr>
        <w:t>nº.--------</w:t>
      </w:r>
      <w:proofErr w:type="gramEnd"/>
      <w:r w:rsidRPr="00A0664C">
        <w:rPr>
          <w:rFonts w:ascii="Century Gothic" w:hAnsi="Century Gothic" w:cs="Arial"/>
          <w:color w:val="000000"/>
        </w:rPr>
        <w:t xml:space="preserve">, Bairro -------------- em ------------------- - ---------- neste ato representado pelo Sr.(a) --------------------- ------------------, -----------------, portador do CPF nº. ----------------------, Residente e domiciliado na --------------------, nº. ------------, em ----------------- - -------------, </w:t>
      </w:r>
      <w:r w:rsidRPr="00A0664C">
        <w:rPr>
          <w:rFonts w:ascii="Century Gothic" w:hAnsi="Century Gothic" w:cs="Arial"/>
          <w:snapToGrid w:val="0"/>
          <w:color w:val="000000"/>
        </w:rPr>
        <w:t xml:space="preserve">neste ato denominada </w:t>
      </w:r>
      <w:r w:rsidRPr="00A0664C">
        <w:rPr>
          <w:rFonts w:ascii="Century Gothic" w:hAnsi="Century Gothic" w:cs="Arial"/>
          <w:b/>
          <w:snapToGrid w:val="0"/>
          <w:color w:val="000000"/>
        </w:rPr>
        <w:t>CONTRATADA/FORNECEDOR</w:t>
      </w:r>
      <w:r w:rsidRPr="00A0664C">
        <w:rPr>
          <w:rFonts w:ascii="Century Gothic" w:hAnsi="Century Gothic" w:cs="Arial"/>
          <w:snapToGrid w:val="0"/>
          <w:color w:val="000000"/>
        </w:rPr>
        <w:t xml:space="preserve">, celebram o presente </w:t>
      </w:r>
      <w:r w:rsidRPr="00A0664C">
        <w:rPr>
          <w:rFonts w:ascii="Century Gothic" w:hAnsi="Century Gothic" w:cs="Arial"/>
          <w:b/>
          <w:snapToGrid w:val="0"/>
          <w:color w:val="000000"/>
        </w:rPr>
        <w:t xml:space="preserve">CONTRATO, </w:t>
      </w:r>
      <w:r w:rsidRPr="00A0664C">
        <w:rPr>
          <w:rFonts w:ascii="Century Gothic" w:hAnsi="Century Gothic" w:cs="Arial"/>
          <w:snapToGrid w:val="0"/>
          <w:color w:val="000000"/>
        </w:rPr>
        <w:t xml:space="preserve">decorrente de licitação, modalidade PREGÃO n.º </w:t>
      </w:r>
      <w:r>
        <w:rPr>
          <w:rFonts w:ascii="Century Gothic" w:hAnsi="Century Gothic" w:cs="Arial"/>
          <w:snapToGrid w:val="0"/>
          <w:color w:val="000000"/>
        </w:rPr>
        <w:t>00</w:t>
      </w:r>
      <w:r w:rsidR="00C21800">
        <w:rPr>
          <w:rFonts w:ascii="Century Gothic" w:hAnsi="Century Gothic" w:cs="Arial"/>
          <w:snapToGrid w:val="0"/>
          <w:color w:val="000000"/>
        </w:rPr>
        <w:t>3</w:t>
      </w:r>
      <w:r>
        <w:rPr>
          <w:rFonts w:ascii="Century Gothic" w:hAnsi="Century Gothic" w:cs="Arial"/>
          <w:snapToGrid w:val="0"/>
          <w:color w:val="000000"/>
        </w:rPr>
        <w:t>/1</w:t>
      </w:r>
      <w:r w:rsidR="00C21800">
        <w:rPr>
          <w:rFonts w:ascii="Century Gothic" w:hAnsi="Century Gothic" w:cs="Arial"/>
          <w:snapToGrid w:val="0"/>
          <w:color w:val="000000"/>
        </w:rPr>
        <w:t>5</w:t>
      </w:r>
      <w:r w:rsidRPr="00A0664C">
        <w:rPr>
          <w:rFonts w:ascii="Century Gothic" w:hAnsi="Century Gothic" w:cs="Arial"/>
          <w:snapToGrid w:val="0"/>
          <w:color w:val="000000"/>
        </w:rPr>
        <w:t>, em conformidade com o edital respectivo e as normas da Lei n.º 10.520/02 mediante as seguintes cláusulas e condições:</w:t>
      </w:r>
    </w:p>
    <w:p w:rsidR="009A701B" w:rsidRPr="00A0664C" w:rsidRDefault="009A701B" w:rsidP="009A701B">
      <w:pPr>
        <w:widowControl w:val="0"/>
        <w:autoSpaceDE w:val="0"/>
        <w:autoSpaceDN w:val="0"/>
        <w:adjustRightInd w:val="0"/>
        <w:spacing w:after="0" w:line="240" w:lineRule="auto"/>
        <w:rPr>
          <w:rFonts w:ascii="Century Gothic" w:hAnsi="Century Gothic" w:cs="Times New Roman"/>
        </w:rPr>
      </w:pPr>
      <w:r w:rsidRPr="00A0664C">
        <w:rPr>
          <w:rFonts w:ascii="Century Gothic" w:hAnsi="Century Gothic" w:cs="Century Gothic"/>
          <w:b/>
          <w:bCs/>
          <w:i/>
          <w:iCs/>
        </w:rPr>
        <w:t>CLÁUSULA PRIMEIRA - DO OBJETO</w:t>
      </w:r>
    </w:p>
    <w:p w:rsidR="009A701B" w:rsidRPr="00A0664C" w:rsidRDefault="009A701B" w:rsidP="009A701B">
      <w:pPr>
        <w:widowControl w:val="0"/>
        <w:autoSpaceDE w:val="0"/>
        <w:autoSpaceDN w:val="0"/>
        <w:adjustRightInd w:val="0"/>
        <w:spacing w:after="0" w:line="270" w:lineRule="exact"/>
        <w:rPr>
          <w:rFonts w:ascii="Century Gothic" w:hAnsi="Century Gothic" w:cs="Times New Roman"/>
        </w:rPr>
      </w:pPr>
    </w:p>
    <w:p w:rsidR="008C73F1" w:rsidRDefault="008C73F1" w:rsidP="008C73F1">
      <w:pPr>
        <w:widowControl w:val="0"/>
        <w:overflowPunct w:val="0"/>
        <w:autoSpaceDE w:val="0"/>
        <w:autoSpaceDN w:val="0"/>
        <w:adjustRightInd w:val="0"/>
        <w:spacing w:after="0" w:line="247" w:lineRule="auto"/>
        <w:jc w:val="both"/>
        <w:rPr>
          <w:rFonts w:ascii="Century Gothic" w:hAnsi="Century Gothic" w:cs="Times New Roman"/>
          <w:b/>
          <w:shd w:val="clear" w:color="auto" w:fill="FFFFFF"/>
        </w:rPr>
      </w:pPr>
      <w:r>
        <w:rPr>
          <w:rFonts w:ascii="Century Gothic" w:hAnsi="Century Gothic" w:cs="Century Gothic"/>
          <w:i/>
          <w:iCs/>
        </w:rPr>
        <w:t xml:space="preserve">1.1 </w:t>
      </w:r>
      <w:r w:rsidR="009A701B" w:rsidRPr="008C73F1">
        <w:rPr>
          <w:rFonts w:ascii="Century Gothic" w:hAnsi="Century Gothic" w:cs="Century Gothic"/>
          <w:i/>
          <w:iCs/>
        </w:rPr>
        <w:t xml:space="preserve">Constitui objeto deste Contrato a </w:t>
      </w:r>
      <w:r w:rsidR="00C21800">
        <w:rPr>
          <w:rFonts w:ascii="Century Gothic" w:hAnsi="Century Gothic" w:cs="Times New Roman"/>
          <w:b/>
          <w:shd w:val="clear" w:color="auto" w:fill="FFFFFF"/>
        </w:rPr>
        <w:t>CONTRATAÇÃO DE PALCO, SOM, ILUMINAÇÃO, GERADORES, BANHEIROS QUÍMICOS, TENDAS E SERVIÇOS DE PESSOAS PARA TRABALHAR EM APOIO PARA O CARNAVAL DE 2015 NO MUNICÍPIO DE CONCEIÇÃO DOS OUROS/MG.</w:t>
      </w:r>
    </w:p>
    <w:p w:rsidR="009A701B" w:rsidRPr="008C73F1" w:rsidRDefault="009A701B" w:rsidP="008C73F1">
      <w:pPr>
        <w:widowControl w:val="0"/>
        <w:overflowPunct w:val="0"/>
        <w:autoSpaceDE w:val="0"/>
        <w:autoSpaceDN w:val="0"/>
        <w:adjustRightInd w:val="0"/>
        <w:spacing w:after="0" w:line="247" w:lineRule="auto"/>
        <w:jc w:val="both"/>
        <w:rPr>
          <w:rFonts w:ascii="Century Gothic" w:hAnsi="Century Gothic" w:cs="Times New Roman"/>
        </w:rPr>
      </w:pPr>
      <w:r w:rsidRPr="008C73F1">
        <w:rPr>
          <w:rFonts w:ascii="Century Gothic" w:hAnsi="Century Gothic" w:cs="Century Gothic"/>
          <w:i/>
          <w:iCs/>
        </w:rPr>
        <w:t xml:space="preserve"> </w:t>
      </w:r>
    </w:p>
    <w:p w:rsidR="009A701B" w:rsidRPr="001D64AE" w:rsidRDefault="009A701B" w:rsidP="009A701B">
      <w:pPr>
        <w:pStyle w:val="PargrafodaLista"/>
        <w:widowControl w:val="0"/>
        <w:overflowPunct w:val="0"/>
        <w:autoSpaceDE w:val="0"/>
        <w:autoSpaceDN w:val="0"/>
        <w:adjustRightInd w:val="0"/>
        <w:spacing w:after="0" w:line="252" w:lineRule="auto"/>
        <w:ind w:left="0" w:right="20"/>
        <w:jc w:val="both"/>
        <w:rPr>
          <w:rFonts w:ascii="Century Gothic" w:hAnsi="Century Gothic" w:cs="Times New Roman"/>
        </w:rPr>
      </w:pPr>
      <w:r w:rsidRPr="001D64AE">
        <w:rPr>
          <w:rFonts w:ascii="Century Gothic" w:hAnsi="Century Gothic" w:cs="Century Gothic"/>
          <w:i/>
          <w:iCs/>
        </w:rPr>
        <w:t>1.2 No caso de defeitos ou imperfeições nos produtos, os mesmos serão recusados, cabendo à contratada substituí-los por outros com as mesmas características exigidas no Edital, no prazo a ser determinado por esta prefeitura.</w:t>
      </w:r>
    </w:p>
    <w:p w:rsidR="009A701B" w:rsidRPr="00A0664C" w:rsidRDefault="009A701B" w:rsidP="009A701B">
      <w:pPr>
        <w:widowControl w:val="0"/>
        <w:autoSpaceDE w:val="0"/>
        <w:autoSpaceDN w:val="0"/>
        <w:adjustRightInd w:val="0"/>
        <w:spacing w:after="0" w:line="212" w:lineRule="exact"/>
        <w:rPr>
          <w:rFonts w:ascii="Century Gothic" w:hAnsi="Century Gothic" w:cs="Times New Roman"/>
        </w:rPr>
      </w:pPr>
    </w:p>
    <w:p w:rsidR="009A701B" w:rsidRPr="00A0664C" w:rsidRDefault="009A701B" w:rsidP="009A701B">
      <w:pPr>
        <w:widowControl w:val="0"/>
        <w:autoSpaceDE w:val="0"/>
        <w:autoSpaceDN w:val="0"/>
        <w:adjustRightInd w:val="0"/>
        <w:spacing w:after="0" w:line="240" w:lineRule="auto"/>
        <w:rPr>
          <w:rFonts w:ascii="Century Gothic" w:hAnsi="Century Gothic" w:cs="Times New Roman"/>
        </w:rPr>
      </w:pPr>
      <w:r w:rsidRPr="00A0664C">
        <w:rPr>
          <w:rFonts w:ascii="Century Gothic" w:hAnsi="Century Gothic" w:cs="Century Gothic"/>
          <w:b/>
          <w:bCs/>
          <w:i/>
          <w:iCs/>
        </w:rPr>
        <w:t>CLÁUSULA SEGUNDA – DA OBRIGAÇÃO DAS PARTES</w:t>
      </w:r>
    </w:p>
    <w:p w:rsidR="009A701B" w:rsidRPr="00A0664C" w:rsidRDefault="009A701B" w:rsidP="009A701B">
      <w:pPr>
        <w:widowControl w:val="0"/>
        <w:autoSpaceDE w:val="0"/>
        <w:autoSpaceDN w:val="0"/>
        <w:adjustRightInd w:val="0"/>
        <w:spacing w:after="0" w:line="270" w:lineRule="exact"/>
        <w:rPr>
          <w:rFonts w:ascii="Century Gothic" w:hAnsi="Century Gothic" w:cs="Times New Roman"/>
        </w:rPr>
      </w:pPr>
    </w:p>
    <w:p w:rsidR="009A701B" w:rsidRPr="00A0664C" w:rsidRDefault="009A701B" w:rsidP="009A701B">
      <w:pPr>
        <w:widowControl w:val="0"/>
        <w:overflowPunct w:val="0"/>
        <w:autoSpaceDE w:val="0"/>
        <w:autoSpaceDN w:val="0"/>
        <w:adjustRightInd w:val="0"/>
        <w:spacing w:after="0" w:line="280" w:lineRule="auto"/>
        <w:ind w:right="20"/>
        <w:jc w:val="both"/>
        <w:rPr>
          <w:rFonts w:ascii="Century Gothic" w:hAnsi="Century Gothic" w:cs="Times New Roman"/>
        </w:rPr>
      </w:pPr>
      <w:r w:rsidRPr="00A0664C">
        <w:rPr>
          <w:rFonts w:ascii="Century Gothic" w:hAnsi="Century Gothic" w:cs="Century Gothic"/>
          <w:b/>
          <w:bCs/>
          <w:i/>
          <w:iCs/>
        </w:rPr>
        <w:t xml:space="preserve">2.1 </w:t>
      </w:r>
      <w:r w:rsidRPr="00A0664C">
        <w:rPr>
          <w:rFonts w:ascii="Century Gothic" w:hAnsi="Century Gothic" w:cs="Century Gothic"/>
          <w:i/>
          <w:iCs/>
        </w:rPr>
        <w:t>Além das obrigações resultantes da observância da Lei 8.666/93, são obrigações da</w:t>
      </w:r>
      <w:r w:rsidRPr="00A0664C">
        <w:rPr>
          <w:rFonts w:ascii="Century Gothic" w:hAnsi="Century Gothic" w:cs="Century Gothic"/>
          <w:b/>
          <w:bCs/>
          <w:i/>
          <w:iCs/>
        </w:rPr>
        <w:t xml:space="preserve"> </w:t>
      </w:r>
      <w:r w:rsidRPr="00A0664C">
        <w:rPr>
          <w:rFonts w:ascii="Century Gothic" w:hAnsi="Century Gothic" w:cs="Century Gothic"/>
          <w:i/>
          <w:iCs/>
        </w:rPr>
        <w:t>CONTRATADA:</w:t>
      </w:r>
    </w:p>
    <w:p w:rsidR="009A701B" w:rsidRPr="00A0664C" w:rsidRDefault="009A701B" w:rsidP="009A701B">
      <w:pPr>
        <w:widowControl w:val="0"/>
        <w:autoSpaceDE w:val="0"/>
        <w:autoSpaceDN w:val="0"/>
        <w:adjustRightInd w:val="0"/>
        <w:spacing w:after="0" w:line="179" w:lineRule="exact"/>
        <w:rPr>
          <w:rFonts w:ascii="Century Gothic" w:hAnsi="Century Gothic" w:cs="Times New Roman"/>
        </w:rPr>
      </w:pPr>
    </w:p>
    <w:p w:rsidR="009A701B" w:rsidRPr="00A0664C" w:rsidRDefault="009A701B" w:rsidP="009A701B">
      <w:pPr>
        <w:widowControl w:val="0"/>
        <w:autoSpaceDE w:val="0"/>
        <w:autoSpaceDN w:val="0"/>
        <w:adjustRightInd w:val="0"/>
        <w:spacing w:after="0" w:line="240" w:lineRule="auto"/>
        <w:ind w:left="362"/>
        <w:rPr>
          <w:rFonts w:ascii="Century Gothic" w:hAnsi="Century Gothic" w:cs="Times New Roman"/>
        </w:rPr>
      </w:pPr>
      <w:r w:rsidRPr="00A0664C">
        <w:rPr>
          <w:rFonts w:ascii="Century Gothic" w:hAnsi="Century Gothic" w:cs="Century Gothic"/>
          <w:b/>
          <w:bCs/>
        </w:rPr>
        <w:t xml:space="preserve">I </w:t>
      </w:r>
      <w:r w:rsidRPr="00A0664C">
        <w:rPr>
          <w:rFonts w:ascii="Century Gothic" w:hAnsi="Century Gothic" w:cs="Century Gothic"/>
        </w:rPr>
        <w:t>Prestar com qualidade os fornecimentos solicitados.</w:t>
      </w:r>
    </w:p>
    <w:p w:rsidR="009A701B" w:rsidRPr="00A0664C" w:rsidRDefault="009A701B" w:rsidP="009A701B">
      <w:pPr>
        <w:widowControl w:val="0"/>
        <w:autoSpaceDE w:val="0"/>
        <w:autoSpaceDN w:val="0"/>
        <w:adjustRightInd w:val="0"/>
        <w:spacing w:after="0" w:line="15" w:lineRule="exact"/>
        <w:rPr>
          <w:rFonts w:ascii="Century Gothic" w:hAnsi="Century Gothic" w:cs="Times New Roman"/>
        </w:rPr>
      </w:pPr>
    </w:p>
    <w:p w:rsidR="009A701B" w:rsidRPr="00A0664C" w:rsidRDefault="009A701B" w:rsidP="009A701B">
      <w:pPr>
        <w:widowControl w:val="0"/>
        <w:overflowPunct w:val="0"/>
        <w:autoSpaceDE w:val="0"/>
        <w:autoSpaceDN w:val="0"/>
        <w:adjustRightInd w:val="0"/>
        <w:spacing w:after="0" w:line="239" w:lineRule="auto"/>
        <w:ind w:left="362" w:right="20"/>
        <w:jc w:val="both"/>
        <w:rPr>
          <w:rFonts w:ascii="Century Gothic" w:hAnsi="Century Gothic" w:cs="Century Gothic"/>
          <w:b/>
          <w:bCs/>
        </w:rPr>
      </w:pPr>
      <w:proofErr w:type="spellStart"/>
      <w:r w:rsidRPr="009A701B">
        <w:rPr>
          <w:rFonts w:ascii="Century Gothic" w:hAnsi="Century Gothic" w:cs="Century Gothic"/>
          <w:b/>
        </w:rPr>
        <w:t>II</w:t>
      </w:r>
      <w:r w:rsidRPr="00A0664C">
        <w:rPr>
          <w:rFonts w:ascii="Century Gothic" w:hAnsi="Century Gothic" w:cs="Century Gothic"/>
        </w:rPr>
        <w:t>Comunicar</w:t>
      </w:r>
      <w:proofErr w:type="spellEnd"/>
      <w:r w:rsidRPr="00A0664C">
        <w:rPr>
          <w:rFonts w:ascii="Century Gothic" w:hAnsi="Century Gothic" w:cs="Century Gothic"/>
        </w:rPr>
        <w:t xml:space="preserve"> imediatamente e por escrito a Administração Municipal, através da Fiscalização, qualquer anormalidade verificada, para que sejam adotadas as providências de regularização necessárias; </w:t>
      </w:r>
    </w:p>
    <w:p w:rsidR="009A701B" w:rsidRPr="00A0664C" w:rsidRDefault="009A701B" w:rsidP="009A701B">
      <w:pPr>
        <w:widowControl w:val="0"/>
        <w:autoSpaceDE w:val="0"/>
        <w:autoSpaceDN w:val="0"/>
        <w:adjustRightInd w:val="0"/>
        <w:spacing w:after="0" w:line="2" w:lineRule="exact"/>
        <w:rPr>
          <w:rFonts w:ascii="Century Gothic" w:hAnsi="Century Gothic" w:cs="Century Gothic"/>
          <w:b/>
          <w:bCs/>
        </w:rPr>
      </w:pPr>
    </w:p>
    <w:p w:rsidR="009A701B" w:rsidRPr="00A0664C" w:rsidRDefault="009A701B" w:rsidP="009A701B">
      <w:pPr>
        <w:widowControl w:val="0"/>
        <w:tabs>
          <w:tab w:val="num" w:pos="786"/>
        </w:tabs>
        <w:overflowPunct w:val="0"/>
        <w:autoSpaceDE w:val="0"/>
        <w:autoSpaceDN w:val="0"/>
        <w:adjustRightInd w:val="0"/>
        <w:spacing w:after="0" w:line="240" w:lineRule="auto"/>
        <w:jc w:val="both"/>
        <w:rPr>
          <w:rFonts w:ascii="Century Gothic" w:hAnsi="Century Gothic" w:cs="Century Gothic"/>
          <w:b/>
          <w:bCs/>
        </w:rPr>
      </w:pPr>
      <w:r>
        <w:rPr>
          <w:rFonts w:ascii="Century Gothic" w:hAnsi="Century Gothic" w:cs="Century Gothic"/>
        </w:rPr>
        <w:t xml:space="preserve">      </w:t>
      </w:r>
      <w:proofErr w:type="spellStart"/>
      <w:r w:rsidRPr="009A701B">
        <w:rPr>
          <w:rFonts w:ascii="Century Gothic" w:hAnsi="Century Gothic" w:cs="Century Gothic"/>
          <w:b/>
        </w:rPr>
        <w:t>III</w:t>
      </w:r>
      <w:r w:rsidRPr="00A0664C">
        <w:rPr>
          <w:rFonts w:ascii="Century Gothic" w:hAnsi="Century Gothic" w:cs="Century Gothic"/>
        </w:rPr>
        <w:t>Atender</w:t>
      </w:r>
      <w:proofErr w:type="spellEnd"/>
      <w:r w:rsidRPr="00A0664C">
        <w:rPr>
          <w:rFonts w:ascii="Century Gothic" w:hAnsi="Century Gothic" w:cs="Century Gothic"/>
        </w:rPr>
        <w:t xml:space="preserve"> com prontidão as reclamações por parte da Secretaria solicitante do </w:t>
      </w:r>
      <w:r>
        <w:rPr>
          <w:rFonts w:ascii="Century Gothic" w:hAnsi="Century Gothic" w:cs="Century Gothic"/>
        </w:rPr>
        <w:t xml:space="preserve">         </w:t>
      </w:r>
      <w:r w:rsidRPr="00A0664C">
        <w:rPr>
          <w:rFonts w:ascii="Century Gothic" w:hAnsi="Century Gothic" w:cs="Century Gothic"/>
        </w:rPr>
        <w:t xml:space="preserve">serviço. </w:t>
      </w:r>
    </w:p>
    <w:p w:rsidR="009A701B" w:rsidRPr="00A0664C" w:rsidRDefault="009A701B" w:rsidP="009A701B">
      <w:pPr>
        <w:widowControl w:val="0"/>
        <w:overflowPunct w:val="0"/>
        <w:autoSpaceDE w:val="0"/>
        <w:autoSpaceDN w:val="0"/>
        <w:adjustRightInd w:val="0"/>
        <w:spacing w:after="0" w:line="240" w:lineRule="auto"/>
        <w:ind w:left="362"/>
        <w:jc w:val="both"/>
        <w:rPr>
          <w:rFonts w:ascii="Century Gothic" w:hAnsi="Century Gothic" w:cs="Century Gothic"/>
          <w:b/>
          <w:bCs/>
        </w:rPr>
      </w:pPr>
      <w:r w:rsidRPr="00A0664C">
        <w:rPr>
          <w:rFonts w:ascii="Century Gothic" w:hAnsi="Century Gothic" w:cs="Century Gothic"/>
          <w:b/>
          <w:bCs/>
        </w:rPr>
        <w:t xml:space="preserve">IV </w:t>
      </w:r>
      <w:r w:rsidRPr="00A0664C">
        <w:rPr>
          <w:rFonts w:ascii="Century Gothic" w:hAnsi="Century Gothic" w:cs="Century Gothic"/>
        </w:rPr>
        <w:t>Manter todas as condições de habilitação exigidas na presente licitação:</w:t>
      </w:r>
      <w:r w:rsidRPr="00A0664C">
        <w:rPr>
          <w:rFonts w:ascii="Century Gothic" w:hAnsi="Century Gothic" w:cs="Century Gothic"/>
          <w:b/>
          <w:bCs/>
        </w:rPr>
        <w:t xml:space="preserve"> </w:t>
      </w:r>
    </w:p>
    <w:p w:rsidR="009A701B" w:rsidRPr="00A0664C" w:rsidRDefault="009A701B" w:rsidP="009A701B">
      <w:pPr>
        <w:widowControl w:val="0"/>
        <w:autoSpaceDE w:val="0"/>
        <w:autoSpaceDN w:val="0"/>
        <w:adjustRightInd w:val="0"/>
        <w:spacing w:after="0" w:line="270" w:lineRule="exact"/>
        <w:rPr>
          <w:rFonts w:ascii="Century Gothic" w:hAnsi="Century Gothic" w:cs="Century Gothic"/>
          <w:b/>
          <w:bCs/>
          <w:i/>
          <w:iCs/>
        </w:rPr>
      </w:pPr>
    </w:p>
    <w:p w:rsidR="009A701B" w:rsidRPr="00A0664C" w:rsidRDefault="009A701B" w:rsidP="0087124C">
      <w:pPr>
        <w:widowControl w:val="0"/>
        <w:numPr>
          <w:ilvl w:val="0"/>
          <w:numId w:val="31"/>
        </w:numPr>
        <w:tabs>
          <w:tab w:val="clear" w:pos="720"/>
          <w:tab w:val="num" w:pos="378"/>
        </w:tabs>
        <w:overflowPunct w:val="0"/>
        <w:autoSpaceDE w:val="0"/>
        <w:autoSpaceDN w:val="0"/>
        <w:adjustRightInd w:val="0"/>
        <w:spacing w:after="0" w:line="270" w:lineRule="auto"/>
        <w:ind w:left="2" w:hanging="2"/>
        <w:jc w:val="both"/>
        <w:rPr>
          <w:rFonts w:ascii="Century Gothic" w:hAnsi="Century Gothic" w:cs="Century Gothic"/>
          <w:b/>
          <w:bCs/>
          <w:i/>
          <w:iCs/>
        </w:rPr>
      </w:pPr>
      <w:r w:rsidRPr="00A0664C">
        <w:rPr>
          <w:rFonts w:ascii="Century Gothic" w:hAnsi="Century Gothic" w:cs="Century Gothic"/>
          <w:i/>
          <w:iCs/>
        </w:rPr>
        <w:t xml:space="preserve">- Além das obrigações resultantes da observância da Lei 8.666/93, são obrigações da CONTRATANTE </w:t>
      </w:r>
    </w:p>
    <w:p w:rsidR="009A701B" w:rsidRPr="009A701B" w:rsidRDefault="009A701B" w:rsidP="009A701B">
      <w:pPr>
        <w:pStyle w:val="PargrafodaLista"/>
        <w:widowControl w:val="0"/>
        <w:overflowPunct w:val="0"/>
        <w:autoSpaceDE w:val="0"/>
        <w:autoSpaceDN w:val="0"/>
        <w:adjustRightInd w:val="0"/>
        <w:spacing w:after="0" w:line="240" w:lineRule="auto"/>
        <w:ind w:right="20"/>
        <w:rPr>
          <w:rFonts w:ascii="Century Gothic" w:hAnsi="Century Gothic" w:cs="Times New Roman"/>
        </w:rPr>
      </w:pPr>
      <w:r>
        <w:rPr>
          <w:rFonts w:ascii="Century Gothic" w:hAnsi="Century Gothic" w:cs="Century Gothic"/>
          <w:b/>
          <w:bCs/>
        </w:rPr>
        <w:t xml:space="preserve">I </w:t>
      </w:r>
      <w:r w:rsidRPr="009A701B">
        <w:rPr>
          <w:rFonts w:ascii="Century Gothic" w:hAnsi="Century Gothic" w:cs="Century Gothic"/>
        </w:rPr>
        <w:t>Notificar, formal e tempestivamente, a CONTRATADA sobre as irregularidades</w:t>
      </w:r>
      <w:r w:rsidRPr="009A701B">
        <w:rPr>
          <w:rFonts w:ascii="Century Gothic" w:hAnsi="Century Gothic" w:cs="Century Gothic"/>
          <w:b/>
          <w:bCs/>
        </w:rPr>
        <w:t xml:space="preserve"> </w:t>
      </w:r>
      <w:r w:rsidRPr="009A701B">
        <w:rPr>
          <w:rFonts w:ascii="Century Gothic" w:hAnsi="Century Gothic" w:cs="Century Gothic"/>
        </w:rPr>
        <w:t>observadas no cumprimento deste Contrato.</w:t>
      </w:r>
    </w:p>
    <w:p w:rsidR="009A701B" w:rsidRPr="009A701B" w:rsidRDefault="009A701B" w:rsidP="0087124C">
      <w:pPr>
        <w:pStyle w:val="PargrafodaLista"/>
        <w:widowControl w:val="0"/>
        <w:numPr>
          <w:ilvl w:val="0"/>
          <w:numId w:val="31"/>
        </w:numPr>
        <w:autoSpaceDE w:val="0"/>
        <w:autoSpaceDN w:val="0"/>
        <w:adjustRightInd w:val="0"/>
        <w:spacing w:after="0" w:line="1" w:lineRule="exact"/>
        <w:rPr>
          <w:rFonts w:ascii="Century Gothic" w:hAnsi="Century Gothic" w:cs="Times New Roman"/>
        </w:rPr>
      </w:pPr>
    </w:p>
    <w:p w:rsidR="009A701B" w:rsidRPr="009A701B" w:rsidRDefault="009A701B" w:rsidP="009A701B">
      <w:pPr>
        <w:pStyle w:val="PargrafodaLista"/>
        <w:widowControl w:val="0"/>
        <w:overflowPunct w:val="0"/>
        <w:autoSpaceDE w:val="0"/>
        <w:autoSpaceDN w:val="0"/>
        <w:adjustRightInd w:val="0"/>
        <w:spacing w:after="0" w:line="240" w:lineRule="auto"/>
        <w:rPr>
          <w:rFonts w:ascii="Century Gothic" w:hAnsi="Century Gothic" w:cs="Times New Roman"/>
        </w:rPr>
      </w:pPr>
      <w:r>
        <w:rPr>
          <w:rFonts w:ascii="Century Gothic" w:hAnsi="Century Gothic" w:cs="Century Gothic"/>
          <w:b/>
          <w:bCs/>
        </w:rPr>
        <w:t xml:space="preserve">II </w:t>
      </w:r>
      <w:r w:rsidRPr="009A701B">
        <w:rPr>
          <w:rFonts w:ascii="Century Gothic" w:hAnsi="Century Gothic" w:cs="Century Gothic"/>
        </w:rPr>
        <w:t>Notificar a CONTRATADA por escrito e com antecedência, sobre multas,</w:t>
      </w:r>
      <w:r w:rsidRPr="009A701B">
        <w:rPr>
          <w:rFonts w:ascii="Century Gothic" w:hAnsi="Century Gothic" w:cs="Century Gothic"/>
          <w:b/>
          <w:bCs/>
        </w:rPr>
        <w:t xml:space="preserve"> </w:t>
      </w:r>
      <w:r w:rsidRPr="009A701B">
        <w:rPr>
          <w:rFonts w:ascii="Century Gothic" w:hAnsi="Century Gothic" w:cs="Century Gothic"/>
        </w:rPr>
        <w:t>penalidades e quaisquer débitos de sua responsabilidade;</w:t>
      </w:r>
    </w:p>
    <w:p w:rsidR="009A701B" w:rsidRPr="009A701B" w:rsidRDefault="009A701B" w:rsidP="0087124C">
      <w:pPr>
        <w:pStyle w:val="PargrafodaLista"/>
        <w:widowControl w:val="0"/>
        <w:numPr>
          <w:ilvl w:val="0"/>
          <w:numId w:val="31"/>
        </w:numPr>
        <w:autoSpaceDE w:val="0"/>
        <w:autoSpaceDN w:val="0"/>
        <w:adjustRightInd w:val="0"/>
        <w:spacing w:after="0" w:line="1" w:lineRule="exact"/>
        <w:rPr>
          <w:rFonts w:ascii="Century Gothic" w:hAnsi="Century Gothic" w:cs="Times New Roman"/>
        </w:rPr>
      </w:pPr>
    </w:p>
    <w:p w:rsidR="009A701B" w:rsidRPr="009A701B" w:rsidRDefault="009A701B" w:rsidP="009A701B">
      <w:pPr>
        <w:pStyle w:val="PargrafodaLista"/>
        <w:widowControl w:val="0"/>
        <w:overflowPunct w:val="0"/>
        <w:autoSpaceDE w:val="0"/>
        <w:autoSpaceDN w:val="0"/>
        <w:adjustRightInd w:val="0"/>
        <w:spacing w:after="0" w:line="278" w:lineRule="auto"/>
        <w:ind w:right="20"/>
        <w:rPr>
          <w:rFonts w:ascii="Century Gothic" w:hAnsi="Century Gothic" w:cs="Times New Roman"/>
        </w:rPr>
      </w:pPr>
      <w:r>
        <w:rPr>
          <w:rFonts w:ascii="Century Gothic" w:hAnsi="Century Gothic" w:cs="Century Gothic"/>
          <w:b/>
          <w:bCs/>
        </w:rPr>
        <w:t xml:space="preserve">III </w:t>
      </w:r>
      <w:r w:rsidRPr="009A701B">
        <w:rPr>
          <w:rFonts w:ascii="Century Gothic" w:hAnsi="Century Gothic" w:cs="Century Gothic"/>
        </w:rPr>
        <w:t>Aplicar as sanções administrativas contratuais pertinentes, em caso de</w:t>
      </w:r>
      <w:r w:rsidRPr="009A701B">
        <w:rPr>
          <w:rFonts w:ascii="Century Gothic" w:hAnsi="Century Gothic" w:cs="Century Gothic"/>
          <w:b/>
          <w:bCs/>
        </w:rPr>
        <w:t xml:space="preserve"> </w:t>
      </w:r>
      <w:r w:rsidRPr="009A701B">
        <w:rPr>
          <w:rFonts w:ascii="Century Gothic" w:hAnsi="Century Gothic" w:cs="Century Gothic"/>
        </w:rPr>
        <w:t>inadimplemento.</w:t>
      </w:r>
    </w:p>
    <w:p w:rsidR="009A701B" w:rsidRPr="00A0664C" w:rsidRDefault="009A701B" w:rsidP="009A701B">
      <w:pPr>
        <w:widowControl w:val="0"/>
        <w:autoSpaceDE w:val="0"/>
        <w:autoSpaceDN w:val="0"/>
        <w:adjustRightInd w:val="0"/>
        <w:spacing w:after="0" w:line="175" w:lineRule="exact"/>
        <w:rPr>
          <w:rFonts w:ascii="Century Gothic" w:hAnsi="Century Gothic" w:cs="Times New Roman"/>
        </w:rPr>
      </w:pPr>
    </w:p>
    <w:p w:rsidR="009A701B" w:rsidRPr="00A0664C" w:rsidRDefault="009A701B" w:rsidP="009A701B">
      <w:pPr>
        <w:widowControl w:val="0"/>
        <w:autoSpaceDE w:val="0"/>
        <w:autoSpaceDN w:val="0"/>
        <w:adjustRightInd w:val="0"/>
        <w:spacing w:after="0" w:line="240" w:lineRule="auto"/>
        <w:ind w:left="2"/>
        <w:rPr>
          <w:rFonts w:ascii="Century Gothic" w:hAnsi="Century Gothic" w:cs="Times New Roman"/>
        </w:rPr>
      </w:pPr>
      <w:r w:rsidRPr="00A0664C">
        <w:rPr>
          <w:rFonts w:ascii="Century Gothic" w:hAnsi="Century Gothic" w:cs="Century Gothic"/>
          <w:b/>
          <w:bCs/>
          <w:i/>
          <w:iCs/>
        </w:rPr>
        <w:t>CLAUSULA TERCEIRA - FORMA DE FORNECIMENTO DE OBJETO</w:t>
      </w:r>
    </w:p>
    <w:p w:rsidR="009A701B" w:rsidRPr="00A0664C" w:rsidRDefault="009A701B" w:rsidP="009A701B">
      <w:pPr>
        <w:widowControl w:val="0"/>
        <w:autoSpaceDE w:val="0"/>
        <w:autoSpaceDN w:val="0"/>
        <w:adjustRightInd w:val="0"/>
        <w:spacing w:after="0" w:line="284" w:lineRule="exact"/>
        <w:rPr>
          <w:rFonts w:ascii="Century Gothic" w:hAnsi="Century Gothic" w:cs="Times New Roman"/>
        </w:rPr>
      </w:pPr>
    </w:p>
    <w:p w:rsidR="009A701B" w:rsidRPr="00A0664C" w:rsidRDefault="009A701B" w:rsidP="0087124C">
      <w:pPr>
        <w:widowControl w:val="0"/>
        <w:numPr>
          <w:ilvl w:val="0"/>
          <w:numId w:val="32"/>
        </w:numPr>
        <w:tabs>
          <w:tab w:val="clear" w:pos="1070"/>
          <w:tab w:val="num" w:pos="381"/>
        </w:tabs>
        <w:overflowPunct w:val="0"/>
        <w:autoSpaceDE w:val="0"/>
        <w:autoSpaceDN w:val="0"/>
        <w:adjustRightInd w:val="0"/>
        <w:spacing w:after="0" w:line="247" w:lineRule="auto"/>
        <w:ind w:left="2" w:hanging="2"/>
        <w:jc w:val="both"/>
        <w:rPr>
          <w:rFonts w:ascii="Century Gothic" w:hAnsi="Century Gothic" w:cs="Century Gothic"/>
          <w:b/>
          <w:bCs/>
          <w:i/>
          <w:iCs/>
        </w:rPr>
      </w:pPr>
      <w:r w:rsidRPr="00A0664C">
        <w:rPr>
          <w:rFonts w:ascii="Century Gothic" w:hAnsi="Century Gothic" w:cs="Century Gothic"/>
          <w:i/>
          <w:iCs/>
        </w:rPr>
        <w:t xml:space="preserve">– </w:t>
      </w:r>
      <w:r w:rsidRPr="00A0664C">
        <w:rPr>
          <w:rFonts w:ascii="Century Gothic" w:hAnsi="Century Gothic" w:cs="Century Gothic"/>
        </w:rPr>
        <w:t>O Fornecimento, objeto da presente licitação, serão solicitados conforme a necessidade</w:t>
      </w:r>
      <w:r w:rsidRPr="00A0664C">
        <w:rPr>
          <w:rFonts w:ascii="Century Gothic" w:hAnsi="Century Gothic" w:cs="Century Gothic"/>
          <w:i/>
          <w:iCs/>
        </w:rPr>
        <w:t xml:space="preserve"> </w:t>
      </w:r>
      <w:r w:rsidRPr="00A0664C">
        <w:rPr>
          <w:rFonts w:ascii="Century Gothic" w:hAnsi="Century Gothic" w:cs="Century Gothic"/>
        </w:rPr>
        <w:t>da Secretaria responsável no prazo mínimo de 01 (um) dia de antecedência, devendo este ser cumprido pela contratada, sob pena de rescisão e demais sanções previstas neste Edital, no contrato e na Lei nº. 8.666/93 e alterações.</w:t>
      </w:r>
    </w:p>
    <w:p w:rsidR="009A701B" w:rsidRPr="00A0664C" w:rsidRDefault="009A701B" w:rsidP="009A701B">
      <w:pPr>
        <w:widowControl w:val="0"/>
        <w:overflowPunct w:val="0"/>
        <w:autoSpaceDE w:val="0"/>
        <w:autoSpaceDN w:val="0"/>
        <w:adjustRightInd w:val="0"/>
        <w:spacing w:after="0" w:line="247" w:lineRule="auto"/>
        <w:jc w:val="both"/>
        <w:rPr>
          <w:rFonts w:ascii="Century Gothic" w:hAnsi="Century Gothic" w:cs="Century Gothic"/>
          <w:b/>
          <w:bCs/>
          <w:i/>
          <w:iCs/>
        </w:rPr>
      </w:pPr>
    </w:p>
    <w:p w:rsidR="009A701B" w:rsidRPr="00A0664C" w:rsidRDefault="009A701B" w:rsidP="0087124C">
      <w:pPr>
        <w:widowControl w:val="0"/>
        <w:numPr>
          <w:ilvl w:val="0"/>
          <w:numId w:val="32"/>
        </w:numPr>
        <w:tabs>
          <w:tab w:val="clear" w:pos="1070"/>
          <w:tab w:val="num" w:pos="381"/>
        </w:tabs>
        <w:overflowPunct w:val="0"/>
        <w:autoSpaceDE w:val="0"/>
        <w:autoSpaceDN w:val="0"/>
        <w:adjustRightInd w:val="0"/>
        <w:spacing w:after="0" w:line="247" w:lineRule="auto"/>
        <w:ind w:left="2" w:hanging="2"/>
        <w:jc w:val="both"/>
        <w:rPr>
          <w:rFonts w:ascii="Century Gothic" w:hAnsi="Century Gothic" w:cs="Century Gothic"/>
          <w:b/>
          <w:bCs/>
          <w:i/>
          <w:iCs/>
        </w:rPr>
      </w:pPr>
      <w:r w:rsidRPr="00A0664C">
        <w:rPr>
          <w:rFonts w:ascii="Century Gothic" w:hAnsi="Century Gothic" w:cs="Century Gothic"/>
        </w:rPr>
        <w:t>O fornecimento do objeto da presente licitação será efetuado mediante</w:t>
      </w:r>
      <w:r w:rsidRPr="00A0664C">
        <w:rPr>
          <w:rFonts w:ascii="Century Gothic" w:hAnsi="Century Gothic" w:cs="Century Gothic"/>
          <w:b/>
          <w:bCs/>
        </w:rPr>
        <w:t xml:space="preserve"> </w:t>
      </w:r>
      <w:r w:rsidRPr="00A0664C">
        <w:rPr>
          <w:rFonts w:ascii="Century Gothic" w:hAnsi="Century Gothic" w:cs="Century Gothic"/>
        </w:rPr>
        <w:t>apresentação da ordem de compra, por parte da Secretaria requisitante, com a indicação do número de quantidades, datas dos fornecimentos.</w:t>
      </w:r>
    </w:p>
    <w:p w:rsidR="009A701B" w:rsidRPr="00A0664C" w:rsidRDefault="009A701B" w:rsidP="009A701B">
      <w:pPr>
        <w:widowControl w:val="0"/>
        <w:autoSpaceDE w:val="0"/>
        <w:autoSpaceDN w:val="0"/>
        <w:adjustRightInd w:val="0"/>
        <w:spacing w:after="0" w:line="232" w:lineRule="exact"/>
        <w:rPr>
          <w:rFonts w:ascii="Century Gothic" w:hAnsi="Century Gothic" w:cs="Century Gothic"/>
          <w:b/>
          <w:bCs/>
          <w:i/>
          <w:iCs/>
        </w:rPr>
      </w:pPr>
    </w:p>
    <w:p w:rsidR="009A701B" w:rsidRPr="00A0664C" w:rsidRDefault="009A701B" w:rsidP="009A701B">
      <w:pPr>
        <w:widowControl w:val="0"/>
        <w:autoSpaceDE w:val="0"/>
        <w:autoSpaceDN w:val="0"/>
        <w:adjustRightInd w:val="0"/>
        <w:spacing w:after="0" w:line="211" w:lineRule="exact"/>
        <w:rPr>
          <w:rFonts w:ascii="Century Gothic" w:hAnsi="Century Gothic" w:cs="Times New Roman"/>
        </w:rPr>
      </w:pPr>
    </w:p>
    <w:p w:rsidR="009A701B" w:rsidRPr="00A0664C" w:rsidRDefault="009A701B" w:rsidP="009A701B">
      <w:pPr>
        <w:widowControl w:val="0"/>
        <w:autoSpaceDE w:val="0"/>
        <w:autoSpaceDN w:val="0"/>
        <w:adjustRightInd w:val="0"/>
        <w:spacing w:after="0" w:line="240" w:lineRule="auto"/>
        <w:ind w:left="2"/>
        <w:rPr>
          <w:rFonts w:ascii="Century Gothic" w:hAnsi="Century Gothic" w:cs="Times New Roman"/>
        </w:rPr>
      </w:pPr>
      <w:r w:rsidRPr="00A0664C">
        <w:rPr>
          <w:rFonts w:ascii="Century Gothic" w:hAnsi="Century Gothic" w:cs="Century Gothic"/>
          <w:b/>
          <w:bCs/>
          <w:i/>
          <w:iCs/>
        </w:rPr>
        <w:t>CLÁUSULA QUARTA - DO VALOR E CONDIÇÕES DE PAGAMENTO</w:t>
      </w:r>
    </w:p>
    <w:p w:rsidR="009A701B" w:rsidRPr="00A0664C" w:rsidRDefault="009A701B" w:rsidP="009A701B">
      <w:pPr>
        <w:widowControl w:val="0"/>
        <w:autoSpaceDE w:val="0"/>
        <w:autoSpaceDN w:val="0"/>
        <w:adjustRightInd w:val="0"/>
        <w:spacing w:after="0" w:line="270" w:lineRule="exact"/>
        <w:rPr>
          <w:rFonts w:ascii="Century Gothic" w:hAnsi="Century Gothic" w:cs="Times New Roman"/>
        </w:rPr>
      </w:pPr>
    </w:p>
    <w:p w:rsidR="009A701B" w:rsidRPr="00A0664C" w:rsidRDefault="009A701B" w:rsidP="009A701B">
      <w:pPr>
        <w:widowControl w:val="0"/>
        <w:autoSpaceDE w:val="0"/>
        <w:autoSpaceDN w:val="0"/>
        <w:adjustRightInd w:val="0"/>
        <w:spacing w:after="0" w:line="240" w:lineRule="auto"/>
        <w:ind w:left="2"/>
        <w:rPr>
          <w:rFonts w:ascii="Century Gothic" w:hAnsi="Century Gothic" w:cs="Times New Roman"/>
        </w:rPr>
      </w:pPr>
      <w:r w:rsidRPr="00A0664C">
        <w:rPr>
          <w:rFonts w:ascii="Century Gothic" w:hAnsi="Century Gothic" w:cs="Century Gothic"/>
          <w:i/>
          <w:iCs/>
        </w:rPr>
        <w:t xml:space="preserve">4.1- O valor global estimado do fornecimento, ora contratado é de </w:t>
      </w:r>
      <w:r w:rsidRPr="00A0664C">
        <w:rPr>
          <w:rFonts w:ascii="Century Gothic" w:hAnsi="Century Gothic" w:cs="Century Gothic"/>
          <w:b/>
          <w:bCs/>
          <w:i/>
          <w:iCs/>
        </w:rPr>
        <w:t>R$ ....... ( ................. )</w:t>
      </w:r>
      <w:r w:rsidRPr="00A0664C">
        <w:rPr>
          <w:rFonts w:ascii="Century Gothic" w:hAnsi="Century Gothic" w:cs="Century Gothic"/>
          <w:i/>
          <w:iCs/>
        </w:rPr>
        <w:t>,</w:t>
      </w:r>
    </w:p>
    <w:p w:rsidR="009A701B" w:rsidRPr="00A0664C" w:rsidRDefault="009A701B" w:rsidP="009A701B">
      <w:pPr>
        <w:widowControl w:val="0"/>
        <w:autoSpaceDE w:val="0"/>
        <w:autoSpaceDN w:val="0"/>
        <w:adjustRightInd w:val="0"/>
        <w:spacing w:after="0" w:line="15" w:lineRule="exact"/>
        <w:rPr>
          <w:rFonts w:ascii="Century Gothic" w:hAnsi="Century Gothic" w:cs="Times New Roman"/>
        </w:rPr>
      </w:pPr>
    </w:p>
    <w:p w:rsidR="009A701B" w:rsidRPr="00A0664C" w:rsidRDefault="009A701B" w:rsidP="009A701B">
      <w:pPr>
        <w:widowControl w:val="0"/>
        <w:autoSpaceDE w:val="0"/>
        <w:autoSpaceDN w:val="0"/>
        <w:adjustRightInd w:val="0"/>
        <w:spacing w:after="0" w:line="240" w:lineRule="auto"/>
        <w:ind w:left="2"/>
        <w:rPr>
          <w:rFonts w:ascii="Century Gothic" w:hAnsi="Century Gothic" w:cs="Times New Roman"/>
        </w:rPr>
      </w:pPr>
      <w:proofErr w:type="gramStart"/>
      <w:r w:rsidRPr="00A0664C">
        <w:rPr>
          <w:rFonts w:ascii="Century Gothic" w:hAnsi="Century Gothic" w:cs="Century Gothic"/>
          <w:i/>
          <w:iCs/>
        </w:rPr>
        <w:t>fixo</w:t>
      </w:r>
      <w:proofErr w:type="gramEnd"/>
      <w:r w:rsidRPr="00A0664C">
        <w:rPr>
          <w:rFonts w:ascii="Century Gothic" w:hAnsi="Century Gothic" w:cs="Century Gothic"/>
          <w:i/>
          <w:iCs/>
        </w:rPr>
        <w:t xml:space="preserve"> e irreajustável.</w:t>
      </w:r>
    </w:p>
    <w:p w:rsidR="009A701B" w:rsidRPr="00A0664C" w:rsidRDefault="009A701B" w:rsidP="009A701B">
      <w:pPr>
        <w:widowControl w:val="0"/>
        <w:autoSpaceDE w:val="0"/>
        <w:autoSpaceDN w:val="0"/>
        <w:adjustRightInd w:val="0"/>
        <w:spacing w:after="0" w:line="270" w:lineRule="exact"/>
        <w:rPr>
          <w:rFonts w:ascii="Century Gothic" w:hAnsi="Century Gothic" w:cs="Times New Roman"/>
        </w:rPr>
      </w:pPr>
    </w:p>
    <w:p w:rsidR="009A701B" w:rsidRPr="00A0664C" w:rsidRDefault="009A701B" w:rsidP="0087124C">
      <w:pPr>
        <w:widowControl w:val="0"/>
        <w:numPr>
          <w:ilvl w:val="0"/>
          <w:numId w:val="33"/>
        </w:numPr>
        <w:tabs>
          <w:tab w:val="clear" w:pos="720"/>
          <w:tab w:val="num" w:pos="458"/>
        </w:tabs>
        <w:overflowPunct w:val="0"/>
        <w:autoSpaceDE w:val="0"/>
        <w:autoSpaceDN w:val="0"/>
        <w:adjustRightInd w:val="0"/>
        <w:spacing w:after="0" w:line="253" w:lineRule="auto"/>
        <w:ind w:left="2" w:right="140" w:hanging="2"/>
        <w:jc w:val="both"/>
        <w:rPr>
          <w:rFonts w:ascii="Century Gothic" w:hAnsi="Century Gothic" w:cs="Century Gothic"/>
          <w:i/>
          <w:iCs/>
        </w:rPr>
      </w:pPr>
      <w:r w:rsidRPr="00A0664C">
        <w:rPr>
          <w:rFonts w:ascii="Century Gothic" w:hAnsi="Century Gothic" w:cs="Century Gothic"/>
          <w:i/>
          <w:iCs/>
        </w:rPr>
        <w:t xml:space="preserve">- No valor pactuado estão inclusos todos os tributos e, ou encargos sociais, resultantes da operação adjudicatória concluída, inclusive despesas com fretes e outros. </w:t>
      </w:r>
    </w:p>
    <w:p w:rsidR="009A701B" w:rsidRPr="00A0664C" w:rsidRDefault="009A701B" w:rsidP="009A701B">
      <w:pPr>
        <w:widowControl w:val="0"/>
        <w:autoSpaceDE w:val="0"/>
        <w:autoSpaceDN w:val="0"/>
        <w:adjustRightInd w:val="0"/>
        <w:spacing w:after="0" w:line="226" w:lineRule="exact"/>
        <w:rPr>
          <w:rFonts w:ascii="Century Gothic" w:hAnsi="Century Gothic" w:cs="Century Gothic"/>
          <w:i/>
          <w:iCs/>
        </w:rPr>
      </w:pPr>
    </w:p>
    <w:p w:rsidR="009A701B" w:rsidRPr="00A0664C" w:rsidRDefault="009A701B" w:rsidP="0087124C">
      <w:pPr>
        <w:widowControl w:val="0"/>
        <w:numPr>
          <w:ilvl w:val="0"/>
          <w:numId w:val="33"/>
        </w:numPr>
        <w:tabs>
          <w:tab w:val="clear" w:pos="720"/>
          <w:tab w:val="num" w:pos="398"/>
        </w:tabs>
        <w:overflowPunct w:val="0"/>
        <w:autoSpaceDE w:val="0"/>
        <w:autoSpaceDN w:val="0"/>
        <w:adjustRightInd w:val="0"/>
        <w:spacing w:after="0" w:line="252" w:lineRule="auto"/>
        <w:ind w:left="2" w:hanging="2"/>
        <w:jc w:val="both"/>
        <w:rPr>
          <w:rFonts w:ascii="Century Gothic" w:hAnsi="Century Gothic" w:cs="Century Gothic"/>
          <w:i/>
          <w:iCs/>
        </w:rPr>
      </w:pPr>
      <w:r w:rsidRPr="00A0664C">
        <w:rPr>
          <w:rFonts w:ascii="Century Gothic" w:hAnsi="Century Gothic" w:cs="Century Gothic"/>
          <w:i/>
          <w:iCs/>
        </w:rPr>
        <w:t xml:space="preserve">– O pagamento será efetuado </w:t>
      </w:r>
      <w:r w:rsidRPr="00C21800">
        <w:rPr>
          <w:rFonts w:ascii="Century Gothic" w:hAnsi="Century Gothic" w:cs="Century Gothic"/>
          <w:b/>
          <w:i/>
          <w:iCs/>
        </w:rPr>
        <w:t>em até</w:t>
      </w:r>
      <w:r w:rsidRPr="00A0664C">
        <w:rPr>
          <w:rFonts w:ascii="Century Gothic" w:hAnsi="Century Gothic" w:cs="Century Gothic"/>
          <w:i/>
          <w:iCs/>
        </w:rPr>
        <w:t xml:space="preserve"> </w:t>
      </w:r>
      <w:r w:rsidRPr="00C21800">
        <w:rPr>
          <w:rFonts w:ascii="Century Gothic" w:hAnsi="Century Gothic" w:cs="Century Gothic"/>
          <w:b/>
          <w:i/>
          <w:iCs/>
        </w:rPr>
        <w:t>30 (trinta) dias</w:t>
      </w:r>
      <w:r w:rsidRPr="00A0664C">
        <w:rPr>
          <w:rFonts w:ascii="Century Gothic" w:hAnsi="Century Gothic" w:cs="Century Gothic"/>
          <w:i/>
          <w:iCs/>
        </w:rPr>
        <w:t xml:space="preserve">, a contar da efetiva entrega dos materiais/produtos desta licitação, mediante apresentação da respectiva Nota Fiscal. </w:t>
      </w:r>
    </w:p>
    <w:p w:rsidR="009A701B" w:rsidRPr="00A0664C" w:rsidRDefault="009A701B" w:rsidP="009A701B">
      <w:pPr>
        <w:widowControl w:val="0"/>
        <w:autoSpaceDE w:val="0"/>
        <w:autoSpaceDN w:val="0"/>
        <w:adjustRightInd w:val="0"/>
        <w:spacing w:after="0" w:line="227" w:lineRule="exact"/>
        <w:rPr>
          <w:rFonts w:ascii="Century Gothic" w:hAnsi="Century Gothic" w:cs="Century Gothic"/>
          <w:i/>
          <w:iCs/>
        </w:rPr>
      </w:pPr>
    </w:p>
    <w:p w:rsidR="009A701B" w:rsidRPr="00A0664C" w:rsidRDefault="009A701B" w:rsidP="0087124C">
      <w:pPr>
        <w:widowControl w:val="0"/>
        <w:numPr>
          <w:ilvl w:val="0"/>
          <w:numId w:val="33"/>
        </w:numPr>
        <w:tabs>
          <w:tab w:val="clear" w:pos="720"/>
          <w:tab w:val="num" w:pos="441"/>
        </w:tabs>
        <w:overflowPunct w:val="0"/>
        <w:autoSpaceDE w:val="0"/>
        <w:autoSpaceDN w:val="0"/>
        <w:adjustRightInd w:val="0"/>
        <w:spacing w:after="0" w:line="248" w:lineRule="auto"/>
        <w:ind w:left="2" w:hanging="2"/>
        <w:jc w:val="both"/>
        <w:rPr>
          <w:rFonts w:ascii="Century Gothic" w:hAnsi="Century Gothic" w:cs="Century Gothic"/>
          <w:i/>
          <w:iCs/>
        </w:rPr>
      </w:pPr>
      <w:r w:rsidRPr="00A0664C">
        <w:rPr>
          <w:rFonts w:ascii="Century Gothic" w:hAnsi="Century Gothic" w:cs="Century Gothic"/>
          <w:i/>
          <w:iCs/>
        </w:rPr>
        <w:t xml:space="preserve">- A Nota Fiscal/Fatura, deverá ser emitida pela licitante vencedora/contratada, obrigatoriamente com o mesmo número de inscrição no CNPJ apresentado nos documentos de habilitação e das propostas de preços, bem como da Nota de Empenho; </w:t>
      </w:r>
    </w:p>
    <w:p w:rsidR="009A701B" w:rsidRPr="00A0664C" w:rsidRDefault="009A701B" w:rsidP="009A701B">
      <w:pPr>
        <w:widowControl w:val="0"/>
        <w:autoSpaceDE w:val="0"/>
        <w:autoSpaceDN w:val="0"/>
        <w:adjustRightInd w:val="0"/>
        <w:spacing w:after="0" w:line="233" w:lineRule="exact"/>
        <w:rPr>
          <w:rFonts w:ascii="Century Gothic" w:hAnsi="Century Gothic" w:cs="Century Gothic"/>
          <w:i/>
          <w:iCs/>
        </w:rPr>
      </w:pPr>
    </w:p>
    <w:p w:rsidR="009A701B" w:rsidRPr="00A0664C" w:rsidRDefault="009A701B" w:rsidP="0087124C">
      <w:pPr>
        <w:widowControl w:val="0"/>
        <w:numPr>
          <w:ilvl w:val="0"/>
          <w:numId w:val="33"/>
        </w:numPr>
        <w:tabs>
          <w:tab w:val="clear" w:pos="720"/>
          <w:tab w:val="num" w:pos="453"/>
        </w:tabs>
        <w:overflowPunct w:val="0"/>
        <w:autoSpaceDE w:val="0"/>
        <w:autoSpaceDN w:val="0"/>
        <w:adjustRightInd w:val="0"/>
        <w:spacing w:after="0" w:line="268" w:lineRule="auto"/>
        <w:ind w:left="2" w:right="20" w:hanging="2"/>
        <w:jc w:val="both"/>
        <w:rPr>
          <w:rFonts w:ascii="Century Gothic" w:hAnsi="Century Gothic" w:cs="Century Gothic"/>
          <w:i/>
          <w:iCs/>
        </w:rPr>
      </w:pPr>
      <w:r w:rsidRPr="00A0664C">
        <w:rPr>
          <w:rFonts w:ascii="Century Gothic" w:hAnsi="Century Gothic" w:cs="Century Gothic"/>
          <w:i/>
          <w:iCs/>
        </w:rPr>
        <w:t xml:space="preserve">– Em caso de devolução da Nota Fiscal/Fatura para correção, o prazo para pagamento passará a fluir após a sua reapresentação. </w:t>
      </w:r>
    </w:p>
    <w:p w:rsidR="009A701B" w:rsidRPr="00A0664C" w:rsidRDefault="009A701B" w:rsidP="009A701B">
      <w:pPr>
        <w:widowControl w:val="0"/>
        <w:autoSpaceDE w:val="0"/>
        <w:autoSpaceDN w:val="0"/>
        <w:adjustRightInd w:val="0"/>
        <w:spacing w:after="0" w:line="240" w:lineRule="auto"/>
        <w:ind w:left="360"/>
        <w:rPr>
          <w:rFonts w:ascii="Century Gothic" w:hAnsi="Century Gothic" w:cs="Times New Roman"/>
        </w:rPr>
      </w:pPr>
    </w:p>
    <w:p w:rsidR="009A701B" w:rsidRDefault="009A701B" w:rsidP="004237EF">
      <w:pPr>
        <w:widowControl w:val="0"/>
        <w:overflowPunct w:val="0"/>
        <w:autoSpaceDE w:val="0"/>
        <w:autoSpaceDN w:val="0"/>
        <w:adjustRightInd w:val="0"/>
        <w:spacing w:after="0" w:line="253" w:lineRule="auto"/>
        <w:ind w:left="2"/>
        <w:jc w:val="both"/>
        <w:rPr>
          <w:rFonts w:ascii="Century Gothic" w:hAnsi="Century Gothic" w:cs="Times New Roman"/>
        </w:rPr>
      </w:pPr>
      <w:r w:rsidRPr="00A0664C">
        <w:rPr>
          <w:rFonts w:ascii="Century Gothic" w:hAnsi="Century Gothic" w:cs="Century Gothic"/>
          <w:i/>
          <w:iCs/>
        </w:rPr>
        <w:t>4.6. O pagamento só será efetuado após a comprovação pelo contrato de que se encontra em dia com suas obrigações para com o sistema de seguridade social, mediante apresentação das Certidões Negativas de Débito com INSS e com o FGTS.</w:t>
      </w:r>
    </w:p>
    <w:p w:rsidR="008C73F1" w:rsidRDefault="008C73F1" w:rsidP="009A701B">
      <w:pPr>
        <w:widowControl w:val="0"/>
        <w:autoSpaceDE w:val="0"/>
        <w:autoSpaceDN w:val="0"/>
        <w:adjustRightInd w:val="0"/>
        <w:spacing w:after="0" w:line="208" w:lineRule="exact"/>
        <w:rPr>
          <w:rFonts w:ascii="Century Gothic" w:hAnsi="Century Gothic" w:cs="Times New Roman"/>
        </w:rPr>
      </w:pPr>
    </w:p>
    <w:p w:rsidR="008C73F1" w:rsidRPr="00A0664C" w:rsidRDefault="008C73F1" w:rsidP="009A701B">
      <w:pPr>
        <w:widowControl w:val="0"/>
        <w:autoSpaceDE w:val="0"/>
        <w:autoSpaceDN w:val="0"/>
        <w:adjustRightInd w:val="0"/>
        <w:spacing w:after="0" w:line="208" w:lineRule="exact"/>
        <w:rPr>
          <w:rFonts w:ascii="Century Gothic" w:hAnsi="Century Gothic" w:cs="Times New Roman"/>
        </w:rPr>
      </w:pPr>
    </w:p>
    <w:p w:rsidR="009A701B" w:rsidRPr="00A0664C" w:rsidRDefault="009A701B" w:rsidP="009A701B">
      <w:pPr>
        <w:widowControl w:val="0"/>
        <w:autoSpaceDE w:val="0"/>
        <w:autoSpaceDN w:val="0"/>
        <w:adjustRightInd w:val="0"/>
        <w:spacing w:after="0" w:line="240" w:lineRule="auto"/>
        <w:ind w:left="2"/>
        <w:rPr>
          <w:rFonts w:ascii="Century Gothic" w:hAnsi="Century Gothic" w:cs="Times New Roman"/>
        </w:rPr>
      </w:pPr>
      <w:r w:rsidRPr="00A0664C">
        <w:rPr>
          <w:rFonts w:ascii="Century Gothic" w:hAnsi="Century Gothic" w:cs="Century Gothic"/>
          <w:b/>
          <w:bCs/>
          <w:i/>
          <w:iCs/>
        </w:rPr>
        <w:t>5 - DO PREÇO E DO REAJUSTE:</w:t>
      </w:r>
    </w:p>
    <w:p w:rsidR="009A701B" w:rsidRPr="00A0664C" w:rsidRDefault="009A701B" w:rsidP="009A701B">
      <w:pPr>
        <w:widowControl w:val="0"/>
        <w:autoSpaceDE w:val="0"/>
        <w:autoSpaceDN w:val="0"/>
        <w:adjustRightInd w:val="0"/>
        <w:spacing w:after="0" w:line="284" w:lineRule="exact"/>
        <w:rPr>
          <w:rFonts w:ascii="Century Gothic" w:hAnsi="Century Gothic" w:cs="Times New Roman"/>
        </w:rPr>
      </w:pPr>
    </w:p>
    <w:p w:rsidR="009A701B" w:rsidRPr="00A0664C" w:rsidRDefault="009A701B" w:rsidP="0087124C">
      <w:pPr>
        <w:widowControl w:val="0"/>
        <w:numPr>
          <w:ilvl w:val="0"/>
          <w:numId w:val="34"/>
        </w:numPr>
        <w:tabs>
          <w:tab w:val="clear" w:pos="720"/>
          <w:tab w:val="num" w:pos="382"/>
        </w:tabs>
        <w:overflowPunct w:val="0"/>
        <w:autoSpaceDE w:val="0"/>
        <w:autoSpaceDN w:val="0"/>
        <w:adjustRightInd w:val="0"/>
        <w:spacing w:after="0" w:line="240" w:lineRule="auto"/>
        <w:ind w:left="382" w:hanging="382"/>
        <w:jc w:val="both"/>
        <w:rPr>
          <w:rFonts w:ascii="Century Gothic" w:hAnsi="Century Gothic" w:cs="Century Gothic"/>
          <w:b/>
          <w:bCs/>
          <w:i/>
          <w:iCs/>
        </w:rPr>
      </w:pPr>
      <w:r w:rsidRPr="00A0664C">
        <w:rPr>
          <w:rFonts w:ascii="Century Gothic" w:hAnsi="Century Gothic" w:cs="Century Gothic"/>
          <w:i/>
          <w:iCs/>
        </w:rPr>
        <w:t>– Os preços deverão ser expressos em reais e de conformidade com o inciso I, subitem</w:t>
      </w:r>
    </w:p>
    <w:p w:rsidR="009A701B" w:rsidRPr="00A0664C" w:rsidRDefault="009A701B" w:rsidP="009A701B">
      <w:pPr>
        <w:widowControl w:val="0"/>
        <w:autoSpaceDE w:val="0"/>
        <w:autoSpaceDN w:val="0"/>
        <w:adjustRightInd w:val="0"/>
        <w:spacing w:after="0" w:line="3" w:lineRule="exact"/>
        <w:rPr>
          <w:rFonts w:ascii="Century Gothic" w:hAnsi="Century Gothic" w:cs="Century Gothic"/>
          <w:b/>
          <w:bCs/>
          <w:i/>
          <w:iCs/>
        </w:rPr>
      </w:pPr>
    </w:p>
    <w:p w:rsidR="009A701B" w:rsidRPr="00A0664C" w:rsidRDefault="009A701B" w:rsidP="0087124C">
      <w:pPr>
        <w:widowControl w:val="0"/>
        <w:numPr>
          <w:ilvl w:val="0"/>
          <w:numId w:val="35"/>
        </w:numPr>
        <w:tabs>
          <w:tab w:val="clear" w:pos="720"/>
          <w:tab w:val="num" w:pos="362"/>
        </w:tabs>
        <w:overflowPunct w:val="0"/>
        <w:autoSpaceDE w:val="0"/>
        <w:autoSpaceDN w:val="0"/>
        <w:adjustRightInd w:val="0"/>
        <w:spacing w:after="0" w:line="240" w:lineRule="auto"/>
        <w:ind w:left="362" w:hanging="362"/>
        <w:jc w:val="both"/>
        <w:rPr>
          <w:rFonts w:ascii="Century Gothic" w:hAnsi="Century Gothic" w:cs="Century Gothic"/>
          <w:i/>
          <w:iCs/>
        </w:rPr>
      </w:pPr>
      <w:proofErr w:type="gramStart"/>
      <w:r w:rsidRPr="00A0664C">
        <w:rPr>
          <w:rFonts w:ascii="Century Gothic" w:hAnsi="Century Gothic" w:cs="Century Gothic"/>
          <w:i/>
          <w:iCs/>
        </w:rPr>
        <w:t>do</w:t>
      </w:r>
      <w:proofErr w:type="gramEnd"/>
      <w:r w:rsidRPr="00A0664C">
        <w:rPr>
          <w:rFonts w:ascii="Century Gothic" w:hAnsi="Century Gothic" w:cs="Century Gothic"/>
          <w:i/>
          <w:iCs/>
        </w:rPr>
        <w:t xml:space="preserve"> edital, fixo e irreajustável. </w:t>
      </w:r>
    </w:p>
    <w:p w:rsidR="009A701B" w:rsidRPr="00A0664C" w:rsidRDefault="009A701B" w:rsidP="009A701B">
      <w:pPr>
        <w:widowControl w:val="0"/>
        <w:autoSpaceDE w:val="0"/>
        <w:autoSpaceDN w:val="0"/>
        <w:adjustRightInd w:val="0"/>
        <w:spacing w:after="0" w:line="251" w:lineRule="exact"/>
        <w:rPr>
          <w:rFonts w:ascii="Century Gothic" w:hAnsi="Century Gothic" w:cs="Century Gothic"/>
          <w:i/>
          <w:iCs/>
        </w:rPr>
      </w:pPr>
    </w:p>
    <w:p w:rsidR="009A701B" w:rsidRPr="00A0664C" w:rsidRDefault="009A701B" w:rsidP="0087124C">
      <w:pPr>
        <w:widowControl w:val="0"/>
        <w:numPr>
          <w:ilvl w:val="0"/>
          <w:numId w:val="36"/>
        </w:numPr>
        <w:tabs>
          <w:tab w:val="clear" w:pos="720"/>
          <w:tab w:val="num" w:pos="376"/>
        </w:tabs>
        <w:overflowPunct w:val="0"/>
        <w:autoSpaceDE w:val="0"/>
        <w:autoSpaceDN w:val="0"/>
        <w:adjustRightInd w:val="0"/>
        <w:spacing w:after="0" w:line="260" w:lineRule="auto"/>
        <w:ind w:left="2" w:hanging="2"/>
        <w:jc w:val="both"/>
        <w:rPr>
          <w:rFonts w:ascii="Century Gothic" w:hAnsi="Century Gothic" w:cs="Century Gothic"/>
          <w:b/>
          <w:bCs/>
          <w:i/>
          <w:iCs/>
        </w:rPr>
      </w:pPr>
      <w:r w:rsidRPr="00A0664C">
        <w:rPr>
          <w:rFonts w:ascii="Century Gothic" w:hAnsi="Century Gothic" w:cs="Century Gothic"/>
          <w:b/>
          <w:bCs/>
          <w:i/>
          <w:iCs/>
        </w:rPr>
        <w:t xml:space="preserve">– </w:t>
      </w:r>
      <w:r w:rsidRPr="00A0664C">
        <w:rPr>
          <w:rFonts w:ascii="Century Gothic" w:hAnsi="Century Gothic" w:cs="Century Gothic"/>
          <w:i/>
          <w:iCs/>
        </w:rPr>
        <w:t>Fica ressalvada a possibilidade de alteração dos preços, caso ocorra o desequilíbrio</w:t>
      </w:r>
      <w:r w:rsidRPr="00A0664C">
        <w:rPr>
          <w:rFonts w:ascii="Century Gothic" w:hAnsi="Century Gothic" w:cs="Century Gothic"/>
          <w:b/>
          <w:bCs/>
          <w:i/>
          <w:iCs/>
        </w:rPr>
        <w:t xml:space="preserve"> </w:t>
      </w:r>
      <w:r w:rsidRPr="00A0664C">
        <w:rPr>
          <w:rFonts w:ascii="Century Gothic" w:hAnsi="Century Gothic" w:cs="Century Gothic"/>
          <w:i/>
          <w:iCs/>
        </w:rPr>
        <w:t xml:space="preserve">econômico financeiro do Contrato, conforme disposto no Art. 65, alínea “d” da Lei 8.666/93. </w:t>
      </w:r>
    </w:p>
    <w:p w:rsidR="009A701B" w:rsidRPr="00A0664C" w:rsidRDefault="009A701B" w:rsidP="009A701B">
      <w:pPr>
        <w:widowControl w:val="0"/>
        <w:autoSpaceDE w:val="0"/>
        <w:autoSpaceDN w:val="0"/>
        <w:adjustRightInd w:val="0"/>
        <w:spacing w:after="0" w:line="203" w:lineRule="exact"/>
        <w:rPr>
          <w:rFonts w:ascii="Century Gothic" w:hAnsi="Century Gothic" w:cs="Times New Roman"/>
        </w:rPr>
      </w:pPr>
    </w:p>
    <w:p w:rsidR="009A701B" w:rsidRPr="00A0664C" w:rsidRDefault="009A701B" w:rsidP="009A701B">
      <w:pPr>
        <w:widowControl w:val="0"/>
        <w:overflowPunct w:val="0"/>
        <w:autoSpaceDE w:val="0"/>
        <w:autoSpaceDN w:val="0"/>
        <w:adjustRightInd w:val="0"/>
        <w:spacing w:after="0" w:line="260" w:lineRule="auto"/>
        <w:ind w:left="2"/>
        <w:jc w:val="both"/>
        <w:rPr>
          <w:rFonts w:ascii="Century Gothic" w:hAnsi="Century Gothic" w:cs="Times New Roman"/>
        </w:rPr>
      </w:pPr>
      <w:r w:rsidRPr="00A0664C">
        <w:rPr>
          <w:rFonts w:ascii="Century Gothic" w:hAnsi="Century Gothic" w:cs="Century Gothic"/>
          <w:b/>
          <w:bCs/>
          <w:i/>
          <w:iCs/>
        </w:rPr>
        <w:t xml:space="preserve">5.2.1 – </w:t>
      </w:r>
      <w:r w:rsidRPr="00A0664C">
        <w:rPr>
          <w:rFonts w:ascii="Century Gothic" w:hAnsi="Century Gothic" w:cs="Century Gothic"/>
          <w:i/>
          <w:iCs/>
        </w:rPr>
        <w:t>Caso ocorra à variação nos preços, a contratada deverá solicitar formalmente a</w:t>
      </w:r>
      <w:r w:rsidRPr="00A0664C">
        <w:rPr>
          <w:rFonts w:ascii="Century Gothic" w:hAnsi="Century Gothic" w:cs="Century Gothic"/>
          <w:b/>
          <w:bCs/>
          <w:i/>
          <w:iCs/>
        </w:rPr>
        <w:t xml:space="preserve"> </w:t>
      </w:r>
      <w:r w:rsidRPr="00A0664C">
        <w:rPr>
          <w:rFonts w:ascii="Century Gothic" w:hAnsi="Century Gothic" w:cs="Century Gothic"/>
          <w:i/>
          <w:iCs/>
        </w:rPr>
        <w:t>PREFEITURA, devidamente acompanhada de documentos que comprovem a procedência do pedido.</w:t>
      </w:r>
    </w:p>
    <w:p w:rsidR="009A701B" w:rsidRPr="00A0664C" w:rsidRDefault="009A701B" w:rsidP="009A701B">
      <w:pPr>
        <w:widowControl w:val="0"/>
        <w:autoSpaceDE w:val="0"/>
        <w:autoSpaceDN w:val="0"/>
        <w:adjustRightInd w:val="0"/>
        <w:spacing w:after="0" w:line="201" w:lineRule="exact"/>
        <w:rPr>
          <w:rFonts w:ascii="Century Gothic" w:hAnsi="Century Gothic" w:cs="Times New Roman"/>
        </w:rPr>
      </w:pPr>
    </w:p>
    <w:p w:rsidR="009A701B" w:rsidRPr="00A0664C" w:rsidRDefault="009A701B" w:rsidP="009A701B">
      <w:pPr>
        <w:widowControl w:val="0"/>
        <w:autoSpaceDE w:val="0"/>
        <w:autoSpaceDN w:val="0"/>
        <w:adjustRightInd w:val="0"/>
        <w:spacing w:after="0" w:line="240" w:lineRule="auto"/>
        <w:ind w:left="2"/>
        <w:rPr>
          <w:rFonts w:ascii="Century Gothic" w:hAnsi="Century Gothic" w:cs="Times New Roman"/>
        </w:rPr>
      </w:pPr>
      <w:r w:rsidRPr="00A0664C">
        <w:rPr>
          <w:rFonts w:ascii="Century Gothic" w:hAnsi="Century Gothic" w:cs="Century Gothic"/>
          <w:b/>
          <w:bCs/>
          <w:i/>
          <w:iCs/>
        </w:rPr>
        <w:t>CLÁUSULA SEXTA - DO PRAZO</w:t>
      </w:r>
    </w:p>
    <w:p w:rsidR="009A701B" w:rsidRPr="00A0664C" w:rsidRDefault="009A701B" w:rsidP="009A701B">
      <w:pPr>
        <w:widowControl w:val="0"/>
        <w:autoSpaceDE w:val="0"/>
        <w:autoSpaceDN w:val="0"/>
        <w:adjustRightInd w:val="0"/>
        <w:spacing w:after="0" w:line="286" w:lineRule="exact"/>
        <w:rPr>
          <w:rFonts w:ascii="Century Gothic" w:hAnsi="Century Gothic" w:cs="Times New Roman"/>
        </w:rPr>
      </w:pPr>
    </w:p>
    <w:p w:rsidR="009A701B" w:rsidRPr="00A0664C" w:rsidRDefault="009A701B" w:rsidP="009A701B">
      <w:pPr>
        <w:widowControl w:val="0"/>
        <w:overflowPunct w:val="0"/>
        <w:autoSpaceDE w:val="0"/>
        <w:autoSpaceDN w:val="0"/>
        <w:adjustRightInd w:val="0"/>
        <w:spacing w:after="0" w:line="253" w:lineRule="auto"/>
        <w:ind w:left="2"/>
        <w:jc w:val="both"/>
        <w:rPr>
          <w:rFonts w:ascii="Century Gothic" w:hAnsi="Century Gothic" w:cs="Times New Roman"/>
        </w:rPr>
      </w:pPr>
      <w:r w:rsidRPr="00A0664C">
        <w:rPr>
          <w:rFonts w:ascii="Century Gothic" w:hAnsi="Century Gothic" w:cs="Century Gothic"/>
          <w:i/>
          <w:iCs/>
        </w:rPr>
        <w:t>6.1. O prazo do contrato será até o fim do saldo a ser contratado, contados da assinatura deste instrumento, podendo ser prorrogado mediante acordo entre as partes e nos termos da Lei 8.666/93.</w:t>
      </w:r>
    </w:p>
    <w:p w:rsidR="009A701B" w:rsidRPr="00A0664C" w:rsidRDefault="009A701B" w:rsidP="009A701B">
      <w:pPr>
        <w:widowControl w:val="0"/>
        <w:autoSpaceDE w:val="0"/>
        <w:autoSpaceDN w:val="0"/>
        <w:adjustRightInd w:val="0"/>
        <w:spacing w:after="0" w:line="211" w:lineRule="exact"/>
        <w:rPr>
          <w:rFonts w:ascii="Century Gothic" w:hAnsi="Century Gothic" w:cs="Times New Roman"/>
        </w:rPr>
      </w:pPr>
    </w:p>
    <w:p w:rsidR="009A701B" w:rsidRPr="00A0664C" w:rsidRDefault="009A701B" w:rsidP="009A701B">
      <w:pPr>
        <w:widowControl w:val="0"/>
        <w:autoSpaceDE w:val="0"/>
        <w:autoSpaceDN w:val="0"/>
        <w:adjustRightInd w:val="0"/>
        <w:spacing w:after="0" w:line="240" w:lineRule="auto"/>
        <w:ind w:left="2"/>
        <w:rPr>
          <w:rFonts w:ascii="Century Gothic" w:hAnsi="Century Gothic" w:cs="Times New Roman"/>
        </w:rPr>
      </w:pPr>
      <w:r w:rsidRPr="00A0664C">
        <w:rPr>
          <w:rFonts w:ascii="Century Gothic" w:hAnsi="Century Gothic" w:cs="Century Gothic"/>
          <w:b/>
          <w:bCs/>
          <w:i/>
          <w:iCs/>
        </w:rPr>
        <w:t>CLÁUSULA SÉTIMA – RECURSO ORÇAMENTÁRIO:</w:t>
      </w:r>
    </w:p>
    <w:p w:rsidR="009A701B" w:rsidRPr="00A0664C" w:rsidRDefault="009A701B" w:rsidP="009A701B">
      <w:pPr>
        <w:widowControl w:val="0"/>
        <w:autoSpaceDE w:val="0"/>
        <w:autoSpaceDN w:val="0"/>
        <w:adjustRightInd w:val="0"/>
        <w:spacing w:after="0" w:line="270" w:lineRule="exact"/>
        <w:rPr>
          <w:rFonts w:ascii="Century Gothic" w:hAnsi="Century Gothic" w:cs="Times New Roman"/>
        </w:rPr>
      </w:pPr>
    </w:p>
    <w:p w:rsidR="009A701B" w:rsidRPr="00A0664C" w:rsidRDefault="009A701B" w:rsidP="009A701B">
      <w:pPr>
        <w:widowControl w:val="0"/>
        <w:overflowPunct w:val="0"/>
        <w:autoSpaceDE w:val="0"/>
        <w:autoSpaceDN w:val="0"/>
        <w:adjustRightInd w:val="0"/>
        <w:spacing w:after="0" w:line="246" w:lineRule="auto"/>
        <w:ind w:left="2"/>
        <w:jc w:val="both"/>
        <w:rPr>
          <w:rFonts w:ascii="Century Gothic" w:hAnsi="Century Gothic" w:cs="Century Gothic"/>
          <w:i/>
          <w:iCs/>
        </w:rPr>
      </w:pPr>
      <w:r w:rsidRPr="00A0664C">
        <w:rPr>
          <w:rFonts w:ascii="Century Gothic" w:hAnsi="Century Gothic" w:cs="Century Gothic"/>
          <w:b/>
          <w:bCs/>
          <w:i/>
          <w:iCs/>
        </w:rPr>
        <w:t xml:space="preserve">7.1. </w:t>
      </w:r>
      <w:r w:rsidRPr="00A0664C">
        <w:rPr>
          <w:rFonts w:ascii="Century Gothic" w:hAnsi="Century Gothic" w:cs="Century Gothic"/>
          <w:i/>
          <w:iCs/>
        </w:rPr>
        <w:t>As despesas decorrentes da execução do objeto da presente licitação correrão a</w:t>
      </w:r>
      <w:r w:rsidRPr="00A0664C">
        <w:rPr>
          <w:rFonts w:ascii="Century Gothic" w:hAnsi="Century Gothic" w:cs="Century Gothic"/>
          <w:b/>
          <w:bCs/>
          <w:i/>
          <w:iCs/>
        </w:rPr>
        <w:t xml:space="preserve"> </w:t>
      </w:r>
      <w:r w:rsidRPr="00A0664C">
        <w:rPr>
          <w:rFonts w:ascii="Century Gothic" w:hAnsi="Century Gothic" w:cs="Century Gothic"/>
          <w:i/>
          <w:iCs/>
        </w:rPr>
        <w:t>cargo das seguintes dotações orçamentárias:</w:t>
      </w:r>
    </w:p>
    <w:p w:rsidR="009A701B" w:rsidRPr="00A0664C" w:rsidRDefault="009A701B" w:rsidP="009A701B">
      <w:pPr>
        <w:widowControl w:val="0"/>
        <w:overflowPunct w:val="0"/>
        <w:autoSpaceDE w:val="0"/>
        <w:autoSpaceDN w:val="0"/>
        <w:adjustRightInd w:val="0"/>
        <w:spacing w:after="0" w:line="246" w:lineRule="auto"/>
        <w:ind w:left="2"/>
        <w:jc w:val="both"/>
        <w:rPr>
          <w:rFonts w:ascii="Century Gothic" w:hAnsi="Century Gothic" w:cs="Times New Roman"/>
        </w:rPr>
      </w:pPr>
    </w:p>
    <w:p w:rsidR="009A701B" w:rsidRPr="00A0664C" w:rsidRDefault="004237EF" w:rsidP="009A701B">
      <w:pPr>
        <w:widowControl w:val="0"/>
        <w:autoSpaceDE w:val="0"/>
        <w:autoSpaceDN w:val="0"/>
        <w:adjustRightInd w:val="0"/>
        <w:spacing w:after="0" w:line="254" w:lineRule="exact"/>
        <w:rPr>
          <w:rFonts w:ascii="Century Gothic" w:hAnsi="Century Gothic" w:cs="Century Gothic"/>
        </w:rPr>
      </w:pPr>
      <w:r w:rsidRPr="00490A5B">
        <w:rPr>
          <w:rFonts w:ascii="Century Gothic" w:hAnsi="Century Gothic" w:cs="Times New Roman"/>
          <w:sz w:val="24"/>
          <w:szCs w:val="24"/>
        </w:rPr>
        <w:t>- 02.00</w:t>
      </w:r>
      <w:r>
        <w:rPr>
          <w:rFonts w:ascii="Century Gothic" w:hAnsi="Century Gothic" w:cs="Times New Roman"/>
          <w:sz w:val="24"/>
          <w:szCs w:val="24"/>
        </w:rPr>
        <w:t>4</w:t>
      </w:r>
      <w:r w:rsidRPr="00490A5B">
        <w:rPr>
          <w:rFonts w:ascii="Century Gothic" w:hAnsi="Century Gothic" w:cs="Times New Roman"/>
          <w:sz w:val="24"/>
          <w:szCs w:val="24"/>
        </w:rPr>
        <w:t>.00</w:t>
      </w:r>
      <w:r>
        <w:rPr>
          <w:rFonts w:ascii="Century Gothic" w:hAnsi="Century Gothic" w:cs="Times New Roman"/>
          <w:sz w:val="24"/>
          <w:szCs w:val="24"/>
        </w:rPr>
        <w:t>2</w:t>
      </w:r>
      <w:r w:rsidRPr="00490A5B">
        <w:rPr>
          <w:rFonts w:ascii="Century Gothic" w:hAnsi="Century Gothic" w:cs="Times New Roman"/>
          <w:sz w:val="24"/>
          <w:szCs w:val="24"/>
        </w:rPr>
        <w:t>.000</w:t>
      </w:r>
      <w:r>
        <w:rPr>
          <w:rFonts w:ascii="Century Gothic" w:hAnsi="Century Gothic" w:cs="Times New Roman"/>
          <w:sz w:val="24"/>
          <w:szCs w:val="24"/>
        </w:rPr>
        <w:t>13</w:t>
      </w:r>
      <w:r w:rsidRPr="00490A5B">
        <w:rPr>
          <w:rFonts w:ascii="Century Gothic" w:hAnsi="Century Gothic" w:cs="Times New Roman"/>
          <w:sz w:val="24"/>
          <w:szCs w:val="24"/>
        </w:rPr>
        <w:t>.00</w:t>
      </w:r>
      <w:r>
        <w:rPr>
          <w:rFonts w:ascii="Century Gothic" w:hAnsi="Century Gothic" w:cs="Times New Roman"/>
          <w:sz w:val="24"/>
          <w:szCs w:val="24"/>
        </w:rPr>
        <w:t>392</w:t>
      </w:r>
      <w:r w:rsidRPr="00490A5B">
        <w:rPr>
          <w:rFonts w:ascii="Century Gothic" w:hAnsi="Century Gothic" w:cs="Times New Roman"/>
          <w:sz w:val="24"/>
          <w:szCs w:val="24"/>
        </w:rPr>
        <w:t>.000</w:t>
      </w:r>
      <w:r>
        <w:rPr>
          <w:rFonts w:ascii="Century Gothic" w:hAnsi="Century Gothic" w:cs="Times New Roman"/>
          <w:sz w:val="24"/>
          <w:szCs w:val="24"/>
        </w:rPr>
        <w:t>09</w:t>
      </w:r>
      <w:r w:rsidRPr="00490A5B">
        <w:rPr>
          <w:rFonts w:ascii="Century Gothic" w:hAnsi="Century Gothic" w:cs="Times New Roman"/>
          <w:sz w:val="24"/>
          <w:szCs w:val="24"/>
        </w:rPr>
        <w:t>.</w:t>
      </w:r>
      <w:r>
        <w:rPr>
          <w:rFonts w:ascii="Century Gothic" w:hAnsi="Century Gothic" w:cs="Times New Roman"/>
          <w:sz w:val="24"/>
          <w:szCs w:val="24"/>
        </w:rPr>
        <w:t>2052</w:t>
      </w:r>
      <w:r w:rsidRPr="00490A5B">
        <w:rPr>
          <w:rFonts w:ascii="Century Gothic" w:hAnsi="Century Gothic" w:cs="Times New Roman"/>
          <w:sz w:val="24"/>
          <w:szCs w:val="24"/>
        </w:rPr>
        <w:t>.</w:t>
      </w:r>
      <w:r>
        <w:rPr>
          <w:rFonts w:ascii="Century Gothic" w:hAnsi="Century Gothic" w:cs="Times New Roman"/>
          <w:sz w:val="24"/>
          <w:szCs w:val="24"/>
        </w:rPr>
        <w:t>33903000</w:t>
      </w:r>
      <w:r w:rsidRPr="00490A5B">
        <w:rPr>
          <w:rFonts w:ascii="Century Gothic" w:hAnsi="Century Gothic" w:cs="Times New Roman"/>
          <w:sz w:val="24"/>
          <w:szCs w:val="24"/>
        </w:rPr>
        <w:t xml:space="preserve"> </w:t>
      </w:r>
      <w:r w:rsidRPr="00490A5B">
        <w:rPr>
          <w:rFonts w:ascii="Century Gothic" w:hAnsi="Century Gothic" w:cs="Century Gothic"/>
          <w:b/>
          <w:bCs/>
          <w:i/>
          <w:iCs/>
          <w:sz w:val="24"/>
          <w:szCs w:val="24"/>
        </w:rPr>
        <w:t>–</w:t>
      </w:r>
      <w:r w:rsidRPr="00490A5B">
        <w:rPr>
          <w:rFonts w:ascii="Century Gothic" w:hAnsi="Century Gothic" w:cs="Times New Roman"/>
          <w:sz w:val="24"/>
          <w:szCs w:val="24"/>
        </w:rPr>
        <w:t xml:space="preserve"> </w:t>
      </w:r>
      <w:r>
        <w:rPr>
          <w:rFonts w:ascii="Century Gothic" w:hAnsi="Century Gothic" w:cs="Times New Roman"/>
          <w:sz w:val="24"/>
          <w:szCs w:val="24"/>
        </w:rPr>
        <w:t>139</w:t>
      </w:r>
    </w:p>
    <w:p w:rsidR="009A701B" w:rsidRPr="00A0664C" w:rsidRDefault="009A701B" w:rsidP="009A701B">
      <w:pPr>
        <w:widowControl w:val="0"/>
        <w:autoSpaceDE w:val="0"/>
        <w:autoSpaceDN w:val="0"/>
        <w:adjustRightInd w:val="0"/>
        <w:spacing w:after="0" w:line="254" w:lineRule="exact"/>
        <w:rPr>
          <w:rFonts w:ascii="Century Gothic" w:hAnsi="Century Gothic" w:cs="Times New Roman"/>
        </w:rPr>
      </w:pPr>
    </w:p>
    <w:p w:rsidR="009A701B" w:rsidRPr="00A0664C" w:rsidRDefault="009A701B" w:rsidP="009A701B">
      <w:pPr>
        <w:widowControl w:val="0"/>
        <w:autoSpaceDE w:val="0"/>
        <w:autoSpaceDN w:val="0"/>
        <w:adjustRightInd w:val="0"/>
        <w:spacing w:after="0" w:line="240" w:lineRule="auto"/>
        <w:ind w:left="2"/>
        <w:rPr>
          <w:rFonts w:ascii="Century Gothic" w:hAnsi="Century Gothic" w:cs="Times New Roman"/>
        </w:rPr>
      </w:pPr>
      <w:r w:rsidRPr="00A0664C">
        <w:rPr>
          <w:rFonts w:ascii="Century Gothic" w:hAnsi="Century Gothic" w:cs="Century Gothic"/>
          <w:b/>
          <w:bCs/>
          <w:i/>
          <w:iCs/>
        </w:rPr>
        <w:t>8 - CLÁUSULA OITAVA - DAS PENALIDADES:</w:t>
      </w:r>
    </w:p>
    <w:p w:rsidR="009A701B" w:rsidRPr="00A0664C" w:rsidRDefault="009A701B" w:rsidP="009A701B">
      <w:pPr>
        <w:widowControl w:val="0"/>
        <w:autoSpaceDE w:val="0"/>
        <w:autoSpaceDN w:val="0"/>
        <w:adjustRightInd w:val="0"/>
        <w:spacing w:after="0" w:line="270" w:lineRule="exact"/>
        <w:rPr>
          <w:rFonts w:ascii="Century Gothic" w:hAnsi="Century Gothic" w:cs="Times New Roman"/>
        </w:rPr>
      </w:pPr>
    </w:p>
    <w:p w:rsidR="009A701B" w:rsidRPr="00A0664C" w:rsidRDefault="009A701B" w:rsidP="009A701B">
      <w:pPr>
        <w:widowControl w:val="0"/>
        <w:overflowPunct w:val="0"/>
        <w:autoSpaceDE w:val="0"/>
        <w:autoSpaceDN w:val="0"/>
        <w:adjustRightInd w:val="0"/>
        <w:spacing w:after="0" w:line="240" w:lineRule="auto"/>
        <w:ind w:left="2"/>
        <w:jc w:val="both"/>
        <w:rPr>
          <w:rFonts w:ascii="Century Gothic" w:hAnsi="Century Gothic" w:cs="Times New Roman"/>
        </w:rPr>
      </w:pPr>
      <w:r w:rsidRPr="00A0664C">
        <w:rPr>
          <w:rFonts w:ascii="Century Gothic" w:hAnsi="Century Gothic" w:cs="Century Gothic"/>
          <w:b/>
          <w:bCs/>
          <w:i/>
          <w:iCs/>
        </w:rPr>
        <w:t xml:space="preserve">8.1 </w:t>
      </w:r>
      <w:r w:rsidRPr="00A0664C">
        <w:rPr>
          <w:rFonts w:ascii="Century Gothic" w:hAnsi="Century Gothic" w:cs="Century Gothic"/>
          <w:i/>
          <w:iCs/>
        </w:rPr>
        <w:t>– Nos termos do art. 86 da Lei n. 8.666/93, fica estipulado o percentual de</w:t>
      </w:r>
      <w:r w:rsidRPr="00A0664C">
        <w:rPr>
          <w:rFonts w:ascii="Century Gothic" w:hAnsi="Century Gothic" w:cs="Century Gothic"/>
          <w:b/>
          <w:bCs/>
          <w:i/>
          <w:iCs/>
        </w:rPr>
        <w:t xml:space="preserve"> 0,5% (meio por cento) </w:t>
      </w:r>
      <w:r w:rsidRPr="00A0664C">
        <w:rPr>
          <w:rFonts w:ascii="Century Gothic" w:hAnsi="Century Gothic" w:cs="Century Gothic"/>
          <w:i/>
          <w:iCs/>
        </w:rPr>
        <w:t>sobre o valor inadimplido, a título de multa de mora, por dia de atraso</w:t>
      </w:r>
    </w:p>
    <w:p w:rsidR="009A701B" w:rsidRPr="00A0664C" w:rsidRDefault="009A701B" w:rsidP="009A701B">
      <w:pPr>
        <w:widowControl w:val="0"/>
        <w:autoSpaceDE w:val="0"/>
        <w:autoSpaceDN w:val="0"/>
        <w:adjustRightInd w:val="0"/>
        <w:spacing w:after="0" w:line="1" w:lineRule="exact"/>
        <w:rPr>
          <w:rFonts w:ascii="Century Gothic" w:hAnsi="Century Gothic" w:cs="Times New Roman"/>
        </w:rPr>
      </w:pPr>
    </w:p>
    <w:p w:rsidR="009A701B" w:rsidRPr="00A0664C" w:rsidRDefault="009A701B" w:rsidP="009A701B">
      <w:pPr>
        <w:widowControl w:val="0"/>
        <w:overflowPunct w:val="0"/>
        <w:autoSpaceDE w:val="0"/>
        <w:autoSpaceDN w:val="0"/>
        <w:adjustRightInd w:val="0"/>
        <w:spacing w:after="0" w:line="280" w:lineRule="auto"/>
        <w:ind w:left="2"/>
        <w:jc w:val="both"/>
        <w:rPr>
          <w:rFonts w:ascii="Century Gothic" w:hAnsi="Century Gothic" w:cs="Times New Roman"/>
        </w:rPr>
      </w:pPr>
      <w:proofErr w:type="gramStart"/>
      <w:r w:rsidRPr="00A0664C">
        <w:rPr>
          <w:rFonts w:ascii="Century Gothic" w:hAnsi="Century Gothic" w:cs="Century Gothic"/>
          <w:i/>
          <w:iCs/>
        </w:rPr>
        <w:t>injustificado</w:t>
      </w:r>
      <w:proofErr w:type="gramEnd"/>
      <w:r w:rsidRPr="00A0664C">
        <w:rPr>
          <w:rFonts w:ascii="Century Gothic" w:hAnsi="Century Gothic" w:cs="Century Gothic"/>
          <w:i/>
          <w:iCs/>
        </w:rPr>
        <w:t xml:space="preserve"> no fornecimento do objeto deste pregão, até o limite de </w:t>
      </w:r>
      <w:r w:rsidRPr="00A0664C">
        <w:rPr>
          <w:rFonts w:ascii="Century Gothic" w:hAnsi="Century Gothic" w:cs="Century Gothic"/>
          <w:b/>
          <w:bCs/>
          <w:i/>
          <w:iCs/>
        </w:rPr>
        <w:t>10% (dez por cento)</w:t>
      </w:r>
      <w:r w:rsidRPr="00A0664C">
        <w:rPr>
          <w:rFonts w:ascii="Century Gothic" w:hAnsi="Century Gothic" w:cs="Century Gothic"/>
          <w:i/>
          <w:iCs/>
        </w:rPr>
        <w:t xml:space="preserve"> do valor empenhado.</w:t>
      </w:r>
    </w:p>
    <w:p w:rsidR="009A701B" w:rsidRPr="00A0664C" w:rsidRDefault="009A701B" w:rsidP="009A701B">
      <w:pPr>
        <w:widowControl w:val="0"/>
        <w:autoSpaceDE w:val="0"/>
        <w:autoSpaceDN w:val="0"/>
        <w:adjustRightInd w:val="0"/>
        <w:spacing w:after="0" w:line="179" w:lineRule="exact"/>
        <w:rPr>
          <w:rFonts w:ascii="Century Gothic" w:hAnsi="Century Gothic" w:cs="Times New Roman"/>
        </w:rPr>
      </w:pPr>
    </w:p>
    <w:p w:rsidR="009A701B" w:rsidRPr="00A0664C" w:rsidRDefault="009A701B" w:rsidP="009A701B">
      <w:pPr>
        <w:widowControl w:val="0"/>
        <w:overflowPunct w:val="0"/>
        <w:autoSpaceDE w:val="0"/>
        <w:autoSpaceDN w:val="0"/>
        <w:adjustRightInd w:val="0"/>
        <w:spacing w:after="0" w:line="244" w:lineRule="auto"/>
        <w:ind w:left="2"/>
        <w:jc w:val="both"/>
        <w:rPr>
          <w:rFonts w:ascii="Century Gothic" w:hAnsi="Century Gothic" w:cs="Times New Roman"/>
        </w:rPr>
      </w:pPr>
      <w:r w:rsidRPr="00A0664C">
        <w:rPr>
          <w:rFonts w:ascii="Century Gothic" w:hAnsi="Century Gothic" w:cs="Century Gothic"/>
          <w:b/>
          <w:bCs/>
          <w:i/>
          <w:iCs/>
        </w:rPr>
        <w:t xml:space="preserve">8.2. </w:t>
      </w:r>
      <w:r w:rsidRPr="00A0664C">
        <w:rPr>
          <w:rFonts w:ascii="Century Gothic" w:hAnsi="Century Gothic" w:cs="Century Gothic"/>
          <w:i/>
          <w:iCs/>
        </w:rPr>
        <w:t>Em caso de inexecução total ou parcial do pactuado, em razão do descumprimento</w:t>
      </w:r>
      <w:r w:rsidRPr="00A0664C">
        <w:rPr>
          <w:rFonts w:ascii="Century Gothic" w:hAnsi="Century Gothic" w:cs="Century Gothic"/>
          <w:b/>
          <w:bCs/>
          <w:i/>
          <w:iCs/>
        </w:rPr>
        <w:t xml:space="preserve"> </w:t>
      </w:r>
      <w:r w:rsidRPr="00A0664C">
        <w:rPr>
          <w:rFonts w:ascii="Century Gothic" w:hAnsi="Century Gothic" w:cs="Century Gothic"/>
          <w:i/>
          <w:iCs/>
        </w:rPr>
        <w:t>de qualquer das condições avençadas, a contratada ficará sujeita às seguintes penalidades nos termos do art. 87 da Lei n. 8.666/93:</w:t>
      </w:r>
    </w:p>
    <w:p w:rsidR="009A701B" w:rsidRPr="00A0664C" w:rsidRDefault="009A701B" w:rsidP="009A701B">
      <w:pPr>
        <w:widowControl w:val="0"/>
        <w:autoSpaceDE w:val="0"/>
        <w:autoSpaceDN w:val="0"/>
        <w:adjustRightInd w:val="0"/>
        <w:spacing w:after="0" w:line="226" w:lineRule="auto"/>
        <w:rPr>
          <w:rFonts w:ascii="Century Gothic" w:hAnsi="Century Gothic" w:cs="Times New Roman"/>
        </w:rPr>
      </w:pPr>
      <w:r w:rsidRPr="00A0664C">
        <w:rPr>
          <w:rFonts w:ascii="Century Gothic" w:hAnsi="Century Gothic" w:cs="Century Gothic"/>
          <w:i/>
          <w:iCs/>
        </w:rPr>
        <w:t>I- advertência;</w:t>
      </w:r>
    </w:p>
    <w:p w:rsidR="009A701B" w:rsidRPr="00A0664C" w:rsidRDefault="009A701B" w:rsidP="009A701B">
      <w:pPr>
        <w:widowControl w:val="0"/>
        <w:autoSpaceDE w:val="0"/>
        <w:autoSpaceDN w:val="0"/>
        <w:adjustRightInd w:val="0"/>
        <w:spacing w:after="0" w:line="1" w:lineRule="exact"/>
        <w:rPr>
          <w:rFonts w:ascii="Century Gothic" w:hAnsi="Century Gothic" w:cs="Times New Roman"/>
        </w:rPr>
      </w:pPr>
    </w:p>
    <w:p w:rsidR="009A701B" w:rsidRPr="00A0664C" w:rsidRDefault="009A701B" w:rsidP="009A701B">
      <w:pPr>
        <w:widowControl w:val="0"/>
        <w:autoSpaceDE w:val="0"/>
        <w:autoSpaceDN w:val="0"/>
        <w:adjustRightInd w:val="0"/>
        <w:spacing w:after="0" w:line="240" w:lineRule="auto"/>
        <w:rPr>
          <w:rFonts w:ascii="Century Gothic" w:hAnsi="Century Gothic" w:cs="Times New Roman"/>
        </w:rPr>
      </w:pPr>
      <w:r w:rsidRPr="00A0664C">
        <w:rPr>
          <w:rFonts w:ascii="Century Gothic" w:hAnsi="Century Gothic" w:cs="Century Gothic"/>
          <w:i/>
          <w:iCs/>
        </w:rPr>
        <w:t xml:space="preserve">II- multa de </w:t>
      </w:r>
      <w:r w:rsidRPr="00A0664C">
        <w:rPr>
          <w:rFonts w:ascii="Century Gothic" w:hAnsi="Century Gothic" w:cs="Century Gothic"/>
          <w:b/>
          <w:bCs/>
          <w:i/>
          <w:iCs/>
        </w:rPr>
        <w:t>10% (dez por cento</w:t>
      </w:r>
      <w:r w:rsidRPr="00A0664C">
        <w:rPr>
          <w:rFonts w:ascii="Century Gothic" w:hAnsi="Century Gothic" w:cs="Century Gothic"/>
          <w:i/>
          <w:iCs/>
        </w:rPr>
        <w:t>) do valor do contrato</w:t>
      </w:r>
      <w:r w:rsidRPr="00A0664C">
        <w:rPr>
          <w:rFonts w:ascii="Century Gothic" w:hAnsi="Century Gothic" w:cs="Century Gothic"/>
          <w:b/>
          <w:bCs/>
          <w:i/>
          <w:iCs/>
        </w:rPr>
        <w:t>,</w:t>
      </w:r>
    </w:p>
    <w:p w:rsidR="009A701B" w:rsidRPr="00A0664C" w:rsidRDefault="009A701B" w:rsidP="009A701B">
      <w:pPr>
        <w:widowControl w:val="0"/>
        <w:autoSpaceDE w:val="0"/>
        <w:autoSpaceDN w:val="0"/>
        <w:adjustRightInd w:val="0"/>
        <w:spacing w:after="0" w:line="18" w:lineRule="exact"/>
        <w:rPr>
          <w:rFonts w:ascii="Century Gothic" w:hAnsi="Century Gothic" w:cs="Times New Roman"/>
        </w:rPr>
      </w:pPr>
    </w:p>
    <w:p w:rsidR="009A701B" w:rsidRPr="00A0664C" w:rsidRDefault="009A701B" w:rsidP="009A701B">
      <w:pPr>
        <w:widowControl w:val="0"/>
        <w:overflowPunct w:val="0"/>
        <w:autoSpaceDE w:val="0"/>
        <w:autoSpaceDN w:val="0"/>
        <w:adjustRightInd w:val="0"/>
        <w:spacing w:after="0" w:line="240" w:lineRule="auto"/>
        <w:rPr>
          <w:rFonts w:ascii="Century Gothic" w:hAnsi="Century Gothic" w:cs="Times New Roman"/>
        </w:rPr>
      </w:pPr>
      <w:r w:rsidRPr="00A0664C">
        <w:rPr>
          <w:rFonts w:ascii="Century Gothic" w:hAnsi="Century Gothic" w:cs="Century Gothic"/>
          <w:i/>
          <w:iCs/>
        </w:rPr>
        <w:t xml:space="preserve">III– suspensão temporária de participar de licitação e impedimento de contratar com a Administração por prazo não superior a </w:t>
      </w:r>
      <w:r w:rsidRPr="00A0664C">
        <w:rPr>
          <w:rFonts w:ascii="Century Gothic" w:hAnsi="Century Gothic" w:cs="Century Gothic"/>
          <w:b/>
          <w:bCs/>
          <w:i/>
          <w:iCs/>
        </w:rPr>
        <w:t>2 (dois)</w:t>
      </w:r>
      <w:r w:rsidRPr="00A0664C">
        <w:rPr>
          <w:rFonts w:ascii="Century Gothic" w:hAnsi="Century Gothic" w:cs="Century Gothic"/>
          <w:i/>
          <w:iCs/>
        </w:rPr>
        <w:t xml:space="preserve"> anos e,</w:t>
      </w:r>
    </w:p>
    <w:p w:rsidR="009A701B" w:rsidRPr="00A0664C" w:rsidRDefault="009A701B" w:rsidP="009A701B">
      <w:pPr>
        <w:tabs>
          <w:tab w:val="left" w:pos="728"/>
        </w:tabs>
        <w:jc w:val="both"/>
        <w:rPr>
          <w:rFonts w:ascii="Century Gothic" w:hAnsi="Century Gothic" w:cs="Century Gothic"/>
          <w:i/>
          <w:iCs/>
        </w:rPr>
      </w:pPr>
      <w:r w:rsidRPr="00A0664C">
        <w:rPr>
          <w:rFonts w:ascii="Century Gothic" w:hAnsi="Century Gothic" w:cs="Century Gothic"/>
          <w:i/>
          <w:iCs/>
        </w:rPr>
        <w:t>IV- declaração de inidoneidade para licitar ou contratar com a Administração Pública.</w:t>
      </w:r>
    </w:p>
    <w:p w:rsidR="008C73F1" w:rsidRDefault="009A701B" w:rsidP="009A701B">
      <w:pPr>
        <w:widowControl w:val="0"/>
        <w:overflowPunct w:val="0"/>
        <w:autoSpaceDE w:val="0"/>
        <w:autoSpaceDN w:val="0"/>
        <w:adjustRightInd w:val="0"/>
        <w:spacing w:after="0" w:line="243" w:lineRule="auto"/>
        <w:ind w:left="2"/>
        <w:jc w:val="both"/>
        <w:rPr>
          <w:rFonts w:ascii="Century Gothic" w:hAnsi="Century Gothic" w:cs="Century Gothic"/>
          <w:i/>
          <w:iCs/>
        </w:rPr>
      </w:pPr>
      <w:r w:rsidRPr="00A0664C">
        <w:rPr>
          <w:rFonts w:ascii="Century Gothic" w:hAnsi="Century Gothic" w:cs="Century Gothic"/>
          <w:b/>
          <w:bCs/>
          <w:i/>
          <w:iCs/>
        </w:rPr>
        <w:t xml:space="preserve">8.3. </w:t>
      </w:r>
      <w:r w:rsidRPr="00A0664C">
        <w:rPr>
          <w:rFonts w:ascii="Century Gothic" w:hAnsi="Century Gothic" w:cs="Century Gothic"/>
          <w:i/>
          <w:iCs/>
        </w:rPr>
        <w:t>Quem convocada dentro do prazo de validade da sua proposta, não celebrar o</w:t>
      </w:r>
      <w:r w:rsidRPr="00A0664C">
        <w:rPr>
          <w:rFonts w:ascii="Century Gothic" w:hAnsi="Century Gothic" w:cs="Century Gothic"/>
          <w:b/>
          <w:bCs/>
          <w:i/>
          <w:iCs/>
        </w:rPr>
        <w:t xml:space="preserve"> </w:t>
      </w:r>
      <w:r w:rsidRPr="00A0664C">
        <w:rPr>
          <w:rFonts w:ascii="Century Gothic" w:hAnsi="Century Gothic" w:cs="Century Gothic"/>
          <w:i/>
          <w:iCs/>
        </w:rPr>
        <w:t xml:space="preserve">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 </w:t>
      </w:r>
    </w:p>
    <w:p w:rsidR="008C73F1" w:rsidRDefault="008C73F1" w:rsidP="009A701B">
      <w:pPr>
        <w:widowControl w:val="0"/>
        <w:overflowPunct w:val="0"/>
        <w:autoSpaceDE w:val="0"/>
        <w:autoSpaceDN w:val="0"/>
        <w:adjustRightInd w:val="0"/>
        <w:spacing w:after="0" w:line="243" w:lineRule="auto"/>
        <w:ind w:left="2"/>
        <w:jc w:val="both"/>
        <w:rPr>
          <w:rFonts w:ascii="Century Gothic" w:hAnsi="Century Gothic" w:cs="Century Gothic"/>
          <w:i/>
          <w:iCs/>
        </w:rPr>
      </w:pPr>
    </w:p>
    <w:p w:rsidR="008C73F1" w:rsidRDefault="008C73F1" w:rsidP="009A701B">
      <w:pPr>
        <w:widowControl w:val="0"/>
        <w:overflowPunct w:val="0"/>
        <w:autoSpaceDE w:val="0"/>
        <w:autoSpaceDN w:val="0"/>
        <w:adjustRightInd w:val="0"/>
        <w:spacing w:after="0" w:line="243" w:lineRule="auto"/>
        <w:ind w:left="2"/>
        <w:jc w:val="both"/>
        <w:rPr>
          <w:rFonts w:ascii="Century Gothic" w:hAnsi="Century Gothic" w:cs="Century Gothic"/>
          <w:i/>
          <w:iCs/>
        </w:rPr>
      </w:pPr>
    </w:p>
    <w:p w:rsidR="009A701B" w:rsidRPr="00A0664C" w:rsidRDefault="009A701B" w:rsidP="009A701B">
      <w:pPr>
        <w:widowControl w:val="0"/>
        <w:overflowPunct w:val="0"/>
        <w:autoSpaceDE w:val="0"/>
        <w:autoSpaceDN w:val="0"/>
        <w:adjustRightInd w:val="0"/>
        <w:spacing w:after="0" w:line="243" w:lineRule="auto"/>
        <w:ind w:left="2"/>
        <w:jc w:val="both"/>
        <w:rPr>
          <w:rFonts w:ascii="Century Gothic" w:hAnsi="Century Gothic" w:cs="Times New Roman"/>
        </w:rPr>
      </w:pPr>
      <w:r w:rsidRPr="00A0664C">
        <w:rPr>
          <w:rFonts w:ascii="Century Gothic" w:hAnsi="Century Gothic" w:cs="Century Gothic"/>
          <w:i/>
          <w:iCs/>
        </w:rPr>
        <w:t xml:space="preserve">Municípios pelo prazo de até </w:t>
      </w:r>
      <w:r w:rsidRPr="00A0664C">
        <w:rPr>
          <w:rFonts w:ascii="Century Gothic" w:hAnsi="Century Gothic" w:cs="Century Gothic"/>
          <w:b/>
          <w:bCs/>
          <w:i/>
          <w:iCs/>
        </w:rPr>
        <w:t>5 (cinco) anos</w:t>
      </w:r>
      <w:r w:rsidRPr="00A0664C">
        <w:rPr>
          <w:rFonts w:ascii="Century Gothic" w:hAnsi="Century Gothic" w:cs="Century Gothic"/>
          <w:i/>
          <w:iCs/>
        </w:rPr>
        <w:t>, sem prejuízo das multas previstas em edital e no contrato e das demais cominações legais.</w:t>
      </w:r>
    </w:p>
    <w:p w:rsidR="009A701B" w:rsidRPr="00A0664C" w:rsidRDefault="009A701B" w:rsidP="009A701B">
      <w:pPr>
        <w:widowControl w:val="0"/>
        <w:autoSpaceDE w:val="0"/>
        <w:autoSpaceDN w:val="0"/>
        <w:adjustRightInd w:val="0"/>
        <w:spacing w:after="0" w:line="254" w:lineRule="exact"/>
        <w:rPr>
          <w:rFonts w:ascii="Century Gothic" w:hAnsi="Century Gothic" w:cs="Times New Roman"/>
        </w:rPr>
      </w:pPr>
    </w:p>
    <w:p w:rsidR="009A701B" w:rsidRPr="00A0664C" w:rsidRDefault="009A701B" w:rsidP="009A701B">
      <w:pPr>
        <w:widowControl w:val="0"/>
        <w:overflowPunct w:val="0"/>
        <w:autoSpaceDE w:val="0"/>
        <w:autoSpaceDN w:val="0"/>
        <w:adjustRightInd w:val="0"/>
        <w:spacing w:after="0" w:line="247" w:lineRule="auto"/>
        <w:ind w:left="2"/>
        <w:jc w:val="both"/>
        <w:rPr>
          <w:rFonts w:ascii="Century Gothic" w:hAnsi="Century Gothic" w:cs="Times New Roman"/>
        </w:rPr>
      </w:pPr>
      <w:r w:rsidRPr="00A0664C">
        <w:rPr>
          <w:rFonts w:ascii="Century Gothic" w:hAnsi="Century Gothic" w:cs="Century Gothic"/>
          <w:b/>
          <w:bCs/>
          <w:i/>
          <w:iCs/>
        </w:rPr>
        <w:t xml:space="preserve">8.4. </w:t>
      </w:r>
      <w:r w:rsidRPr="00A0664C">
        <w:rPr>
          <w:rFonts w:ascii="Century Gothic" w:hAnsi="Century Gothic" w:cs="Century Gothic"/>
          <w:i/>
          <w:iCs/>
        </w:rPr>
        <w:t>As penalidades somente poderão ser relevadas ou atenuadas pela autoridade</w:t>
      </w:r>
      <w:r w:rsidRPr="00A0664C">
        <w:rPr>
          <w:rFonts w:ascii="Century Gothic" w:hAnsi="Century Gothic" w:cs="Century Gothic"/>
          <w:b/>
          <w:bCs/>
          <w:i/>
          <w:iCs/>
        </w:rPr>
        <w:t xml:space="preserve"> </w:t>
      </w:r>
      <w:r w:rsidRPr="00A0664C">
        <w:rPr>
          <w:rFonts w:ascii="Century Gothic" w:hAnsi="Century Gothic" w:cs="Century Gothic"/>
          <w:i/>
          <w:iCs/>
        </w:rPr>
        <w:lastRenderedPageBreak/>
        <w:t>competente aplicando-se o Princípio da Proporcionalidade, em razão de circunstâncias</w:t>
      </w:r>
    </w:p>
    <w:p w:rsidR="009A701B" w:rsidRPr="00A0664C" w:rsidRDefault="009A701B" w:rsidP="009A701B">
      <w:pPr>
        <w:widowControl w:val="0"/>
        <w:autoSpaceDE w:val="0"/>
        <w:autoSpaceDN w:val="0"/>
        <w:adjustRightInd w:val="0"/>
        <w:spacing w:after="0" w:line="1" w:lineRule="exact"/>
        <w:rPr>
          <w:rFonts w:ascii="Century Gothic" w:hAnsi="Century Gothic" w:cs="Times New Roman"/>
        </w:rPr>
      </w:pPr>
    </w:p>
    <w:p w:rsidR="009A701B" w:rsidRPr="00A0664C" w:rsidRDefault="009A701B" w:rsidP="009A701B">
      <w:pPr>
        <w:widowControl w:val="0"/>
        <w:overflowPunct w:val="0"/>
        <w:autoSpaceDE w:val="0"/>
        <w:autoSpaceDN w:val="0"/>
        <w:adjustRightInd w:val="0"/>
        <w:spacing w:after="0" w:line="240" w:lineRule="auto"/>
        <w:ind w:left="2"/>
        <w:jc w:val="both"/>
        <w:rPr>
          <w:rFonts w:ascii="Century Gothic" w:hAnsi="Century Gothic" w:cs="Times New Roman"/>
        </w:rPr>
      </w:pPr>
      <w:proofErr w:type="gramStart"/>
      <w:r w:rsidRPr="00A0664C">
        <w:rPr>
          <w:rFonts w:ascii="Century Gothic" w:hAnsi="Century Gothic" w:cs="Century Gothic"/>
          <w:i/>
          <w:iCs/>
        </w:rPr>
        <w:t>fundamentados</w:t>
      </w:r>
      <w:proofErr w:type="gramEnd"/>
      <w:r w:rsidRPr="00A0664C">
        <w:rPr>
          <w:rFonts w:ascii="Century Gothic" w:hAnsi="Century Gothic" w:cs="Century Gothic"/>
          <w:i/>
          <w:iCs/>
        </w:rPr>
        <w:t xml:space="preserve"> em fatos reais e comprovados, desde que formuladas por escrito e no prazo máximo de </w:t>
      </w:r>
      <w:r w:rsidRPr="00A0664C">
        <w:rPr>
          <w:rFonts w:ascii="Century Gothic" w:hAnsi="Century Gothic" w:cs="Century Gothic"/>
          <w:b/>
          <w:bCs/>
          <w:i/>
          <w:iCs/>
        </w:rPr>
        <w:t>5 (cinco) dias úteis</w:t>
      </w:r>
      <w:r w:rsidRPr="00A0664C">
        <w:rPr>
          <w:rFonts w:ascii="Century Gothic" w:hAnsi="Century Gothic" w:cs="Century Gothic"/>
          <w:i/>
          <w:iCs/>
        </w:rPr>
        <w:t xml:space="preserve"> da data em que for oficiada a pretensão da</w:t>
      </w:r>
    </w:p>
    <w:p w:rsidR="009A701B" w:rsidRPr="00A0664C" w:rsidRDefault="009A701B" w:rsidP="009A701B">
      <w:pPr>
        <w:widowControl w:val="0"/>
        <w:autoSpaceDE w:val="0"/>
        <w:autoSpaceDN w:val="0"/>
        <w:adjustRightInd w:val="0"/>
        <w:spacing w:after="0" w:line="1" w:lineRule="exact"/>
        <w:rPr>
          <w:rFonts w:ascii="Century Gothic" w:hAnsi="Century Gothic" w:cs="Times New Roman"/>
        </w:rPr>
      </w:pPr>
    </w:p>
    <w:p w:rsidR="009A701B" w:rsidRPr="00A0664C" w:rsidRDefault="009A701B" w:rsidP="009A701B">
      <w:pPr>
        <w:widowControl w:val="0"/>
        <w:autoSpaceDE w:val="0"/>
        <w:autoSpaceDN w:val="0"/>
        <w:adjustRightInd w:val="0"/>
        <w:spacing w:after="0" w:line="240" w:lineRule="auto"/>
        <w:ind w:left="2"/>
        <w:rPr>
          <w:rFonts w:ascii="Century Gothic" w:hAnsi="Century Gothic" w:cs="Times New Roman"/>
        </w:rPr>
      </w:pPr>
      <w:r w:rsidRPr="00A0664C">
        <w:rPr>
          <w:rFonts w:ascii="Century Gothic" w:hAnsi="Century Gothic" w:cs="Century Gothic"/>
          <w:i/>
          <w:iCs/>
        </w:rPr>
        <w:t>Administração no sentido da aplicação da pena.</w:t>
      </w:r>
    </w:p>
    <w:p w:rsidR="009A701B" w:rsidRPr="00A0664C" w:rsidRDefault="009A701B" w:rsidP="009A701B">
      <w:pPr>
        <w:widowControl w:val="0"/>
        <w:autoSpaceDE w:val="0"/>
        <w:autoSpaceDN w:val="0"/>
        <w:adjustRightInd w:val="0"/>
        <w:spacing w:after="0" w:line="265" w:lineRule="exact"/>
        <w:rPr>
          <w:rFonts w:ascii="Century Gothic" w:hAnsi="Century Gothic" w:cs="Times New Roman"/>
        </w:rPr>
      </w:pPr>
    </w:p>
    <w:p w:rsidR="009A701B" w:rsidRPr="00A0664C" w:rsidRDefault="009A701B" w:rsidP="0087124C">
      <w:pPr>
        <w:widowControl w:val="0"/>
        <w:numPr>
          <w:ilvl w:val="0"/>
          <w:numId w:val="37"/>
        </w:numPr>
        <w:tabs>
          <w:tab w:val="clear" w:pos="720"/>
          <w:tab w:val="num" w:pos="376"/>
        </w:tabs>
        <w:overflowPunct w:val="0"/>
        <w:autoSpaceDE w:val="0"/>
        <w:autoSpaceDN w:val="0"/>
        <w:adjustRightInd w:val="0"/>
        <w:spacing w:after="0" w:line="249" w:lineRule="auto"/>
        <w:ind w:left="2" w:right="20" w:hanging="2"/>
        <w:jc w:val="both"/>
        <w:rPr>
          <w:rFonts w:ascii="Century Gothic" w:hAnsi="Century Gothic" w:cs="Century Gothic"/>
          <w:b/>
          <w:bCs/>
          <w:i/>
          <w:iCs/>
        </w:rPr>
      </w:pPr>
      <w:r w:rsidRPr="00A0664C">
        <w:rPr>
          <w:rFonts w:ascii="Century Gothic" w:hAnsi="Century Gothic" w:cs="Century Gothic"/>
          <w:i/>
          <w:iCs/>
        </w:rPr>
        <w:t xml:space="preserve">- As multas de que trata este capítulo, deverão ser recolhidas pelas adjudicatárias em conta corrente em agência bancária devidamente credenciada pelo município no prazo máximo de 05 (cinco) dias a contar da data da notificação, ou quando for o caso, cobrada judicialmente. </w:t>
      </w:r>
    </w:p>
    <w:p w:rsidR="009A701B" w:rsidRPr="00A0664C" w:rsidRDefault="009A701B" w:rsidP="009A701B">
      <w:pPr>
        <w:widowControl w:val="0"/>
        <w:autoSpaceDE w:val="0"/>
        <w:autoSpaceDN w:val="0"/>
        <w:adjustRightInd w:val="0"/>
        <w:spacing w:after="0" w:line="229" w:lineRule="exact"/>
        <w:rPr>
          <w:rFonts w:ascii="Century Gothic" w:hAnsi="Century Gothic" w:cs="Century Gothic"/>
          <w:b/>
          <w:bCs/>
          <w:i/>
          <w:iCs/>
        </w:rPr>
      </w:pPr>
    </w:p>
    <w:p w:rsidR="009A701B" w:rsidRPr="00A0664C" w:rsidRDefault="009A701B" w:rsidP="0087124C">
      <w:pPr>
        <w:widowControl w:val="0"/>
        <w:numPr>
          <w:ilvl w:val="0"/>
          <w:numId w:val="37"/>
        </w:numPr>
        <w:tabs>
          <w:tab w:val="clear" w:pos="720"/>
          <w:tab w:val="num" w:pos="484"/>
        </w:tabs>
        <w:overflowPunct w:val="0"/>
        <w:autoSpaceDE w:val="0"/>
        <w:autoSpaceDN w:val="0"/>
        <w:adjustRightInd w:val="0"/>
        <w:spacing w:after="0" w:line="247" w:lineRule="auto"/>
        <w:ind w:left="2" w:hanging="2"/>
        <w:jc w:val="both"/>
        <w:rPr>
          <w:rFonts w:ascii="Century Gothic" w:hAnsi="Century Gothic" w:cs="Century Gothic"/>
          <w:b/>
          <w:bCs/>
          <w:i/>
          <w:iCs/>
        </w:rPr>
      </w:pPr>
      <w:r w:rsidRPr="00A0664C">
        <w:rPr>
          <w:rFonts w:ascii="Century Gothic" w:hAnsi="Century Gothic" w:cs="Century Gothic"/>
          <w:i/>
          <w:iCs/>
        </w:rPr>
        <w:t xml:space="preserve">- As multas de que trata este capítulo, serão descontadas do pagamento eventualmente devido pela Administração ou na impossibilidade de ser feito o desconto, recolhida pela adjudicatária em conta corrente em agência bancária devidamente credenciada pelo município no prazo máximo de 05 (cinco) dias a contar da notificação, ou quando for o caso, cobrado judicialmente. </w:t>
      </w:r>
    </w:p>
    <w:p w:rsidR="009A701B" w:rsidRPr="00A0664C" w:rsidRDefault="009A701B" w:rsidP="009A701B">
      <w:pPr>
        <w:widowControl w:val="0"/>
        <w:autoSpaceDE w:val="0"/>
        <w:autoSpaceDN w:val="0"/>
        <w:adjustRightInd w:val="0"/>
        <w:spacing w:after="0" w:line="234" w:lineRule="exact"/>
        <w:rPr>
          <w:rFonts w:ascii="Century Gothic" w:hAnsi="Century Gothic" w:cs="Times New Roman"/>
        </w:rPr>
      </w:pPr>
    </w:p>
    <w:p w:rsidR="009A701B" w:rsidRPr="009A701B" w:rsidRDefault="009A701B" w:rsidP="009A701B">
      <w:pPr>
        <w:widowControl w:val="0"/>
        <w:autoSpaceDE w:val="0"/>
        <w:autoSpaceDN w:val="0"/>
        <w:adjustRightInd w:val="0"/>
        <w:spacing w:after="0" w:line="240" w:lineRule="auto"/>
        <w:ind w:left="2"/>
        <w:rPr>
          <w:rFonts w:ascii="Century Gothic" w:hAnsi="Century Gothic" w:cs="Times New Roman"/>
          <w:b/>
        </w:rPr>
      </w:pPr>
      <w:r w:rsidRPr="009A701B">
        <w:rPr>
          <w:rFonts w:ascii="Century Gothic" w:hAnsi="Century Gothic" w:cs="Century Gothic"/>
          <w:b/>
          <w:i/>
          <w:iCs/>
        </w:rPr>
        <w:t>CLÁUSULA NONA - DA RESCISÃO CONTRATUAL</w:t>
      </w:r>
    </w:p>
    <w:p w:rsidR="009A701B" w:rsidRPr="00A0664C" w:rsidRDefault="009A701B" w:rsidP="009A701B">
      <w:pPr>
        <w:widowControl w:val="0"/>
        <w:autoSpaceDE w:val="0"/>
        <w:autoSpaceDN w:val="0"/>
        <w:adjustRightInd w:val="0"/>
        <w:spacing w:after="0" w:line="268" w:lineRule="exact"/>
        <w:rPr>
          <w:rFonts w:ascii="Century Gothic" w:hAnsi="Century Gothic" w:cs="Times New Roman"/>
        </w:rPr>
      </w:pPr>
    </w:p>
    <w:p w:rsidR="009A701B" w:rsidRPr="00A0664C" w:rsidRDefault="009A701B" w:rsidP="009A701B">
      <w:pPr>
        <w:widowControl w:val="0"/>
        <w:overflowPunct w:val="0"/>
        <w:autoSpaceDE w:val="0"/>
        <w:autoSpaceDN w:val="0"/>
        <w:adjustRightInd w:val="0"/>
        <w:spacing w:after="0" w:line="253" w:lineRule="auto"/>
        <w:ind w:left="2" w:right="20"/>
        <w:jc w:val="both"/>
        <w:rPr>
          <w:rFonts w:ascii="Century Gothic" w:hAnsi="Century Gothic" w:cs="Times New Roman"/>
        </w:rPr>
      </w:pPr>
      <w:r w:rsidRPr="00A0664C">
        <w:rPr>
          <w:rFonts w:ascii="Century Gothic" w:hAnsi="Century Gothic" w:cs="Century Gothic"/>
          <w:i/>
          <w:iCs/>
        </w:rPr>
        <w:t>9.1 - A rescisão contratual poderá ser determinada por ato unilateral e escrito da Administração, nos casos enumerados nos incisos I, XII e XVII do art. 78 da Lei Federal nº. 8.666/93;</w:t>
      </w:r>
    </w:p>
    <w:p w:rsidR="009A701B" w:rsidRPr="00A0664C" w:rsidRDefault="009A701B" w:rsidP="009A701B">
      <w:pPr>
        <w:widowControl w:val="0"/>
        <w:autoSpaceDE w:val="0"/>
        <w:autoSpaceDN w:val="0"/>
        <w:adjustRightInd w:val="0"/>
        <w:spacing w:after="0" w:line="227" w:lineRule="exact"/>
        <w:rPr>
          <w:rFonts w:ascii="Century Gothic" w:hAnsi="Century Gothic" w:cs="Times New Roman"/>
        </w:rPr>
      </w:pPr>
    </w:p>
    <w:p w:rsidR="009A701B" w:rsidRPr="009A701B" w:rsidRDefault="009A701B" w:rsidP="009A701B">
      <w:pPr>
        <w:widowControl w:val="0"/>
        <w:autoSpaceDE w:val="0"/>
        <w:autoSpaceDN w:val="0"/>
        <w:adjustRightInd w:val="0"/>
        <w:spacing w:after="0" w:line="240" w:lineRule="auto"/>
        <w:ind w:left="2"/>
        <w:rPr>
          <w:rFonts w:ascii="Century Gothic" w:hAnsi="Century Gothic" w:cs="Times New Roman"/>
          <w:b/>
        </w:rPr>
      </w:pPr>
      <w:r w:rsidRPr="009A701B">
        <w:rPr>
          <w:rFonts w:ascii="Century Gothic" w:hAnsi="Century Gothic" w:cs="Century Gothic"/>
          <w:b/>
        </w:rPr>
        <w:t>CLÁUSULA DÉCIMA - DA PUBLICAÇÃO</w:t>
      </w:r>
    </w:p>
    <w:p w:rsidR="009A701B" w:rsidRPr="009A701B" w:rsidRDefault="009A701B" w:rsidP="009A701B">
      <w:pPr>
        <w:widowControl w:val="0"/>
        <w:autoSpaceDE w:val="0"/>
        <w:autoSpaceDN w:val="0"/>
        <w:adjustRightInd w:val="0"/>
        <w:spacing w:after="0" w:line="270" w:lineRule="exact"/>
        <w:rPr>
          <w:rFonts w:ascii="Century Gothic" w:hAnsi="Century Gothic" w:cs="Times New Roman"/>
          <w:b/>
        </w:rPr>
      </w:pPr>
    </w:p>
    <w:p w:rsidR="009A701B" w:rsidRPr="00A0664C" w:rsidRDefault="009A701B" w:rsidP="009A701B">
      <w:pPr>
        <w:widowControl w:val="0"/>
        <w:overflowPunct w:val="0"/>
        <w:autoSpaceDE w:val="0"/>
        <w:autoSpaceDN w:val="0"/>
        <w:adjustRightInd w:val="0"/>
        <w:spacing w:after="0" w:line="265" w:lineRule="auto"/>
        <w:ind w:left="2"/>
        <w:jc w:val="both"/>
        <w:rPr>
          <w:rFonts w:ascii="Century Gothic" w:hAnsi="Century Gothic" w:cs="Times New Roman"/>
        </w:rPr>
      </w:pPr>
      <w:r w:rsidRPr="00A0664C">
        <w:rPr>
          <w:rFonts w:ascii="Century Gothic" w:hAnsi="Century Gothic" w:cs="Century Gothic"/>
          <w:i/>
          <w:iCs/>
        </w:rPr>
        <w:t>10.1. Dentro do prazo legal, contado de sua assinatura, o CONTRATANTE providenciará a publicação de resumo deste Contrato na imprensa oficial do município.</w:t>
      </w:r>
    </w:p>
    <w:p w:rsidR="009A701B" w:rsidRPr="00A0664C" w:rsidRDefault="009A701B" w:rsidP="009A701B">
      <w:pPr>
        <w:widowControl w:val="0"/>
        <w:autoSpaceDE w:val="0"/>
        <w:autoSpaceDN w:val="0"/>
        <w:adjustRightInd w:val="0"/>
        <w:spacing w:after="0" w:line="197" w:lineRule="exact"/>
        <w:rPr>
          <w:rFonts w:ascii="Century Gothic" w:hAnsi="Century Gothic" w:cs="Times New Roman"/>
        </w:rPr>
      </w:pPr>
    </w:p>
    <w:p w:rsidR="009A701B" w:rsidRPr="00A0664C" w:rsidRDefault="009A701B" w:rsidP="009A701B">
      <w:pPr>
        <w:widowControl w:val="0"/>
        <w:autoSpaceDE w:val="0"/>
        <w:autoSpaceDN w:val="0"/>
        <w:adjustRightInd w:val="0"/>
        <w:spacing w:after="0" w:line="240" w:lineRule="auto"/>
        <w:ind w:left="2"/>
        <w:rPr>
          <w:rFonts w:ascii="Century Gothic" w:hAnsi="Century Gothic" w:cs="Times New Roman"/>
        </w:rPr>
      </w:pPr>
      <w:r w:rsidRPr="00A0664C">
        <w:rPr>
          <w:rFonts w:ascii="Century Gothic" w:hAnsi="Century Gothic" w:cs="Century Gothic"/>
          <w:b/>
          <w:bCs/>
          <w:i/>
          <w:iCs/>
        </w:rPr>
        <w:t>CLAUSULA DÉCIMA PRIMEIRA - DO FORO</w:t>
      </w:r>
    </w:p>
    <w:p w:rsidR="009A701B" w:rsidRPr="00A0664C" w:rsidRDefault="009A701B" w:rsidP="009A701B">
      <w:pPr>
        <w:widowControl w:val="0"/>
        <w:autoSpaceDE w:val="0"/>
        <w:autoSpaceDN w:val="0"/>
        <w:adjustRightInd w:val="0"/>
        <w:spacing w:after="0" w:line="286" w:lineRule="exact"/>
        <w:rPr>
          <w:rFonts w:ascii="Century Gothic" w:hAnsi="Century Gothic" w:cs="Times New Roman"/>
        </w:rPr>
      </w:pPr>
    </w:p>
    <w:p w:rsidR="009A701B" w:rsidRPr="00A0664C" w:rsidRDefault="009A701B" w:rsidP="009A701B">
      <w:pPr>
        <w:widowControl w:val="0"/>
        <w:overflowPunct w:val="0"/>
        <w:autoSpaceDE w:val="0"/>
        <w:autoSpaceDN w:val="0"/>
        <w:adjustRightInd w:val="0"/>
        <w:spacing w:after="0" w:line="265" w:lineRule="auto"/>
        <w:ind w:left="2"/>
        <w:jc w:val="both"/>
        <w:rPr>
          <w:rFonts w:ascii="Century Gothic" w:hAnsi="Century Gothic" w:cs="Times New Roman"/>
        </w:rPr>
      </w:pPr>
      <w:r w:rsidRPr="00A0664C">
        <w:rPr>
          <w:rFonts w:ascii="Century Gothic" w:hAnsi="Century Gothic" w:cs="Century Gothic"/>
          <w:i/>
          <w:iCs/>
        </w:rPr>
        <w:t>11.1. Fica eleito o Foro da Comarca de Cachoeira de Minas/MG, para dirimir questões oriundas deste Contrato.</w:t>
      </w:r>
    </w:p>
    <w:p w:rsidR="009A701B" w:rsidRPr="00A0664C" w:rsidRDefault="009A701B" w:rsidP="009A701B">
      <w:pPr>
        <w:widowControl w:val="0"/>
        <w:autoSpaceDE w:val="0"/>
        <w:autoSpaceDN w:val="0"/>
        <w:adjustRightInd w:val="0"/>
        <w:spacing w:after="0" w:line="213" w:lineRule="exact"/>
        <w:rPr>
          <w:rFonts w:ascii="Century Gothic" w:hAnsi="Century Gothic" w:cs="Times New Roman"/>
        </w:rPr>
      </w:pPr>
    </w:p>
    <w:p w:rsidR="009A701B" w:rsidRDefault="009A701B" w:rsidP="009A701B">
      <w:pPr>
        <w:widowControl w:val="0"/>
        <w:overflowPunct w:val="0"/>
        <w:autoSpaceDE w:val="0"/>
        <w:autoSpaceDN w:val="0"/>
        <w:adjustRightInd w:val="0"/>
        <w:spacing w:after="0" w:line="239" w:lineRule="auto"/>
        <w:ind w:left="2" w:right="20"/>
        <w:jc w:val="both"/>
        <w:rPr>
          <w:rFonts w:ascii="Century Gothic" w:hAnsi="Century Gothic" w:cs="Century Gothic"/>
          <w:i/>
          <w:iCs/>
        </w:rPr>
      </w:pPr>
      <w:r w:rsidRPr="00A0664C">
        <w:rPr>
          <w:rFonts w:ascii="Century Gothic" w:hAnsi="Century Gothic" w:cs="Century Gothic"/>
          <w:i/>
          <w:iCs/>
        </w:rPr>
        <w:t>E por estarem de acordo, lavrou-se o presente termo, em 02 (duas) vias de igual teor e forma, as quais foram lida e assinadas pelas partes contratantes, na presença de duas testemunhas.</w:t>
      </w:r>
    </w:p>
    <w:p w:rsidR="009A701B" w:rsidRDefault="009A701B" w:rsidP="009A701B">
      <w:pPr>
        <w:widowControl w:val="0"/>
        <w:overflowPunct w:val="0"/>
        <w:autoSpaceDE w:val="0"/>
        <w:autoSpaceDN w:val="0"/>
        <w:adjustRightInd w:val="0"/>
        <w:spacing w:after="0" w:line="239" w:lineRule="auto"/>
        <w:ind w:left="2" w:right="20"/>
        <w:jc w:val="both"/>
        <w:rPr>
          <w:rFonts w:ascii="Century Gothic" w:hAnsi="Century Gothic" w:cs="Century Gothic"/>
          <w:i/>
          <w:iCs/>
        </w:rPr>
      </w:pPr>
    </w:p>
    <w:p w:rsidR="004237EF" w:rsidRPr="00A0664C" w:rsidRDefault="004237EF" w:rsidP="009A701B">
      <w:pPr>
        <w:widowControl w:val="0"/>
        <w:overflowPunct w:val="0"/>
        <w:autoSpaceDE w:val="0"/>
        <w:autoSpaceDN w:val="0"/>
        <w:adjustRightInd w:val="0"/>
        <w:spacing w:after="0" w:line="239" w:lineRule="auto"/>
        <w:ind w:left="2" w:right="20"/>
        <w:jc w:val="both"/>
        <w:rPr>
          <w:rFonts w:ascii="Century Gothic" w:hAnsi="Century Gothic" w:cs="Century Gothic"/>
          <w:i/>
          <w:iCs/>
        </w:rPr>
      </w:pPr>
    </w:p>
    <w:p w:rsidR="009A701B" w:rsidRDefault="009A701B" w:rsidP="009A701B">
      <w:pPr>
        <w:tabs>
          <w:tab w:val="left" w:pos="50"/>
          <w:tab w:val="left" w:leader="dot" w:pos="2669"/>
          <w:tab w:val="left" w:leader="dot" w:pos="3519"/>
          <w:tab w:val="right" w:pos="4663"/>
        </w:tabs>
        <w:jc w:val="both"/>
        <w:rPr>
          <w:rFonts w:ascii="Century Gothic" w:hAnsi="Century Gothic" w:cs="Arial"/>
          <w:snapToGrid w:val="0"/>
          <w:color w:val="000000"/>
        </w:rPr>
      </w:pPr>
      <w:r w:rsidRPr="00A0664C">
        <w:rPr>
          <w:rFonts w:ascii="Century Gothic" w:hAnsi="Century Gothic" w:cs="Arial"/>
          <w:snapToGrid w:val="0"/>
          <w:color w:val="000000"/>
        </w:rPr>
        <w:t xml:space="preserve">Prefeitura Municipal de Conceição dos </w:t>
      </w:r>
      <w:proofErr w:type="gramStart"/>
      <w:r w:rsidRPr="00A0664C">
        <w:rPr>
          <w:rFonts w:ascii="Century Gothic" w:hAnsi="Century Gothic" w:cs="Arial"/>
          <w:snapToGrid w:val="0"/>
          <w:color w:val="000000"/>
        </w:rPr>
        <w:t>Ouros,...................</w:t>
      </w:r>
      <w:proofErr w:type="gramEnd"/>
      <w:r w:rsidRPr="00A0664C">
        <w:rPr>
          <w:rFonts w:ascii="Century Gothic" w:hAnsi="Century Gothic" w:cs="Arial"/>
          <w:snapToGrid w:val="0"/>
          <w:color w:val="000000"/>
        </w:rPr>
        <w:t xml:space="preserve"> </w:t>
      </w:r>
      <w:proofErr w:type="gramStart"/>
      <w:r w:rsidRPr="00A0664C">
        <w:rPr>
          <w:rFonts w:ascii="Century Gothic" w:hAnsi="Century Gothic" w:cs="Arial"/>
          <w:snapToGrid w:val="0"/>
          <w:color w:val="000000"/>
        </w:rPr>
        <w:t>de</w:t>
      </w:r>
      <w:proofErr w:type="gramEnd"/>
      <w:r w:rsidRPr="00A0664C">
        <w:rPr>
          <w:rFonts w:ascii="Century Gothic" w:hAnsi="Century Gothic" w:cs="Arial"/>
          <w:snapToGrid w:val="0"/>
          <w:color w:val="000000"/>
        </w:rPr>
        <w:t xml:space="preserve">................. </w:t>
      </w:r>
      <w:proofErr w:type="gramStart"/>
      <w:r w:rsidRPr="00A0664C">
        <w:rPr>
          <w:rFonts w:ascii="Century Gothic" w:hAnsi="Century Gothic" w:cs="Arial"/>
          <w:snapToGrid w:val="0"/>
          <w:color w:val="000000"/>
        </w:rPr>
        <w:t>de</w:t>
      </w:r>
      <w:proofErr w:type="gramEnd"/>
      <w:r w:rsidRPr="00A0664C">
        <w:rPr>
          <w:rFonts w:ascii="Century Gothic" w:hAnsi="Century Gothic" w:cs="Arial"/>
          <w:snapToGrid w:val="0"/>
          <w:color w:val="000000"/>
        </w:rPr>
        <w:t xml:space="preserve"> 2.01</w:t>
      </w:r>
      <w:r w:rsidR="004237EF">
        <w:rPr>
          <w:rFonts w:ascii="Century Gothic" w:hAnsi="Century Gothic" w:cs="Arial"/>
          <w:snapToGrid w:val="0"/>
          <w:color w:val="000000"/>
        </w:rPr>
        <w:t>5</w:t>
      </w:r>
      <w:r w:rsidRPr="00A0664C">
        <w:rPr>
          <w:rFonts w:ascii="Century Gothic" w:hAnsi="Century Gothic" w:cs="Arial"/>
          <w:snapToGrid w:val="0"/>
          <w:color w:val="000000"/>
        </w:rPr>
        <w:t>.</w:t>
      </w:r>
    </w:p>
    <w:p w:rsidR="004237EF" w:rsidRDefault="004237EF" w:rsidP="009A701B">
      <w:pPr>
        <w:tabs>
          <w:tab w:val="left" w:pos="50"/>
          <w:tab w:val="left" w:leader="dot" w:pos="2669"/>
          <w:tab w:val="left" w:leader="dot" w:pos="3519"/>
          <w:tab w:val="right" w:pos="4663"/>
        </w:tabs>
        <w:jc w:val="both"/>
        <w:rPr>
          <w:rFonts w:ascii="Century Gothic" w:hAnsi="Century Gothic" w:cs="Arial"/>
          <w:snapToGrid w:val="0"/>
          <w:color w:val="000000"/>
        </w:rPr>
      </w:pPr>
    </w:p>
    <w:p w:rsidR="004237EF" w:rsidRPr="00A0664C" w:rsidRDefault="004237EF" w:rsidP="009A701B">
      <w:pPr>
        <w:tabs>
          <w:tab w:val="left" w:pos="50"/>
          <w:tab w:val="left" w:leader="dot" w:pos="2669"/>
          <w:tab w:val="left" w:leader="dot" w:pos="3519"/>
          <w:tab w:val="right" w:pos="4663"/>
        </w:tabs>
        <w:jc w:val="both"/>
        <w:rPr>
          <w:rFonts w:ascii="Century Gothic" w:hAnsi="Century Gothic" w:cs="Arial"/>
          <w:snapToGrid w:val="0"/>
          <w:color w:val="000000"/>
        </w:rPr>
      </w:pPr>
    </w:p>
    <w:p w:rsidR="009A701B" w:rsidRPr="00A0664C" w:rsidRDefault="009A701B" w:rsidP="009A701B">
      <w:pPr>
        <w:tabs>
          <w:tab w:val="center" w:pos="4680"/>
        </w:tabs>
        <w:suppressAutoHyphens/>
        <w:jc w:val="both"/>
        <w:rPr>
          <w:rFonts w:ascii="Century Gothic" w:hAnsi="Century Gothic" w:cs="Arial"/>
          <w:color w:val="000000"/>
        </w:rPr>
      </w:pPr>
      <w:r w:rsidRPr="00A0664C">
        <w:rPr>
          <w:rFonts w:ascii="Century Gothic" w:hAnsi="Century Gothic" w:cs="Arial"/>
          <w:color w:val="000000"/>
        </w:rPr>
        <w:t>Pela CONTRATANTE: ____________________________</w:t>
      </w:r>
    </w:p>
    <w:p w:rsidR="009A701B" w:rsidRPr="00A0664C" w:rsidRDefault="009A701B" w:rsidP="009A701B">
      <w:pPr>
        <w:tabs>
          <w:tab w:val="center" w:pos="4680"/>
        </w:tabs>
        <w:suppressAutoHyphens/>
        <w:jc w:val="center"/>
        <w:rPr>
          <w:rFonts w:ascii="Century Gothic" w:hAnsi="Century Gothic" w:cs="Arial"/>
          <w:color w:val="000000"/>
        </w:rPr>
      </w:pPr>
      <w:r w:rsidRPr="00A0664C">
        <w:rPr>
          <w:rFonts w:ascii="Century Gothic" w:hAnsi="Century Gothic" w:cs="Arial"/>
          <w:color w:val="000000"/>
        </w:rPr>
        <w:t>Mauricio Euclides Viana</w:t>
      </w:r>
    </w:p>
    <w:p w:rsidR="009A701B" w:rsidRPr="00A0664C" w:rsidRDefault="009A701B" w:rsidP="009A701B">
      <w:pPr>
        <w:tabs>
          <w:tab w:val="center" w:pos="4680"/>
        </w:tabs>
        <w:suppressAutoHyphens/>
        <w:jc w:val="center"/>
        <w:rPr>
          <w:rFonts w:ascii="Century Gothic" w:hAnsi="Century Gothic" w:cs="Arial"/>
          <w:color w:val="000000"/>
        </w:rPr>
      </w:pPr>
      <w:r w:rsidRPr="00A0664C">
        <w:rPr>
          <w:rFonts w:ascii="Century Gothic" w:hAnsi="Century Gothic" w:cs="Arial"/>
          <w:color w:val="000000"/>
        </w:rPr>
        <w:t>Prefeito Municipal</w:t>
      </w:r>
    </w:p>
    <w:p w:rsidR="009A701B" w:rsidRPr="00A0664C" w:rsidRDefault="009A701B" w:rsidP="009A701B">
      <w:pPr>
        <w:tabs>
          <w:tab w:val="center" w:pos="4680"/>
        </w:tabs>
        <w:suppressAutoHyphens/>
        <w:jc w:val="both"/>
        <w:rPr>
          <w:rFonts w:ascii="Century Gothic" w:hAnsi="Century Gothic" w:cs="Arial"/>
          <w:color w:val="000000"/>
        </w:rPr>
      </w:pPr>
      <w:r w:rsidRPr="00A0664C">
        <w:rPr>
          <w:rFonts w:ascii="Century Gothic" w:hAnsi="Century Gothic" w:cs="Arial"/>
          <w:color w:val="000000"/>
        </w:rPr>
        <w:t>Pela CONTRATADA: ______________________________</w:t>
      </w:r>
    </w:p>
    <w:p w:rsidR="009A701B" w:rsidRPr="00A0664C" w:rsidRDefault="009A701B" w:rsidP="009A701B">
      <w:pPr>
        <w:tabs>
          <w:tab w:val="center" w:pos="4680"/>
        </w:tabs>
        <w:suppressAutoHyphens/>
        <w:jc w:val="center"/>
        <w:rPr>
          <w:rFonts w:ascii="Century Gothic" w:hAnsi="Century Gothic" w:cs="Arial"/>
          <w:color w:val="000000"/>
        </w:rPr>
      </w:pPr>
      <w:r w:rsidRPr="00A0664C">
        <w:rPr>
          <w:rFonts w:ascii="Century Gothic" w:hAnsi="Century Gothic" w:cs="Arial"/>
          <w:color w:val="000000"/>
        </w:rPr>
        <w:lastRenderedPageBreak/>
        <w:t>(</w:t>
      </w:r>
      <w:proofErr w:type="gramStart"/>
      <w:r w:rsidRPr="00A0664C">
        <w:rPr>
          <w:rFonts w:ascii="Century Gothic" w:hAnsi="Century Gothic" w:cs="Arial"/>
          <w:color w:val="000000"/>
        </w:rPr>
        <w:t>nome</w:t>
      </w:r>
      <w:proofErr w:type="gramEnd"/>
      <w:r w:rsidRPr="00A0664C">
        <w:rPr>
          <w:rFonts w:ascii="Century Gothic" w:hAnsi="Century Gothic" w:cs="Arial"/>
          <w:color w:val="000000"/>
        </w:rPr>
        <w:t xml:space="preserve"> da Contratada)</w:t>
      </w:r>
    </w:p>
    <w:p w:rsidR="009A701B" w:rsidRPr="00A0664C" w:rsidRDefault="009A701B" w:rsidP="009A701B">
      <w:pPr>
        <w:tabs>
          <w:tab w:val="center" w:pos="4680"/>
        </w:tabs>
        <w:suppressAutoHyphens/>
        <w:jc w:val="both"/>
        <w:rPr>
          <w:rFonts w:ascii="Century Gothic" w:hAnsi="Century Gothic" w:cs="Arial"/>
          <w:b/>
          <w:i/>
          <w:color w:val="000000"/>
        </w:rPr>
      </w:pPr>
    </w:p>
    <w:p w:rsidR="009A701B" w:rsidRPr="00A0664C" w:rsidRDefault="009A701B" w:rsidP="009A701B">
      <w:pPr>
        <w:tabs>
          <w:tab w:val="center" w:pos="4680"/>
        </w:tabs>
        <w:suppressAutoHyphens/>
        <w:jc w:val="both"/>
        <w:rPr>
          <w:rFonts w:ascii="Century Gothic" w:hAnsi="Century Gothic" w:cs="Arial"/>
          <w:b/>
          <w:i/>
          <w:color w:val="000000"/>
        </w:rPr>
      </w:pPr>
    </w:p>
    <w:p w:rsidR="009A701B" w:rsidRPr="00A0664C" w:rsidRDefault="009A701B" w:rsidP="009A701B">
      <w:pPr>
        <w:tabs>
          <w:tab w:val="center" w:pos="4680"/>
        </w:tabs>
        <w:suppressAutoHyphens/>
        <w:jc w:val="both"/>
        <w:rPr>
          <w:rFonts w:ascii="Century Gothic" w:hAnsi="Century Gothic" w:cs="Arial"/>
          <w:color w:val="000000"/>
        </w:rPr>
      </w:pPr>
      <w:r w:rsidRPr="00A0664C">
        <w:rPr>
          <w:rFonts w:ascii="Century Gothic" w:hAnsi="Century Gothic" w:cs="Arial"/>
          <w:color w:val="000000"/>
        </w:rPr>
        <w:t xml:space="preserve">Testemunhas_____________________________  </w:t>
      </w:r>
    </w:p>
    <w:p w:rsidR="009A701B" w:rsidRPr="00A0664C" w:rsidRDefault="009A701B" w:rsidP="009A701B">
      <w:pPr>
        <w:tabs>
          <w:tab w:val="center" w:pos="4680"/>
        </w:tabs>
        <w:suppressAutoHyphens/>
        <w:jc w:val="both"/>
        <w:rPr>
          <w:rFonts w:ascii="Century Gothic" w:hAnsi="Century Gothic" w:cs="Arial"/>
          <w:b/>
          <w:snapToGrid w:val="0"/>
          <w:color w:val="000000"/>
        </w:rPr>
      </w:pPr>
      <w:r w:rsidRPr="00A0664C">
        <w:rPr>
          <w:rFonts w:ascii="Century Gothic" w:hAnsi="Century Gothic" w:cs="Arial"/>
          <w:color w:val="000000"/>
        </w:rPr>
        <w:t xml:space="preserve"> (CPF):_______________________          </w:t>
      </w:r>
    </w:p>
    <w:p w:rsidR="009A701B" w:rsidRPr="00A0664C" w:rsidRDefault="009A701B" w:rsidP="009A701B">
      <w:pPr>
        <w:pStyle w:val="Ttulo"/>
        <w:rPr>
          <w:rFonts w:ascii="Century Gothic" w:hAnsi="Century Gothic" w:cs="Arial"/>
          <w:color w:val="000000"/>
          <w:sz w:val="22"/>
          <w:szCs w:val="22"/>
        </w:rPr>
      </w:pPr>
    </w:p>
    <w:p w:rsidR="009A701B" w:rsidRPr="00A0664C" w:rsidRDefault="009A701B" w:rsidP="009A701B">
      <w:pPr>
        <w:widowControl w:val="0"/>
        <w:overflowPunct w:val="0"/>
        <w:autoSpaceDE w:val="0"/>
        <w:autoSpaceDN w:val="0"/>
        <w:adjustRightInd w:val="0"/>
        <w:spacing w:after="0" w:line="239" w:lineRule="auto"/>
        <w:ind w:left="2" w:right="20"/>
        <w:jc w:val="both"/>
        <w:rPr>
          <w:rFonts w:ascii="Century Gothic" w:hAnsi="Century Gothic" w:cs="Times New Roman"/>
        </w:rPr>
      </w:pPr>
    </w:p>
    <w:p w:rsidR="009A701B" w:rsidRPr="00A0664C" w:rsidRDefault="009A701B" w:rsidP="009A701B">
      <w:pPr>
        <w:tabs>
          <w:tab w:val="center" w:pos="4680"/>
        </w:tabs>
        <w:suppressAutoHyphens/>
        <w:jc w:val="both"/>
        <w:rPr>
          <w:rFonts w:ascii="Century Gothic" w:hAnsi="Century Gothic" w:cs="Arial"/>
          <w:color w:val="000000"/>
        </w:rPr>
      </w:pPr>
      <w:r w:rsidRPr="00A0664C">
        <w:rPr>
          <w:rFonts w:ascii="Century Gothic" w:hAnsi="Century Gothic" w:cs="Arial"/>
          <w:color w:val="000000"/>
        </w:rPr>
        <w:t xml:space="preserve">Testemunhas_____________________________   </w:t>
      </w:r>
    </w:p>
    <w:p w:rsidR="009A701B" w:rsidRDefault="009A701B" w:rsidP="009A701B">
      <w:pPr>
        <w:tabs>
          <w:tab w:val="center" w:pos="4680"/>
        </w:tabs>
        <w:suppressAutoHyphens/>
        <w:jc w:val="both"/>
      </w:pPr>
      <w:r w:rsidRPr="00A0664C">
        <w:rPr>
          <w:rFonts w:ascii="Century Gothic" w:hAnsi="Century Gothic" w:cs="Arial"/>
          <w:color w:val="000000"/>
        </w:rPr>
        <w:t xml:space="preserve">(CPF):_______________________          </w:t>
      </w:r>
    </w:p>
    <w:p w:rsidR="009A701B" w:rsidRDefault="009A701B" w:rsidP="008164DB">
      <w:pPr>
        <w:spacing w:after="0" w:line="240" w:lineRule="auto"/>
        <w:jc w:val="center"/>
        <w:rPr>
          <w:rFonts w:ascii="Century Gothic" w:hAnsi="Century Gothic" w:cs="Times New Roman"/>
        </w:rPr>
      </w:pPr>
    </w:p>
    <w:p w:rsidR="0006731B" w:rsidRDefault="0006731B" w:rsidP="008164DB">
      <w:pPr>
        <w:spacing w:after="0" w:line="240" w:lineRule="auto"/>
        <w:jc w:val="center"/>
        <w:rPr>
          <w:rFonts w:ascii="Century Gothic" w:hAnsi="Century Gothic" w:cs="Times New Roman"/>
        </w:rPr>
      </w:pPr>
    </w:p>
    <w:p w:rsidR="0006731B" w:rsidRDefault="0006731B" w:rsidP="008164DB">
      <w:pPr>
        <w:spacing w:after="0" w:line="240" w:lineRule="auto"/>
        <w:jc w:val="center"/>
        <w:rPr>
          <w:rFonts w:ascii="Century Gothic" w:hAnsi="Century Gothic" w:cs="Times New Roman"/>
        </w:rPr>
      </w:pPr>
    </w:p>
    <w:p w:rsidR="0006731B" w:rsidRDefault="0006731B" w:rsidP="008164DB">
      <w:pPr>
        <w:spacing w:after="0" w:line="240" w:lineRule="auto"/>
        <w:jc w:val="center"/>
        <w:rPr>
          <w:rFonts w:ascii="Century Gothic" w:hAnsi="Century Gothic" w:cs="Times New Roman"/>
        </w:rPr>
      </w:pPr>
    </w:p>
    <w:p w:rsidR="0006731B" w:rsidRDefault="0006731B" w:rsidP="008164DB">
      <w:pPr>
        <w:spacing w:after="0" w:line="240" w:lineRule="auto"/>
        <w:jc w:val="center"/>
        <w:rPr>
          <w:rFonts w:ascii="Century Gothic" w:hAnsi="Century Gothic" w:cs="Times New Roman"/>
        </w:rPr>
      </w:pPr>
    </w:p>
    <w:p w:rsidR="0006731B" w:rsidRDefault="0006731B" w:rsidP="008164DB">
      <w:pPr>
        <w:spacing w:after="0" w:line="240" w:lineRule="auto"/>
        <w:jc w:val="center"/>
        <w:rPr>
          <w:rFonts w:ascii="Century Gothic" w:hAnsi="Century Gothic" w:cs="Times New Roman"/>
        </w:rPr>
      </w:pPr>
    </w:p>
    <w:p w:rsidR="004237EF" w:rsidRDefault="004237EF" w:rsidP="008164DB">
      <w:pPr>
        <w:spacing w:after="0" w:line="240" w:lineRule="auto"/>
        <w:jc w:val="center"/>
        <w:rPr>
          <w:rFonts w:ascii="Century Gothic" w:hAnsi="Century Gothic" w:cs="Times New Roman"/>
        </w:rPr>
      </w:pPr>
    </w:p>
    <w:p w:rsidR="004237EF" w:rsidRDefault="004237EF" w:rsidP="008164DB">
      <w:pPr>
        <w:spacing w:after="0" w:line="240" w:lineRule="auto"/>
        <w:jc w:val="center"/>
        <w:rPr>
          <w:rFonts w:ascii="Century Gothic" w:hAnsi="Century Gothic" w:cs="Times New Roman"/>
        </w:rPr>
      </w:pPr>
    </w:p>
    <w:p w:rsidR="004237EF" w:rsidRDefault="004237EF" w:rsidP="008164DB">
      <w:pPr>
        <w:spacing w:after="0" w:line="240" w:lineRule="auto"/>
        <w:jc w:val="center"/>
        <w:rPr>
          <w:rFonts w:ascii="Century Gothic" w:hAnsi="Century Gothic" w:cs="Times New Roman"/>
        </w:rPr>
      </w:pPr>
    </w:p>
    <w:p w:rsidR="004237EF" w:rsidRDefault="004237EF" w:rsidP="008164DB">
      <w:pPr>
        <w:spacing w:after="0" w:line="240" w:lineRule="auto"/>
        <w:jc w:val="center"/>
        <w:rPr>
          <w:rFonts w:ascii="Century Gothic" w:hAnsi="Century Gothic" w:cs="Times New Roman"/>
        </w:rPr>
      </w:pPr>
    </w:p>
    <w:p w:rsidR="0006731B" w:rsidRDefault="0006731B" w:rsidP="008164DB">
      <w:pPr>
        <w:spacing w:after="0" w:line="240" w:lineRule="auto"/>
        <w:jc w:val="center"/>
        <w:rPr>
          <w:rFonts w:ascii="Century Gothic" w:hAnsi="Century Gothic" w:cs="Times New Roman"/>
        </w:rPr>
      </w:pPr>
    </w:p>
    <w:p w:rsidR="0006731B" w:rsidRDefault="0006731B" w:rsidP="008164DB">
      <w:pPr>
        <w:spacing w:after="0" w:line="240" w:lineRule="auto"/>
        <w:jc w:val="center"/>
        <w:rPr>
          <w:rFonts w:ascii="Century Gothic" w:hAnsi="Century Gothic" w:cs="Times New Roman"/>
        </w:rPr>
      </w:pPr>
    </w:p>
    <w:p w:rsidR="0006731B" w:rsidRDefault="0006731B" w:rsidP="008164DB">
      <w:pPr>
        <w:spacing w:after="0" w:line="240" w:lineRule="auto"/>
        <w:jc w:val="center"/>
        <w:rPr>
          <w:rFonts w:ascii="Century Gothic" w:hAnsi="Century Gothic" w:cs="Times New Roman"/>
        </w:rPr>
      </w:pPr>
    </w:p>
    <w:p w:rsidR="0006731B" w:rsidRDefault="0006731B" w:rsidP="008164DB">
      <w:pPr>
        <w:spacing w:after="0" w:line="240" w:lineRule="auto"/>
        <w:jc w:val="center"/>
        <w:rPr>
          <w:rFonts w:ascii="Century Gothic" w:hAnsi="Century Gothic" w:cs="Times New Roman"/>
        </w:rPr>
      </w:pPr>
    </w:p>
    <w:p w:rsidR="0006731B" w:rsidRDefault="0006731B" w:rsidP="008164DB">
      <w:pPr>
        <w:spacing w:after="0" w:line="240" w:lineRule="auto"/>
        <w:jc w:val="center"/>
        <w:rPr>
          <w:rFonts w:ascii="Century Gothic" w:hAnsi="Century Gothic" w:cs="Times New Roman"/>
        </w:rPr>
      </w:pPr>
    </w:p>
    <w:p w:rsidR="0006731B" w:rsidRDefault="0006731B" w:rsidP="008164DB">
      <w:pPr>
        <w:spacing w:after="0" w:line="240" w:lineRule="auto"/>
        <w:jc w:val="center"/>
        <w:rPr>
          <w:rFonts w:ascii="Century Gothic" w:hAnsi="Century Gothic" w:cs="Times New Roman"/>
          <w:b/>
          <w:sz w:val="24"/>
          <w:szCs w:val="24"/>
        </w:rPr>
      </w:pPr>
    </w:p>
    <w:p w:rsidR="0006731B" w:rsidRPr="0006731B" w:rsidRDefault="0006731B" w:rsidP="008164DB">
      <w:pPr>
        <w:spacing w:after="0" w:line="240" w:lineRule="auto"/>
        <w:jc w:val="center"/>
        <w:rPr>
          <w:rFonts w:ascii="Century Gothic" w:hAnsi="Century Gothic" w:cs="Times New Roman"/>
          <w:b/>
          <w:sz w:val="24"/>
          <w:szCs w:val="24"/>
        </w:rPr>
      </w:pPr>
    </w:p>
    <w:sectPr w:rsidR="0006731B" w:rsidRPr="0006731B" w:rsidSect="00FE3980">
      <w:headerReference w:type="default" r:id="rId12"/>
      <w:type w:val="continuous"/>
      <w:pgSz w:w="11906" w:h="16838"/>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124C" w:rsidRDefault="0087124C" w:rsidP="00394023">
      <w:pPr>
        <w:spacing w:after="0" w:line="240" w:lineRule="auto"/>
      </w:pPr>
      <w:r>
        <w:separator/>
      </w:r>
    </w:p>
  </w:endnote>
  <w:endnote w:type="continuationSeparator" w:id="0">
    <w:p w:rsidR="0087124C" w:rsidRDefault="0087124C" w:rsidP="003940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iriam Fixed">
    <w:panose1 w:val="020B0509050101010101"/>
    <w:charset w:val="00"/>
    <w:family w:val="modern"/>
    <w:pitch w:val="fixed"/>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124C" w:rsidRDefault="0087124C" w:rsidP="00394023">
      <w:pPr>
        <w:spacing w:after="0" w:line="240" w:lineRule="auto"/>
      </w:pPr>
      <w:r>
        <w:separator/>
      </w:r>
    </w:p>
  </w:footnote>
  <w:footnote w:type="continuationSeparator" w:id="0">
    <w:p w:rsidR="0087124C" w:rsidRDefault="0087124C" w:rsidP="003940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1DFC" w:rsidRPr="00716184" w:rsidRDefault="00251DFC" w:rsidP="00251DFC">
    <w:pPr>
      <w:pStyle w:val="Cabealho"/>
      <w:tabs>
        <w:tab w:val="center" w:pos="5233"/>
      </w:tabs>
      <w:rPr>
        <w:rFonts w:ascii="Arial Black" w:hAnsi="Arial Black"/>
        <w:b/>
        <w:spacing w:val="20"/>
        <w:sz w:val="24"/>
      </w:rPr>
    </w:pPr>
    <w:r w:rsidRPr="0091691F">
      <w:rPr>
        <w:rFonts w:ascii="Arial Black" w:hAnsi="Arial Black"/>
        <w:b/>
        <w:noProof/>
        <w:spacing w:val="20"/>
        <w:sz w:val="24"/>
      </w:rPr>
      <w:drawing>
        <wp:anchor distT="0" distB="0" distL="114300" distR="114300" simplePos="0" relativeHeight="251659264" behindDoc="1" locked="0" layoutInCell="1" allowOverlap="1" wp14:anchorId="2A6EC01E" wp14:editId="75CCF8F7">
          <wp:simplePos x="0" y="0"/>
          <wp:positionH relativeFrom="column">
            <wp:posOffset>-92710</wp:posOffset>
          </wp:positionH>
          <wp:positionV relativeFrom="paragraph">
            <wp:posOffset>-47625</wp:posOffset>
          </wp:positionV>
          <wp:extent cx="796640" cy="859809"/>
          <wp:effectExtent l="19050" t="0" r="3460" b="0"/>
          <wp:wrapNone/>
          <wp:docPr id="2" name="Imagem 2"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são+Pr...JPG"/>
                  <pic:cNvPicPr/>
                </pic:nvPicPr>
                <pic:blipFill>
                  <a:blip r:embed="rId1" cstate="print"/>
                  <a:stretch>
                    <a:fillRect/>
                  </a:stretch>
                </pic:blipFill>
                <pic:spPr>
                  <a:xfrm>
                    <a:off x="0" y="0"/>
                    <a:ext cx="796640" cy="859809"/>
                  </a:xfrm>
                  <a:prstGeom prst="rect">
                    <a:avLst/>
                  </a:prstGeom>
                </pic:spPr>
              </pic:pic>
            </a:graphicData>
          </a:graphic>
        </wp:anchor>
      </w:drawing>
    </w:r>
    <w:r>
      <w:rPr>
        <w:rFonts w:ascii="Arial Black" w:hAnsi="Arial Black"/>
        <w:b/>
        <w:spacing w:val="20"/>
        <w:sz w:val="24"/>
      </w:rPr>
      <w:t xml:space="preserve">            </w:t>
    </w:r>
    <w:r>
      <w:rPr>
        <w:rFonts w:ascii="Arial Black" w:hAnsi="Arial Black"/>
        <w:b/>
        <w:spacing w:val="20"/>
        <w:sz w:val="24"/>
      </w:rPr>
      <w:tab/>
    </w:r>
    <w:r w:rsidRPr="00716184">
      <w:rPr>
        <w:rFonts w:ascii="Arial Black" w:hAnsi="Arial Black"/>
        <w:b/>
        <w:spacing w:val="20"/>
        <w:sz w:val="24"/>
      </w:rPr>
      <w:t>PREFEITURA MUNICIPAL DE CONCEIÇÃO DOS OUROS</w:t>
    </w:r>
  </w:p>
  <w:p w:rsidR="00251DFC" w:rsidRPr="00716184" w:rsidRDefault="00251DFC" w:rsidP="00394023">
    <w:pPr>
      <w:pStyle w:val="Cabealho"/>
      <w:jc w:val="center"/>
      <w:rPr>
        <w:rFonts w:ascii="Arial Black" w:hAnsi="Arial Black"/>
        <w:b/>
      </w:rPr>
    </w:pPr>
    <w:r w:rsidRPr="00716184">
      <w:rPr>
        <w:rFonts w:ascii="Arial Black" w:hAnsi="Arial Black"/>
        <w:b/>
      </w:rPr>
      <w:t>__________________ESTADO DE MINAS GERAIS_________________</w:t>
    </w:r>
  </w:p>
  <w:p w:rsidR="00251DFC" w:rsidRPr="00716184" w:rsidRDefault="00251DFC" w:rsidP="00394023">
    <w:pPr>
      <w:pStyle w:val="Cabealho"/>
      <w:jc w:val="center"/>
      <w:rPr>
        <w:rFonts w:ascii="Arial" w:hAnsi="Arial" w:cs="Arial"/>
        <w:sz w:val="20"/>
      </w:rPr>
    </w:pPr>
    <w:r w:rsidRPr="00716184">
      <w:rPr>
        <w:rFonts w:ascii="Arial" w:hAnsi="Arial" w:cs="Arial"/>
        <w:sz w:val="20"/>
      </w:rPr>
      <w:t>Praça José Maria de Souza, 01, Centro – CEP: 37.5</w:t>
    </w:r>
    <w:r>
      <w:rPr>
        <w:rFonts w:ascii="Arial" w:hAnsi="Arial" w:cs="Arial"/>
        <w:sz w:val="20"/>
      </w:rPr>
      <w:t>4</w:t>
    </w:r>
    <w:r w:rsidRPr="00716184">
      <w:rPr>
        <w:rFonts w:ascii="Arial" w:hAnsi="Arial" w:cs="Arial"/>
        <w:sz w:val="20"/>
      </w:rPr>
      <w:t>8-000 – Conceição dos Ouros</w:t>
    </w:r>
    <w:r>
      <w:rPr>
        <w:rFonts w:ascii="Arial" w:hAnsi="Arial" w:cs="Arial"/>
        <w:sz w:val="20"/>
      </w:rPr>
      <w:t xml:space="preserve"> -</w:t>
    </w:r>
    <w:r w:rsidRPr="00716184">
      <w:rPr>
        <w:rFonts w:ascii="Arial" w:hAnsi="Arial" w:cs="Arial"/>
        <w:sz w:val="20"/>
      </w:rPr>
      <w:t xml:space="preserve"> MG</w:t>
    </w:r>
  </w:p>
  <w:p w:rsidR="00251DFC" w:rsidRDefault="00251DFC" w:rsidP="00394023">
    <w:pPr>
      <w:pStyle w:val="Cabealho"/>
    </w:pPr>
    <w:r>
      <w:rPr>
        <w:rFonts w:ascii="Arial" w:hAnsi="Arial" w:cs="Arial"/>
        <w:sz w:val="20"/>
      </w:rPr>
      <w:t xml:space="preserve">                                   </w:t>
    </w:r>
    <w:r w:rsidRPr="00716184">
      <w:rPr>
        <w:rFonts w:ascii="Arial" w:hAnsi="Arial" w:cs="Arial"/>
        <w:sz w:val="20"/>
      </w:rPr>
      <w:t xml:space="preserve">Tel.: (35) 3653-1220 – </w:t>
    </w:r>
    <w:r>
      <w:rPr>
        <w:rFonts w:ascii="Arial" w:hAnsi="Arial" w:cs="Arial"/>
        <w:sz w:val="20"/>
      </w:rPr>
      <w:t>E-mail: prefeitura@conceicaodosouros.mg.gov.br</w:t>
    </w:r>
  </w:p>
  <w:p w:rsidR="00251DFC" w:rsidRDefault="00251DFC">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1DFC" w:rsidRPr="00716184" w:rsidRDefault="00251DFC" w:rsidP="00394023">
    <w:pPr>
      <w:pStyle w:val="Cabealho"/>
      <w:jc w:val="center"/>
      <w:rPr>
        <w:rFonts w:ascii="Arial Black" w:hAnsi="Arial Black"/>
        <w:b/>
        <w:spacing w:val="20"/>
        <w:sz w:val="24"/>
      </w:rPr>
    </w:pPr>
    <w:r w:rsidRPr="0091691F">
      <w:rPr>
        <w:rFonts w:ascii="Arial Black" w:hAnsi="Arial Black"/>
        <w:b/>
        <w:noProof/>
        <w:spacing w:val="20"/>
        <w:sz w:val="24"/>
      </w:rPr>
      <w:drawing>
        <wp:anchor distT="0" distB="0" distL="114300" distR="114300" simplePos="0" relativeHeight="251661312" behindDoc="1" locked="0" layoutInCell="1" allowOverlap="1" wp14:anchorId="5045BDFB" wp14:editId="1E961490">
          <wp:simplePos x="0" y="0"/>
          <wp:positionH relativeFrom="column">
            <wp:posOffset>-407613</wp:posOffset>
          </wp:positionH>
          <wp:positionV relativeFrom="paragraph">
            <wp:posOffset>-143141</wp:posOffset>
          </wp:positionV>
          <wp:extent cx="796640" cy="859809"/>
          <wp:effectExtent l="19050" t="0" r="3460" b="0"/>
          <wp:wrapNone/>
          <wp:docPr id="42" name="Imagem 42"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são+Pr...JPG"/>
                  <pic:cNvPicPr/>
                </pic:nvPicPr>
                <pic:blipFill>
                  <a:blip r:embed="rId1" cstate="print"/>
                  <a:stretch>
                    <a:fillRect/>
                  </a:stretch>
                </pic:blipFill>
                <pic:spPr>
                  <a:xfrm>
                    <a:off x="0" y="0"/>
                    <a:ext cx="796640" cy="859809"/>
                  </a:xfrm>
                  <a:prstGeom prst="rect">
                    <a:avLst/>
                  </a:prstGeom>
                </pic:spPr>
              </pic:pic>
            </a:graphicData>
          </a:graphic>
        </wp:anchor>
      </w:drawing>
    </w:r>
    <w:r w:rsidRPr="00716184">
      <w:rPr>
        <w:rFonts w:ascii="Arial Black" w:hAnsi="Arial Black"/>
        <w:b/>
        <w:spacing w:val="20"/>
        <w:sz w:val="24"/>
      </w:rPr>
      <w:t>PREFEITURA MUNICIPAL DE CONCEIÇÃO DOS OUROS</w:t>
    </w:r>
  </w:p>
  <w:p w:rsidR="00251DFC" w:rsidRPr="00716184" w:rsidRDefault="00251DFC" w:rsidP="00394023">
    <w:pPr>
      <w:pStyle w:val="Cabealho"/>
      <w:jc w:val="center"/>
      <w:rPr>
        <w:rFonts w:ascii="Arial Black" w:hAnsi="Arial Black"/>
        <w:b/>
      </w:rPr>
    </w:pPr>
    <w:r w:rsidRPr="00716184">
      <w:rPr>
        <w:rFonts w:ascii="Arial Black" w:hAnsi="Arial Black"/>
        <w:b/>
      </w:rPr>
      <w:t>__________________ESTADO DE MINAS GERAIS_________________</w:t>
    </w:r>
  </w:p>
  <w:p w:rsidR="00251DFC" w:rsidRPr="00716184" w:rsidRDefault="00251DFC" w:rsidP="00394023">
    <w:pPr>
      <w:pStyle w:val="Cabealho"/>
      <w:jc w:val="center"/>
      <w:rPr>
        <w:rFonts w:ascii="Arial" w:hAnsi="Arial" w:cs="Arial"/>
        <w:sz w:val="20"/>
      </w:rPr>
    </w:pPr>
    <w:r w:rsidRPr="00716184">
      <w:rPr>
        <w:rFonts w:ascii="Arial" w:hAnsi="Arial" w:cs="Arial"/>
        <w:sz w:val="20"/>
      </w:rPr>
      <w:t>Praça José Maria de Souza, 01, Centro – CEP: 37.5</w:t>
    </w:r>
    <w:r>
      <w:rPr>
        <w:rFonts w:ascii="Arial" w:hAnsi="Arial" w:cs="Arial"/>
        <w:sz w:val="20"/>
      </w:rPr>
      <w:t>4</w:t>
    </w:r>
    <w:r w:rsidRPr="00716184">
      <w:rPr>
        <w:rFonts w:ascii="Arial" w:hAnsi="Arial" w:cs="Arial"/>
        <w:sz w:val="20"/>
      </w:rPr>
      <w:t>8-000 – Conceição dos Ouros</w:t>
    </w:r>
    <w:r>
      <w:rPr>
        <w:rFonts w:ascii="Arial" w:hAnsi="Arial" w:cs="Arial"/>
        <w:sz w:val="20"/>
      </w:rPr>
      <w:t xml:space="preserve"> -</w:t>
    </w:r>
    <w:r w:rsidRPr="00716184">
      <w:rPr>
        <w:rFonts w:ascii="Arial" w:hAnsi="Arial" w:cs="Arial"/>
        <w:sz w:val="20"/>
      </w:rPr>
      <w:t xml:space="preserve"> MG</w:t>
    </w:r>
  </w:p>
  <w:p w:rsidR="00251DFC" w:rsidRDefault="00251DFC" w:rsidP="00394023">
    <w:pPr>
      <w:pStyle w:val="Cabealho"/>
    </w:pPr>
    <w:r>
      <w:rPr>
        <w:rFonts w:ascii="Arial" w:hAnsi="Arial" w:cs="Arial"/>
        <w:sz w:val="20"/>
      </w:rPr>
      <w:t xml:space="preserve">                   </w:t>
    </w:r>
    <w:r w:rsidRPr="00716184">
      <w:rPr>
        <w:rFonts w:ascii="Arial" w:hAnsi="Arial" w:cs="Arial"/>
        <w:sz w:val="20"/>
      </w:rPr>
      <w:t xml:space="preserve">Tel.: (35) 3653-1220 – </w:t>
    </w:r>
    <w:r>
      <w:rPr>
        <w:rFonts w:ascii="Arial" w:hAnsi="Arial" w:cs="Arial"/>
        <w:sz w:val="20"/>
      </w:rPr>
      <w:t>E-mail: prefeitura@conceicaodosouros.mg.gov.br</w:t>
    </w:r>
  </w:p>
  <w:p w:rsidR="00251DFC" w:rsidRDefault="00251DFC">
    <w:pPr>
      <w:pStyle w:val="Cabealh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1DFC" w:rsidRPr="00716184" w:rsidRDefault="00251DFC" w:rsidP="00394023">
    <w:pPr>
      <w:pStyle w:val="Cabealho"/>
      <w:jc w:val="center"/>
      <w:rPr>
        <w:rFonts w:ascii="Arial Black" w:hAnsi="Arial Black"/>
        <w:b/>
        <w:spacing w:val="20"/>
        <w:sz w:val="24"/>
      </w:rPr>
    </w:pPr>
    <w:r w:rsidRPr="0091691F">
      <w:rPr>
        <w:rFonts w:ascii="Arial Black" w:hAnsi="Arial Black"/>
        <w:b/>
        <w:noProof/>
        <w:spacing w:val="20"/>
        <w:sz w:val="24"/>
      </w:rPr>
      <w:drawing>
        <wp:anchor distT="0" distB="0" distL="114300" distR="114300" simplePos="0" relativeHeight="251663360" behindDoc="1" locked="0" layoutInCell="1" allowOverlap="1" wp14:anchorId="5045BDFB" wp14:editId="1E961490">
          <wp:simplePos x="0" y="0"/>
          <wp:positionH relativeFrom="column">
            <wp:posOffset>-407613</wp:posOffset>
          </wp:positionH>
          <wp:positionV relativeFrom="paragraph">
            <wp:posOffset>-143141</wp:posOffset>
          </wp:positionV>
          <wp:extent cx="796640" cy="859809"/>
          <wp:effectExtent l="19050" t="0" r="3460" b="0"/>
          <wp:wrapNone/>
          <wp:docPr id="43" name="Imagem 43"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são+Pr...JPG"/>
                  <pic:cNvPicPr/>
                </pic:nvPicPr>
                <pic:blipFill>
                  <a:blip r:embed="rId1" cstate="print"/>
                  <a:stretch>
                    <a:fillRect/>
                  </a:stretch>
                </pic:blipFill>
                <pic:spPr>
                  <a:xfrm>
                    <a:off x="0" y="0"/>
                    <a:ext cx="796640" cy="859809"/>
                  </a:xfrm>
                  <a:prstGeom prst="rect">
                    <a:avLst/>
                  </a:prstGeom>
                </pic:spPr>
              </pic:pic>
            </a:graphicData>
          </a:graphic>
        </wp:anchor>
      </w:drawing>
    </w:r>
    <w:r w:rsidRPr="00716184">
      <w:rPr>
        <w:rFonts w:ascii="Arial Black" w:hAnsi="Arial Black"/>
        <w:b/>
        <w:spacing w:val="20"/>
        <w:sz w:val="24"/>
      </w:rPr>
      <w:t>PREFEITURA MUNICIPAL DE CONCEIÇÃO DOS OUROS</w:t>
    </w:r>
  </w:p>
  <w:p w:rsidR="00251DFC" w:rsidRPr="00716184" w:rsidRDefault="00251DFC" w:rsidP="00394023">
    <w:pPr>
      <w:pStyle w:val="Cabealho"/>
      <w:jc w:val="center"/>
      <w:rPr>
        <w:rFonts w:ascii="Arial Black" w:hAnsi="Arial Black"/>
        <w:b/>
      </w:rPr>
    </w:pPr>
    <w:r w:rsidRPr="00716184">
      <w:rPr>
        <w:rFonts w:ascii="Arial Black" w:hAnsi="Arial Black"/>
        <w:b/>
      </w:rPr>
      <w:t>__________________ESTADO DE MINAS GERAIS_________________</w:t>
    </w:r>
  </w:p>
  <w:p w:rsidR="00251DFC" w:rsidRPr="00716184" w:rsidRDefault="00251DFC" w:rsidP="00394023">
    <w:pPr>
      <w:pStyle w:val="Cabealho"/>
      <w:jc w:val="center"/>
      <w:rPr>
        <w:rFonts w:ascii="Arial" w:hAnsi="Arial" w:cs="Arial"/>
        <w:sz w:val="20"/>
      </w:rPr>
    </w:pPr>
    <w:r w:rsidRPr="00716184">
      <w:rPr>
        <w:rFonts w:ascii="Arial" w:hAnsi="Arial" w:cs="Arial"/>
        <w:sz w:val="20"/>
      </w:rPr>
      <w:t>Praça José Maria de Souza, 01, Centro – CEP: 37.5</w:t>
    </w:r>
    <w:r>
      <w:rPr>
        <w:rFonts w:ascii="Arial" w:hAnsi="Arial" w:cs="Arial"/>
        <w:sz w:val="20"/>
      </w:rPr>
      <w:t>4</w:t>
    </w:r>
    <w:r w:rsidRPr="00716184">
      <w:rPr>
        <w:rFonts w:ascii="Arial" w:hAnsi="Arial" w:cs="Arial"/>
        <w:sz w:val="20"/>
      </w:rPr>
      <w:t>8-000 – Conceição dos Ouros</w:t>
    </w:r>
    <w:r>
      <w:rPr>
        <w:rFonts w:ascii="Arial" w:hAnsi="Arial" w:cs="Arial"/>
        <w:sz w:val="20"/>
      </w:rPr>
      <w:t xml:space="preserve"> -</w:t>
    </w:r>
    <w:r w:rsidRPr="00716184">
      <w:rPr>
        <w:rFonts w:ascii="Arial" w:hAnsi="Arial" w:cs="Arial"/>
        <w:sz w:val="20"/>
      </w:rPr>
      <w:t xml:space="preserve"> MG</w:t>
    </w:r>
  </w:p>
  <w:p w:rsidR="00251DFC" w:rsidRDefault="00251DFC" w:rsidP="00394023">
    <w:pPr>
      <w:pStyle w:val="Cabealho"/>
    </w:pPr>
    <w:r>
      <w:rPr>
        <w:rFonts w:ascii="Arial" w:hAnsi="Arial" w:cs="Arial"/>
        <w:sz w:val="20"/>
      </w:rPr>
      <w:t xml:space="preserve">                   </w:t>
    </w:r>
    <w:r w:rsidRPr="00716184">
      <w:rPr>
        <w:rFonts w:ascii="Arial" w:hAnsi="Arial" w:cs="Arial"/>
        <w:sz w:val="20"/>
      </w:rPr>
      <w:t xml:space="preserve">Tel.: (35) 3653-1220 – </w:t>
    </w:r>
    <w:r>
      <w:rPr>
        <w:rFonts w:ascii="Arial" w:hAnsi="Arial" w:cs="Arial"/>
        <w:sz w:val="20"/>
      </w:rPr>
      <w:t>E-mail: prefeitura@conceicaodosouros.mg.gov.br</w:t>
    </w:r>
  </w:p>
  <w:p w:rsidR="00251DFC" w:rsidRDefault="00251DFC">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29"/>
    <w:multiLevelType w:val="hybridMultilevel"/>
    <w:tmpl w:val="00004823"/>
    <w:lvl w:ilvl="0" w:tplc="000018BE">
      <w:start w:val="1"/>
      <w:numFmt w:val="decimal"/>
      <w:lvlText w:val="4.%1"/>
      <w:lvlJc w:val="left"/>
      <w:pPr>
        <w:tabs>
          <w:tab w:val="num" w:pos="720"/>
        </w:tabs>
        <w:ind w:left="720" w:hanging="360"/>
      </w:pPr>
      <w:rPr>
        <w:rFonts w:cs="Times New Roman"/>
      </w:rPr>
    </w:lvl>
    <w:lvl w:ilvl="1" w:tplc="00006784">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0000124"/>
    <w:multiLevelType w:val="hybridMultilevel"/>
    <w:tmpl w:val="0000305E"/>
    <w:lvl w:ilvl="0" w:tplc="0000440D">
      <w:start w:val="3"/>
      <w:numFmt w:val="decimal"/>
      <w:lvlText w:val="6.%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0000030A"/>
    <w:multiLevelType w:val="hybridMultilevel"/>
    <w:tmpl w:val="0000301C"/>
    <w:lvl w:ilvl="0" w:tplc="00000BDB">
      <w:start w:val="1"/>
      <w:numFmt w:val="lowerLetter"/>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0000047E"/>
    <w:multiLevelType w:val="hybridMultilevel"/>
    <w:tmpl w:val="0000422D"/>
    <w:lvl w:ilvl="0" w:tplc="000054DC">
      <w:start w:val="2"/>
      <w:numFmt w:val="decimal"/>
      <w:lvlText w:val="5.%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nsid w:val="00000FBF"/>
    <w:multiLevelType w:val="hybridMultilevel"/>
    <w:tmpl w:val="00002F14"/>
    <w:lvl w:ilvl="0" w:tplc="00006AD6">
      <w:start w:val="1"/>
      <w:numFmt w:val="decimal"/>
      <w:lvlText w:val="7.%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nsid w:val="00001366"/>
    <w:multiLevelType w:val="hybridMultilevel"/>
    <w:tmpl w:val="00001CD0"/>
    <w:lvl w:ilvl="0" w:tplc="0000366B">
      <w:start w:val="1"/>
      <w:numFmt w:val="decimal"/>
      <w:lvlText w:val="%1"/>
      <w:lvlJc w:val="left"/>
      <w:pPr>
        <w:tabs>
          <w:tab w:val="num" w:pos="720"/>
        </w:tabs>
        <w:ind w:left="720" w:hanging="360"/>
      </w:pPr>
      <w:rPr>
        <w:rFonts w:cs="Times New Roman"/>
      </w:rPr>
    </w:lvl>
    <w:lvl w:ilvl="1" w:tplc="000066C4">
      <w:start w:val="35"/>
      <w:numFmt w:val="upp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nsid w:val="000015A1"/>
    <w:multiLevelType w:val="hybridMultilevel"/>
    <w:tmpl w:val="00005422"/>
    <w:lvl w:ilvl="0" w:tplc="00003EF6">
      <w:start w:val="2"/>
      <w:numFmt w:val="decimal"/>
      <w:lvlText w:val="17.%1"/>
      <w:lvlJc w:val="left"/>
      <w:pPr>
        <w:tabs>
          <w:tab w:val="num" w:pos="720"/>
        </w:tabs>
        <w:ind w:left="720" w:hanging="360"/>
      </w:pPr>
      <w:rPr>
        <w:rFonts w:cs="Times New Roman"/>
      </w:rPr>
    </w:lvl>
    <w:lvl w:ilvl="1" w:tplc="00000822">
      <w:start w:val="9"/>
      <w:numFmt w:val="upp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nsid w:val="00001649"/>
    <w:multiLevelType w:val="hybridMultilevel"/>
    <w:tmpl w:val="00006DF1"/>
    <w:lvl w:ilvl="0" w:tplc="00005AF1">
      <w:start w:val="1"/>
      <w:numFmt w:val="lowerLetter"/>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nsid w:val="000016C5"/>
    <w:multiLevelType w:val="hybridMultilevel"/>
    <w:tmpl w:val="00006899"/>
    <w:lvl w:ilvl="0" w:tplc="00003CD5">
      <w:start w:val="2"/>
      <w:numFmt w:val="decimal"/>
      <w:lvlText w:val="2.%1"/>
      <w:lvlJc w:val="left"/>
      <w:pPr>
        <w:tabs>
          <w:tab w:val="num" w:pos="720"/>
        </w:tabs>
        <w:ind w:left="720" w:hanging="360"/>
      </w:pPr>
      <w:rPr>
        <w:rFonts w:cs="Times New Roman"/>
      </w:rPr>
    </w:lvl>
    <w:lvl w:ilvl="1" w:tplc="000013E9">
      <w:start w:val="9"/>
      <w:numFmt w:val="upp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nsid w:val="00001E1F"/>
    <w:multiLevelType w:val="hybridMultilevel"/>
    <w:tmpl w:val="1F928190"/>
    <w:lvl w:ilvl="0" w:tplc="01CEA82E">
      <w:start w:val="2"/>
      <w:numFmt w:val="decimal"/>
      <w:lvlText w:val="10.2.%1"/>
      <w:lvlJc w:val="left"/>
      <w:pPr>
        <w:tabs>
          <w:tab w:val="num" w:pos="644"/>
        </w:tabs>
        <w:ind w:left="644" w:hanging="360"/>
      </w:pPr>
      <w:rPr>
        <w:rFonts w:cs="Times New Roman"/>
        <w:b/>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nsid w:val="00002213"/>
    <w:multiLevelType w:val="hybridMultilevel"/>
    <w:tmpl w:val="0000260D"/>
    <w:lvl w:ilvl="0" w:tplc="00006B89">
      <w:start w:val="13"/>
      <w:numFmt w:val="decimal"/>
      <w:lvlText w:val="10.2.%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nsid w:val="000023C9"/>
    <w:multiLevelType w:val="hybridMultilevel"/>
    <w:tmpl w:val="000048CC"/>
    <w:lvl w:ilvl="0" w:tplc="00005753">
      <w:start w:val="2"/>
      <w:numFmt w:val="decimal"/>
      <w:lvlText w:val="4.%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nsid w:val="00002D12"/>
    <w:multiLevelType w:val="hybridMultilevel"/>
    <w:tmpl w:val="0000074D"/>
    <w:lvl w:ilvl="0" w:tplc="00004DC8">
      <w:start w:val="1"/>
      <w:numFmt w:val="lowerLetter"/>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nsid w:val="00002EA6"/>
    <w:multiLevelType w:val="hybridMultilevel"/>
    <w:tmpl w:val="000012DB"/>
    <w:lvl w:ilvl="0" w:tplc="0000153C">
      <w:start w:val="4"/>
      <w:numFmt w:val="lowerLetter"/>
      <w:lvlText w:val="%1)"/>
      <w:lvlJc w:val="left"/>
      <w:pPr>
        <w:tabs>
          <w:tab w:val="num" w:pos="720"/>
        </w:tabs>
        <w:ind w:left="720" w:hanging="360"/>
      </w:pPr>
      <w:rPr>
        <w:rFonts w:cs="Times New Roman"/>
      </w:rPr>
    </w:lvl>
    <w:lvl w:ilvl="1" w:tplc="00007E87">
      <w:start w:val="1"/>
      <w:numFmt w:val="upp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nsid w:val="0000368E"/>
    <w:multiLevelType w:val="hybridMultilevel"/>
    <w:tmpl w:val="00000D66"/>
    <w:lvl w:ilvl="0" w:tplc="00007983">
      <w:start w:val="5"/>
      <w:numFmt w:val="decimal"/>
      <w:lvlText w:val="8.%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nsid w:val="0000390C"/>
    <w:multiLevelType w:val="hybridMultilevel"/>
    <w:tmpl w:val="00000F3E"/>
    <w:lvl w:ilvl="0" w:tplc="00000099">
      <w:start w:val="2"/>
      <w:numFmt w:val="decimal"/>
      <w:lvlText w:val="6.2.%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nsid w:val="00004080"/>
    <w:multiLevelType w:val="hybridMultilevel"/>
    <w:tmpl w:val="00005DB2"/>
    <w:lvl w:ilvl="0" w:tplc="000033EA">
      <w:start w:val="1"/>
      <w:numFmt w:val="decimal"/>
      <w:lvlText w:val="3.%1"/>
      <w:lvlJc w:val="left"/>
      <w:pPr>
        <w:tabs>
          <w:tab w:val="num" w:pos="1070"/>
        </w:tabs>
        <w:ind w:left="107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nsid w:val="000041BB"/>
    <w:multiLevelType w:val="hybridMultilevel"/>
    <w:tmpl w:val="000026E9"/>
    <w:lvl w:ilvl="0" w:tplc="000001EB">
      <w:start w:val="1"/>
      <w:numFmt w:val="lowerLetter"/>
      <w:lvlText w:val="%1"/>
      <w:lvlJc w:val="left"/>
      <w:pPr>
        <w:tabs>
          <w:tab w:val="num" w:pos="720"/>
        </w:tabs>
        <w:ind w:left="720" w:hanging="360"/>
      </w:pPr>
      <w:rPr>
        <w:rFonts w:cs="Times New Roman"/>
      </w:rPr>
    </w:lvl>
    <w:lvl w:ilvl="1" w:tplc="00000BB3">
      <w:start w:val="61"/>
      <w:numFmt w:val="upp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nsid w:val="00004230"/>
    <w:multiLevelType w:val="hybridMultilevel"/>
    <w:tmpl w:val="00007EB7"/>
    <w:lvl w:ilvl="0" w:tplc="00006032">
      <w:start w:val="1"/>
      <w:numFmt w:val="decimal"/>
      <w:lvlText w:val="%1"/>
      <w:lvlJc w:val="left"/>
      <w:pPr>
        <w:tabs>
          <w:tab w:val="num" w:pos="720"/>
        </w:tabs>
        <w:ind w:left="720" w:hanging="360"/>
      </w:pPr>
      <w:rPr>
        <w:rFonts w:cs="Times New Roman"/>
      </w:rPr>
    </w:lvl>
    <w:lvl w:ilvl="1" w:tplc="00002C3B">
      <w:start w:val="61"/>
      <w:numFmt w:val="upperLetter"/>
      <w:lvlText w:val="%2"/>
      <w:lvlJc w:val="left"/>
      <w:pPr>
        <w:tabs>
          <w:tab w:val="num" w:pos="786"/>
        </w:tabs>
        <w:ind w:left="786"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nsid w:val="00004509"/>
    <w:multiLevelType w:val="hybridMultilevel"/>
    <w:tmpl w:val="00001238"/>
    <w:lvl w:ilvl="0" w:tplc="00003B25">
      <w:start w:val="1"/>
      <w:numFmt w:val="decimal"/>
      <w:lvlText w:val="10.1.%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nsid w:val="0000491C"/>
    <w:multiLevelType w:val="hybridMultilevel"/>
    <w:tmpl w:val="00004D06"/>
    <w:lvl w:ilvl="0" w:tplc="00004DB7">
      <w:start w:val="2"/>
      <w:numFmt w:val="decimal"/>
      <w:lvlText w:val="7.%1"/>
      <w:lvlJc w:val="left"/>
      <w:pPr>
        <w:tabs>
          <w:tab w:val="num" w:pos="502"/>
        </w:tabs>
        <w:ind w:left="502"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nsid w:val="00004AE1"/>
    <w:multiLevelType w:val="hybridMultilevel"/>
    <w:tmpl w:val="00003D6C"/>
    <w:lvl w:ilvl="0" w:tplc="00002CD6">
      <w:start w:val="1"/>
      <w:numFmt w:val="decimal"/>
      <w:lvlText w:val="5.%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2">
    <w:nsid w:val="00004B40"/>
    <w:multiLevelType w:val="hybridMultilevel"/>
    <w:tmpl w:val="00005878"/>
    <w:lvl w:ilvl="0" w:tplc="00006B36">
      <w:start w:val="1"/>
      <w:numFmt w:val="decimal"/>
      <w:lvlText w:val="11.%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3">
    <w:nsid w:val="00004DF2"/>
    <w:multiLevelType w:val="hybridMultilevel"/>
    <w:tmpl w:val="00004944"/>
    <w:lvl w:ilvl="0" w:tplc="00002E40">
      <w:start w:val="1"/>
      <w:numFmt w:val="decimal"/>
      <w:lvlText w:val="16.%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4">
    <w:nsid w:val="000056AE"/>
    <w:multiLevelType w:val="hybridMultilevel"/>
    <w:tmpl w:val="00000732"/>
    <w:lvl w:ilvl="0" w:tplc="00000120">
      <w:start w:val="1"/>
      <w:numFmt w:val="decimal"/>
      <w:lvlText w:val="10.4.%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5">
    <w:nsid w:val="00005991"/>
    <w:multiLevelType w:val="hybridMultilevel"/>
    <w:tmpl w:val="0000409D"/>
    <w:lvl w:ilvl="0" w:tplc="000012E1">
      <w:start w:val="2"/>
      <w:numFmt w:val="decimal"/>
      <w:lvlText w:val="19.%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6">
    <w:nsid w:val="00005CFD"/>
    <w:multiLevelType w:val="hybridMultilevel"/>
    <w:tmpl w:val="00003E12"/>
    <w:lvl w:ilvl="0" w:tplc="00001A49">
      <w:start w:val="1"/>
      <w:numFmt w:val="decimal"/>
      <w:lvlText w:val="12.%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7">
    <w:nsid w:val="00005F32"/>
    <w:multiLevelType w:val="hybridMultilevel"/>
    <w:tmpl w:val="00003BF6"/>
    <w:lvl w:ilvl="0" w:tplc="00003A9E">
      <w:start w:val="3"/>
      <w:numFmt w:val="decimal"/>
      <w:lvlText w:val="12.%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8">
    <w:nsid w:val="000060BF"/>
    <w:multiLevelType w:val="hybridMultilevel"/>
    <w:tmpl w:val="00005C67"/>
    <w:lvl w:ilvl="0" w:tplc="00003CD6">
      <w:start w:val="1"/>
      <w:numFmt w:val="decimal"/>
      <w:lvlText w:val="5.%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9">
    <w:nsid w:val="000063CB"/>
    <w:multiLevelType w:val="hybridMultilevel"/>
    <w:tmpl w:val="7ECA9126"/>
    <w:lvl w:ilvl="0" w:tplc="CC405442">
      <w:start w:val="5"/>
      <w:numFmt w:val="decimal"/>
      <w:lvlText w:val="10.2.%1"/>
      <w:lvlJc w:val="left"/>
      <w:pPr>
        <w:tabs>
          <w:tab w:val="num" w:pos="720"/>
        </w:tabs>
        <w:ind w:left="720" w:hanging="360"/>
      </w:pPr>
      <w:rPr>
        <w:rFonts w:cs="Times New Roman"/>
        <w:b/>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0">
    <w:nsid w:val="00006443"/>
    <w:multiLevelType w:val="hybridMultilevel"/>
    <w:tmpl w:val="000066BB"/>
    <w:lvl w:ilvl="0" w:tplc="0000428B">
      <w:start w:val="1"/>
      <w:numFmt w:val="decimal"/>
      <w:lvlText w:val="%1"/>
      <w:lvlJc w:val="left"/>
      <w:pPr>
        <w:tabs>
          <w:tab w:val="num" w:pos="720"/>
        </w:tabs>
        <w:ind w:left="720" w:hanging="360"/>
      </w:pPr>
      <w:rPr>
        <w:rFonts w:cs="Times New Roman"/>
      </w:rPr>
    </w:lvl>
    <w:lvl w:ilvl="1" w:tplc="000026A6">
      <w:start w:val="5"/>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1">
    <w:nsid w:val="0000701F"/>
    <w:multiLevelType w:val="hybridMultilevel"/>
    <w:tmpl w:val="00005D03"/>
    <w:lvl w:ilvl="0" w:tplc="00007A5A">
      <w:start w:val="2"/>
      <w:numFmt w:val="decimal"/>
      <w:lvlText w:val="9.%1"/>
      <w:lvlJc w:val="left"/>
      <w:pPr>
        <w:tabs>
          <w:tab w:val="num" w:pos="720"/>
        </w:tabs>
        <w:ind w:left="720" w:hanging="360"/>
      </w:pPr>
      <w:rPr>
        <w:rFonts w:cs="Times New Roman"/>
      </w:rPr>
    </w:lvl>
    <w:lvl w:ilvl="1" w:tplc="0000767D">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2">
    <w:nsid w:val="000072AE"/>
    <w:multiLevelType w:val="hybridMultilevel"/>
    <w:tmpl w:val="00006952"/>
    <w:lvl w:ilvl="0" w:tplc="00005F90">
      <w:start w:val="1"/>
      <w:numFmt w:val="decimal"/>
      <w:lvlText w:val="6.%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3">
    <w:nsid w:val="0000759A"/>
    <w:multiLevelType w:val="hybridMultilevel"/>
    <w:tmpl w:val="DA7C7676"/>
    <w:lvl w:ilvl="0" w:tplc="2362C7F0">
      <w:start w:val="5"/>
      <w:numFmt w:val="decimal"/>
      <w:lvlText w:val="10.4.%1"/>
      <w:lvlJc w:val="left"/>
      <w:pPr>
        <w:tabs>
          <w:tab w:val="num" w:pos="1070"/>
        </w:tabs>
        <w:ind w:left="1070" w:hanging="360"/>
      </w:pPr>
      <w:rPr>
        <w:rFonts w:cs="Times New Roman"/>
        <w:b/>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4">
    <w:nsid w:val="000075EF"/>
    <w:multiLevelType w:val="hybridMultilevel"/>
    <w:tmpl w:val="00004657"/>
    <w:lvl w:ilvl="0" w:tplc="00002C49">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5">
    <w:nsid w:val="0000797D"/>
    <w:multiLevelType w:val="hybridMultilevel"/>
    <w:tmpl w:val="00005F49"/>
    <w:lvl w:ilvl="0" w:tplc="00000DDC">
      <w:start w:val="1"/>
      <w:numFmt w:val="decimal"/>
      <w:lvlText w:val="13.%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6">
    <w:nsid w:val="0000798B"/>
    <w:multiLevelType w:val="hybridMultilevel"/>
    <w:tmpl w:val="0000121F"/>
    <w:lvl w:ilvl="0" w:tplc="000073DA">
      <w:start w:val="1"/>
      <w:numFmt w:val="decimal"/>
      <w:lvlText w:val="20.%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7">
    <w:nsid w:val="00007FF5"/>
    <w:multiLevelType w:val="hybridMultilevel"/>
    <w:tmpl w:val="00004E45"/>
    <w:lvl w:ilvl="0" w:tplc="0000323B">
      <w:start w:val="11"/>
      <w:numFmt w:val="decimal"/>
      <w:lvlText w:val="10.2.%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8">
    <w:nsid w:val="0F40356D"/>
    <w:multiLevelType w:val="hybridMultilevel"/>
    <w:tmpl w:val="C902C48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9">
    <w:nsid w:val="178B5C27"/>
    <w:multiLevelType w:val="multilevel"/>
    <w:tmpl w:val="8D381A58"/>
    <w:lvl w:ilvl="0">
      <w:start w:val="8"/>
      <w:numFmt w:val="decimal"/>
      <w:lvlText w:val="%1"/>
      <w:lvlJc w:val="left"/>
      <w:pPr>
        <w:ind w:left="480" w:hanging="480"/>
      </w:pPr>
      <w:rPr>
        <w:rFonts w:hint="default"/>
        <w:b w:val="0"/>
      </w:rPr>
    </w:lvl>
    <w:lvl w:ilvl="1">
      <w:start w:val="1"/>
      <w:numFmt w:val="decimal"/>
      <w:lvlText w:val="%1.%2"/>
      <w:lvlJc w:val="left"/>
      <w:pPr>
        <w:ind w:left="693" w:hanging="480"/>
      </w:pPr>
      <w:rPr>
        <w:rFonts w:hint="default"/>
        <w:b w:val="0"/>
      </w:rPr>
    </w:lvl>
    <w:lvl w:ilvl="2">
      <w:start w:val="4"/>
      <w:numFmt w:val="decimal"/>
      <w:lvlText w:val="%1.%2.%3"/>
      <w:lvlJc w:val="left"/>
      <w:pPr>
        <w:ind w:left="1571" w:hanging="720"/>
      </w:pPr>
      <w:rPr>
        <w:rFonts w:hint="default"/>
        <w:b/>
      </w:rPr>
    </w:lvl>
    <w:lvl w:ilvl="3">
      <w:start w:val="1"/>
      <w:numFmt w:val="decimal"/>
      <w:lvlText w:val="%1.%2.%3.%4"/>
      <w:lvlJc w:val="left"/>
      <w:pPr>
        <w:ind w:left="1359" w:hanging="720"/>
      </w:pPr>
      <w:rPr>
        <w:rFonts w:hint="default"/>
        <w:b w:val="0"/>
      </w:rPr>
    </w:lvl>
    <w:lvl w:ilvl="4">
      <w:start w:val="1"/>
      <w:numFmt w:val="decimal"/>
      <w:lvlText w:val="%1.%2.%3.%4.%5"/>
      <w:lvlJc w:val="left"/>
      <w:pPr>
        <w:ind w:left="1932" w:hanging="1080"/>
      </w:pPr>
      <w:rPr>
        <w:rFonts w:hint="default"/>
        <w:b w:val="0"/>
      </w:rPr>
    </w:lvl>
    <w:lvl w:ilvl="5">
      <w:start w:val="1"/>
      <w:numFmt w:val="decimal"/>
      <w:lvlText w:val="%1.%2.%3.%4.%5.%6"/>
      <w:lvlJc w:val="left"/>
      <w:pPr>
        <w:ind w:left="2505" w:hanging="1440"/>
      </w:pPr>
      <w:rPr>
        <w:rFonts w:hint="default"/>
        <w:b w:val="0"/>
      </w:rPr>
    </w:lvl>
    <w:lvl w:ilvl="6">
      <w:start w:val="1"/>
      <w:numFmt w:val="decimal"/>
      <w:lvlText w:val="%1.%2.%3.%4.%5.%6.%7"/>
      <w:lvlJc w:val="left"/>
      <w:pPr>
        <w:ind w:left="2718" w:hanging="1440"/>
      </w:pPr>
      <w:rPr>
        <w:rFonts w:hint="default"/>
        <w:b w:val="0"/>
      </w:rPr>
    </w:lvl>
    <w:lvl w:ilvl="7">
      <w:start w:val="1"/>
      <w:numFmt w:val="decimal"/>
      <w:lvlText w:val="%1.%2.%3.%4.%5.%6.%7.%8"/>
      <w:lvlJc w:val="left"/>
      <w:pPr>
        <w:ind w:left="3291" w:hanging="1800"/>
      </w:pPr>
      <w:rPr>
        <w:rFonts w:hint="default"/>
        <w:b w:val="0"/>
      </w:rPr>
    </w:lvl>
    <w:lvl w:ilvl="8">
      <w:start w:val="1"/>
      <w:numFmt w:val="decimal"/>
      <w:lvlText w:val="%1.%2.%3.%4.%5.%6.%7.%8.%9"/>
      <w:lvlJc w:val="left"/>
      <w:pPr>
        <w:ind w:left="3504" w:hanging="1800"/>
      </w:pPr>
      <w:rPr>
        <w:rFonts w:hint="default"/>
        <w:b w:val="0"/>
      </w:rPr>
    </w:lvl>
  </w:abstractNum>
  <w:abstractNum w:abstractNumId="40">
    <w:nsid w:val="7CF10D32"/>
    <w:multiLevelType w:val="multilevel"/>
    <w:tmpl w:val="666E1972"/>
    <w:lvl w:ilvl="0">
      <w:start w:val="8"/>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9"/>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num>
  <w:num w:numId="2">
    <w:abstractNumId w:val="21"/>
  </w:num>
  <w:num w:numId="3">
    <w:abstractNumId w:val="32"/>
  </w:num>
  <w:num w:numId="4">
    <w:abstractNumId w:val="7"/>
  </w:num>
  <w:num w:numId="5">
    <w:abstractNumId w:val="17"/>
  </w:num>
  <w:num w:numId="6">
    <w:abstractNumId w:val="13"/>
  </w:num>
  <w:num w:numId="7">
    <w:abstractNumId w:val="15"/>
  </w:num>
  <w:num w:numId="8">
    <w:abstractNumId w:val="1"/>
  </w:num>
  <w:num w:numId="9">
    <w:abstractNumId w:val="20"/>
  </w:num>
  <w:num w:numId="10">
    <w:abstractNumId w:val="12"/>
  </w:num>
  <w:num w:numId="11">
    <w:abstractNumId w:val="30"/>
  </w:num>
  <w:num w:numId="12">
    <w:abstractNumId w:val="31"/>
  </w:num>
  <w:num w:numId="13">
    <w:abstractNumId w:val="19"/>
  </w:num>
  <w:num w:numId="14">
    <w:abstractNumId w:val="9"/>
  </w:num>
  <w:num w:numId="15">
    <w:abstractNumId w:val="29"/>
  </w:num>
  <w:num w:numId="16">
    <w:abstractNumId w:val="37"/>
  </w:num>
  <w:num w:numId="17">
    <w:abstractNumId w:val="10"/>
  </w:num>
  <w:num w:numId="18">
    <w:abstractNumId w:val="2"/>
  </w:num>
  <w:num w:numId="19">
    <w:abstractNumId w:val="24"/>
  </w:num>
  <w:num w:numId="20">
    <w:abstractNumId w:val="33"/>
  </w:num>
  <w:num w:numId="21">
    <w:abstractNumId w:val="22"/>
  </w:num>
  <w:num w:numId="22">
    <w:abstractNumId w:val="26"/>
  </w:num>
  <w:num w:numId="23">
    <w:abstractNumId w:val="27"/>
  </w:num>
  <w:num w:numId="24">
    <w:abstractNumId w:val="35"/>
  </w:num>
  <w:num w:numId="25">
    <w:abstractNumId w:val="23"/>
  </w:num>
  <w:num w:numId="26">
    <w:abstractNumId w:val="5"/>
  </w:num>
  <w:num w:numId="27">
    <w:abstractNumId w:val="18"/>
  </w:num>
  <w:num w:numId="28">
    <w:abstractNumId w:val="6"/>
  </w:num>
  <w:num w:numId="29">
    <w:abstractNumId w:val="25"/>
  </w:num>
  <w:num w:numId="30">
    <w:abstractNumId w:val="36"/>
  </w:num>
  <w:num w:numId="31">
    <w:abstractNumId w:val="8"/>
  </w:num>
  <w:num w:numId="32">
    <w:abstractNumId w:val="16"/>
  </w:num>
  <w:num w:numId="33">
    <w:abstractNumId w:val="11"/>
  </w:num>
  <w:num w:numId="34">
    <w:abstractNumId w:val="28"/>
  </w:num>
  <w:num w:numId="35">
    <w:abstractNumId w:val="4"/>
  </w:num>
  <w:num w:numId="36">
    <w:abstractNumId w:val="3"/>
  </w:num>
  <w:num w:numId="37">
    <w:abstractNumId w:val="14"/>
  </w:num>
  <w:num w:numId="38">
    <w:abstractNumId w:val="34"/>
  </w:num>
  <w:num w:numId="39">
    <w:abstractNumId w:val="39"/>
  </w:num>
  <w:num w:numId="40">
    <w:abstractNumId w:val="40"/>
  </w:num>
  <w:num w:numId="41">
    <w:abstractNumId w:val="38"/>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023"/>
    <w:rsid w:val="00011D57"/>
    <w:rsid w:val="00012098"/>
    <w:rsid w:val="0001289B"/>
    <w:rsid w:val="00027160"/>
    <w:rsid w:val="0003747E"/>
    <w:rsid w:val="0004284E"/>
    <w:rsid w:val="000463FA"/>
    <w:rsid w:val="000543AF"/>
    <w:rsid w:val="00061575"/>
    <w:rsid w:val="0006731B"/>
    <w:rsid w:val="00074F78"/>
    <w:rsid w:val="000845AD"/>
    <w:rsid w:val="00084ED3"/>
    <w:rsid w:val="0008553F"/>
    <w:rsid w:val="00085B60"/>
    <w:rsid w:val="00095FAC"/>
    <w:rsid w:val="000A1282"/>
    <w:rsid w:val="000A289C"/>
    <w:rsid w:val="000A343F"/>
    <w:rsid w:val="000B32CF"/>
    <w:rsid w:val="000B3A88"/>
    <w:rsid w:val="000B7052"/>
    <w:rsid w:val="000C210D"/>
    <w:rsid w:val="000D3754"/>
    <w:rsid w:val="000D5B4C"/>
    <w:rsid w:val="000E6362"/>
    <w:rsid w:val="000F1054"/>
    <w:rsid w:val="000F1EB0"/>
    <w:rsid w:val="001014FC"/>
    <w:rsid w:val="00122642"/>
    <w:rsid w:val="0012662C"/>
    <w:rsid w:val="00133AC5"/>
    <w:rsid w:val="00137240"/>
    <w:rsid w:val="00143C65"/>
    <w:rsid w:val="0014559B"/>
    <w:rsid w:val="00146C76"/>
    <w:rsid w:val="00150D64"/>
    <w:rsid w:val="001517EF"/>
    <w:rsid w:val="0016558C"/>
    <w:rsid w:val="0016580E"/>
    <w:rsid w:val="001707E1"/>
    <w:rsid w:val="00181138"/>
    <w:rsid w:val="001811E6"/>
    <w:rsid w:val="0019396D"/>
    <w:rsid w:val="00196B23"/>
    <w:rsid w:val="001A22F2"/>
    <w:rsid w:val="001A450C"/>
    <w:rsid w:val="001B79F4"/>
    <w:rsid w:val="001C0860"/>
    <w:rsid w:val="001C2FA9"/>
    <w:rsid w:val="001D16CD"/>
    <w:rsid w:val="001E0F80"/>
    <w:rsid w:val="001F34FD"/>
    <w:rsid w:val="00200F2E"/>
    <w:rsid w:val="002016FD"/>
    <w:rsid w:val="00211E7F"/>
    <w:rsid w:val="00216EB4"/>
    <w:rsid w:val="00216FEB"/>
    <w:rsid w:val="0022060A"/>
    <w:rsid w:val="0022388B"/>
    <w:rsid w:val="00230487"/>
    <w:rsid w:val="002341E6"/>
    <w:rsid w:val="002423BE"/>
    <w:rsid w:val="00251DFC"/>
    <w:rsid w:val="00276134"/>
    <w:rsid w:val="00276762"/>
    <w:rsid w:val="00280E57"/>
    <w:rsid w:val="00284307"/>
    <w:rsid w:val="002A0C85"/>
    <w:rsid w:val="002C6AD1"/>
    <w:rsid w:val="002F20F7"/>
    <w:rsid w:val="002F7B26"/>
    <w:rsid w:val="00301344"/>
    <w:rsid w:val="00301C82"/>
    <w:rsid w:val="00302674"/>
    <w:rsid w:val="003049AB"/>
    <w:rsid w:val="00305CB5"/>
    <w:rsid w:val="00311CF7"/>
    <w:rsid w:val="003167E3"/>
    <w:rsid w:val="0032049E"/>
    <w:rsid w:val="003254CD"/>
    <w:rsid w:val="003260EA"/>
    <w:rsid w:val="00330B6B"/>
    <w:rsid w:val="003315E4"/>
    <w:rsid w:val="00335949"/>
    <w:rsid w:val="00343E6C"/>
    <w:rsid w:val="00357640"/>
    <w:rsid w:val="00361062"/>
    <w:rsid w:val="003712B6"/>
    <w:rsid w:val="00374575"/>
    <w:rsid w:val="003869DD"/>
    <w:rsid w:val="0038749E"/>
    <w:rsid w:val="00390CCA"/>
    <w:rsid w:val="00390D66"/>
    <w:rsid w:val="003923B1"/>
    <w:rsid w:val="00394023"/>
    <w:rsid w:val="00395BF9"/>
    <w:rsid w:val="00396BA3"/>
    <w:rsid w:val="003A4213"/>
    <w:rsid w:val="003A6FE7"/>
    <w:rsid w:val="003C642F"/>
    <w:rsid w:val="003C64FA"/>
    <w:rsid w:val="003C7360"/>
    <w:rsid w:val="003D2379"/>
    <w:rsid w:val="003D2768"/>
    <w:rsid w:val="003E23F5"/>
    <w:rsid w:val="003E412A"/>
    <w:rsid w:val="003E6951"/>
    <w:rsid w:val="003F139E"/>
    <w:rsid w:val="003F1966"/>
    <w:rsid w:val="003F52ED"/>
    <w:rsid w:val="004018B1"/>
    <w:rsid w:val="00402BCB"/>
    <w:rsid w:val="0040398F"/>
    <w:rsid w:val="004055A6"/>
    <w:rsid w:val="004237EF"/>
    <w:rsid w:val="00425677"/>
    <w:rsid w:val="00444267"/>
    <w:rsid w:val="004556B7"/>
    <w:rsid w:val="004615C5"/>
    <w:rsid w:val="004633C9"/>
    <w:rsid w:val="00465558"/>
    <w:rsid w:val="004804FB"/>
    <w:rsid w:val="00490A5B"/>
    <w:rsid w:val="0049292B"/>
    <w:rsid w:val="004A5B7A"/>
    <w:rsid w:val="004B0C34"/>
    <w:rsid w:val="004D343C"/>
    <w:rsid w:val="004D5079"/>
    <w:rsid w:val="004E127C"/>
    <w:rsid w:val="004E1E30"/>
    <w:rsid w:val="004E38EB"/>
    <w:rsid w:val="004E3E50"/>
    <w:rsid w:val="004F3386"/>
    <w:rsid w:val="00500A67"/>
    <w:rsid w:val="005028A8"/>
    <w:rsid w:val="00523E80"/>
    <w:rsid w:val="00524E47"/>
    <w:rsid w:val="005302A0"/>
    <w:rsid w:val="00530653"/>
    <w:rsid w:val="00543302"/>
    <w:rsid w:val="00544AB6"/>
    <w:rsid w:val="0054670F"/>
    <w:rsid w:val="00566E74"/>
    <w:rsid w:val="00567F80"/>
    <w:rsid w:val="00574398"/>
    <w:rsid w:val="00583A03"/>
    <w:rsid w:val="005844AC"/>
    <w:rsid w:val="00587ECB"/>
    <w:rsid w:val="005A0D06"/>
    <w:rsid w:val="005B0FA6"/>
    <w:rsid w:val="005B47EE"/>
    <w:rsid w:val="005B6E79"/>
    <w:rsid w:val="005C3469"/>
    <w:rsid w:val="005C544B"/>
    <w:rsid w:val="005C5D3D"/>
    <w:rsid w:val="005D617E"/>
    <w:rsid w:val="005E15A3"/>
    <w:rsid w:val="005E44E3"/>
    <w:rsid w:val="005F72F4"/>
    <w:rsid w:val="00600D8B"/>
    <w:rsid w:val="00603202"/>
    <w:rsid w:val="00607F05"/>
    <w:rsid w:val="00611AE4"/>
    <w:rsid w:val="00616038"/>
    <w:rsid w:val="006163A3"/>
    <w:rsid w:val="00620614"/>
    <w:rsid w:val="00625148"/>
    <w:rsid w:val="006256DF"/>
    <w:rsid w:val="0062766E"/>
    <w:rsid w:val="006342C3"/>
    <w:rsid w:val="006348FD"/>
    <w:rsid w:val="00635AFE"/>
    <w:rsid w:val="00636A6E"/>
    <w:rsid w:val="00643A76"/>
    <w:rsid w:val="00646A20"/>
    <w:rsid w:val="006475D6"/>
    <w:rsid w:val="00653E65"/>
    <w:rsid w:val="00657045"/>
    <w:rsid w:val="0066735C"/>
    <w:rsid w:val="006759A9"/>
    <w:rsid w:val="00680369"/>
    <w:rsid w:val="0069499D"/>
    <w:rsid w:val="006A01BB"/>
    <w:rsid w:val="006A2ED1"/>
    <w:rsid w:val="006A3100"/>
    <w:rsid w:val="006A7C0B"/>
    <w:rsid w:val="006B20C0"/>
    <w:rsid w:val="006B3F75"/>
    <w:rsid w:val="006C6F2F"/>
    <w:rsid w:val="006D2445"/>
    <w:rsid w:val="006D2527"/>
    <w:rsid w:val="006E11F6"/>
    <w:rsid w:val="006E3083"/>
    <w:rsid w:val="006E3D04"/>
    <w:rsid w:val="006F6FB3"/>
    <w:rsid w:val="0070048D"/>
    <w:rsid w:val="0070587E"/>
    <w:rsid w:val="0071399D"/>
    <w:rsid w:val="0072364E"/>
    <w:rsid w:val="0073029E"/>
    <w:rsid w:val="0073474D"/>
    <w:rsid w:val="007358CA"/>
    <w:rsid w:val="0073735D"/>
    <w:rsid w:val="0074245A"/>
    <w:rsid w:val="00745708"/>
    <w:rsid w:val="00746252"/>
    <w:rsid w:val="0076342C"/>
    <w:rsid w:val="00770CFD"/>
    <w:rsid w:val="00776172"/>
    <w:rsid w:val="00786AF0"/>
    <w:rsid w:val="0079659A"/>
    <w:rsid w:val="007A1C84"/>
    <w:rsid w:val="007B4741"/>
    <w:rsid w:val="007B7B30"/>
    <w:rsid w:val="007C1725"/>
    <w:rsid w:val="007C224C"/>
    <w:rsid w:val="007E059D"/>
    <w:rsid w:val="007E47D8"/>
    <w:rsid w:val="007E4CBD"/>
    <w:rsid w:val="007E700C"/>
    <w:rsid w:val="00806994"/>
    <w:rsid w:val="00812D88"/>
    <w:rsid w:val="00813D16"/>
    <w:rsid w:val="00815E7E"/>
    <w:rsid w:val="008164DB"/>
    <w:rsid w:val="00830CBE"/>
    <w:rsid w:val="00831136"/>
    <w:rsid w:val="00833C5F"/>
    <w:rsid w:val="00834052"/>
    <w:rsid w:val="008377F3"/>
    <w:rsid w:val="008518F4"/>
    <w:rsid w:val="00852FF6"/>
    <w:rsid w:val="008547A4"/>
    <w:rsid w:val="00867286"/>
    <w:rsid w:val="0087124C"/>
    <w:rsid w:val="00886CBD"/>
    <w:rsid w:val="008B1334"/>
    <w:rsid w:val="008C310C"/>
    <w:rsid w:val="008C3EC5"/>
    <w:rsid w:val="008C73F1"/>
    <w:rsid w:val="008D1644"/>
    <w:rsid w:val="008D33AF"/>
    <w:rsid w:val="008D66BB"/>
    <w:rsid w:val="008E21B3"/>
    <w:rsid w:val="008E47D9"/>
    <w:rsid w:val="008F6D54"/>
    <w:rsid w:val="009009E5"/>
    <w:rsid w:val="009016E1"/>
    <w:rsid w:val="00907CE5"/>
    <w:rsid w:val="00920EC4"/>
    <w:rsid w:val="009227F1"/>
    <w:rsid w:val="009232D6"/>
    <w:rsid w:val="00925080"/>
    <w:rsid w:val="0094475A"/>
    <w:rsid w:val="0095370C"/>
    <w:rsid w:val="00953DE9"/>
    <w:rsid w:val="00956974"/>
    <w:rsid w:val="00963088"/>
    <w:rsid w:val="009635FB"/>
    <w:rsid w:val="00967D2D"/>
    <w:rsid w:val="009719E0"/>
    <w:rsid w:val="00976B40"/>
    <w:rsid w:val="009772EC"/>
    <w:rsid w:val="009814E4"/>
    <w:rsid w:val="00982B6E"/>
    <w:rsid w:val="00996297"/>
    <w:rsid w:val="009A701B"/>
    <w:rsid w:val="009C6A96"/>
    <w:rsid w:val="009D04C3"/>
    <w:rsid w:val="009F21EE"/>
    <w:rsid w:val="009F7CD3"/>
    <w:rsid w:val="00A018C5"/>
    <w:rsid w:val="00A04A64"/>
    <w:rsid w:val="00A0652B"/>
    <w:rsid w:val="00A13C4B"/>
    <w:rsid w:val="00A14DF4"/>
    <w:rsid w:val="00A1616C"/>
    <w:rsid w:val="00A32BCA"/>
    <w:rsid w:val="00A46E2E"/>
    <w:rsid w:val="00A67426"/>
    <w:rsid w:val="00A71189"/>
    <w:rsid w:val="00A75C7B"/>
    <w:rsid w:val="00A765D2"/>
    <w:rsid w:val="00A9023A"/>
    <w:rsid w:val="00A97580"/>
    <w:rsid w:val="00A97D80"/>
    <w:rsid w:val="00AB221B"/>
    <w:rsid w:val="00AB4688"/>
    <w:rsid w:val="00AB7DCC"/>
    <w:rsid w:val="00AD3F74"/>
    <w:rsid w:val="00AD47CF"/>
    <w:rsid w:val="00B00612"/>
    <w:rsid w:val="00B01E6C"/>
    <w:rsid w:val="00B06DD7"/>
    <w:rsid w:val="00B146FB"/>
    <w:rsid w:val="00B14D45"/>
    <w:rsid w:val="00B42FFD"/>
    <w:rsid w:val="00B4341B"/>
    <w:rsid w:val="00B51D0A"/>
    <w:rsid w:val="00B54440"/>
    <w:rsid w:val="00B61831"/>
    <w:rsid w:val="00B6354A"/>
    <w:rsid w:val="00B67A45"/>
    <w:rsid w:val="00B722DA"/>
    <w:rsid w:val="00B85A85"/>
    <w:rsid w:val="00B92B1A"/>
    <w:rsid w:val="00BA2B31"/>
    <w:rsid w:val="00BC3AB3"/>
    <w:rsid w:val="00C03061"/>
    <w:rsid w:val="00C03D9F"/>
    <w:rsid w:val="00C11729"/>
    <w:rsid w:val="00C1274C"/>
    <w:rsid w:val="00C145EA"/>
    <w:rsid w:val="00C149F7"/>
    <w:rsid w:val="00C164D5"/>
    <w:rsid w:val="00C211FA"/>
    <w:rsid w:val="00C21800"/>
    <w:rsid w:val="00C26C0F"/>
    <w:rsid w:val="00C3582A"/>
    <w:rsid w:val="00C4597E"/>
    <w:rsid w:val="00C4758D"/>
    <w:rsid w:val="00C535DA"/>
    <w:rsid w:val="00C5520B"/>
    <w:rsid w:val="00C649B8"/>
    <w:rsid w:val="00C75132"/>
    <w:rsid w:val="00C759DB"/>
    <w:rsid w:val="00C85F9A"/>
    <w:rsid w:val="00C921EC"/>
    <w:rsid w:val="00C93EAC"/>
    <w:rsid w:val="00CB219D"/>
    <w:rsid w:val="00CB3AEC"/>
    <w:rsid w:val="00CC2007"/>
    <w:rsid w:val="00CC78FC"/>
    <w:rsid w:val="00CD4E34"/>
    <w:rsid w:val="00CD6238"/>
    <w:rsid w:val="00CD7A55"/>
    <w:rsid w:val="00CE1EA6"/>
    <w:rsid w:val="00CF2435"/>
    <w:rsid w:val="00CF24C2"/>
    <w:rsid w:val="00D02C60"/>
    <w:rsid w:val="00D13932"/>
    <w:rsid w:val="00D231AB"/>
    <w:rsid w:val="00D255C3"/>
    <w:rsid w:val="00D36349"/>
    <w:rsid w:val="00D456D2"/>
    <w:rsid w:val="00D56310"/>
    <w:rsid w:val="00D56BCD"/>
    <w:rsid w:val="00D7416A"/>
    <w:rsid w:val="00D74C59"/>
    <w:rsid w:val="00D80B2A"/>
    <w:rsid w:val="00D951E4"/>
    <w:rsid w:val="00DA349E"/>
    <w:rsid w:val="00DB1861"/>
    <w:rsid w:val="00DB2169"/>
    <w:rsid w:val="00DC77A6"/>
    <w:rsid w:val="00DD2CCB"/>
    <w:rsid w:val="00DD4B54"/>
    <w:rsid w:val="00DD4DEF"/>
    <w:rsid w:val="00DD53A2"/>
    <w:rsid w:val="00DD699C"/>
    <w:rsid w:val="00DE6E5B"/>
    <w:rsid w:val="00DF0A11"/>
    <w:rsid w:val="00DF1101"/>
    <w:rsid w:val="00DF2BC3"/>
    <w:rsid w:val="00DF5DE0"/>
    <w:rsid w:val="00E007CE"/>
    <w:rsid w:val="00E27AA9"/>
    <w:rsid w:val="00E51778"/>
    <w:rsid w:val="00E66FF7"/>
    <w:rsid w:val="00E821F4"/>
    <w:rsid w:val="00E84DDF"/>
    <w:rsid w:val="00E86F2F"/>
    <w:rsid w:val="00E936E2"/>
    <w:rsid w:val="00EA4CED"/>
    <w:rsid w:val="00EC1150"/>
    <w:rsid w:val="00EC7B91"/>
    <w:rsid w:val="00ED14FF"/>
    <w:rsid w:val="00ED7DD4"/>
    <w:rsid w:val="00EF02EF"/>
    <w:rsid w:val="00EF28E5"/>
    <w:rsid w:val="00EF6B55"/>
    <w:rsid w:val="00F04704"/>
    <w:rsid w:val="00F057DA"/>
    <w:rsid w:val="00F05E95"/>
    <w:rsid w:val="00F06AF1"/>
    <w:rsid w:val="00F11ECD"/>
    <w:rsid w:val="00F12456"/>
    <w:rsid w:val="00F12AC2"/>
    <w:rsid w:val="00F1388E"/>
    <w:rsid w:val="00F24517"/>
    <w:rsid w:val="00F426BC"/>
    <w:rsid w:val="00F52406"/>
    <w:rsid w:val="00F62091"/>
    <w:rsid w:val="00F634EE"/>
    <w:rsid w:val="00F7549F"/>
    <w:rsid w:val="00F808AD"/>
    <w:rsid w:val="00F81110"/>
    <w:rsid w:val="00F81AFE"/>
    <w:rsid w:val="00F91F77"/>
    <w:rsid w:val="00F92E1E"/>
    <w:rsid w:val="00FB3061"/>
    <w:rsid w:val="00FB4AE2"/>
    <w:rsid w:val="00FD73EF"/>
    <w:rsid w:val="00FE0A5B"/>
    <w:rsid w:val="00FE1876"/>
    <w:rsid w:val="00FE3980"/>
    <w:rsid w:val="00FE5BCC"/>
    <w:rsid w:val="00FF4020"/>
    <w:rsid w:val="00FF451E"/>
    <w:rsid w:val="00FF4EA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BABB4BE-B5CA-4BDD-BD44-FED2BAE04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4023"/>
    <w:rPr>
      <w:rFonts w:eastAsiaTheme="minorEastAsia"/>
      <w:lang w:eastAsia="pt-BR"/>
    </w:rPr>
  </w:style>
  <w:style w:type="paragraph" w:styleId="Ttulo1">
    <w:name w:val="heading 1"/>
    <w:basedOn w:val="Normal"/>
    <w:next w:val="Normal"/>
    <w:link w:val="Ttulo1Char"/>
    <w:uiPriority w:val="99"/>
    <w:qFormat/>
    <w:rsid w:val="00394023"/>
    <w:pPr>
      <w:keepNext/>
      <w:spacing w:after="0" w:line="240" w:lineRule="auto"/>
      <w:jc w:val="center"/>
      <w:outlineLvl w:val="0"/>
    </w:pPr>
    <w:rPr>
      <w:rFonts w:ascii="Batang" w:eastAsia="Batang" w:hAnsi="Batang" w:cs="Times New Roman"/>
      <w:sz w:val="28"/>
      <w:szCs w:val="24"/>
    </w:rPr>
  </w:style>
  <w:style w:type="paragraph" w:styleId="Ttulo2">
    <w:name w:val="heading 2"/>
    <w:basedOn w:val="Normal"/>
    <w:next w:val="Normal"/>
    <w:link w:val="Ttulo2Char"/>
    <w:uiPriority w:val="9"/>
    <w:unhideWhenUsed/>
    <w:qFormat/>
    <w:rsid w:val="00D231A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4">
    <w:name w:val="heading 4"/>
    <w:basedOn w:val="Normal"/>
    <w:next w:val="Normal"/>
    <w:link w:val="Ttulo4Char"/>
    <w:uiPriority w:val="9"/>
    <w:unhideWhenUsed/>
    <w:qFormat/>
    <w:rsid w:val="00D231A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rsid w:val="00394023"/>
    <w:rPr>
      <w:rFonts w:ascii="Batang" w:eastAsia="Batang" w:hAnsi="Batang" w:cs="Times New Roman"/>
      <w:sz w:val="28"/>
      <w:szCs w:val="24"/>
      <w:lang w:eastAsia="pt-BR"/>
    </w:rPr>
  </w:style>
  <w:style w:type="character" w:customStyle="1" w:styleId="Ttulo2Char">
    <w:name w:val="Título 2 Char"/>
    <w:basedOn w:val="Fontepargpadro"/>
    <w:link w:val="Ttulo2"/>
    <w:uiPriority w:val="9"/>
    <w:rsid w:val="00D231AB"/>
    <w:rPr>
      <w:rFonts w:asciiTheme="majorHAnsi" w:eastAsiaTheme="majorEastAsia" w:hAnsiTheme="majorHAnsi" w:cstheme="majorBidi"/>
      <w:b/>
      <w:bCs/>
      <w:color w:val="4F81BD" w:themeColor="accent1"/>
      <w:sz w:val="26"/>
      <w:szCs w:val="26"/>
      <w:lang w:eastAsia="pt-BR"/>
    </w:rPr>
  </w:style>
  <w:style w:type="character" w:customStyle="1" w:styleId="Ttulo4Char">
    <w:name w:val="Título 4 Char"/>
    <w:basedOn w:val="Fontepargpadro"/>
    <w:link w:val="Ttulo4"/>
    <w:uiPriority w:val="9"/>
    <w:rsid w:val="00D231AB"/>
    <w:rPr>
      <w:rFonts w:asciiTheme="majorHAnsi" w:eastAsiaTheme="majorEastAsia" w:hAnsiTheme="majorHAnsi" w:cstheme="majorBidi"/>
      <w:b/>
      <w:bCs/>
      <w:i/>
      <w:iCs/>
      <w:color w:val="4F81BD" w:themeColor="accent1"/>
      <w:lang w:eastAsia="pt-BR"/>
    </w:rPr>
  </w:style>
  <w:style w:type="paragraph" w:styleId="Cabealho">
    <w:name w:val="header"/>
    <w:basedOn w:val="Normal"/>
    <w:link w:val="CabealhoChar"/>
    <w:uiPriority w:val="99"/>
    <w:unhideWhenUsed/>
    <w:rsid w:val="0039402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394023"/>
    <w:rPr>
      <w:rFonts w:eastAsiaTheme="minorEastAsia"/>
      <w:lang w:eastAsia="pt-BR"/>
    </w:rPr>
  </w:style>
  <w:style w:type="paragraph" w:styleId="Rodap">
    <w:name w:val="footer"/>
    <w:basedOn w:val="Normal"/>
    <w:link w:val="RodapChar"/>
    <w:uiPriority w:val="99"/>
    <w:unhideWhenUsed/>
    <w:rsid w:val="00394023"/>
    <w:pPr>
      <w:tabs>
        <w:tab w:val="center" w:pos="4252"/>
        <w:tab w:val="right" w:pos="8504"/>
      </w:tabs>
      <w:spacing w:after="0" w:line="240" w:lineRule="auto"/>
    </w:pPr>
  </w:style>
  <w:style w:type="character" w:customStyle="1" w:styleId="RodapChar">
    <w:name w:val="Rodapé Char"/>
    <w:basedOn w:val="Fontepargpadro"/>
    <w:link w:val="Rodap"/>
    <w:uiPriority w:val="99"/>
    <w:rsid w:val="00394023"/>
    <w:rPr>
      <w:rFonts w:eastAsiaTheme="minorEastAsia"/>
      <w:lang w:eastAsia="pt-BR"/>
    </w:rPr>
  </w:style>
  <w:style w:type="character" w:styleId="Hyperlink">
    <w:name w:val="Hyperlink"/>
    <w:basedOn w:val="Fontepargpadro"/>
    <w:uiPriority w:val="99"/>
    <w:unhideWhenUsed/>
    <w:rsid w:val="00394023"/>
    <w:rPr>
      <w:color w:val="0000FF" w:themeColor="hyperlink"/>
      <w:u w:val="single"/>
    </w:rPr>
  </w:style>
  <w:style w:type="paragraph" w:styleId="Corpodetexto">
    <w:name w:val="Body Text"/>
    <w:basedOn w:val="Normal"/>
    <w:link w:val="CorpodetextoChar"/>
    <w:uiPriority w:val="99"/>
    <w:rsid w:val="00394023"/>
    <w:pPr>
      <w:spacing w:after="0" w:line="240" w:lineRule="auto"/>
      <w:jc w:val="both"/>
    </w:pPr>
    <w:rPr>
      <w:rFonts w:ascii="Batang" w:eastAsia="Batang" w:hAnsi="Batang" w:cs="Times New Roman"/>
      <w:sz w:val="24"/>
      <w:szCs w:val="24"/>
    </w:rPr>
  </w:style>
  <w:style w:type="character" w:customStyle="1" w:styleId="CorpodetextoChar">
    <w:name w:val="Corpo de texto Char"/>
    <w:basedOn w:val="Fontepargpadro"/>
    <w:link w:val="Corpodetexto"/>
    <w:uiPriority w:val="99"/>
    <w:rsid w:val="00394023"/>
    <w:rPr>
      <w:rFonts w:ascii="Batang" w:eastAsia="Batang" w:hAnsi="Batang" w:cs="Times New Roman"/>
      <w:sz w:val="24"/>
      <w:szCs w:val="24"/>
      <w:lang w:eastAsia="pt-BR"/>
    </w:rPr>
  </w:style>
  <w:style w:type="paragraph" w:styleId="SemEspaamento">
    <w:name w:val="No Spacing"/>
    <w:qFormat/>
    <w:rsid w:val="00394023"/>
    <w:pPr>
      <w:spacing w:after="0" w:line="240" w:lineRule="auto"/>
    </w:pPr>
    <w:rPr>
      <w:rFonts w:ascii="Calibri" w:eastAsia="Calibri" w:hAnsi="Calibri" w:cs="Times New Roman"/>
    </w:rPr>
  </w:style>
  <w:style w:type="paragraph" w:styleId="PargrafodaLista">
    <w:name w:val="List Paragraph"/>
    <w:basedOn w:val="Normal"/>
    <w:uiPriority w:val="34"/>
    <w:qFormat/>
    <w:rsid w:val="00394023"/>
    <w:pPr>
      <w:ind w:left="720"/>
      <w:contextualSpacing/>
    </w:pPr>
  </w:style>
  <w:style w:type="table" w:styleId="Tabelacomgrade">
    <w:name w:val="Table Grid"/>
    <w:basedOn w:val="Tabelanormal"/>
    <w:uiPriority w:val="59"/>
    <w:rsid w:val="003940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tulo">
    <w:name w:val="Title"/>
    <w:basedOn w:val="Normal"/>
    <w:link w:val="TtuloChar"/>
    <w:uiPriority w:val="99"/>
    <w:qFormat/>
    <w:rsid w:val="00394023"/>
    <w:pPr>
      <w:spacing w:after="0" w:line="240" w:lineRule="auto"/>
      <w:jc w:val="center"/>
    </w:pPr>
    <w:rPr>
      <w:rFonts w:ascii="Times New Roman" w:eastAsia="Times New Roman" w:hAnsi="Times New Roman" w:cs="Times New Roman"/>
      <w:b/>
      <w:sz w:val="24"/>
      <w:szCs w:val="24"/>
      <w:u w:val="single"/>
    </w:rPr>
  </w:style>
  <w:style w:type="character" w:customStyle="1" w:styleId="TtuloChar">
    <w:name w:val="Título Char"/>
    <w:basedOn w:val="Fontepargpadro"/>
    <w:link w:val="Ttulo"/>
    <w:uiPriority w:val="99"/>
    <w:rsid w:val="00394023"/>
    <w:rPr>
      <w:rFonts w:ascii="Times New Roman" w:eastAsia="Times New Roman" w:hAnsi="Times New Roman" w:cs="Times New Roman"/>
      <w:b/>
      <w:sz w:val="24"/>
      <w:szCs w:val="24"/>
      <w:u w:val="single"/>
      <w:lang w:eastAsia="pt-BR"/>
    </w:rPr>
  </w:style>
  <w:style w:type="paragraph" w:styleId="Corpodetexto2">
    <w:name w:val="Body Text 2"/>
    <w:basedOn w:val="Normal"/>
    <w:link w:val="Corpodetexto2Char"/>
    <w:uiPriority w:val="99"/>
    <w:semiHidden/>
    <w:unhideWhenUsed/>
    <w:rsid w:val="00D231AB"/>
    <w:pPr>
      <w:spacing w:after="120" w:line="480" w:lineRule="auto"/>
    </w:pPr>
  </w:style>
  <w:style w:type="character" w:customStyle="1" w:styleId="Corpodetexto2Char">
    <w:name w:val="Corpo de texto 2 Char"/>
    <w:basedOn w:val="Fontepargpadro"/>
    <w:link w:val="Corpodetexto2"/>
    <w:uiPriority w:val="99"/>
    <w:semiHidden/>
    <w:rsid w:val="00D231AB"/>
    <w:rPr>
      <w:rFonts w:eastAsiaTheme="minorEastAsia"/>
      <w:lang w:eastAsia="pt-BR"/>
    </w:rPr>
  </w:style>
  <w:style w:type="character" w:styleId="Forte">
    <w:name w:val="Strong"/>
    <w:basedOn w:val="Fontepargpadro"/>
    <w:uiPriority w:val="22"/>
    <w:qFormat/>
    <w:rsid w:val="0006731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792065">
      <w:bodyDiv w:val="1"/>
      <w:marLeft w:val="0"/>
      <w:marRight w:val="0"/>
      <w:marTop w:val="0"/>
      <w:marBottom w:val="0"/>
      <w:divBdr>
        <w:top w:val="none" w:sz="0" w:space="0" w:color="auto"/>
        <w:left w:val="none" w:sz="0" w:space="0" w:color="auto"/>
        <w:bottom w:val="none" w:sz="0" w:space="0" w:color="auto"/>
        <w:right w:val="none" w:sz="0" w:space="0" w:color="auto"/>
      </w:divBdr>
      <w:divsChild>
        <w:div w:id="150409984">
          <w:marLeft w:val="0"/>
          <w:marRight w:val="0"/>
          <w:marTop w:val="0"/>
          <w:marBottom w:val="0"/>
          <w:divBdr>
            <w:top w:val="none" w:sz="0" w:space="0" w:color="auto"/>
            <w:left w:val="none" w:sz="0" w:space="0" w:color="auto"/>
            <w:bottom w:val="none" w:sz="0" w:space="0" w:color="auto"/>
            <w:right w:val="none" w:sz="0" w:space="0" w:color="auto"/>
          </w:divBdr>
        </w:div>
        <w:div w:id="1668054475">
          <w:marLeft w:val="0"/>
          <w:marRight w:val="0"/>
          <w:marTop w:val="0"/>
          <w:marBottom w:val="0"/>
          <w:divBdr>
            <w:top w:val="none" w:sz="0" w:space="0" w:color="auto"/>
            <w:left w:val="none" w:sz="0" w:space="0" w:color="auto"/>
            <w:bottom w:val="none" w:sz="0" w:space="0" w:color="auto"/>
            <w:right w:val="none" w:sz="0" w:space="0" w:color="auto"/>
          </w:divBdr>
        </w:div>
      </w:divsChild>
    </w:div>
    <w:div w:id="133955933">
      <w:bodyDiv w:val="1"/>
      <w:marLeft w:val="0"/>
      <w:marRight w:val="0"/>
      <w:marTop w:val="0"/>
      <w:marBottom w:val="0"/>
      <w:divBdr>
        <w:top w:val="none" w:sz="0" w:space="0" w:color="auto"/>
        <w:left w:val="none" w:sz="0" w:space="0" w:color="auto"/>
        <w:bottom w:val="none" w:sz="0" w:space="0" w:color="auto"/>
        <w:right w:val="none" w:sz="0" w:space="0" w:color="auto"/>
      </w:divBdr>
      <w:divsChild>
        <w:div w:id="475298250">
          <w:marLeft w:val="0"/>
          <w:marRight w:val="0"/>
          <w:marTop w:val="0"/>
          <w:marBottom w:val="0"/>
          <w:divBdr>
            <w:top w:val="single" w:sz="8" w:space="4" w:color="DDDDDD"/>
            <w:left w:val="single" w:sz="8" w:space="4" w:color="DDDDDD"/>
            <w:bottom w:val="single" w:sz="8" w:space="4" w:color="DDDDDD"/>
            <w:right w:val="single" w:sz="8" w:space="4" w:color="DDDDDD"/>
          </w:divBdr>
          <w:divsChild>
            <w:div w:id="636033213">
              <w:marLeft w:val="0"/>
              <w:marRight w:val="0"/>
              <w:marTop w:val="0"/>
              <w:marBottom w:val="0"/>
              <w:divBdr>
                <w:top w:val="none" w:sz="0" w:space="0" w:color="auto"/>
                <w:left w:val="none" w:sz="0" w:space="0" w:color="auto"/>
                <w:bottom w:val="none" w:sz="0" w:space="0" w:color="auto"/>
                <w:right w:val="none" w:sz="0" w:space="0" w:color="auto"/>
              </w:divBdr>
            </w:div>
          </w:divsChild>
        </w:div>
        <w:div w:id="1792868769">
          <w:marLeft w:val="0"/>
          <w:marRight w:val="0"/>
          <w:marTop w:val="0"/>
          <w:marBottom w:val="0"/>
          <w:divBdr>
            <w:top w:val="none" w:sz="0" w:space="0" w:color="auto"/>
            <w:left w:val="none" w:sz="0" w:space="0" w:color="auto"/>
            <w:bottom w:val="none" w:sz="0" w:space="0" w:color="auto"/>
            <w:right w:val="none" w:sz="0" w:space="0" w:color="auto"/>
          </w:divBdr>
        </w:div>
        <w:div w:id="477192973">
          <w:marLeft w:val="0"/>
          <w:marRight w:val="0"/>
          <w:marTop w:val="0"/>
          <w:marBottom w:val="0"/>
          <w:divBdr>
            <w:top w:val="single" w:sz="8" w:space="4" w:color="DDDDDD"/>
            <w:left w:val="single" w:sz="8" w:space="4" w:color="DDDDDD"/>
            <w:bottom w:val="single" w:sz="8" w:space="4" w:color="DDDDDD"/>
            <w:right w:val="single" w:sz="8" w:space="4" w:color="DDDDDD"/>
          </w:divBdr>
          <w:divsChild>
            <w:div w:id="260842749">
              <w:marLeft w:val="0"/>
              <w:marRight w:val="0"/>
              <w:marTop w:val="0"/>
              <w:marBottom w:val="0"/>
              <w:divBdr>
                <w:top w:val="none" w:sz="0" w:space="0" w:color="auto"/>
                <w:left w:val="none" w:sz="0" w:space="0" w:color="auto"/>
                <w:bottom w:val="none" w:sz="0" w:space="0" w:color="auto"/>
                <w:right w:val="none" w:sz="0" w:space="0" w:color="auto"/>
              </w:divBdr>
            </w:div>
          </w:divsChild>
        </w:div>
        <w:div w:id="267473592">
          <w:marLeft w:val="0"/>
          <w:marRight w:val="0"/>
          <w:marTop w:val="0"/>
          <w:marBottom w:val="0"/>
          <w:divBdr>
            <w:top w:val="none" w:sz="0" w:space="0" w:color="auto"/>
            <w:left w:val="none" w:sz="0" w:space="0" w:color="auto"/>
            <w:bottom w:val="none" w:sz="0" w:space="0" w:color="auto"/>
            <w:right w:val="none" w:sz="0" w:space="0" w:color="auto"/>
          </w:divBdr>
        </w:div>
        <w:div w:id="814838762">
          <w:marLeft w:val="0"/>
          <w:marRight w:val="0"/>
          <w:marTop w:val="0"/>
          <w:marBottom w:val="0"/>
          <w:divBdr>
            <w:top w:val="single" w:sz="8" w:space="4" w:color="DDDDDD"/>
            <w:left w:val="single" w:sz="8" w:space="4" w:color="DDDDDD"/>
            <w:bottom w:val="single" w:sz="8" w:space="4" w:color="DDDDDD"/>
            <w:right w:val="single" w:sz="8" w:space="4" w:color="DDDDDD"/>
          </w:divBdr>
          <w:divsChild>
            <w:div w:id="2040423799">
              <w:marLeft w:val="0"/>
              <w:marRight w:val="0"/>
              <w:marTop w:val="0"/>
              <w:marBottom w:val="0"/>
              <w:divBdr>
                <w:top w:val="none" w:sz="0" w:space="0" w:color="auto"/>
                <w:left w:val="none" w:sz="0" w:space="0" w:color="auto"/>
                <w:bottom w:val="none" w:sz="0" w:space="0" w:color="auto"/>
                <w:right w:val="none" w:sz="0" w:space="0" w:color="auto"/>
              </w:divBdr>
            </w:div>
          </w:divsChild>
        </w:div>
        <w:div w:id="2068795060">
          <w:marLeft w:val="0"/>
          <w:marRight w:val="0"/>
          <w:marTop w:val="0"/>
          <w:marBottom w:val="0"/>
          <w:divBdr>
            <w:top w:val="none" w:sz="0" w:space="0" w:color="auto"/>
            <w:left w:val="none" w:sz="0" w:space="0" w:color="auto"/>
            <w:bottom w:val="none" w:sz="0" w:space="0" w:color="auto"/>
            <w:right w:val="none" w:sz="0" w:space="0" w:color="auto"/>
          </w:divBdr>
        </w:div>
        <w:div w:id="573513068">
          <w:marLeft w:val="0"/>
          <w:marRight w:val="0"/>
          <w:marTop w:val="0"/>
          <w:marBottom w:val="0"/>
          <w:divBdr>
            <w:top w:val="single" w:sz="8" w:space="4" w:color="DDDDDD"/>
            <w:left w:val="single" w:sz="8" w:space="4" w:color="DDDDDD"/>
            <w:bottom w:val="single" w:sz="8" w:space="4" w:color="DDDDDD"/>
            <w:right w:val="single" w:sz="8" w:space="4" w:color="DDDDDD"/>
          </w:divBdr>
          <w:divsChild>
            <w:div w:id="2103337775">
              <w:marLeft w:val="0"/>
              <w:marRight w:val="0"/>
              <w:marTop w:val="0"/>
              <w:marBottom w:val="0"/>
              <w:divBdr>
                <w:top w:val="none" w:sz="0" w:space="0" w:color="auto"/>
                <w:left w:val="none" w:sz="0" w:space="0" w:color="auto"/>
                <w:bottom w:val="none" w:sz="0" w:space="0" w:color="auto"/>
                <w:right w:val="none" w:sz="0" w:space="0" w:color="auto"/>
              </w:divBdr>
            </w:div>
          </w:divsChild>
        </w:div>
        <w:div w:id="1481458994">
          <w:marLeft w:val="0"/>
          <w:marRight w:val="0"/>
          <w:marTop w:val="0"/>
          <w:marBottom w:val="0"/>
          <w:divBdr>
            <w:top w:val="none" w:sz="0" w:space="0" w:color="auto"/>
            <w:left w:val="none" w:sz="0" w:space="0" w:color="auto"/>
            <w:bottom w:val="none" w:sz="0" w:space="0" w:color="auto"/>
            <w:right w:val="none" w:sz="0" w:space="0" w:color="auto"/>
          </w:divBdr>
        </w:div>
        <w:div w:id="1863783833">
          <w:marLeft w:val="0"/>
          <w:marRight w:val="0"/>
          <w:marTop w:val="0"/>
          <w:marBottom w:val="0"/>
          <w:divBdr>
            <w:top w:val="single" w:sz="8" w:space="4" w:color="DDDDDD"/>
            <w:left w:val="single" w:sz="8" w:space="4" w:color="DDDDDD"/>
            <w:bottom w:val="single" w:sz="8" w:space="4" w:color="DDDDDD"/>
            <w:right w:val="single" w:sz="8" w:space="4" w:color="DDDDDD"/>
          </w:divBdr>
          <w:divsChild>
            <w:div w:id="951134057">
              <w:marLeft w:val="0"/>
              <w:marRight w:val="0"/>
              <w:marTop w:val="0"/>
              <w:marBottom w:val="0"/>
              <w:divBdr>
                <w:top w:val="none" w:sz="0" w:space="0" w:color="auto"/>
                <w:left w:val="none" w:sz="0" w:space="0" w:color="auto"/>
                <w:bottom w:val="none" w:sz="0" w:space="0" w:color="auto"/>
                <w:right w:val="none" w:sz="0" w:space="0" w:color="auto"/>
              </w:divBdr>
            </w:div>
          </w:divsChild>
        </w:div>
        <w:div w:id="256256511">
          <w:marLeft w:val="0"/>
          <w:marRight w:val="0"/>
          <w:marTop w:val="0"/>
          <w:marBottom w:val="0"/>
          <w:divBdr>
            <w:top w:val="none" w:sz="0" w:space="0" w:color="auto"/>
            <w:left w:val="none" w:sz="0" w:space="0" w:color="auto"/>
            <w:bottom w:val="none" w:sz="0" w:space="0" w:color="auto"/>
            <w:right w:val="none" w:sz="0" w:space="0" w:color="auto"/>
          </w:divBdr>
        </w:div>
        <w:div w:id="1214853941">
          <w:marLeft w:val="0"/>
          <w:marRight w:val="0"/>
          <w:marTop w:val="0"/>
          <w:marBottom w:val="0"/>
          <w:divBdr>
            <w:top w:val="single" w:sz="8" w:space="4" w:color="DDDDDD"/>
            <w:left w:val="single" w:sz="8" w:space="4" w:color="DDDDDD"/>
            <w:bottom w:val="single" w:sz="8" w:space="4" w:color="DDDDDD"/>
            <w:right w:val="single" w:sz="8" w:space="4" w:color="DDDDDD"/>
          </w:divBdr>
          <w:divsChild>
            <w:div w:id="1082414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120050">
      <w:bodyDiv w:val="1"/>
      <w:marLeft w:val="0"/>
      <w:marRight w:val="0"/>
      <w:marTop w:val="0"/>
      <w:marBottom w:val="0"/>
      <w:divBdr>
        <w:top w:val="none" w:sz="0" w:space="0" w:color="auto"/>
        <w:left w:val="none" w:sz="0" w:space="0" w:color="auto"/>
        <w:bottom w:val="none" w:sz="0" w:space="0" w:color="auto"/>
        <w:right w:val="none" w:sz="0" w:space="0" w:color="auto"/>
      </w:divBdr>
    </w:div>
    <w:div w:id="629243553">
      <w:bodyDiv w:val="1"/>
      <w:marLeft w:val="0"/>
      <w:marRight w:val="0"/>
      <w:marTop w:val="0"/>
      <w:marBottom w:val="0"/>
      <w:divBdr>
        <w:top w:val="none" w:sz="0" w:space="0" w:color="auto"/>
        <w:left w:val="none" w:sz="0" w:space="0" w:color="auto"/>
        <w:bottom w:val="none" w:sz="0" w:space="0" w:color="auto"/>
        <w:right w:val="none" w:sz="0" w:space="0" w:color="auto"/>
      </w:divBdr>
    </w:div>
    <w:div w:id="651373977">
      <w:bodyDiv w:val="1"/>
      <w:marLeft w:val="0"/>
      <w:marRight w:val="0"/>
      <w:marTop w:val="0"/>
      <w:marBottom w:val="0"/>
      <w:divBdr>
        <w:top w:val="none" w:sz="0" w:space="0" w:color="auto"/>
        <w:left w:val="none" w:sz="0" w:space="0" w:color="auto"/>
        <w:bottom w:val="none" w:sz="0" w:space="0" w:color="auto"/>
        <w:right w:val="none" w:sz="0" w:space="0" w:color="auto"/>
      </w:divBdr>
    </w:div>
    <w:div w:id="681395158">
      <w:bodyDiv w:val="1"/>
      <w:marLeft w:val="0"/>
      <w:marRight w:val="0"/>
      <w:marTop w:val="0"/>
      <w:marBottom w:val="0"/>
      <w:divBdr>
        <w:top w:val="none" w:sz="0" w:space="0" w:color="auto"/>
        <w:left w:val="none" w:sz="0" w:space="0" w:color="auto"/>
        <w:bottom w:val="none" w:sz="0" w:space="0" w:color="auto"/>
        <w:right w:val="none" w:sz="0" w:space="0" w:color="auto"/>
      </w:divBdr>
    </w:div>
    <w:div w:id="908030440">
      <w:bodyDiv w:val="1"/>
      <w:marLeft w:val="0"/>
      <w:marRight w:val="0"/>
      <w:marTop w:val="0"/>
      <w:marBottom w:val="0"/>
      <w:divBdr>
        <w:top w:val="none" w:sz="0" w:space="0" w:color="auto"/>
        <w:left w:val="none" w:sz="0" w:space="0" w:color="auto"/>
        <w:bottom w:val="none" w:sz="0" w:space="0" w:color="auto"/>
        <w:right w:val="none" w:sz="0" w:space="0" w:color="auto"/>
      </w:divBdr>
    </w:div>
    <w:div w:id="1176067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oespmouros@hot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F5F4DC-AE27-486A-A2D3-F88A3995D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28</Pages>
  <Words>9189</Words>
  <Characters>49622</Characters>
  <Application>Microsoft Office Word</Application>
  <DocSecurity>0</DocSecurity>
  <Lines>413</Lines>
  <Paragraphs>117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Admin</cp:lastModifiedBy>
  <cp:revision>6</cp:revision>
  <dcterms:created xsi:type="dcterms:W3CDTF">2015-01-30T15:54:00Z</dcterms:created>
  <dcterms:modified xsi:type="dcterms:W3CDTF">2015-01-30T17:47:00Z</dcterms:modified>
</cp:coreProperties>
</file>