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F95" w:rsidRDefault="00022F95" w:rsidP="00714D28">
      <w:pPr>
        <w:widowControl w:val="0"/>
        <w:tabs>
          <w:tab w:val="left" w:pos="6612"/>
        </w:tabs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Century Gothic"/>
          <w:b/>
          <w:bCs/>
          <w:i/>
          <w:iCs/>
        </w:rPr>
      </w:pPr>
    </w:p>
    <w:p w:rsidR="00714D28" w:rsidRPr="0032389F" w:rsidRDefault="00714D28" w:rsidP="00714D28">
      <w:pPr>
        <w:widowControl w:val="0"/>
        <w:tabs>
          <w:tab w:val="left" w:pos="6612"/>
        </w:tabs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  <w:sz w:val="24"/>
          <w:szCs w:val="24"/>
        </w:rPr>
      </w:pPr>
      <w:r w:rsidRPr="0032389F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A81519">
        <w:rPr>
          <w:rFonts w:ascii="Century Gothic" w:hAnsi="Century Gothic" w:cs="Century Gothic"/>
          <w:b/>
          <w:bCs/>
          <w:i/>
          <w:iCs/>
        </w:rPr>
        <w:t>039</w:t>
      </w:r>
      <w:r w:rsidRPr="0032389F">
        <w:rPr>
          <w:rFonts w:ascii="Century Gothic" w:hAnsi="Century Gothic" w:cs="Century Gothic"/>
          <w:b/>
          <w:bCs/>
          <w:i/>
          <w:iCs/>
        </w:rPr>
        <w:t>/2014</w:t>
      </w:r>
      <w:r>
        <w:rPr>
          <w:rFonts w:ascii="Century Gothic" w:hAnsi="Century Gothic" w:cs="Century Gothic"/>
          <w:b/>
          <w:bCs/>
          <w:i/>
          <w:iCs/>
        </w:rPr>
        <w:tab/>
      </w:r>
    </w:p>
    <w:p w:rsidR="00714D28" w:rsidRPr="0032389F" w:rsidRDefault="00714D28" w:rsidP="00714D28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  <w:sz w:val="24"/>
          <w:szCs w:val="24"/>
        </w:rPr>
      </w:pP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/>
          <w:bCs/>
          <w:i/>
          <w:iCs/>
        </w:rPr>
      </w:pPr>
      <w:r w:rsidRPr="0032389F">
        <w:rPr>
          <w:rFonts w:ascii="Century Gothic" w:hAnsi="Century Gothic" w:cs="Century Gothic"/>
          <w:b/>
          <w:bCs/>
          <w:i/>
          <w:iCs/>
        </w:rPr>
        <w:t>INSTRUMENTO CONTRATUAL QUE CELEBRAM ENTRE SI O MUNICIPIO DE CONC</w:t>
      </w:r>
      <w:r w:rsidR="00E94381">
        <w:rPr>
          <w:rFonts w:ascii="Century Gothic" w:hAnsi="Century Gothic" w:cs="Century Gothic"/>
          <w:b/>
          <w:bCs/>
          <w:i/>
          <w:iCs/>
        </w:rPr>
        <w:t xml:space="preserve">EIÇÃO DOS OUROS/MG E A EMPRESA L. H. EVENTOS LTDA </w:t>
      </w:r>
      <w:r w:rsidR="000D110E">
        <w:rPr>
          <w:rFonts w:ascii="Century Gothic" w:hAnsi="Century Gothic" w:cs="Century Gothic"/>
          <w:b/>
          <w:bCs/>
          <w:i/>
          <w:iCs/>
        </w:rPr>
        <w:t>–</w:t>
      </w:r>
      <w:r w:rsidR="00E94381">
        <w:rPr>
          <w:rFonts w:ascii="Century Gothic" w:hAnsi="Century Gothic" w:cs="Century Gothic"/>
          <w:b/>
          <w:bCs/>
          <w:i/>
          <w:iCs/>
        </w:rPr>
        <w:t xml:space="preserve"> ME</w:t>
      </w:r>
      <w:r w:rsidR="000D110E">
        <w:rPr>
          <w:rFonts w:ascii="Century Gothic" w:hAnsi="Century Gothic" w:cs="Century Gothic"/>
          <w:b/>
          <w:bCs/>
          <w:i/>
          <w:iCs/>
        </w:rPr>
        <w:t>.</w:t>
      </w:r>
    </w:p>
    <w:p w:rsidR="00022F95" w:rsidRDefault="00022F95" w:rsidP="00714D2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/>
          <w:bCs/>
          <w:i/>
          <w:iCs/>
        </w:rPr>
      </w:pPr>
    </w:p>
    <w:p w:rsidR="00022F95" w:rsidRPr="0032389F" w:rsidRDefault="00022F95" w:rsidP="00714D28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</w:p>
    <w:p w:rsidR="00714D28" w:rsidRPr="0032389F" w:rsidRDefault="00714D28" w:rsidP="00714D28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  <w:r w:rsidRPr="0032389F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32389F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A654F0">
        <w:rPr>
          <w:rFonts w:ascii="Century Gothic" w:hAnsi="Century Gothic" w:cs="Century Gothic"/>
          <w:b/>
          <w:bCs/>
          <w:i/>
          <w:iCs/>
        </w:rPr>
        <w:t>L. H. EVENTOS LTDA – ME</w:t>
      </w:r>
      <w:proofErr w:type="gramStart"/>
      <w:r w:rsidR="00A654F0">
        <w:rPr>
          <w:rFonts w:ascii="Century Gothic" w:hAnsi="Century Gothic" w:cs="Century Gothic"/>
          <w:b/>
          <w:bCs/>
          <w:i/>
          <w:iCs/>
        </w:rPr>
        <w:t>.</w:t>
      </w:r>
      <w:r w:rsidRPr="0032389F">
        <w:rPr>
          <w:rFonts w:ascii="Century Gothic" w:hAnsi="Century Gothic" w:cs="Arial"/>
          <w:color w:val="000000"/>
        </w:rPr>
        <w:t>,</w:t>
      </w:r>
      <w:proofErr w:type="gramEnd"/>
      <w:r w:rsidRPr="0032389F">
        <w:rPr>
          <w:rFonts w:ascii="Century Gothic" w:hAnsi="Century Gothic" w:cs="Arial"/>
          <w:color w:val="000000"/>
        </w:rPr>
        <w:t xml:space="preserve"> CNPJ nº. </w:t>
      </w:r>
      <w:r w:rsidR="00A654F0">
        <w:rPr>
          <w:rFonts w:ascii="Century Gothic" w:hAnsi="Century Gothic" w:cs="Arial"/>
          <w:color w:val="000000"/>
        </w:rPr>
        <w:t>07.317.356/0001-00</w:t>
      </w:r>
      <w:r w:rsidR="002422D3">
        <w:rPr>
          <w:rFonts w:ascii="Century Gothic" w:hAnsi="Century Gothic" w:cs="Arial"/>
          <w:color w:val="000000"/>
        </w:rPr>
        <w:t xml:space="preserve">, </w:t>
      </w:r>
      <w:r w:rsidRPr="0032389F">
        <w:rPr>
          <w:rFonts w:ascii="Century Gothic" w:hAnsi="Century Gothic" w:cs="Arial"/>
          <w:color w:val="000000"/>
        </w:rPr>
        <w:t xml:space="preserve">com sede na </w:t>
      </w:r>
      <w:r w:rsidR="00303EA0">
        <w:rPr>
          <w:rFonts w:ascii="Century Gothic" w:hAnsi="Century Gothic" w:cs="Arial"/>
          <w:color w:val="000000"/>
        </w:rPr>
        <w:t xml:space="preserve">Rua </w:t>
      </w:r>
      <w:r w:rsidR="00104C46">
        <w:rPr>
          <w:rFonts w:ascii="Century Gothic" w:hAnsi="Century Gothic" w:cs="Arial"/>
          <w:color w:val="000000"/>
        </w:rPr>
        <w:t>João Alves Machado</w:t>
      </w:r>
      <w:r w:rsidRPr="0032389F">
        <w:rPr>
          <w:rFonts w:ascii="Century Gothic" w:hAnsi="Century Gothic" w:cs="Arial"/>
          <w:color w:val="000000"/>
        </w:rPr>
        <w:t xml:space="preserve">, </w:t>
      </w:r>
      <w:proofErr w:type="gramStart"/>
      <w:r w:rsidRPr="0032389F">
        <w:rPr>
          <w:rFonts w:ascii="Century Gothic" w:hAnsi="Century Gothic" w:cs="Arial"/>
          <w:color w:val="000000"/>
        </w:rPr>
        <w:t>nº.</w:t>
      </w:r>
      <w:proofErr w:type="gramEnd"/>
      <w:r w:rsidR="00104C46">
        <w:rPr>
          <w:rFonts w:ascii="Century Gothic" w:hAnsi="Century Gothic" w:cs="Arial"/>
          <w:color w:val="000000"/>
        </w:rPr>
        <w:t>117</w:t>
      </w:r>
      <w:r w:rsidRPr="0032389F">
        <w:rPr>
          <w:rFonts w:ascii="Century Gothic" w:hAnsi="Century Gothic" w:cs="Arial"/>
          <w:color w:val="000000"/>
        </w:rPr>
        <w:t xml:space="preserve">, Bairro </w:t>
      </w:r>
      <w:r w:rsidR="00104C46">
        <w:rPr>
          <w:rFonts w:ascii="Century Gothic" w:hAnsi="Century Gothic" w:cs="Arial"/>
          <w:color w:val="000000"/>
        </w:rPr>
        <w:t>Jardim Noronha</w:t>
      </w:r>
      <w:r w:rsidRPr="0032389F">
        <w:rPr>
          <w:rFonts w:ascii="Century Gothic" w:hAnsi="Century Gothic" w:cs="Arial"/>
          <w:color w:val="000000"/>
        </w:rPr>
        <w:t xml:space="preserve"> em </w:t>
      </w:r>
      <w:r w:rsidR="00104C46">
        <w:rPr>
          <w:rFonts w:ascii="Century Gothic" w:hAnsi="Century Gothic" w:cs="Arial"/>
          <w:color w:val="000000"/>
        </w:rPr>
        <w:t>Pouso Alegre/MG</w:t>
      </w:r>
      <w:r w:rsidRPr="0032389F">
        <w:rPr>
          <w:rFonts w:ascii="Century Gothic" w:hAnsi="Century Gothic" w:cs="Arial"/>
          <w:color w:val="000000"/>
        </w:rPr>
        <w:t xml:space="preserve"> neste ato representado pelo Sr</w:t>
      </w:r>
      <w:r w:rsidR="00104C46">
        <w:rPr>
          <w:rFonts w:ascii="Century Gothic" w:hAnsi="Century Gothic" w:cs="Arial"/>
          <w:color w:val="000000"/>
        </w:rPr>
        <w:t xml:space="preserve">. </w:t>
      </w:r>
      <w:r w:rsidR="008C175C">
        <w:rPr>
          <w:rFonts w:ascii="Century Gothic" w:hAnsi="Century Gothic" w:cs="Arial"/>
          <w:color w:val="000000"/>
        </w:rPr>
        <w:t>Luiz Henrique dos Reis</w:t>
      </w:r>
      <w:r w:rsidRPr="0032389F">
        <w:rPr>
          <w:rFonts w:ascii="Century Gothic" w:hAnsi="Century Gothic" w:cs="Arial"/>
          <w:color w:val="000000"/>
        </w:rPr>
        <w:t xml:space="preserve">, portador do CPF nº. </w:t>
      </w:r>
      <w:r w:rsidR="00EE6C12">
        <w:rPr>
          <w:rFonts w:ascii="Century Gothic" w:hAnsi="Century Gothic" w:cs="Arial"/>
          <w:color w:val="000000"/>
        </w:rPr>
        <w:t>042.759.886-98</w:t>
      </w:r>
      <w:r w:rsidRPr="0032389F">
        <w:rPr>
          <w:rFonts w:ascii="Century Gothic" w:hAnsi="Century Gothic" w:cs="Arial"/>
          <w:color w:val="000000"/>
        </w:rPr>
        <w:t xml:space="preserve">, Residente e domiciliado na </w:t>
      </w:r>
      <w:r w:rsidR="00EE6C12">
        <w:rPr>
          <w:rFonts w:ascii="Century Gothic" w:hAnsi="Century Gothic" w:cs="Arial"/>
          <w:color w:val="000000"/>
        </w:rPr>
        <w:t>Rua  João</w:t>
      </w:r>
      <w:r w:rsidR="007A411D">
        <w:rPr>
          <w:rFonts w:ascii="Century Gothic" w:hAnsi="Century Gothic" w:cs="Arial"/>
          <w:color w:val="000000"/>
        </w:rPr>
        <w:t xml:space="preserve"> Alves Machado</w:t>
      </w:r>
      <w:r w:rsidRPr="0032389F">
        <w:rPr>
          <w:rFonts w:ascii="Century Gothic" w:hAnsi="Century Gothic" w:cs="Arial"/>
          <w:color w:val="000000"/>
        </w:rPr>
        <w:t xml:space="preserve">, nº. </w:t>
      </w:r>
      <w:r w:rsidR="006D5766">
        <w:rPr>
          <w:rFonts w:ascii="Century Gothic" w:hAnsi="Century Gothic" w:cs="Arial"/>
          <w:color w:val="000000"/>
        </w:rPr>
        <w:t>117</w:t>
      </w:r>
      <w:r w:rsidRPr="0032389F">
        <w:rPr>
          <w:rFonts w:ascii="Century Gothic" w:hAnsi="Century Gothic" w:cs="Arial"/>
          <w:color w:val="000000"/>
        </w:rPr>
        <w:t xml:space="preserve">, em </w:t>
      </w:r>
      <w:r w:rsidR="006D5766">
        <w:rPr>
          <w:rFonts w:ascii="Century Gothic" w:hAnsi="Century Gothic" w:cs="Arial"/>
          <w:color w:val="000000"/>
        </w:rPr>
        <w:t>Pouso Alegre/MG</w:t>
      </w:r>
      <w:r w:rsidRPr="0032389F">
        <w:rPr>
          <w:rFonts w:ascii="Century Gothic" w:hAnsi="Century Gothic" w:cs="Arial"/>
          <w:color w:val="000000"/>
        </w:rPr>
        <w:t xml:space="preserve">, </w:t>
      </w:r>
      <w:r w:rsidRPr="0032389F">
        <w:rPr>
          <w:rFonts w:ascii="Century Gothic" w:hAnsi="Century Gothic" w:cs="Arial"/>
          <w:snapToGrid w:val="0"/>
          <w:color w:val="000000"/>
        </w:rPr>
        <w:t xml:space="preserve">neste </w:t>
      </w:r>
      <w:proofErr w:type="gramStart"/>
      <w:r w:rsidRPr="0032389F">
        <w:rPr>
          <w:rFonts w:ascii="Century Gothic" w:hAnsi="Century Gothic" w:cs="Arial"/>
          <w:snapToGrid w:val="0"/>
          <w:color w:val="000000"/>
        </w:rPr>
        <w:t xml:space="preserve">ato denominada </w:t>
      </w:r>
      <w:r w:rsidRPr="0032389F">
        <w:rPr>
          <w:rFonts w:ascii="Century Gothic" w:hAnsi="Century Gothic" w:cs="Arial"/>
          <w:b/>
          <w:snapToGrid w:val="0"/>
          <w:color w:val="000000"/>
        </w:rPr>
        <w:t>CONTRATADA/FORNECEDOR</w:t>
      </w:r>
      <w:proofErr w:type="gramEnd"/>
      <w:r w:rsidRPr="0032389F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32389F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32389F">
        <w:rPr>
          <w:rFonts w:ascii="Century Gothic" w:hAnsi="Century Gothic" w:cs="Arial"/>
          <w:snapToGrid w:val="0"/>
          <w:color w:val="000000"/>
        </w:rPr>
        <w:t>decorrente de licitação, modalidade PREGÃO n.º 0</w:t>
      </w:r>
      <w:r>
        <w:rPr>
          <w:rFonts w:ascii="Century Gothic" w:hAnsi="Century Gothic" w:cs="Arial"/>
          <w:snapToGrid w:val="0"/>
          <w:color w:val="000000"/>
        </w:rPr>
        <w:t>16</w:t>
      </w:r>
      <w:r w:rsidRPr="0032389F">
        <w:rPr>
          <w:rFonts w:ascii="Century Gothic" w:hAnsi="Century Gothic" w:cs="Arial"/>
          <w:snapToGrid w:val="0"/>
          <w:color w:val="000000"/>
        </w:rPr>
        <w:t>/14, em conformidade com o edital respectivo e as normas da Lei n.º 10.520/02 mediante as seguintes cláusulas e condições: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714D28" w:rsidRPr="0075297E" w:rsidRDefault="00714D28" w:rsidP="00714D28">
      <w:pPr>
        <w:spacing w:after="0" w:line="240" w:lineRule="auto"/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1.1</w:t>
      </w:r>
      <w:r w:rsidRPr="00AC435C">
        <w:rPr>
          <w:rFonts w:ascii="Century Gothic" w:hAnsi="Century Gothic" w:cs="Century Gothic"/>
          <w:i/>
          <w:iCs/>
        </w:rPr>
        <w:t xml:space="preserve">Constitui objeto deste Contrato a </w:t>
      </w:r>
      <w:r w:rsidRPr="0075297E">
        <w:rPr>
          <w:rFonts w:ascii="Century Gothic" w:hAnsi="Century Gothic" w:cs="Times New Roman"/>
          <w:b/>
          <w:sz w:val="24"/>
          <w:szCs w:val="24"/>
          <w:shd w:val="clear" w:color="auto" w:fill="FFFFFF"/>
        </w:rPr>
        <w:t>CONTRATAÇÃO DE EMPRESA PARA PRESTAÇÃO DE SERVIÇOS DE ARBITRAGEM PARA JOGOS ESPORTIVOS AS SEREM REALIZADOS DURANTE O EXERCÍCIO DE 2014</w:t>
      </w:r>
      <w:r>
        <w:rPr>
          <w:rFonts w:ascii="Century Gothic" w:hAnsi="Century Gothic" w:cs="Times New Roman"/>
          <w:b/>
          <w:sz w:val="24"/>
          <w:szCs w:val="24"/>
          <w:shd w:val="clear" w:color="auto" w:fill="FFFFFF"/>
        </w:rPr>
        <w:t>.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12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2.1 </w:t>
      </w:r>
      <w:r>
        <w:rPr>
          <w:rFonts w:ascii="Century Gothic" w:hAnsi="Century Gothic" w:cs="Century Gothic"/>
          <w:i/>
          <w:iCs/>
        </w:rPr>
        <w:t>Além das obrigações resultantes da observância da Lei 8.666/93</w:t>
      </w:r>
      <w:proofErr w:type="gramStart"/>
      <w:r>
        <w:rPr>
          <w:rFonts w:ascii="Century Gothic" w:hAnsi="Century Gothic" w:cs="Century Gothic"/>
          <w:i/>
          <w:iCs/>
        </w:rPr>
        <w:t>, são</w:t>
      </w:r>
      <w:proofErr w:type="gramEnd"/>
      <w:r>
        <w:rPr>
          <w:rFonts w:ascii="Century Gothic" w:hAnsi="Century Gothic" w:cs="Century Gothic"/>
          <w:i/>
          <w:iCs/>
        </w:rPr>
        <w:t xml:space="preserve"> obrigações da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CONTRATADA: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179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I </w:t>
      </w:r>
      <w:r>
        <w:rPr>
          <w:rFonts w:ascii="Century Gothic" w:hAnsi="Century Gothic" w:cs="Century Gothic"/>
          <w:i/>
          <w:iCs/>
        </w:rPr>
        <w:t>Entregar com pontualidade os materiais/serviços ofertados;</w:t>
      </w:r>
    </w:p>
    <w:p w:rsidR="00714D28" w:rsidRDefault="00714D28" w:rsidP="00714D28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714D28" w:rsidRDefault="00714D28" w:rsidP="00714D28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714D28" w:rsidRDefault="00714D28" w:rsidP="00714D2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IV </w:t>
      </w:r>
      <w:r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714D28" w:rsidRDefault="00714D28" w:rsidP="00714D28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Além das obrigações resultantes da observância da Lei 8.666/93, são obrigações da </w:t>
      </w:r>
      <w:proofErr w:type="gramStart"/>
      <w:r>
        <w:rPr>
          <w:rFonts w:ascii="Century Gothic" w:hAnsi="Century Gothic" w:cs="Century Gothic"/>
          <w:i/>
          <w:iCs/>
        </w:rPr>
        <w:t>CONTRATANTE</w:t>
      </w:r>
      <w:proofErr w:type="gramEnd"/>
      <w:r>
        <w:rPr>
          <w:rFonts w:ascii="Century Gothic" w:hAnsi="Century Gothic" w:cs="Century Gothic"/>
          <w:i/>
          <w:iCs/>
        </w:rPr>
        <w:t xml:space="preserve"> 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714D28" w:rsidRDefault="00714D28" w:rsidP="00714D28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II </w:t>
      </w:r>
      <w:r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observadas no cumprimento deste Contrato.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lastRenderedPageBreak/>
        <w:t xml:space="preserve">III </w:t>
      </w:r>
      <w:r>
        <w:rPr>
          <w:rFonts w:ascii="Century Gothic" w:hAnsi="Century Gothic" w:cs="Century Gothic"/>
          <w:i/>
          <w:iCs/>
        </w:rPr>
        <w:t>Notificar a CONTRATADA por escrito e com antecedência, sobre multas,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714D28" w:rsidRDefault="00714D28" w:rsidP="00714D28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IV </w:t>
      </w:r>
      <w:r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inadimplemento.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175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84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numPr>
          <w:ilvl w:val="0"/>
          <w:numId w:val="4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– </w:t>
      </w:r>
      <w:r>
        <w:rPr>
          <w:rFonts w:ascii="Century Gothic" w:hAnsi="Century Gothic" w:cs="Century Gothic"/>
        </w:rPr>
        <w:t>Os serviços, objeto da presente licitação, serão solicitados conforme a necessidade</w:t>
      </w:r>
      <w:r>
        <w:rPr>
          <w:rFonts w:ascii="Century Gothic" w:hAnsi="Century Gothic" w:cs="Century Gothic"/>
          <w:i/>
          <w:iCs/>
        </w:rPr>
        <w:t xml:space="preserve"> </w:t>
      </w:r>
      <w:r>
        <w:rPr>
          <w:rFonts w:ascii="Century Gothic" w:hAnsi="Century Gothic" w:cs="Century Gothic"/>
        </w:rPr>
        <w:t xml:space="preserve">da Secretaria responsável no prazo mínimo de 01 (um) dia de antecedência, devendo este ser cumprido pela contratada, </w:t>
      </w:r>
      <w:proofErr w:type="gramStart"/>
      <w:r>
        <w:rPr>
          <w:rFonts w:ascii="Century Gothic" w:hAnsi="Century Gothic" w:cs="Century Gothic"/>
        </w:rPr>
        <w:t>sob pena</w:t>
      </w:r>
      <w:proofErr w:type="gramEnd"/>
      <w:r>
        <w:rPr>
          <w:rFonts w:ascii="Century Gothic" w:hAnsi="Century Gothic" w:cs="Century Gothic"/>
        </w:rPr>
        <w:t xml:space="preserve"> de rescisão e demais sanções previstas neste Edital, no contrato e na Lei nº. 8.666/93 e alterações. 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32" w:lineRule="exact"/>
        <w:rPr>
          <w:rFonts w:ascii="Century Gothic" w:hAnsi="Century Gothic" w:cs="Century Gothic"/>
          <w:b/>
          <w:bCs/>
          <w:i/>
          <w:iCs/>
        </w:rPr>
      </w:pPr>
    </w:p>
    <w:p w:rsidR="00714D28" w:rsidRDefault="00714D28" w:rsidP="00714D28">
      <w:pPr>
        <w:widowControl w:val="0"/>
        <w:numPr>
          <w:ilvl w:val="0"/>
          <w:numId w:val="4"/>
        </w:numPr>
        <w:tabs>
          <w:tab w:val="clear" w:pos="720"/>
          <w:tab w:val="num" w:pos="414"/>
        </w:tabs>
        <w:overflowPunct w:val="0"/>
        <w:autoSpaceDE w:val="0"/>
        <w:autoSpaceDN w:val="0"/>
        <w:adjustRightInd w:val="0"/>
        <w:spacing w:after="0" w:line="253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</w:rPr>
        <w:t xml:space="preserve">O fornecimento dos serviços será efetuado mediante apresentação da ordem de serviço, por parte da Secretaria requisitante, com a indicação das quantidades, datas dos fornecimentos e locais serem atendidas. 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11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41062D">
        <w:rPr>
          <w:rFonts w:ascii="Century Gothic" w:hAnsi="Century Gothic" w:cs="Century Gothic"/>
          <w:b/>
          <w:bCs/>
          <w:i/>
          <w:iCs/>
        </w:rPr>
        <w:t>43.000,00</w:t>
      </w:r>
      <w:r>
        <w:rPr>
          <w:rFonts w:ascii="Century Gothic" w:hAnsi="Century Gothic" w:cs="Century Gothic"/>
          <w:b/>
          <w:bCs/>
          <w:i/>
          <w:iCs/>
        </w:rPr>
        <w:t xml:space="preserve"> ( </w:t>
      </w:r>
      <w:r w:rsidR="00F27577">
        <w:rPr>
          <w:rFonts w:ascii="Century Gothic" w:hAnsi="Century Gothic" w:cs="Century Gothic"/>
          <w:b/>
          <w:bCs/>
          <w:i/>
          <w:iCs/>
        </w:rPr>
        <w:t>Quarenta e três mil reais</w:t>
      </w:r>
      <w:proofErr w:type="gramStart"/>
      <w:r>
        <w:rPr>
          <w:rFonts w:ascii="Century Gothic" w:hAnsi="Century Gothic" w:cs="Century Gothic"/>
          <w:b/>
          <w:bCs/>
          <w:i/>
          <w:iCs/>
        </w:rPr>
        <w:t>)</w:t>
      </w:r>
      <w:r>
        <w:rPr>
          <w:rFonts w:ascii="Century Gothic" w:hAnsi="Century Gothic" w:cs="Century Gothic"/>
          <w:i/>
          <w:iCs/>
        </w:rPr>
        <w:t>,</w:t>
      </w:r>
      <w:proofErr w:type="gramEnd"/>
      <w:r>
        <w:rPr>
          <w:rFonts w:ascii="Century Gothic" w:hAnsi="Century Gothic" w:cs="Century Gothic"/>
          <w:i/>
          <w:iCs/>
        </w:rPr>
        <w:t>fixo e irreajustável.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numPr>
          <w:ilvl w:val="0"/>
          <w:numId w:val="5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714D28" w:rsidRDefault="00714D28" w:rsidP="00714D28">
      <w:pPr>
        <w:widowControl w:val="0"/>
        <w:numPr>
          <w:ilvl w:val="0"/>
          <w:numId w:val="5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714D28" w:rsidRDefault="00714D28" w:rsidP="00714D28">
      <w:pPr>
        <w:widowControl w:val="0"/>
        <w:numPr>
          <w:ilvl w:val="0"/>
          <w:numId w:val="5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A Nota Fiscal/Fatura, deverá ser emitida pela licitante </w:t>
      </w:r>
      <w:proofErr w:type="gramStart"/>
      <w:r>
        <w:rPr>
          <w:rFonts w:ascii="Century Gothic" w:hAnsi="Century Gothic" w:cs="Century Gothic"/>
          <w:i/>
          <w:iCs/>
        </w:rPr>
        <w:t>vencedora/contratada</w:t>
      </w:r>
      <w:proofErr w:type="gramEnd"/>
      <w:r>
        <w:rPr>
          <w:rFonts w:ascii="Century Gothic" w:hAnsi="Century Gothic" w:cs="Century Gothic"/>
          <w:i/>
          <w:iCs/>
        </w:rPr>
        <w:t xml:space="preserve">, obrigatoriamente com o mesmo número de inscrição no CNPJ apresentado nos documentos de habilitação e das propostas de preços, bem como da Nota de Empenho; 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714D28" w:rsidRDefault="00714D28" w:rsidP="00714D28">
      <w:pPr>
        <w:widowControl w:val="0"/>
        <w:numPr>
          <w:ilvl w:val="0"/>
          <w:numId w:val="5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08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08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84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numPr>
          <w:ilvl w:val="0"/>
          <w:numId w:val="6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– Os preços deverão ser expressos em reais e de conformidade com o inciso I, </w:t>
      </w:r>
      <w:proofErr w:type="gramStart"/>
      <w:r>
        <w:rPr>
          <w:rFonts w:ascii="Century Gothic" w:hAnsi="Century Gothic" w:cs="Century Gothic"/>
          <w:i/>
          <w:iCs/>
        </w:rPr>
        <w:t>subitem</w:t>
      </w:r>
      <w:proofErr w:type="gramEnd"/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714D28" w:rsidRDefault="00714D28" w:rsidP="00714D28">
      <w:pPr>
        <w:widowControl w:val="0"/>
        <w:numPr>
          <w:ilvl w:val="0"/>
          <w:numId w:val="7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>
        <w:rPr>
          <w:rFonts w:ascii="Century Gothic" w:hAnsi="Century Gothic" w:cs="Century Gothic"/>
          <w:i/>
          <w:iCs/>
        </w:rPr>
        <w:t>do</w:t>
      </w:r>
      <w:proofErr w:type="gramEnd"/>
      <w:r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714D28" w:rsidRDefault="00714D28" w:rsidP="00714D28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lastRenderedPageBreak/>
        <w:t xml:space="preserve">– </w:t>
      </w:r>
      <w:r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03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5.2.1 – </w:t>
      </w:r>
      <w:r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01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86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6.1. O prazo do contrato será até 31</w:t>
      </w:r>
      <w:r w:rsidRPr="00B44989">
        <w:rPr>
          <w:rFonts w:ascii="Century Gothic" w:hAnsi="Century Gothic" w:cs="Century Gothic"/>
          <w:i/>
          <w:iCs/>
        </w:rPr>
        <w:t xml:space="preserve"> de </w:t>
      </w:r>
      <w:r>
        <w:rPr>
          <w:rFonts w:ascii="Century Gothic" w:hAnsi="Century Gothic" w:cs="Century Gothic"/>
          <w:i/>
          <w:iCs/>
        </w:rPr>
        <w:t xml:space="preserve">Dezembro </w:t>
      </w:r>
      <w:r w:rsidRPr="00B44989">
        <w:rPr>
          <w:rFonts w:ascii="Century Gothic" w:hAnsi="Century Gothic" w:cs="Century Gothic"/>
          <w:i/>
          <w:iCs/>
        </w:rPr>
        <w:t>201</w:t>
      </w:r>
      <w:r>
        <w:rPr>
          <w:rFonts w:ascii="Century Gothic" w:hAnsi="Century Gothic" w:cs="Century Gothic"/>
          <w:i/>
          <w:iCs/>
        </w:rPr>
        <w:t>4, contados da assinatura deste instrumento, podendo ser prorrogado mediante acordo entre as partes e nos termos da Lei 8.666/93.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11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7.1. </w:t>
      </w:r>
      <w:r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 xml:space="preserve">cargo </w:t>
      </w:r>
      <w:proofErr w:type="gramStart"/>
      <w:r>
        <w:rPr>
          <w:rFonts w:ascii="Century Gothic" w:hAnsi="Century Gothic" w:cs="Century Gothic"/>
          <w:i/>
          <w:iCs/>
        </w:rPr>
        <w:t>das seguinte</w:t>
      </w:r>
      <w:proofErr w:type="gramEnd"/>
      <w:r>
        <w:rPr>
          <w:rFonts w:ascii="Century Gothic" w:hAnsi="Century Gothic" w:cs="Century Gothic"/>
          <w:i/>
          <w:iCs/>
        </w:rPr>
        <w:t xml:space="preserve"> dotação orçamentária:</w:t>
      </w:r>
    </w:p>
    <w:p w:rsidR="00714D28" w:rsidRDefault="00714D28" w:rsidP="00714D28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</w:p>
    <w:p w:rsidR="00714D28" w:rsidRPr="00AB48D0" w:rsidRDefault="00714D28" w:rsidP="00714D28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Century Gothic" w:hAnsi="Century Gothic" w:cs="Times New Roman"/>
          <w:sz w:val="24"/>
          <w:szCs w:val="24"/>
        </w:rPr>
      </w:pPr>
      <w:r w:rsidRPr="00AB48D0">
        <w:rPr>
          <w:rFonts w:ascii="Century Gothic" w:hAnsi="Century Gothic" w:cs="Times New Roman"/>
          <w:sz w:val="24"/>
          <w:szCs w:val="24"/>
        </w:rPr>
        <w:t>- 02.00</w:t>
      </w:r>
      <w:r>
        <w:rPr>
          <w:rFonts w:ascii="Century Gothic" w:hAnsi="Century Gothic" w:cs="Times New Roman"/>
          <w:sz w:val="24"/>
          <w:szCs w:val="24"/>
        </w:rPr>
        <w:t>4</w:t>
      </w:r>
      <w:r w:rsidRPr="00AB48D0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3</w:t>
      </w:r>
      <w:r w:rsidRPr="00AB48D0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27</w:t>
      </w:r>
      <w:r w:rsidRPr="00AB48D0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812</w:t>
      </w:r>
      <w:r w:rsidRPr="00AB48D0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10</w:t>
      </w:r>
      <w:r w:rsidRPr="00AB48D0">
        <w:rPr>
          <w:rFonts w:ascii="Century Gothic" w:hAnsi="Century Gothic" w:cs="Times New Roman"/>
          <w:sz w:val="24"/>
          <w:szCs w:val="24"/>
        </w:rPr>
        <w:t>.20</w:t>
      </w:r>
      <w:r>
        <w:rPr>
          <w:rFonts w:ascii="Century Gothic" w:hAnsi="Century Gothic" w:cs="Times New Roman"/>
          <w:sz w:val="24"/>
          <w:szCs w:val="24"/>
        </w:rPr>
        <w:t>58</w:t>
      </w:r>
      <w:r w:rsidRPr="00AB48D0">
        <w:rPr>
          <w:rFonts w:ascii="Century Gothic" w:hAnsi="Century Gothic" w:cs="Times New Roman"/>
          <w:sz w:val="24"/>
          <w:szCs w:val="24"/>
        </w:rPr>
        <w:t xml:space="preserve">.33903900 – </w:t>
      </w:r>
      <w:r>
        <w:rPr>
          <w:rFonts w:ascii="Century Gothic" w:hAnsi="Century Gothic" w:cs="Times New Roman"/>
          <w:sz w:val="24"/>
          <w:szCs w:val="24"/>
        </w:rPr>
        <w:t>196</w:t>
      </w:r>
    </w:p>
    <w:p w:rsidR="00714D28" w:rsidRPr="00AB48D0" w:rsidRDefault="00714D28" w:rsidP="00714D28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Century Gothic" w:hAnsi="Century Gothic" w:cs="Times New Roman"/>
          <w:sz w:val="24"/>
          <w:szCs w:val="24"/>
        </w:rPr>
      </w:pPr>
      <w:r w:rsidRPr="00AB48D0">
        <w:rPr>
          <w:rFonts w:ascii="Century Gothic" w:hAnsi="Century Gothic" w:cs="Times New Roman"/>
          <w:sz w:val="24"/>
          <w:szCs w:val="24"/>
        </w:rPr>
        <w:t>- 02.00</w:t>
      </w:r>
      <w:r>
        <w:rPr>
          <w:rFonts w:ascii="Century Gothic" w:hAnsi="Century Gothic" w:cs="Times New Roman"/>
          <w:sz w:val="24"/>
          <w:szCs w:val="24"/>
        </w:rPr>
        <w:t>4</w:t>
      </w:r>
      <w:r w:rsidRPr="00AB48D0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3</w:t>
      </w:r>
      <w:r w:rsidRPr="00AB48D0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27</w:t>
      </w:r>
      <w:r w:rsidRPr="00AB48D0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812</w:t>
      </w:r>
      <w:r w:rsidRPr="00AB48D0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10</w:t>
      </w:r>
      <w:r w:rsidRPr="00AB48D0">
        <w:rPr>
          <w:rFonts w:ascii="Century Gothic" w:hAnsi="Century Gothic" w:cs="Times New Roman"/>
          <w:sz w:val="24"/>
          <w:szCs w:val="24"/>
        </w:rPr>
        <w:t>.20</w:t>
      </w:r>
      <w:r>
        <w:rPr>
          <w:rFonts w:ascii="Century Gothic" w:hAnsi="Century Gothic" w:cs="Times New Roman"/>
          <w:sz w:val="24"/>
          <w:szCs w:val="24"/>
        </w:rPr>
        <w:t>59</w:t>
      </w:r>
      <w:r w:rsidRPr="00AB48D0">
        <w:rPr>
          <w:rFonts w:ascii="Century Gothic" w:hAnsi="Century Gothic" w:cs="Times New Roman"/>
          <w:sz w:val="24"/>
          <w:szCs w:val="24"/>
        </w:rPr>
        <w:t>.33</w:t>
      </w:r>
      <w:r>
        <w:rPr>
          <w:rFonts w:ascii="Century Gothic" w:hAnsi="Century Gothic" w:cs="Times New Roman"/>
          <w:sz w:val="24"/>
          <w:szCs w:val="24"/>
        </w:rPr>
        <w:t>9039</w:t>
      </w:r>
      <w:r w:rsidRPr="00AB48D0">
        <w:rPr>
          <w:rFonts w:ascii="Century Gothic" w:hAnsi="Century Gothic" w:cs="Times New Roman"/>
          <w:sz w:val="24"/>
          <w:szCs w:val="24"/>
        </w:rPr>
        <w:t xml:space="preserve">00 – </w:t>
      </w:r>
      <w:r>
        <w:rPr>
          <w:rFonts w:ascii="Century Gothic" w:hAnsi="Century Gothic" w:cs="Times New Roman"/>
          <w:sz w:val="24"/>
          <w:szCs w:val="24"/>
        </w:rPr>
        <w:t>200</w:t>
      </w:r>
    </w:p>
    <w:p w:rsidR="00714D28" w:rsidRPr="00AB48D0" w:rsidRDefault="00714D28" w:rsidP="00714D28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Century Gothic" w:hAnsi="Century Gothic" w:cs="Times New Roman"/>
          <w:sz w:val="24"/>
          <w:szCs w:val="24"/>
        </w:rPr>
      </w:pPr>
      <w:r w:rsidRPr="00AB48D0">
        <w:rPr>
          <w:rFonts w:ascii="Century Gothic" w:hAnsi="Century Gothic" w:cs="Times New Roman"/>
          <w:sz w:val="24"/>
          <w:szCs w:val="24"/>
        </w:rPr>
        <w:t>- 02.004.00</w:t>
      </w:r>
      <w:r>
        <w:rPr>
          <w:rFonts w:ascii="Century Gothic" w:hAnsi="Century Gothic" w:cs="Times New Roman"/>
          <w:sz w:val="24"/>
          <w:szCs w:val="24"/>
        </w:rPr>
        <w:t>3</w:t>
      </w:r>
      <w:r w:rsidRPr="00AB48D0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27</w:t>
      </w:r>
      <w:r w:rsidRPr="00AB48D0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812</w:t>
      </w:r>
      <w:r w:rsidRPr="00AB48D0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10</w:t>
      </w:r>
      <w:r w:rsidRPr="00AB48D0">
        <w:rPr>
          <w:rFonts w:ascii="Century Gothic" w:hAnsi="Century Gothic" w:cs="Times New Roman"/>
          <w:sz w:val="24"/>
          <w:szCs w:val="24"/>
        </w:rPr>
        <w:t>.20</w:t>
      </w:r>
      <w:r>
        <w:rPr>
          <w:rFonts w:ascii="Century Gothic" w:hAnsi="Century Gothic" w:cs="Times New Roman"/>
          <w:sz w:val="24"/>
          <w:szCs w:val="24"/>
        </w:rPr>
        <w:t>60</w:t>
      </w:r>
      <w:r w:rsidRPr="00AB48D0">
        <w:rPr>
          <w:rFonts w:ascii="Century Gothic" w:hAnsi="Century Gothic" w:cs="Times New Roman"/>
          <w:sz w:val="24"/>
          <w:szCs w:val="24"/>
        </w:rPr>
        <w:t xml:space="preserve">.33903900 – </w:t>
      </w:r>
      <w:r>
        <w:rPr>
          <w:rFonts w:ascii="Century Gothic" w:hAnsi="Century Gothic" w:cs="Times New Roman"/>
          <w:sz w:val="24"/>
          <w:szCs w:val="24"/>
        </w:rPr>
        <w:t>203</w:t>
      </w:r>
    </w:p>
    <w:p w:rsidR="00714D28" w:rsidRDefault="00714D28" w:rsidP="00714D28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8.1 </w:t>
      </w:r>
      <w:r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>
        <w:rPr>
          <w:rFonts w:ascii="Century Gothic" w:hAnsi="Century Gothic" w:cs="Century Gothic"/>
          <w:i/>
          <w:iCs/>
        </w:rPr>
        <w:t xml:space="preserve">sobre o valor inadimplido, a título de multa de mora, por dia de </w:t>
      </w:r>
      <w:proofErr w:type="gramStart"/>
      <w:r>
        <w:rPr>
          <w:rFonts w:ascii="Century Gothic" w:hAnsi="Century Gothic" w:cs="Century Gothic"/>
          <w:i/>
          <w:iCs/>
        </w:rPr>
        <w:t>atraso</w:t>
      </w:r>
      <w:proofErr w:type="gramEnd"/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Century Gothic" w:hAnsi="Century Gothic" w:cs="Century Gothic"/>
          <w:i/>
          <w:iCs/>
        </w:rPr>
        <w:t>injustificado</w:t>
      </w:r>
      <w:proofErr w:type="gramEnd"/>
      <w:r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>
        <w:rPr>
          <w:rFonts w:ascii="Century Gothic" w:hAnsi="Century Gothic" w:cs="Century Gothic"/>
          <w:b/>
          <w:bCs/>
          <w:i/>
          <w:iCs/>
        </w:rPr>
        <w:t>10% (dez por cento)</w:t>
      </w:r>
      <w:r>
        <w:rPr>
          <w:rFonts w:ascii="Century Gothic" w:hAnsi="Century Gothic" w:cs="Century Gothic"/>
          <w:i/>
          <w:iCs/>
        </w:rPr>
        <w:t xml:space="preserve"> do valor empenhado.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179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8.2. </w:t>
      </w:r>
      <w:r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2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I- advertência;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 xml:space="preserve">II- multa de </w:t>
      </w:r>
      <w:r>
        <w:rPr>
          <w:rFonts w:ascii="Century Gothic" w:hAnsi="Century Gothic" w:cs="Century Gothic"/>
          <w:b/>
          <w:bCs/>
          <w:i/>
          <w:iCs/>
        </w:rPr>
        <w:t>10% (dez por cento</w:t>
      </w:r>
      <w:r>
        <w:rPr>
          <w:rFonts w:ascii="Century Gothic" w:hAnsi="Century Gothic" w:cs="Century Gothic"/>
          <w:i/>
          <w:iCs/>
        </w:rPr>
        <w:t>) do valor do contrato</w:t>
      </w:r>
      <w:r>
        <w:rPr>
          <w:rFonts w:ascii="Century Gothic" w:hAnsi="Century Gothic" w:cs="Century Gothic"/>
          <w:b/>
          <w:bCs/>
          <w:i/>
          <w:iCs/>
        </w:rPr>
        <w:t>,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18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>
        <w:rPr>
          <w:rFonts w:ascii="Century Gothic" w:hAnsi="Century Gothic" w:cs="Century Gothic"/>
          <w:b/>
          <w:bCs/>
          <w:i/>
          <w:iCs/>
        </w:rPr>
        <w:t>2 (dois)</w:t>
      </w:r>
      <w:r>
        <w:rPr>
          <w:rFonts w:ascii="Century Gothic" w:hAnsi="Century Gothic" w:cs="Century Gothic"/>
          <w:i/>
          <w:iCs/>
        </w:rPr>
        <w:t xml:space="preserve"> anos e,</w:t>
      </w:r>
    </w:p>
    <w:p w:rsidR="00714D28" w:rsidRDefault="00714D28" w:rsidP="00714D28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714D28" w:rsidRDefault="00714D28" w:rsidP="00714D28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8.3. </w:t>
      </w:r>
      <w:r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 xml:space="preserve">contrato, deixar de entregar </w:t>
      </w:r>
      <w:proofErr w:type="gramStart"/>
      <w:r>
        <w:rPr>
          <w:rFonts w:ascii="Century Gothic" w:hAnsi="Century Gothic" w:cs="Century Gothic"/>
          <w:i/>
          <w:iCs/>
        </w:rPr>
        <w:t>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</w:t>
      </w:r>
      <w:proofErr w:type="gramEnd"/>
      <w:r>
        <w:rPr>
          <w:rFonts w:ascii="Century Gothic" w:hAnsi="Century Gothic" w:cs="Century Gothic"/>
          <w:i/>
          <w:iCs/>
        </w:rPr>
        <w:t xml:space="preserve"> Municípios pelo prazo de até </w:t>
      </w:r>
      <w:r>
        <w:rPr>
          <w:rFonts w:ascii="Century Gothic" w:hAnsi="Century Gothic" w:cs="Century Gothic"/>
          <w:b/>
          <w:bCs/>
          <w:i/>
          <w:iCs/>
        </w:rPr>
        <w:t>5 (cinco) anos</w:t>
      </w:r>
      <w:r>
        <w:rPr>
          <w:rFonts w:ascii="Century Gothic" w:hAnsi="Century Gothic" w:cs="Century Gothic"/>
          <w:i/>
          <w:iCs/>
        </w:rPr>
        <w:t xml:space="preserve">, sem </w:t>
      </w:r>
      <w:r>
        <w:rPr>
          <w:rFonts w:ascii="Century Gothic" w:hAnsi="Century Gothic" w:cs="Century Gothic"/>
          <w:i/>
          <w:iCs/>
        </w:rPr>
        <w:lastRenderedPageBreak/>
        <w:t>prejuízo das multas previstas em edital e no contrato e das demais cominações legais.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8.4. </w:t>
      </w:r>
      <w:r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 xml:space="preserve">competente aplicando-se o Princípio da Proporcionalidade, em razão de </w:t>
      </w:r>
      <w:proofErr w:type="gramStart"/>
      <w:r>
        <w:rPr>
          <w:rFonts w:ascii="Century Gothic" w:hAnsi="Century Gothic" w:cs="Century Gothic"/>
          <w:i/>
          <w:iCs/>
        </w:rPr>
        <w:t>circunstâncias</w:t>
      </w:r>
      <w:proofErr w:type="gramEnd"/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Century Gothic" w:hAnsi="Century Gothic" w:cs="Century Gothic"/>
          <w:i/>
          <w:iCs/>
        </w:rPr>
        <w:t>fundamentados</w:t>
      </w:r>
      <w:proofErr w:type="gramEnd"/>
      <w:r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>
        <w:rPr>
          <w:rFonts w:ascii="Century Gothic" w:hAnsi="Century Gothic" w:cs="Century Gothic"/>
          <w:b/>
          <w:bCs/>
          <w:i/>
          <w:iCs/>
        </w:rPr>
        <w:t>5 (cinco) dias úteis</w:t>
      </w:r>
      <w:r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Administração no sentido da aplicação da pena.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65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numPr>
          <w:ilvl w:val="0"/>
          <w:numId w:val="9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714D28" w:rsidRDefault="00714D28" w:rsidP="00714D28">
      <w:pPr>
        <w:widowControl w:val="0"/>
        <w:numPr>
          <w:ilvl w:val="0"/>
          <w:numId w:val="9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proofErr w:type="gramStart"/>
      <w:r>
        <w:rPr>
          <w:rFonts w:ascii="Century Gothic" w:hAnsi="Century Gothic" w:cs="Century Gothic"/>
          <w:i/>
          <w:iCs/>
        </w:rPr>
        <w:t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</w:t>
      </w:r>
      <w:proofErr w:type="gramEnd"/>
      <w:r>
        <w:rPr>
          <w:rFonts w:ascii="Century Gothic" w:hAnsi="Century Gothic" w:cs="Century Gothic"/>
          <w:i/>
          <w:iCs/>
        </w:rPr>
        <w:t xml:space="preserve"> 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34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CLÁUSULA NONA - DA RESCISÃO CONTRATUAL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68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 xml:space="preserve">9.1 - A rescisão contratual poderá ser </w:t>
      </w:r>
      <w:proofErr w:type="gramStart"/>
      <w:r>
        <w:rPr>
          <w:rFonts w:ascii="Century Gothic" w:hAnsi="Century Gothic" w:cs="Century Gothic"/>
          <w:i/>
          <w:iCs/>
        </w:rPr>
        <w:t>determinada por ato unilateral e escrito da Administração, nos casos enumerados nos incisos I, XII e XVII do art. 78 da Lei Federal</w:t>
      </w:r>
      <w:proofErr w:type="gramEnd"/>
      <w:r>
        <w:rPr>
          <w:rFonts w:ascii="Century Gothic" w:hAnsi="Century Gothic" w:cs="Century Gothic"/>
          <w:i/>
          <w:iCs/>
        </w:rPr>
        <w:t xml:space="preserve"> nº. 8.666/93;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</w:rPr>
        <w:t>CLÁUSULA DÉCIMA - DA PUBLICAÇÃO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10.1. Dentro do prazo legal, contado de sua assinatura, o CONTRATANTE providenciará a publicação de resumo deste Contrato na imprensa oficial do município.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86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>11.1. Fica eleito o Foro da Comarca de Cachoeira de Minas/MG, para dirimir questões oriundas deste Contrato.</w:t>
      </w:r>
    </w:p>
    <w:p w:rsidR="00731004" w:rsidRDefault="00731004" w:rsidP="00714D28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autoSpaceDE w:val="0"/>
        <w:autoSpaceDN w:val="0"/>
        <w:adjustRightInd w:val="0"/>
        <w:spacing w:after="0" w:line="213" w:lineRule="exact"/>
        <w:rPr>
          <w:rFonts w:ascii="Times New Roman" w:hAnsi="Times New Roman" w:cs="Times New Roman"/>
          <w:sz w:val="24"/>
          <w:szCs w:val="24"/>
        </w:rPr>
      </w:pPr>
    </w:p>
    <w:p w:rsidR="00714D28" w:rsidRDefault="00714D28" w:rsidP="00714D2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714D28" w:rsidRDefault="00714D28" w:rsidP="00714D2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731004" w:rsidRDefault="00731004" w:rsidP="00714D2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731004" w:rsidRDefault="00731004" w:rsidP="00714D2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714D28" w:rsidRDefault="00714D28" w:rsidP="00B501A1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right"/>
        <w:rPr>
          <w:rFonts w:ascii="Arial" w:hAnsi="Arial" w:cs="Arial"/>
          <w:b/>
          <w:color w:val="000000"/>
        </w:rPr>
      </w:pPr>
      <w:r w:rsidRPr="00CF67E3">
        <w:rPr>
          <w:rFonts w:ascii="Arial" w:hAnsi="Arial" w:cs="Arial"/>
          <w:snapToGrid w:val="0"/>
          <w:color w:val="000000"/>
        </w:rPr>
        <w:t xml:space="preserve">Prefeitura Municipal de Conceição dos </w:t>
      </w:r>
      <w:proofErr w:type="gramStart"/>
      <w:r w:rsidRPr="00CF67E3">
        <w:rPr>
          <w:rFonts w:ascii="Arial" w:hAnsi="Arial" w:cs="Arial"/>
          <w:snapToGrid w:val="0"/>
          <w:color w:val="000000"/>
        </w:rPr>
        <w:t>Ouros,</w:t>
      </w:r>
      <w:proofErr w:type="gramEnd"/>
      <w:r w:rsidR="00B501A1">
        <w:rPr>
          <w:rFonts w:ascii="Arial" w:hAnsi="Arial" w:cs="Arial"/>
          <w:snapToGrid w:val="0"/>
          <w:color w:val="000000"/>
        </w:rPr>
        <w:t>24 de Março de 2014.</w:t>
      </w:r>
    </w:p>
    <w:p w:rsidR="00714D28" w:rsidRDefault="00714D28" w:rsidP="00714D28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Arial" w:hAnsi="Arial" w:cs="Arial"/>
          <w:b/>
          <w:color w:val="000000"/>
        </w:rPr>
      </w:pPr>
    </w:p>
    <w:p w:rsidR="00714D28" w:rsidRPr="00CF67E3" w:rsidRDefault="00714D28" w:rsidP="00714D28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Arial" w:hAnsi="Arial" w:cs="Arial"/>
          <w:b/>
          <w:color w:val="000000"/>
        </w:rPr>
      </w:pPr>
    </w:p>
    <w:p w:rsidR="00714D28" w:rsidRPr="008A013B" w:rsidRDefault="00714D28" w:rsidP="00B501A1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8A013B">
        <w:rPr>
          <w:rFonts w:ascii="Century Gothic" w:hAnsi="Century Gothic" w:cs="Arial"/>
          <w:color w:val="000000"/>
        </w:rPr>
        <w:t>Pela CONTRATANTE: ____________________________</w:t>
      </w:r>
    </w:p>
    <w:p w:rsidR="00714D28" w:rsidRPr="008A013B" w:rsidRDefault="00B501A1" w:rsidP="00B501A1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</w:t>
      </w:r>
      <w:r w:rsidR="00714D28" w:rsidRPr="008A013B">
        <w:rPr>
          <w:rFonts w:ascii="Century Gothic" w:hAnsi="Century Gothic" w:cs="Arial"/>
          <w:color w:val="000000"/>
        </w:rPr>
        <w:t>Mauricio Euclides Viana</w:t>
      </w:r>
    </w:p>
    <w:p w:rsidR="00714D28" w:rsidRPr="008A013B" w:rsidRDefault="00591F9B" w:rsidP="00B501A1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    </w:t>
      </w:r>
      <w:r w:rsidR="00714D28" w:rsidRPr="008A013B">
        <w:rPr>
          <w:rFonts w:ascii="Century Gothic" w:hAnsi="Century Gothic" w:cs="Arial"/>
          <w:color w:val="000000"/>
        </w:rPr>
        <w:t>Prefeito Municipal</w:t>
      </w:r>
    </w:p>
    <w:p w:rsidR="00714D28" w:rsidRPr="008A013B" w:rsidRDefault="00714D28" w:rsidP="00714D28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714D28" w:rsidRPr="008A013B" w:rsidRDefault="00714D28" w:rsidP="00714D28">
      <w:pPr>
        <w:rPr>
          <w:rFonts w:ascii="Century Gothic" w:hAnsi="Century Gothic"/>
        </w:rPr>
      </w:pPr>
    </w:p>
    <w:p w:rsidR="00714D28" w:rsidRPr="008A013B" w:rsidRDefault="00714D28" w:rsidP="00714D28">
      <w:pPr>
        <w:rPr>
          <w:rFonts w:ascii="Century Gothic" w:hAnsi="Century Gothic"/>
        </w:rPr>
      </w:pPr>
    </w:p>
    <w:p w:rsidR="00714D28" w:rsidRPr="008A013B" w:rsidRDefault="00714D28" w:rsidP="006C1BE9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 w:rsidRPr="008A013B">
        <w:rPr>
          <w:rFonts w:ascii="Century Gothic" w:hAnsi="Century Gothic" w:cs="Arial"/>
          <w:color w:val="000000"/>
        </w:rPr>
        <w:t>Pela CONTRATADA: ______________________________</w:t>
      </w:r>
    </w:p>
    <w:p w:rsidR="00714D28" w:rsidRPr="008A013B" w:rsidRDefault="00022F95" w:rsidP="006C1BE9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b/>
          <w:i/>
          <w:color w:val="000000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                                      L. H. EVENTOS LTDA – ME.</w:t>
      </w:r>
    </w:p>
    <w:p w:rsidR="00714D28" w:rsidRPr="008A013B" w:rsidRDefault="00714D28" w:rsidP="00714D28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714D28" w:rsidRPr="008A013B" w:rsidRDefault="00714D28" w:rsidP="00714D28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8A013B">
        <w:rPr>
          <w:rFonts w:ascii="Century Gothic" w:hAnsi="Century Gothic" w:cs="Arial"/>
          <w:color w:val="000000"/>
        </w:rPr>
        <w:t xml:space="preserve">Testemunhas_____________________________   (CPF):_______________________          </w:t>
      </w:r>
    </w:p>
    <w:p w:rsidR="00714D28" w:rsidRPr="008A013B" w:rsidRDefault="00714D28" w:rsidP="00714D28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714D28" w:rsidRPr="008A013B" w:rsidRDefault="00714D28" w:rsidP="00714D2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714D28" w:rsidRPr="008A013B" w:rsidRDefault="00714D28" w:rsidP="00714D28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8A013B">
        <w:rPr>
          <w:rFonts w:ascii="Century Gothic" w:hAnsi="Century Gothic" w:cs="Arial"/>
          <w:color w:val="000000"/>
        </w:rPr>
        <w:t xml:space="preserve">Testemunhas_____________________________   (CPF):_______________________          </w:t>
      </w:r>
    </w:p>
    <w:p w:rsidR="00714D28" w:rsidRPr="008A013B" w:rsidRDefault="00714D28" w:rsidP="00714D28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714D28" w:rsidRPr="008A013B" w:rsidRDefault="00714D28" w:rsidP="00714D2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714D28" w:rsidRPr="00CF67E3" w:rsidRDefault="00714D28" w:rsidP="00714D28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Arial" w:hAnsi="Arial" w:cs="Arial"/>
          <w:snapToGrid w:val="0"/>
          <w:color w:val="000000"/>
        </w:rPr>
      </w:pPr>
    </w:p>
    <w:p w:rsidR="00714D28" w:rsidRPr="00CF67E3" w:rsidRDefault="00714D28" w:rsidP="00714D28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Arial" w:hAnsi="Arial" w:cs="Arial"/>
          <w:b/>
          <w:color w:val="000000"/>
        </w:rPr>
      </w:pPr>
    </w:p>
    <w:p w:rsidR="00714D28" w:rsidRPr="00CF67E3" w:rsidRDefault="00714D28" w:rsidP="00714D28">
      <w:pPr>
        <w:tabs>
          <w:tab w:val="left" w:pos="728"/>
        </w:tabs>
        <w:jc w:val="both"/>
        <w:rPr>
          <w:rFonts w:ascii="Arial" w:hAnsi="Arial" w:cs="Arial"/>
          <w:snapToGrid w:val="0"/>
          <w:color w:val="000000"/>
        </w:rPr>
      </w:pPr>
    </w:p>
    <w:p w:rsidR="00714D28" w:rsidRDefault="00714D28" w:rsidP="00714D28"/>
    <w:p w:rsidR="006A3100" w:rsidRDefault="006A3100"/>
    <w:sectPr w:rsidR="006A3100" w:rsidSect="003861F7">
      <w:headerReference w:type="default" r:id="rId5"/>
      <w:pgSz w:w="11900" w:h="16838" w:code="9"/>
      <w:pgMar w:top="1418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97E" w:rsidRPr="00716184" w:rsidRDefault="00580323" w:rsidP="003861F7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-813435</wp:posOffset>
          </wp:positionH>
          <wp:positionV relativeFrom="paragraph">
            <wp:posOffset>-69215</wp:posOffset>
          </wp:positionV>
          <wp:extent cx="848995" cy="857250"/>
          <wp:effectExtent l="19050" t="0" r="8255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48995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75297E" w:rsidRPr="00716184" w:rsidRDefault="00580323" w:rsidP="003861F7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 xml:space="preserve">__________________ESTADO DE MINAS </w:t>
    </w:r>
    <w:r w:rsidRPr="00716184">
      <w:rPr>
        <w:rFonts w:ascii="Arial Black" w:hAnsi="Arial Black"/>
        <w:b/>
      </w:rPr>
      <w:t>GERAIS_________________</w:t>
    </w:r>
  </w:p>
  <w:p w:rsidR="0075297E" w:rsidRPr="00716184" w:rsidRDefault="00580323" w:rsidP="003861F7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</w:t>
    </w:r>
    <w:r>
      <w:rPr>
        <w:rFonts w:ascii="Arial" w:hAnsi="Arial" w:cs="Arial"/>
        <w:sz w:val="20"/>
      </w:rPr>
      <w:t>e Souza, 01, Centro – CEP: 37.54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75297E" w:rsidRDefault="00580323" w:rsidP="003861F7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75297E" w:rsidRDefault="00580323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4080"/>
    <w:multiLevelType w:val="hybridMultilevel"/>
    <w:tmpl w:val="00005DB2"/>
    <w:lvl w:ilvl="0" w:tplc="000033EA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0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714D28"/>
    <w:rsid w:val="00022F95"/>
    <w:rsid w:val="000726DD"/>
    <w:rsid w:val="00095FAC"/>
    <w:rsid w:val="000D110E"/>
    <w:rsid w:val="000E0956"/>
    <w:rsid w:val="00104C46"/>
    <w:rsid w:val="001C345F"/>
    <w:rsid w:val="001C5A54"/>
    <w:rsid w:val="002422D3"/>
    <w:rsid w:val="00303EA0"/>
    <w:rsid w:val="003260EA"/>
    <w:rsid w:val="003869DD"/>
    <w:rsid w:val="0040580D"/>
    <w:rsid w:val="0041062D"/>
    <w:rsid w:val="00580323"/>
    <w:rsid w:val="005825FC"/>
    <w:rsid w:val="00591F9B"/>
    <w:rsid w:val="00672667"/>
    <w:rsid w:val="006A3100"/>
    <w:rsid w:val="006C1BE9"/>
    <w:rsid w:val="006D5766"/>
    <w:rsid w:val="00714D28"/>
    <w:rsid w:val="00731004"/>
    <w:rsid w:val="007A411D"/>
    <w:rsid w:val="007E059D"/>
    <w:rsid w:val="00876C29"/>
    <w:rsid w:val="008C175C"/>
    <w:rsid w:val="00A654F0"/>
    <w:rsid w:val="00A81519"/>
    <w:rsid w:val="00B14D45"/>
    <w:rsid w:val="00B501A1"/>
    <w:rsid w:val="00B91359"/>
    <w:rsid w:val="00B92B1A"/>
    <w:rsid w:val="00BA3103"/>
    <w:rsid w:val="00E94381"/>
    <w:rsid w:val="00EE5E13"/>
    <w:rsid w:val="00EE6C12"/>
    <w:rsid w:val="00EF6B55"/>
    <w:rsid w:val="00F27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D28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714D28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714D28"/>
    <w:rPr>
      <w:rFonts w:ascii="Batang" w:eastAsia="Batang" w:hAnsi="Batang" w:cs="Times New Roman"/>
      <w:sz w:val="28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14D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4D28"/>
    <w:rPr>
      <w:rFonts w:eastAsiaTheme="minorEastAsia"/>
      <w:lang w:eastAsia="pt-BR"/>
    </w:rPr>
  </w:style>
  <w:style w:type="paragraph" w:styleId="Ttulo">
    <w:name w:val="Title"/>
    <w:basedOn w:val="Normal"/>
    <w:link w:val="TtuloChar"/>
    <w:uiPriority w:val="99"/>
    <w:qFormat/>
    <w:rsid w:val="00714D2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714D28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1406</Words>
  <Characters>7596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13</cp:revision>
  <dcterms:created xsi:type="dcterms:W3CDTF">2014-03-26T16:21:00Z</dcterms:created>
  <dcterms:modified xsi:type="dcterms:W3CDTF">2014-03-26T16:50:00Z</dcterms:modified>
</cp:coreProperties>
</file>