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335F95">
        <w:rPr>
          <w:rFonts w:ascii="Century Gothic" w:hAnsi="Century Gothic" w:cs="Century Gothic"/>
          <w:b/>
          <w:bCs/>
          <w:i/>
          <w:iCs/>
        </w:rPr>
        <w:t>0</w:t>
      </w:r>
      <w:r w:rsidR="00A62F5F">
        <w:rPr>
          <w:rFonts w:ascii="Century Gothic" w:hAnsi="Century Gothic" w:cs="Century Gothic"/>
          <w:b/>
          <w:bCs/>
          <w:i/>
          <w:iCs/>
        </w:rPr>
        <w:t>14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BA1685" w:rsidRPr="00A0664C" w:rsidRDefault="00BA1685" w:rsidP="001635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163504">
        <w:rPr>
          <w:rFonts w:ascii="Century Gothic" w:hAnsi="Century Gothic" w:cs="Century Gothic"/>
          <w:b/>
          <w:bCs/>
          <w:i/>
          <w:iCs/>
        </w:rPr>
        <w:t>MED CENTER COMERCIAL LTDA.</w:t>
      </w:r>
    </w:p>
    <w:p w:rsidR="00BA1685" w:rsidRPr="00A0664C" w:rsidRDefault="00BA1685" w:rsidP="00BA1685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163504">
        <w:rPr>
          <w:rFonts w:ascii="Century Gothic" w:hAnsi="Century Gothic" w:cs="Century Gothic"/>
          <w:b/>
          <w:bCs/>
          <w:i/>
          <w:iCs/>
        </w:rPr>
        <w:t>MED CENTER COMERCIAL LTDA.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41417C">
        <w:rPr>
          <w:rFonts w:ascii="Century Gothic" w:hAnsi="Century Gothic" w:cs="Arial"/>
          <w:color w:val="000000"/>
        </w:rPr>
        <w:t>00.874.929/0001-40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A857B5">
        <w:rPr>
          <w:rFonts w:ascii="Century Gothic" w:hAnsi="Century Gothic" w:cs="Arial"/>
          <w:color w:val="000000"/>
        </w:rPr>
        <w:t>525949584.00-34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A857B5">
        <w:rPr>
          <w:rFonts w:ascii="Century Gothic" w:hAnsi="Century Gothic" w:cs="Arial"/>
          <w:color w:val="000000"/>
        </w:rPr>
        <w:t>Rodovia Juscelino</w:t>
      </w:r>
      <w:r w:rsidR="007C1B73">
        <w:rPr>
          <w:rFonts w:ascii="Century Gothic" w:hAnsi="Century Gothic" w:cs="Arial"/>
          <w:color w:val="000000"/>
        </w:rPr>
        <w:t xml:space="preserve"> Kubitschek de oliveira – BR 459 KM 99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spellStart"/>
      <w:r w:rsidRPr="00A0664C">
        <w:rPr>
          <w:rFonts w:ascii="Century Gothic" w:hAnsi="Century Gothic" w:cs="Arial"/>
          <w:color w:val="000000"/>
        </w:rPr>
        <w:t>nº.</w:t>
      </w:r>
      <w:r w:rsidR="007C1B73">
        <w:rPr>
          <w:rFonts w:ascii="Century Gothic" w:hAnsi="Century Gothic" w:cs="Arial"/>
          <w:color w:val="000000"/>
        </w:rPr>
        <w:t>S</w:t>
      </w:r>
      <w:proofErr w:type="spellEnd"/>
      <w:r w:rsidR="007C1B73">
        <w:rPr>
          <w:rFonts w:ascii="Century Gothic" w:hAnsi="Century Gothic" w:cs="Arial"/>
          <w:color w:val="000000"/>
        </w:rPr>
        <w:t>/N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800C9F">
        <w:rPr>
          <w:rFonts w:ascii="Century Gothic" w:hAnsi="Century Gothic" w:cs="Arial"/>
          <w:color w:val="000000"/>
        </w:rPr>
        <w:t xml:space="preserve">Jardim Santa </w:t>
      </w:r>
      <w:proofErr w:type="spellStart"/>
      <w:r w:rsidR="00800C9F">
        <w:rPr>
          <w:rFonts w:ascii="Century Gothic" w:hAnsi="Century Gothic" w:cs="Arial"/>
          <w:color w:val="000000"/>
        </w:rPr>
        <w:t>Edwirges</w:t>
      </w:r>
      <w:proofErr w:type="spellEnd"/>
      <w:r w:rsidRPr="00A0664C">
        <w:rPr>
          <w:rFonts w:ascii="Century Gothic" w:hAnsi="Century Gothic" w:cs="Arial"/>
          <w:color w:val="000000"/>
        </w:rPr>
        <w:t xml:space="preserve"> em </w:t>
      </w:r>
      <w:r w:rsidR="008509BE">
        <w:rPr>
          <w:rFonts w:ascii="Century Gothic" w:hAnsi="Century Gothic" w:cs="Arial"/>
          <w:color w:val="000000"/>
        </w:rPr>
        <w:t>Pouso Alegre/MG</w:t>
      </w:r>
      <w:r w:rsidR="0029360A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7568DB">
        <w:rPr>
          <w:rFonts w:ascii="Century Gothic" w:hAnsi="Century Gothic" w:cs="Arial"/>
          <w:color w:val="000000"/>
        </w:rPr>
        <w:t>Rita de Cássia Sanches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="003D0753">
        <w:rPr>
          <w:rFonts w:ascii="Century Gothic" w:hAnsi="Century Gothic" w:cs="Arial"/>
          <w:color w:val="000000"/>
        </w:rPr>
        <w:t>brasileira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3D0753">
        <w:rPr>
          <w:rFonts w:ascii="Century Gothic" w:hAnsi="Century Gothic" w:cs="Arial"/>
          <w:color w:val="000000"/>
        </w:rPr>
        <w:t>011.905.086-21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3D0753">
        <w:rPr>
          <w:rFonts w:ascii="Century Gothic" w:hAnsi="Century Gothic" w:cs="Arial"/>
          <w:color w:val="000000"/>
        </w:rPr>
        <w:t xml:space="preserve">BR 459, KM. 74, Bairro Três Barras, </w:t>
      </w:r>
      <w:r w:rsidR="001666CF">
        <w:rPr>
          <w:rFonts w:ascii="Century Gothic" w:hAnsi="Century Gothic" w:cs="Arial"/>
          <w:color w:val="000000"/>
        </w:rPr>
        <w:t>Senador José Bento/MG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 w:rsidRPr="00DD53A2">
        <w:rPr>
          <w:rFonts w:ascii="Century Gothic" w:hAnsi="Century Gothic" w:cs="Arial"/>
          <w:snapToGrid w:val="0"/>
          <w:color w:val="000000"/>
        </w:rPr>
        <w:t>006/1</w:t>
      </w:r>
      <w:r w:rsidR="00016FE4">
        <w:rPr>
          <w:rFonts w:ascii="Century Gothic" w:hAnsi="Century Gothic" w:cs="Arial"/>
          <w:snapToGrid w:val="0"/>
          <w:color w:val="000000"/>
        </w:rPr>
        <w:t>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</w:t>
      </w:r>
      <w:bookmarkStart w:id="0" w:name="_GoBack"/>
      <w:bookmarkEnd w:id="0"/>
      <w:r w:rsidRPr="00A0664C">
        <w:rPr>
          <w:rFonts w:ascii="Century Gothic" w:hAnsi="Century Gothic" w:cs="Arial"/>
          <w:snapToGrid w:val="0"/>
          <w:color w:val="000000"/>
        </w:rPr>
        <w:t>com o edital respectivo e as normas da Lei n.º 10.520/02 mediante as seguintes cláusulas e condições:</w:t>
      </w:r>
    </w:p>
    <w:p w:rsidR="00BA1685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D47CF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4E1E30">
        <w:rPr>
          <w:rFonts w:ascii="Century Gothic" w:hAnsi="Century Gothic" w:cs="Century Gothic"/>
          <w:i/>
          <w:iCs/>
        </w:rPr>
        <w:t xml:space="preserve">Constitui objeto deste Contrato a </w:t>
      </w:r>
      <w:r w:rsidRPr="00625148">
        <w:rPr>
          <w:rFonts w:ascii="Century Gothic" w:hAnsi="Century Gothic" w:cs="Times New Roman"/>
          <w:b/>
          <w:szCs w:val="16"/>
          <w:shd w:val="clear" w:color="auto" w:fill="FFFFFF"/>
        </w:rPr>
        <w:t>CONTRATAÇÃO DE EMPRESA PARA FORNECIMENTO DE MEDICAMENTOS NÃO BÁSICOS, POR MAIOR  DESCONTO EM  TABELA DE ACORDO COM A TABELA GUIA DE FARMÁCIA</w:t>
      </w:r>
      <w:r>
        <w:rPr>
          <w:rFonts w:ascii="Century Gothic" w:hAnsi="Century Gothic" w:cs="Times New Roman"/>
          <w:b/>
          <w:szCs w:val="16"/>
          <w:shd w:val="clear" w:color="auto" w:fill="FFFFFF"/>
        </w:rPr>
        <w:t xml:space="preserve">, </w:t>
      </w:r>
      <w:r w:rsidRPr="00AD47CF">
        <w:rPr>
          <w:rFonts w:ascii="Century Gothic" w:hAnsi="Century Gothic" w:cs="Times New Roman"/>
          <w:b/>
          <w:shd w:val="clear" w:color="auto" w:fill="FFFFFF"/>
        </w:rPr>
        <w:t xml:space="preserve">PARA  </w:t>
      </w:r>
      <w:r w:rsidRPr="00AD47CF">
        <w:rPr>
          <w:rFonts w:ascii="Century Gothic" w:hAnsi="Century Gothic" w:cs="Arial"/>
          <w:b/>
          <w:iCs/>
          <w:color w:val="000000"/>
        </w:rPr>
        <w:t>DISTRIBUIÇÃO GRATUITA ÀS PESSOAS CARENTES DO MUNICÍPIO DURANTE O EXERCÍCIO DE 201</w:t>
      </w:r>
      <w:r>
        <w:rPr>
          <w:rFonts w:ascii="Century Gothic" w:hAnsi="Century Gothic" w:cs="Arial"/>
          <w:b/>
          <w:iCs/>
          <w:color w:val="000000"/>
        </w:rPr>
        <w:t>4.</w:t>
      </w:r>
    </w:p>
    <w:p w:rsidR="00BA1685" w:rsidRPr="004E1E30" w:rsidRDefault="00BA1685" w:rsidP="00BA1685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BA1685" w:rsidRPr="00A0664C" w:rsidRDefault="00BA1685" w:rsidP="00BA1685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A0664C" w:rsidRDefault="00BA1685" w:rsidP="00BA1685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1707E1" w:rsidRDefault="00BA1685" w:rsidP="00BA1685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A0664C" w:rsidRDefault="00BA1685" w:rsidP="00BA1685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BA1685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A1685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BA1685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BA1685" w:rsidRPr="00976B40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medicamentos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 w:rsidRPr="009719E0">
        <w:rPr>
          <w:rFonts w:ascii="Century Gothic" w:hAnsi="Century Gothic" w:cs="Century Gothic"/>
          <w:b/>
        </w:rPr>
        <w:t>ano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BA1685" w:rsidRPr="008D33AF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4.1- O valor</w:t>
      </w:r>
      <w:r w:rsidR="0081028F">
        <w:rPr>
          <w:rFonts w:ascii="Century Gothic" w:hAnsi="Century Gothic" w:cs="Century Gothic"/>
          <w:i/>
          <w:iCs/>
        </w:rPr>
        <w:t>/desconto,</w:t>
      </w:r>
      <w:r w:rsidRPr="00A0664C">
        <w:rPr>
          <w:rFonts w:ascii="Century Gothic" w:hAnsi="Century Gothic" w:cs="Century Gothic"/>
          <w:i/>
          <w:iCs/>
        </w:rPr>
        <w:t xml:space="preserve"> global estimado do fornecimento, ora contratado é de </w:t>
      </w:r>
      <w:r w:rsidR="0081028F">
        <w:rPr>
          <w:rFonts w:ascii="Century Gothic" w:hAnsi="Century Gothic" w:cs="Century Gothic"/>
          <w:b/>
          <w:bCs/>
          <w:i/>
          <w:iCs/>
        </w:rPr>
        <w:t>81% de desconto,</w:t>
      </w:r>
      <w:r w:rsidR="002C6AFF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No valor</w:t>
      </w:r>
      <w:r w:rsidR="002C6AFF">
        <w:rPr>
          <w:rFonts w:ascii="Century Gothic" w:hAnsi="Century Gothic" w:cs="Century Gothic"/>
          <w:i/>
          <w:iCs/>
        </w:rPr>
        <w:t>/desconto</w:t>
      </w:r>
      <w:r w:rsidRPr="00A0664C">
        <w:rPr>
          <w:rFonts w:ascii="Century Gothic" w:hAnsi="Century Gothic" w:cs="Century Gothic"/>
          <w:i/>
          <w:iCs/>
        </w:rPr>
        <w:t xml:space="preserve"> pactuado estão inclusos todos os tributos e, ou encargos sociais, resultantes da operação adjudicatória concluída, inclusive despesas com fretes e outros.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no CNPJ apresentado nos documentos de habilitação e das propostas de preços, bem como da Nota de Empenho;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6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Default="00BA1685" w:rsidP="00BA168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C26C0F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</w:t>
      </w:r>
      <w:r w:rsidRPr="00C26C0F">
        <w:rPr>
          <w:rFonts w:ascii="Century Gothic" w:hAnsi="Century Gothic" w:cs="Times New Roman"/>
        </w:rPr>
        <w:t>.0001</w:t>
      </w:r>
      <w:r>
        <w:rPr>
          <w:rFonts w:ascii="Century Gothic" w:hAnsi="Century Gothic" w:cs="Times New Roman"/>
        </w:rPr>
        <w:t>0</w:t>
      </w:r>
      <w:r w:rsidRPr="00C26C0F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30</w:t>
      </w:r>
      <w:r w:rsidRPr="00C26C0F">
        <w:rPr>
          <w:rFonts w:ascii="Century Gothic" w:hAnsi="Century Gothic" w:cs="Times New Roman"/>
        </w:rPr>
        <w:t>1.00012.</w:t>
      </w:r>
      <w:r>
        <w:rPr>
          <w:rFonts w:ascii="Century Gothic" w:hAnsi="Century Gothic" w:cs="Times New Roman"/>
        </w:rPr>
        <w:t>2074</w:t>
      </w:r>
      <w:r w:rsidRPr="00C26C0F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33903200</w:t>
      </w:r>
      <w:r w:rsidRPr="00C26C0F">
        <w:rPr>
          <w:rFonts w:ascii="Century Gothic" w:hAnsi="Century Gothic" w:cs="Times New Roman"/>
        </w:rPr>
        <w:t xml:space="preserve"> </w:t>
      </w:r>
      <w:r w:rsidRPr="00C26C0F">
        <w:rPr>
          <w:rFonts w:ascii="Century Gothic" w:hAnsi="Century Gothic" w:cs="Century Gothic"/>
          <w:b/>
          <w:bCs/>
          <w:i/>
          <w:iCs/>
        </w:rPr>
        <w:t>–</w:t>
      </w:r>
      <w:r w:rsidRPr="00C26C0F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243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BA1685" w:rsidRPr="00A0664C" w:rsidRDefault="00BA1685" w:rsidP="00BA168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BA1685" w:rsidRPr="00A0664C" w:rsidRDefault="00BA1685" w:rsidP="00BA1685">
      <w:pPr>
        <w:widowControl w:val="0"/>
        <w:numPr>
          <w:ilvl w:val="0"/>
          <w:numId w:val="8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BA1685" w:rsidRPr="00C93EA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BA1685" w:rsidRPr="00C93EA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BA1685" w:rsidRPr="00C93EAC" w:rsidRDefault="00BA1685" w:rsidP="00BA1685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</w:t>
      </w:r>
      <w:r w:rsidRPr="00A0664C">
        <w:rPr>
          <w:rFonts w:ascii="Century Gothic" w:hAnsi="Century Gothic" w:cs="Century Gothic"/>
          <w:i/>
          <w:iCs/>
        </w:rPr>
        <w:lastRenderedPageBreak/>
        <w:t>município.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BA1685" w:rsidRPr="00A0664C" w:rsidRDefault="00BA1685" w:rsidP="00BA1685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BA1685" w:rsidRPr="00A0664C" w:rsidRDefault="00BA1685" w:rsidP="00BA168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2D5D74">
        <w:rPr>
          <w:rFonts w:ascii="Century Gothic" w:hAnsi="Century Gothic" w:cs="Arial"/>
          <w:snapToGrid w:val="0"/>
          <w:color w:val="000000"/>
        </w:rPr>
        <w:t xml:space="preserve"> </w:t>
      </w:r>
      <w:r w:rsidR="00092E20">
        <w:rPr>
          <w:rFonts w:ascii="Century Gothic" w:hAnsi="Century Gothic" w:cs="Arial"/>
          <w:snapToGrid w:val="0"/>
          <w:color w:val="000000"/>
        </w:rPr>
        <w:t>27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092E20">
        <w:rPr>
          <w:rFonts w:ascii="Century Gothic" w:hAnsi="Century Gothic" w:cs="Arial"/>
          <w:snapToGrid w:val="0"/>
          <w:color w:val="000000"/>
        </w:rPr>
        <w:t xml:space="preserve"> Fevereiro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BA1685" w:rsidRPr="00A0664C" w:rsidRDefault="00BA1685" w:rsidP="00BA168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BA1685" w:rsidRPr="00A0664C" w:rsidRDefault="00BA1685" w:rsidP="00C15DAC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BA1685" w:rsidRPr="00A0664C" w:rsidRDefault="00C15DAC" w:rsidP="00C15DAC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</w:t>
      </w:r>
      <w:r w:rsidR="00BA1685" w:rsidRPr="00A0664C">
        <w:rPr>
          <w:rFonts w:ascii="Century Gothic" w:hAnsi="Century Gothic" w:cs="Arial"/>
          <w:color w:val="000000"/>
        </w:rPr>
        <w:t>Mauricio Euclides Viana</w:t>
      </w:r>
    </w:p>
    <w:p w:rsidR="00BA1685" w:rsidRPr="00A0664C" w:rsidRDefault="00C15DAC" w:rsidP="00C15DAC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 </w:t>
      </w:r>
      <w:r w:rsidR="00BA1685" w:rsidRPr="00A0664C">
        <w:rPr>
          <w:rFonts w:ascii="Century Gothic" w:hAnsi="Century Gothic" w:cs="Arial"/>
          <w:color w:val="000000"/>
        </w:rPr>
        <w:t>Prefeito Municipal</w:t>
      </w:r>
    </w:p>
    <w:p w:rsidR="00BA1685" w:rsidRPr="00A0664C" w:rsidRDefault="00BA1685" w:rsidP="00C15DAC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BA1685" w:rsidRPr="00A0664C" w:rsidRDefault="00BA1685" w:rsidP="00C15DAC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BA1685" w:rsidRPr="00A0664C" w:rsidRDefault="00C15DAC" w:rsidP="00C15DAC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</w:t>
      </w:r>
      <w:r w:rsidR="00F66D80">
        <w:rPr>
          <w:rFonts w:ascii="Century Gothic" w:hAnsi="Century Gothic" w:cs="Arial"/>
          <w:color w:val="000000"/>
        </w:rPr>
        <w:t>MED CENTER COMERCIAL LTDA</w:t>
      </w:r>
    </w:p>
    <w:p w:rsidR="00BA1685" w:rsidRPr="00A0664C" w:rsidRDefault="00BA1685" w:rsidP="00BA168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BA1685" w:rsidRPr="00A0664C" w:rsidRDefault="00BA1685" w:rsidP="00BA168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BA1685" w:rsidRPr="00A0664C" w:rsidRDefault="00BA1685" w:rsidP="00BA168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BA1685" w:rsidRPr="00A0664C" w:rsidRDefault="00BA1685" w:rsidP="00BA168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BA1685" w:rsidRPr="00A0664C" w:rsidRDefault="00BA1685" w:rsidP="00BA1685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BA1685" w:rsidRPr="00A0664C" w:rsidRDefault="00BA1685" w:rsidP="00BA168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BA1685" w:rsidRPr="00A0664C" w:rsidRDefault="00BA1685" w:rsidP="00BA168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6A3100" w:rsidRDefault="00BA1685" w:rsidP="00BA1685">
      <w:r w:rsidRPr="00A0664C">
        <w:rPr>
          <w:rFonts w:ascii="Century Gothic" w:hAnsi="Century Gothic" w:cs="Arial"/>
          <w:color w:val="000000"/>
        </w:rPr>
        <w:t xml:space="preserve">(CPF):_______________________        </w:t>
      </w:r>
    </w:p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570" w:rsidRDefault="008A5570" w:rsidP="00335F95">
      <w:pPr>
        <w:spacing w:after="0" w:line="240" w:lineRule="auto"/>
      </w:pPr>
      <w:r>
        <w:separator/>
      </w:r>
    </w:p>
  </w:endnote>
  <w:endnote w:type="continuationSeparator" w:id="0">
    <w:p w:rsidR="008A5570" w:rsidRDefault="008A5570" w:rsidP="00335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570" w:rsidRDefault="008A5570" w:rsidP="00335F95">
      <w:pPr>
        <w:spacing w:after="0" w:line="240" w:lineRule="auto"/>
      </w:pPr>
      <w:r>
        <w:separator/>
      </w:r>
    </w:p>
  </w:footnote>
  <w:footnote w:type="continuationSeparator" w:id="0">
    <w:p w:rsidR="008A5570" w:rsidRDefault="008A5570" w:rsidP="00335F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F95" w:rsidRPr="00716184" w:rsidRDefault="00335F95" w:rsidP="00335F9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335F95" w:rsidRPr="00716184" w:rsidRDefault="00335F95" w:rsidP="00335F9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335F95" w:rsidRPr="00716184" w:rsidRDefault="00335F95" w:rsidP="00335F95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335F95" w:rsidRDefault="00335F95" w:rsidP="00335F95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335F95" w:rsidRDefault="00335F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685"/>
    <w:rsid w:val="00016FE4"/>
    <w:rsid w:val="000726DD"/>
    <w:rsid w:val="00092E20"/>
    <w:rsid w:val="00095FAC"/>
    <w:rsid w:val="00163504"/>
    <w:rsid w:val="001666CF"/>
    <w:rsid w:val="001C345F"/>
    <w:rsid w:val="00283ED0"/>
    <w:rsid w:val="0029360A"/>
    <w:rsid w:val="002C6AFF"/>
    <w:rsid w:val="002D5D74"/>
    <w:rsid w:val="003260EA"/>
    <w:rsid w:val="00335F95"/>
    <w:rsid w:val="003869DD"/>
    <w:rsid w:val="003D0753"/>
    <w:rsid w:val="0040580D"/>
    <w:rsid w:val="0041417C"/>
    <w:rsid w:val="006A3100"/>
    <w:rsid w:val="007568DB"/>
    <w:rsid w:val="007C1B73"/>
    <w:rsid w:val="007E059D"/>
    <w:rsid w:val="00800C9F"/>
    <w:rsid w:val="0081028F"/>
    <w:rsid w:val="008343A2"/>
    <w:rsid w:val="00843C0E"/>
    <w:rsid w:val="008509BE"/>
    <w:rsid w:val="008A5570"/>
    <w:rsid w:val="00A62F5F"/>
    <w:rsid w:val="00A857B5"/>
    <w:rsid w:val="00B14D45"/>
    <w:rsid w:val="00B902C8"/>
    <w:rsid w:val="00B92B1A"/>
    <w:rsid w:val="00BA1685"/>
    <w:rsid w:val="00BA3103"/>
    <w:rsid w:val="00C15DAC"/>
    <w:rsid w:val="00C34348"/>
    <w:rsid w:val="00EE5E13"/>
    <w:rsid w:val="00EF6B55"/>
    <w:rsid w:val="00F6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CBC769-A1BE-4B97-B20B-4EDC0D2E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685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A1685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BA1685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A1685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BA168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BA1685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35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F95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335F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35F95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FE4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1500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Admin</cp:lastModifiedBy>
  <cp:revision>6</cp:revision>
  <cp:lastPrinted>2014-09-08T14:31:00Z</cp:lastPrinted>
  <dcterms:created xsi:type="dcterms:W3CDTF">2014-02-28T13:27:00Z</dcterms:created>
  <dcterms:modified xsi:type="dcterms:W3CDTF">2014-09-08T14:31:00Z</dcterms:modified>
</cp:coreProperties>
</file>