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EF9" w:rsidRDefault="005E5EF9" w:rsidP="005E5EF9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>
        <w:rPr>
          <w:rFonts w:ascii="Century Gothic" w:hAnsi="Century Gothic" w:cs="Century Gothic"/>
          <w:b/>
          <w:bCs/>
          <w:i/>
          <w:iCs/>
        </w:rPr>
        <w:t>07</w:t>
      </w:r>
      <w:r w:rsidRPr="00A0664C">
        <w:rPr>
          <w:rFonts w:ascii="Century Gothic" w:hAnsi="Century Gothic" w:cs="Century Gothic"/>
          <w:b/>
          <w:bCs/>
          <w:i/>
          <w:iCs/>
        </w:rPr>
        <w:t>/201</w:t>
      </w:r>
      <w:r>
        <w:rPr>
          <w:rFonts w:ascii="Century Gothic" w:hAnsi="Century Gothic" w:cs="Century Gothic"/>
          <w:b/>
          <w:bCs/>
          <w:i/>
          <w:iCs/>
        </w:rPr>
        <w:t>5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Times New Roman"/>
        </w:rPr>
      </w:pP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5E5EF9" w:rsidRDefault="005E5EF9" w:rsidP="005E5E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>
        <w:rPr>
          <w:rFonts w:ascii="Century Gothic" w:hAnsi="Century Gothic" w:cs="Century Gothic"/>
          <w:b/>
          <w:bCs/>
          <w:i/>
          <w:iCs/>
        </w:rPr>
        <w:t>LONAS OLIVEIRA LOCAÇÃO LTDA</w:t>
      </w:r>
      <w:r>
        <w:rPr>
          <w:rFonts w:ascii="Century Gothic" w:hAnsi="Century Gothic" w:cs="Century Gothic"/>
          <w:b/>
          <w:bCs/>
          <w:i/>
          <w:iCs/>
        </w:rPr>
        <w:t>.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</w:p>
    <w:p w:rsidR="005E5EF9" w:rsidRPr="005E5EF9" w:rsidRDefault="005E5EF9" w:rsidP="005E5EF9">
      <w:pPr>
        <w:tabs>
          <w:tab w:val="left" w:pos="728"/>
        </w:tabs>
        <w:ind w:firstLine="728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 xml:space="preserve">, doravante denominado CONTRATANTE, e a empresa </w:t>
      </w:r>
      <w:r>
        <w:rPr>
          <w:rFonts w:ascii="Century Gothic" w:hAnsi="Century Gothic" w:cs="Century Gothic"/>
          <w:b/>
          <w:bCs/>
          <w:i/>
          <w:iCs/>
        </w:rPr>
        <w:t>LONAS OLIVEIRA LOCAÇÃO LTDA</w:t>
      </w:r>
      <w:r w:rsidRPr="00A0664C">
        <w:rPr>
          <w:rFonts w:ascii="Century Gothic" w:hAnsi="Century Gothic" w:cs="Arial"/>
          <w:color w:val="000000"/>
        </w:rPr>
        <w:t>, CNPJ nº. -</w:t>
      </w:r>
      <w:r>
        <w:rPr>
          <w:rFonts w:ascii="Century Gothic" w:hAnsi="Century Gothic" w:cs="Arial"/>
          <w:color w:val="000000"/>
        </w:rPr>
        <w:t>06.073.778/0001-07</w:t>
      </w:r>
      <w:r w:rsidRPr="00A0664C">
        <w:rPr>
          <w:rFonts w:ascii="Century Gothic" w:hAnsi="Century Gothic" w:cs="Arial"/>
          <w:color w:val="000000"/>
        </w:rPr>
        <w:t xml:space="preserve">, Inscrição Estadual nº. </w:t>
      </w:r>
      <w:r>
        <w:rPr>
          <w:rFonts w:ascii="Century Gothic" w:hAnsi="Century Gothic" w:cs="Arial"/>
          <w:color w:val="000000"/>
        </w:rPr>
        <w:t>292270070.00-30</w:t>
      </w:r>
      <w:r w:rsidRPr="00A0664C">
        <w:rPr>
          <w:rFonts w:ascii="Century Gothic" w:hAnsi="Century Gothic" w:cs="Arial"/>
          <w:color w:val="000000"/>
        </w:rPr>
        <w:t xml:space="preserve">, com sede na </w:t>
      </w:r>
      <w:r>
        <w:rPr>
          <w:rFonts w:ascii="Century Gothic" w:hAnsi="Century Gothic" w:cs="Arial"/>
          <w:color w:val="000000"/>
        </w:rPr>
        <w:t>Rua Conego Luiz Vieira</w:t>
      </w:r>
      <w:r w:rsidRPr="00A0664C">
        <w:rPr>
          <w:rFonts w:ascii="Century Gothic" w:hAnsi="Century Gothic" w:cs="Arial"/>
          <w:color w:val="000000"/>
        </w:rPr>
        <w:t>, nº.</w:t>
      </w:r>
      <w:r>
        <w:rPr>
          <w:rFonts w:ascii="Century Gothic" w:hAnsi="Century Gothic" w:cs="Arial"/>
          <w:color w:val="000000"/>
        </w:rPr>
        <w:t>347</w:t>
      </w:r>
      <w:r w:rsidRPr="00A0664C">
        <w:rPr>
          <w:rFonts w:ascii="Century Gothic" w:hAnsi="Century Gothic" w:cs="Arial"/>
          <w:color w:val="000000"/>
        </w:rPr>
        <w:t xml:space="preserve">, Bairro </w:t>
      </w:r>
      <w:r>
        <w:rPr>
          <w:rFonts w:ascii="Century Gothic" w:hAnsi="Century Gothic" w:cs="Arial"/>
          <w:color w:val="000000"/>
        </w:rPr>
        <w:t>centro</w:t>
      </w:r>
      <w:r w:rsidRPr="00A0664C">
        <w:rPr>
          <w:rFonts w:ascii="Century Gothic" w:hAnsi="Century Gothic" w:cs="Arial"/>
          <w:color w:val="000000"/>
        </w:rPr>
        <w:t xml:space="preserve"> em </w:t>
      </w:r>
      <w:r>
        <w:rPr>
          <w:rFonts w:ascii="Century Gothic" w:hAnsi="Century Gothic" w:cs="Arial"/>
          <w:color w:val="000000"/>
        </w:rPr>
        <w:t xml:space="preserve">Heliodora-MG, </w:t>
      </w:r>
      <w:r w:rsidRPr="00A0664C">
        <w:rPr>
          <w:rFonts w:ascii="Century Gothic" w:hAnsi="Century Gothic" w:cs="Arial"/>
          <w:color w:val="000000"/>
        </w:rPr>
        <w:t>neste ato representado pelo Sr.</w:t>
      </w:r>
      <w:r>
        <w:rPr>
          <w:rFonts w:ascii="Century Gothic" w:hAnsi="Century Gothic" w:cs="Arial"/>
          <w:color w:val="000000"/>
        </w:rPr>
        <w:t xml:space="preserve"> </w:t>
      </w:r>
      <w:proofErr w:type="spellStart"/>
      <w:r>
        <w:rPr>
          <w:rFonts w:ascii="Century Gothic" w:hAnsi="Century Gothic" w:cs="Arial"/>
          <w:color w:val="000000"/>
        </w:rPr>
        <w:t>Mardoqueu</w:t>
      </w:r>
      <w:proofErr w:type="spellEnd"/>
      <w:r>
        <w:rPr>
          <w:rFonts w:ascii="Century Gothic" w:hAnsi="Century Gothic" w:cs="Arial"/>
          <w:color w:val="000000"/>
        </w:rPr>
        <w:t xml:space="preserve"> das Flores Oliveira</w:t>
      </w:r>
      <w:r w:rsidRPr="00A0664C">
        <w:rPr>
          <w:rFonts w:ascii="Century Gothic" w:hAnsi="Century Gothic" w:cs="Arial"/>
          <w:color w:val="000000"/>
        </w:rPr>
        <w:t xml:space="preserve">, portador do CPF nº. </w:t>
      </w:r>
      <w:r>
        <w:rPr>
          <w:rFonts w:ascii="Century Gothic" w:hAnsi="Century Gothic" w:cs="Arial"/>
          <w:color w:val="000000"/>
        </w:rPr>
        <w:t>495.683.886-72</w:t>
      </w:r>
      <w:r w:rsidRPr="00A0664C">
        <w:rPr>
          <w:rFonts w:ascii="Century Gothic" w:hAnsi="Century Gothic" w:cs="Arial"/>
          <w:color w:val="000000"/>
        </w:rPr>
        <w:t xml:space="preserve">, Residente e domiciliado na </w:t>
      </w:r>
      <w:r>
        <w:rPr>
          <w:rFonts w:ascii="Century Gothic" w:hAnsi="Century Gothic" w:cs="Arial"/>
          <w:color w:val="000000"/>
        </w:rPr>
        <w:t>Rua Paulo Augusto Garcia</w:t>
      </w:r>
      <w:r w:rsidRPr="00A0664C">
        <w:rPr>
          <w:rFonts w:ascii="Century Gothic" w:hAnsi="Century Gothic" w:cs="Arial"/>
          <w:color w:val="000000"/>
        </w:rPr>
        <w:t xml:space="preserve">, nº. </w:t>
      </w:r>
      <w:r w:rsidR="009E39D0">
        <w:rPr>
          <w:rFonts w:ascii="Century Gothic" w:hAnsi="Century Gothic" w:cs="Arial"/>
          <w:color w:val="000000"/>
        </w:rPr>
        <w:t>111</w:t>
      </w:r>
      <w:r w:rsidRPr="00A0664C">
        <w:rPr>
          <w:rFonts w:ascii="Century Gothic" w:hAnsi="Century Gothic" w:cs="Arial"/>
          <w:color w:val="000000"/>
        </w:rPr>
        <w:t xml:space="preserve">, em </w:t>
      </w:r>
      <w:r w:rsidR="009E39D0">
        <w:rPr>
          <w:rFonts w:ascii="Century Gothic" w:hAnsi="Century Gothic" w:cs="Arial"/>
          <w:color w:val="000000"/>
        </w:rPr>
        <w:t xml:space="preserve">Pouso </w:t>
      </w:r>
      <w:proofErr w:type="spellStart"/>
      <w:r w:rsidR="009E39D0">
        <w:rPr>
          <w:rFonts w:ascii="Century Gothic" w:hAnsi="Century Gothic" w:cs="Arial"/>
          <w:color w:val="000000"/>
        </w:rPr>
        <w:t>Alegre-MG</w:t>
      </w:r>
      <w:proofErr w:type="spellEnd"/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n.º </w:t>
      </w:r>
      <w:r>
        <w:rPr>
          <w:rFonts w:ascii="Century Gothic" w:hAnsi="Century Gothic" w:cs="Arial"/>
          <w:snapToGrid w:val="0"/>
          <w:color w:val="000000"/>
        </w:rPr>
        <w:t>003/15</w:t>
      </w:r>
      <w:r w:rsidRPr="00A0664C">
        <w:rPr>
          <w:rFonts w:ascii="Century Gothic" w:hAnsi="Century Gothic" w:cs="Arial"/>
          <w:snapToGrid w:val="0"/>
          <w:color w:val="000000"/>
        </w:rPr>
        <w:t>, em conformidade com o edital respectivo e as normas da Lei n.º 10.520/02 mediante as seguintes cláusulas e condições: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E5EF9" w:rsidRDefault="005E5EF9" w:rsidP="005E5EF9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  <w:b/>
          <w:shd w:val="clear" w:color="auto" w:fill="FFFFFF"/>
        </w:rPr>
      </w:pPr>
      <w:r>
        <w:rPr>
          <w:rFonts w:ascii="Century Gothic" w:hAnsi="Century Gothic" w:cs="Century Gothic"/>
          <w:i/>
          <w:iCs/>
        </w:rPr>
        <w:t xml:space="preserve">1.1 </w:t>
      </w:r>
      <w:r w:rsidRPr="008C73F1">
        <w:rPr>
          <w:rFonts w:ascii="Century Gothic" w:hAnsi="Century Gothic" w:cs="Century Gothic"/>
          <w:i/>
          <w:iCs/>
        </w:rPr>
        <w:t xml:space="preserve">Constitui objeto deste Contrato a </w:t>
      </w:r>
      <w:r>
        <w:rPr>
          <w:rFonts w:ascii="Century Gothic" w:hAnsi="Century Gothic" w:cs="Times New Roman"/>
          <w:b/>
          <w:shd w:val="clear" w:color="auto" w:fill="FFFFFF"/>
        </w:rPr>
        <w:t>CONTRATAÇÃO DE PALCO, SOM, ILUMINAÇÃO, GERADORES, BANHEIROS QUÍMICOS, TENDAS E SERVIÇOS DE PESSOAS PARA TRABALHAR EM APOIO PARA O CARNAVAL DE 2015 NO MUNICÍPIO DE CONCEIÇÃO DOS OUROS/MG.</w:t>
      </w:r>
    </w:p>
    <w:p w:rsidR="005E5EF9" w:rsidRPr="008C73F1" w:rsidRDefault="005E5EF9" w:rsidP="005E5EF9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</w:rPr>
      </w:pPr>
      <w:r w:rsidRPr="008C73F1">
        <w:rPr>
          <w:rFonts w:ascii="Century Gothic" w:hAnsi="Century Gothic" w:cs="Century Gothic"/>
          <w:i/>
          <w:iCs/>
        </w:rPr>
        <w:t xml:space="preserve"> </w:t>
      </w:r>
    </w:p>
    <w:p w:rsidR="005E5EF9" w:rsidRPr="001D64AE" w:rsidRDefault="005E5EF9" w:rsidP="005E5EF9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52" w:lineRule="auto"/>
        <w:ind w:left="0" w:right="20"/>
        <w:jc w:val="both"/>
        <w:rPr>
          <w:rFonts w:ascii="Century Gothic" w:hAnsi="Century Gothic" w:cs="Times New Roman"/>
        </w:rPr>
      </w:pPr>
      <w:r w:rsidRPr="001D64AE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12" w:lineRule="exact"/>
        <w:rPr>
          <w:rFonts w:ascii="Century Gothic" w:hAnsi="Century Gothic" w:cs="Times New Roman"/>
        </w:rPr>
      </w:pP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E5EF9" w:rsidRPr="00A0664C" w:rsidRDefault="005E5EF9" w:rsidP="005E5EF9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8.666/93, são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40" w:lineRule="auto"/>
        <w:ind w:left="36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</w:rPr>
        <w:t xml:space="preserve">I </w:t>
      </w:r>
      <w:r w:rsidRPr="00A0664C">
        <w:rPr>
          <w:rFonts w:ascii="Century Gothic" w:hAnsi="Century Gothic" w:cs="Century Gothic"/>
        </w:rPr>
        <w:t>Prestar com qualidade os fornecimentos solicitados.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15" w:lineRule="exact"/>
        <w:rPr>
          <w:rFonts w:ascii="Century Gothic" w:hAnsi="Century Gothic" w:cs="Times New Roman"/>
        </w:rPr>
      </w:pPr>
    </w:p>
    <w:p w:rsidR="005E5EF9" w:rsidRPr="00A0664C" w:rsidRDefault="005E5EF9" w:rsidP="005E5EF9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jc w:val="both"/>
        <w:rPr>
          <w:rFonts w:ascii="Century Gothic" w:hAnsi="Century Gothic" w:cs="Century Gothic"/>
          <w:b/>
          <w:bCs/>
        </w:rPr>
      </w:pPr>
      <w:proofErr w:type="spellStart"/>
      <w:r w:rsidRPr="009A701B">
        <w:rPr>
          <w:rFonts w:ascii="Century Gothic" w:hAnsi="Century Gothic" w:cs="Century Gothic"/>
          <w:b/>
        </w:rPr>
        <w:t>II</w:t>
      </w:r>
      <w:r w:rsidRPr="00A0664C">
        <w:rPr>
          <w:rFonts w:ascii="Century Gothic" w:hAnsi="Century Gothic" w:cs="Century Gothic"/>
        </w:rPr>
        <w:t>Comunicar</w:t>
      </w:r>
      <w:proofErr w:type="spellEnd"/>
      <w:r w:rsidRPr="00A0664C">
        <w:rPr>
          <w:rFonts w:ascii="Century Gothic" w:hAnsi="Century Gothic" w:cs="Century Gothic"/>
        </w:rPr>
        <w:t xml:space="preserve"> imediatamente e por escrito a Administração Municipal, através da Fiscalização, qualquer anormalidade verificada, para que sejam adotadas as providências de regularização necessárias; 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</w:rPr>
      </w:pPr>
    </w:p>
    <w:p w:rsidR="005E5EF9" w:rsidRPr="00A0664C" w:rsidRDefault="005E5EF9" w:rsidP="005E5EF9">
      <w:pPr>
        <w:widowControl w:val="0"/>
        <w:tabs>
          <w:tab w:val="num" w:pos="78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</w:rPr>
      </w:pPr>
      <w:r>
        <w:rPr>
          <w:rFonts w:ascii="Century Gothic" w:hAnsi="Century Gothic" w:cs="Century Gothic"/>
        </w:rPr>
        <w:t xml:space="preserve">      </w:t>
      </w:r>
      <w:proofErr w:type="spellStart"/>
      <w:r w:rsidRPr="009A701B">
        <w:rPr>
          <w:rFonts w:ascii="Century Gothic" w:hAnsi="Century Gothic" w:cs="Century Gothic"/>
          <w:b/>
        </w:rPr>
        <w:t>III</w:t>
      </w:r>
      <w:r w:rsidRPr="00A0664C">
        <w:rPr>
          <w:rFonts w:ascii="Century Gothic" w:hAnsi="Century Gothic" w:cs="Century Gothic"/>
        </w:rPr>
        <w:t>Atender</w:t>
      </w:r>
      <w:proofErr w:type="spellEnd"/>
      <w:r w:rsidRPr="00A0664C">
        <w:rPr>
          <w:rFonts w:ascii="Century Gothic" w:hAnsi="Century Gothic" w:cs="Century Gothic"/>
        </w:rPr>
        <w:t xml:space="preserve"> com prontidão as reclamações por parte da Secretaria solicitante do </w:t>
      </w:r>
      <w:r>
        <w:rPr>
          <w:rFonts w:ascii="Century Gothic" w:hAnsi="Century Gothic" w:cs="Century Gothic"/>
        </w:rPr>
        <w:t xml:space="preserve">         </w:t>
      </w:r>
      <w:r w:rsidRPr="00A0664C">
        <w:rPr>
          <w:rFonts w:ascii="Century Gothic" w:hAnsi="Century Gothic" w:cs="Century Gothic"/>
        </w:rPr>
        <w:t xml:space="preserve">serviço. </w:t>
      </w:r>
    </w:p>
    <w:p w:rsidR="005E5EF9" w:rsidRPr="00A0664C" w:rsidRDefault="005E5EF9" w:rsidP="005E5EF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</w:rPr>
      </w:pPr>
      <w:r w:rsidRPr="00A0664C">
        <w:rPr>
          <w:rFonts w:ascii="Century Gothic" w:hAnsi="Century Gothic" w:cs="Century Gothic"/>
          <w:b/>
          <w:bCs/>
        </w:rPr>
        <w:t xml:space="preserve">IV </w:t>
      </w:r>
      <w:r w:rsidRPr="00A0664C">
        <w:rPr>
          <w:rFonts w:ascii="Century Gothic" w:hAnsi="Century Gothic" w:cs="Century Gothic"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</w:rPr>
        <w:t xml:space="preserve"> 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5E5EF9" w:rsidRPr="00A0664C" w:rsidRDefault="005E5EF9" w:rsidP="005E5EF9">
      <w:pPr>
        <w:widowControl w:val="0"/>
        <w:numPr>
          <w:ilvl w:val="0"/>
          <w:numId w:val="1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Além das obrigações resultantes da observância da Lei 8.666/93, são obrigações da CONTRATANTE </w:t>
      </w:r>
    </w:p>
    <w:p w:rsidR="005E5EF9" w:rsidRPr="009A701B" w:rsidRDefault="005E5EF9" w:rsidP="005E5EF9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 xml:space="preserve">I </w:t>
      </w:r>
      <w:r w:rsidRPr="009A701B">
        <w:rPr>
          <w:rFonts w:ascii="Century Gothic" w:hAnsi="Century Gothic" w:cs="Century Gothic"/>
        </w:rPr>
        <w:t>Notificar, formal e tempestivamente, a CONTRATADA sobre as irregularidades</w:t>
      </w:r>
      <w:r w:rsidRPr="009A701B">
        <w:rPr>
          <w:rFonts w:ascii="Century Gothic" w:hAnsi="Century Gothic" w:cs="Century Gothic"/>
          <w:b/>
          <w:bCs/>
        </w:rPr>
        <w:t xml:space="preserve"> </w:t>
      </w:r>
      <w:r w:rsidRPr="009A701B">
        <w:rPr>
          <w:rFonts w:ascii="Century Gothic" w:hAnsi="Century Gothic" w:cs="Century Gothic"/>
        </w:rPr>
        <w:t>observadas no cumprimento deste Contrato.</w:t>
      </w:r>
    </w:p>
    <w:p w:rsidR="005E5EF9" w:rsidRPr="009A701B" w:rsidRDefault="005E5EF9" w:rsidP="005E5EF9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E5EF9" w:rsidRPr="009A701B" w:rsidRDefault="005E5EF9" w:rsidP="005E5EF9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 xml:space="preserve">II </w:t>
      </w:r>
      <w:r w:rsidRPr="009A701B">
        <w:rPr>
          <w:rFonts w:ascii="Century Gothic" w:hAnsi="Century Gothic" w:cs="Century Gothic"/>
        </w:rPr>
        <w:t>Notificar a CONTRATADA por escrito e com antecedência, sobre multas,</w:t>
      </w:r>
      <w:r w:rsidRPr="009A701B">
        <w:rPr>
          <w:rFonts w:ascii="Century Gothic" w:hAnsi="Century Gothic" w:cs="Century Gothic"/>
          <w:b/>
          <w:bCs/>
        </w:rPr>
        <w:t xml:space="preserve"> </w:t>
      </w:r>
      <w:r w:rsidRPr="009A701B">
        <w:rPr>
          <w:rFonts w:ascii="Century Gothic" w:hAnsi="Century Gothic" w:cs="Century Gothic"/>
        </w:rPr>
        <w:t>penalidades e quaisquer débitos de sua responsabilidade;</w:t>
      </w:r>
    </w:p>
    <w:p w:rsidR="005E5EF9" w:rsidRPr="009A701B" w:rsidRDefault="005E5EF9" w:rsidP="005E5EF9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E5EF9" w:rsidRPr="009A701B" w:rsidRDefault="005E5EF9" w:rsidP="005E5EF9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78" w:lineRule="auto"/>
        <w:ind w:right="20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 xml:space="preserve">III </w:t>
      </w:r>
      <w:r w:rsidRPr="009A701B">
        <w:rPr>
          <w:rFonts w:ascii="Century Gothic" w:hAnsi="Century Gothic" w:cs="Century Gothic"/>
        </w:rPr>
        <w:t>Aplicar as sanções administrativas contratuais pertinentes, em caso de</w:t>
      </w:r>
      <w:r w:rsidRPr="009A701B">
        <w:rPr>
          <w:rFonts w:ascii="Century Gothic" w:hAnsi="Century Gothic" w:cs="Century Gothic"/>
          <w:b/>
          <w:bCs/>
        </w:rPr>
        <w:t xml:space="preserve"> </w:t>
      </w:r>
      <w:r w:rsidRPr="009A701B">
        <w:rPr>
          <w:rFonts w:ascii="Century Gothic" w:hAnsi="Century Gothic" w:cs="Century Gothic"/>
        </w:rPr>
        <w:t>inadimplemento.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175" w:lineRule="exact"/>
        <w:rPr>
          <w:rFonts w:ascii="Century Gothic" w:hAnsi="Century Gothic" w:cs="Times New Roman"/>
        </w:rPr>
      </w:pP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lastRenderedPageBreak/>
        <w:t>CLAUSULA TERCEIRA - FORMA DE FORNECIMENTO DE OBJETO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5E5EF9" w:rsidRPr="00A0664C" w:rsidRDefault="005E5EF9" w:rsidP="005E5EF9">
      <w:pPr>
        <w:widowControl w:val="0"/>
        <w:numPr>
          <w:ilvl w:val="0"/>
          <w:numId w:val="2"/>
        </w:numPr>
        <w:tabs>
          <w:tab w:val="clear" w:pos="107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</w:t>
      </w:r>
      <w:r w:rsidRPr="00A0664C">
        <w:rPr>
          <w:rFonts w:ascii="Century Gothic" w:hAnsi="Century Gothic" w:cs="Century Gothic"/>
        </w:rPr>
        <w:t>O Fornecimento, objeto da presente licitação, serão solicitados conforme a necessidade</w:t>
      </w:r>
      <w:r w:rsidRPr="00A0664C">
        <w:rPr>
          <w:rFonts w:ascii="Century Gothic" w:hAnsi="Century Gothic" w:cs="Century Gothic"/>
          <w:i/>
          <w:iCs/>
        </w:rPr>
        <w:t xml:space="preserve"> </w:t>
      </w:r>
      <w:r w:rsidRPr="00A0664C">
        <w:rPr>
          <w:rFonts w:ascii="Century Gothic" w:hAnsi="Century Gothic" w:cs="Century Gothic"/>
        </w:rPr>
        <w:t>da Secretaria responsável no prazo mínimo de 01 (um) dia de antecedência, devendo este ser cumprido pela contratada, sob pena de rescisão e demais sanções previstas neste Edital, no contrato e na Lei nº. 8.666/93 e alterações.</w:t>
      </w:r>
    </w:p>
    <w:p w:rsidR="005E5EF9" w:rsidRPr="00A0664C" w:rsidRDefault="005E5EF9" w:rsidP="005E5EF9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Century Gothic"/>
          <w:b/>
          <w:bCs/>
          <w:i/>
          <w:iCs/>
        </w:rPr>
      </w:pPr>
    </w:p>
    <w:p w:rsidR="005E5EF9" w:rsidRPr="00A0664C" w:rsidRDefault="005E5EF9" w:rsidP="005E5EF9">
      <w:pPr>
        <w:widowControl w:val="0"/>
        <w:numPr>
          <w:ilvl w:val="0"/>
          <w:numId w:val="2"/>
        </w:numPr>
        <w:tabs>
          <w:tab w:val="clear" w:pos="107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</w:rPr>
        <w:t>O fornecimento do objeto da presente licitação será efetuado mediante</w:t>
      </w:r>
      <w:r w:rsidRPr="00A0664C">
        <w:rPr>
          <w:rFonts w:ascii="Century Gothic" w:hAnsi="Century Gothic" w:cs="Century Gothic"/>
          <w:b/>
          <w:bCs/>
        </w:rPr>
        <w:t xml:space="preserve"> </w:t>
      </w:r>
      <w:r w:rsidRPr="00A0664C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fornecimentos.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32" w:lineRule="exact"/>
        <w:rPr>
          <w:rFonts w:ascii="Century Gothic" w:hAnsi="Century Gothic" w:cs="Century Gothic"/>
          <w:b/>
          <w:bCs/>
          <w:i/>
          <w:iCs/>
        </w:rPr>
      </w:pP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4.1- O valor global ora contratado</w:t>
      </w:r>
      <w:r w:rsidR="009E39D0">
        <w:rPr>
          <w:rFonts w:ascii="Century Gothic" w:hAnsi="Century Gothic" w:cs="Century Gothic"/>
          <w:i/>
          <w:iCs/>
        </w:rPr>
        <w:t xml:space="preserve"> para locação de banheiros químicos</w:t>
      </w:r>
      <w:r w:rsidRPr="00A0664C">
        <w:rPr>
          <w:rFonts w:ascii="Century Gothic" w:hAnsi="Century Gothic" w:cs="Century Gothic"/>
          <w:i/>
          <w:iCs/>
        </w:rPr>
        <w:t xml:space="preserve"> é de 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R$ </w:t>
      </w:r>
      <w:r w:rsidR="009E39D0">
        <w:rPr>
          <w:rFonts w:ascii="Century Gothic" w:hAnsi="Century Gothic" w:cs="Century Gothic"/>
          <w:b/>
          <w:bCs/>
          <w:i/>
          <w:iCs/>
        </w:rPr>
        <w:t>4.000,00</w:t>
      </w:r>
      <w:r w:rsidRPr="00A0664C">
        <w:rPr>
          <w:rFonts w:ascii="Century Gothic" w:hAnsi="Century Gothic" w:cs="Century Gothic"/>
          <w:b/>
          <w:bCs/>
          <w:i/>
          <w:iCs/>
        </w:rPr>
        <w:t>(</w:t>
      </w:r>
      <w:r w:rsidR="009E39D0">
        <w:rPr>
          <w:rFonts w:ascii="Century Gothic" w:hAnsi="Century Gothic" w:cs="Century Gothic"/>
          <w:b/>
          <w:bCs/>
          <w:i/>
          <w:iCs/>
        </w:rPr>
        <w:t>Quatro mil reais</w:t>
      </w:r>
      <w:proofErr w:type="gramStart"/>
      <w:r w:rsidRPr="00A0664C">
        <w:rPr>
          <w:rFonts w:ascii="Century Gothic" w:hAnsi="Century Gothic" w:cs="Century Gothic"/>
          <w:b/>
          <w:bCs/>
          <w:i/>
          <w:iCs/>
        </w:rPr>
        <w:t>)</w:t>
      </w:r>
      <w:r w:rsidRPr="00A0664C">
        <w:rPr>
          <w:rFonts w:ascii="Century Gothic" w:hAnsi="Century Gothic" w:cs="Century Gothic"/>
          <w:i/>
          <w:iCs/>
        </w:rPr>
        <w:t>,fixo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 irreajustável.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E5EF9" w:rsidRPr="00A0664C" w:rsidRDefault="005E5EF9" w:rsidP="005E5EF9">
      <w:pPr>
        <w:widowControl w:val="0"/>
        <w:numPr>
          <w:ilvl w:val="0"/>
          <w:numId w:val="3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5E5EF9" w:rsidRPr="00A0664C" w:rsidRDefault="005E5EF9" w:rsidP="005E5EF9">
      <w:pPr>
        <w:widowControl w:val="0"/>
        <w:numPr>
          <w:ilvl w:val="0"/>
          <w:numId w:val="3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</w:t>
      </w:r>
      <w:r w:rsidRPr="00C21800">
        <w:rPr>
          <w:rFonts w:ascii="Century Gothic" w:hAnsi="Century Gothic" w:cs="Century Gothic"/>
          <w:b/>
          <w:i/>
          <w:iCs/>
        </w:rPr>
        <w:t>em até</w:t>
      </w:r>
      <w:r w:rsidRPr="00A0664C">
        <w:rPr>
          <w:rFonts w:ascii="Century Gothic" w:hAnsi="Century Gothic" w:cs="Century Gothic"/>
          <w:i/>
          <w:iCs/>
        </w:rPr>
        <w:t xml:space="preserve"> </w:t>
      </w:r>
      <w:r w:rsidRPr="00C21800">
        <w:rPr>
          <w:rFonts w:ascii="Century Gothic" w:hAnsi="Century Gothic" w:cs="Century Gothic"/>
          <w:b/>
          <w:i/>
          <w:iCs/>
        </w:rPr>
        <w:t>30 (trinta) dias</w:t>
      </w:r>
      <w:r w:rsidRPr="00A0664C">
        <w:rPr>
          <w:rFonts w:ascii="Century Gothic" w:hAnsi="Century Gothic" w:cs="Century Gothic"/>
          <w:i/>
          <w:iCs/>
        </w:rPr>
        <w:t xml:space="preserve">, a contar da efetiva entrega dos materiais/produtos desta licitação, mediante apresentação da respectiva Nota Fiscal. 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5E5EF9" w:rsidRPr="00A0664C" w:rsidRDefault="005E5EF9" w:rsidP="005E5EF9">
      <w:pPr>
        <w:widowControl w:val="0"/>
        <w:numPr>
          <w:ilvl w:val="0"/>
          <w:numId w:val="3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vencedora/contratada, obrigatoriamente com o mesmo número de inscrição no CNPJ apresentado nos documentos de habilitação e das propostas de preços, bem como da Nota de Empenho; 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5E5EF9" w:rsidRPr="00A0664C" w:rsidRDefault="005E5EF9" w:rsidP="005E5EF9">
      <w:pPr>
        <w:widowControl w:val="0"/>
        <w:numPr>
          <w:ilvl w:val="0"/>
          <w:numId w:val="3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Times New Roman"/>
        </w:rPr>
      </w:pPr>
    </w:p>
    <w:p w:rsidR="005E5EF9" w:rsidRDefault="005E5EF9" w:rsidP="005E5EF9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5E5EF9" w:rsidRDefault="005E5EF9" w:rsidP="005E5EF9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5E5EF9" w:rsidRPr="00A0664C" w:rsidRDefault="005E5EF9" w:rsidP="005E5EF9">
      <w:pPr>
        <w:widowControl w:val="0"/>
        <w:numPr>
          <w:ilvl w:val="0"/>
          <w:numId w:val="4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– Os preços deverão ser expressos em reais e de conformidade com o inciso I, subitem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3" w:lineRule="exact"/>
        <w:rPr>
          <w:rFonts w:ascii="Century Gothic" w:hAnsi="Century Gothic" w:cs="Century Gothic"/>
          <w:b/>
          <w:bCs/>
          <w:i/>
          <w:iCs/>
        </w:rPr>
      </w:pPr>
    </w:p>
    <w:p w:rsidR="005E5EF9" w:rsidRPr="00A0664C" w:rsidRDefault="005E5EF9" w:rsidP="005E5EF9">
      <w:pPr>
        <w:widowControl w:val="0"/>
        <w:numPr>
          <w:ilvl w:val="0"/>
          <w:numId w:val="5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5E5EF9" w:rsidRPr="00A0664C" w:rsidRDefault="005E5EF9" w:rsidP="005E5EF9">
      <w:pPr>
        <w:widowControl w:val="0"/>
        <w:numPr>
          <w:ilvl w:val="0"/>
          <w:numId w:val="6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03" w:lineRule="exact"/>
        <w:rPr>
          <w:rFonts w:ascii="Century Gothic" w:hAnsi="Century Gothic" w:cs="Times New Roman"/>
        </w:rPr>
      </w:pPr>
    </w:p>
    <w:p w:rsidR="005E5EF9" w:rsidRPr="00A0664C" w:rsidRDefault="005E5EF9" w:rsidP="005E5EF9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</w:rPr>
      </w:pP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5E5EF9" w:rsidRPr="00A0664C" w:rsidRDefault="005E5EF9" w:rsidP="005E5EF9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6.1. O prazo do contrato será até o fim do saldo a ser contratado, contados da assinatura deste instrumento, podendo ser prorrogado mediante acordo entre as partes e nos termos da Lei 8.666/93.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E5EF9" w:rsidRPr="00A0664C" w:rsidRDefault="005E5EF9" w:rsidP="005E5EF9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5E5EF9" w:rsidRPr="00A0664C" w:rsidRDefault="005E5EF9" w:rsidP="005E5EF9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  <w:r w:rsidRPr="00490A5B">
        <w:rPr>
          <w:rFonts w:ascii="Century Gothic" w:hAnsi="Century Gothic" w:cs="Times New Roman"/>
          <w:sz w:val="24"/>
          <w:szCs w:val="24"/>
        </w:rPr>
        <w:t>- 02.00</w:t>
      </w:r>
      <w:r>
        <w:rPr>
          <w:rFonts w:ascii="Century Gothic" w:hAnsi="Century Gothic" w:cs="Times New Roman"/>
          <w:sz w:val="24"/>
          <w:szCs w:val="24"/>
        </w:rPr>
        <w:t>4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2</w:t>
      </w:r>
      <w:r w:rsidRPr="00490A5B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13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392</w:t>
      </w:r>
      <w:r w:rsidRPr="00490A5B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09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2052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33903000</w:t>
      </w:r>
      <w:r w:rsidRPr="00490A5B">
        <w:rPr>
          <w:rFonts w:ascii="Century Gothic" w:hAnsi="Century Gothic" w:cs="Times New Roman"/>
          <w:sz w:val="24"/>
          <w:szCs w:val="24"/>
        </w:rPr>
        <w:t xml:space="preserve"> </w:t>
      </w:r>
      <w:r w:rsidRPr="00490A5B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490A5B">
        <w:rPr>
          <w:rFonts w:ascii="Century Gothic" w:hAnsi="Century Gothic" w:cs="Times New Roman"/>
          <w:sz w:val="24"/>
          <w:szCs w:val="24"/>
        </w:rPr>
        <w:t xml:space="preserve"> </w:t>
      </w:r>
      <w:r>
        <w:rPr>
          <w:rFonts w:ascii="Century Gothic" w:hAnsi="Century Gothic" w:cs="Times New Roman"/>
          <w:sz w:val="24"/>
          <w:szCs w:val="24"/>
        </w:rPr>
        <w:t>139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E5EF9" w:rsidRPr="00A0664C" w:rsidRDefault="005E5EF9" w:rsidP="005E5EF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>sobre o valor inadimplido, a título de multa de mora, por dia de atraso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E5EF9" w:rsidRPr="00A0664C" w:rsidRDefault="005E5EF9" w:rsidP="005E5EF9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injustificado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5E5EF9" w:rsidRPr="00A0664C" w:rsidRDefault="005E5EF9" w:rsidP="005E5EF9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26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18" w:lineRule="exact"/>
        <w:rPr>
          <w:rFonts w:ascii="Century Gothic" w:hAnsi="Century Gothic" w:cs="Times New Roman"/>
        </w:rPr>
      </w:pPr>
    </w:p>
    <w:p w:rsidR="005E5EF9" w:rsidRPr="00A0664C" w:rsidRDefault="005E5EF9" w:rsidP="005E5EF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5E5EF9" w:rsidRPr="00A0664C" w:rsidRDefault="005E5EF9" w:rsidP="005E5EF9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5E5EF9" w:rsidRDefault="005E5EF9" w:rsidP="005E5EF9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 </w:t>
      </w:r>
    </w:p>
    <w:p w:rsidR="005E5EF9" w:rsidRDefault="005E5EF9" w:rsidP="005E5EF9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Century Gothic"/>
          <w:i/>
          <w:iCs/>
        </w:rPr>
      </w:pPr>
    </w:p>
    <w:p w:rsidR="005E5EF9" w:rsidRDefault="005E5EF9" w:rsidP="005E5EF9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Century Gothic"/>
          <w:i/>
          <w:iCs/>
        </w:rPr>
      </w:pPr>
    </w:p>
    <w:p w:rsidR="005E5EF9" w:rsidRPr="00A0664C" w:rsidRDefault="005E5EF9" w:rsidP="005E5EF9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5E5EF9" w:rsidRPr="00A0664C" w:rsidRDefault="005E5EF9" w:rsidP="005E5EF9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competente aplicando-se o Princípio da Proporcionalidade, em razão de circunstâncias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E5EF9" w:rsidRPr="00A0664C" w:rsidRDefault="005E5EF9" w:rsidP="005E5EF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fundamentados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65" w:lineRule="exact"/>
        <w:rPr>
          <w:rFonts w:ascii="Century Gothic" w:hAnsi="Century Gothic" w:cs="Times New Roman"/>
        </w:rPr>
      </w:pPr>
    </w:p>
    <w:p w:rsidR="005E5EF9" w:rsidRPr="00A0664C" w:rsidRDefault="005E5EF9" w:rsidP="005E5EF9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5E5EF9" w:rsidRPr="00A0664C" w:rsidRDefault="005E5EF9" w:rsidP="005E5EF9">
      <w:pPr>
        <w:widowControl w:val="0"/>
        <w:numPr>
          <w:ilvl w:val="0"/>
          <w:numId w:val="7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 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34" w:lineRule="exact"/>
        <w:rPr>
          <w:rFonts w:ascii="Century Gothic" w:hAnsi="Century Gothic" w:cs="Times New Roman"/>
        </w:rPr>
      </w:pPr>
    </w:p>
    <w:p w:rsidR="005E5EF9" w:rsidRPr="009A701B" w:rsidRDefault="005E5EF9" w:rsidP="005E5EF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9A701B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5E5EF9" w:rsidRPr="00A0664C" w:rsidRDefault="005E5EF9" w:rsidP="005E5EF9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lastRenderedPageBreak/>
        <w:t>9.1 - A rescisão contratual poderá ser determinada por ato unilateral e escrito da Administração, nos casos enumerados nos incisos I, XII e XVII do art. 78 da Lei Federal nº. 8.666/93;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Times New Roman"/>
        </w:rPr>
      </w:pPr>
    </w:p>
    <w:p w:rsidR="005E5EF9" w:rsidRPr="009A701B" w:rsidRDefault="005E5EF9" w:rsidP="005E5EF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9A701B">
        <w:rPr>
          <w:rFonts w:ascii="Century Gothic" w:hAnsi="Century Gothic" w:cs="Century Gothic"/>
          <w:b/>
        </w:rPr>
        <w:t>CLÁUSULA DÉCIMA - DA PUBLICAÇÃO</w:t>
      </w:r>
    </w:p>
    <w:p w:rsidR="005E5EF9" w:rsidRPr="009A701B" w:rsidRDefault="005E5EF9" w:rsidP="005E5EF9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b/>
        </w:rPr>
      </w:pPr>
    </w:p>
    <w:p w:rsidR="005E5EF9" w:rsidRPr="00A0664C" w:rsidRDefault="005E5EF9" w:rsidP="005E5EF9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10.1. Dentro do prazo legal, contado de sua assinatura, o CONTRATANTE providenciará a publicação de resumo deste Contrato na imprensa oficial do município.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197" w:lineRule="exact"/>
        <w:rPr>
          <w:rFonts w:ascii="Century Gothic" w:hAnsi="Century Gothic" w:cs="Times New Roman"/>
        </w:rPr>
      </w:pP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5E5EF9" w:rsidRPr="00A0664C" w:rsidRDefault="005E5EF9" w:rsidP="005E5EF9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11.1. Fica eleito o Foro da Comarca de Cachoeira de Minas/MG, para dirimir questões oriundas deste Contrato.</w:t>
      </w:r>
    </w:p>
    <w:p w:rsidR="005E5EF9" w:rsidRPr="00A0664C" w:rsidRDefault="005E5EF9" w:rsidP="005E5EF9">
      <w:pPr>
        <w:widowControl w:val="0"/>
        <w:autoSpaceDE w:val="0"/>
        <w:autoSpaceDN w:val="0"/>
        <w:adjustRightInd w:val="0"/>
        <w:spacing w:after="0" w:line="213" w:lineRule="exact"/>
        <w:rPr>
          <w:rFonts w:ascii="Century Gothic" w:hAnsi="Century Gothic" w:cs="Times New Roman"/>
        </w:rPr>
      </w:pPr>
    </w:p>
    <w:p w:rsidR="005E5EF9" w:rsidRDefault="005E5EF9" w:rsidP="005E5EF9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5E5EF9" w:rsidRDefault="005E5EF9" w:rsidP="005E5EF9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5E5EF9" w:rsidRPr="00A0664C" w:rsidRDefault="005E5EF9" w:rsidP="005E5EF9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5E5EF9" w:rsidRDefault="005E5EF9" w:rsidP="005E5EF9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>Prefeitura Mu</w:t>
      </w:r>
      <w:r w:rsidR="009E39D0">
        <w:rPr>
          <w:rFonts w:ascii="Century Gothic" w:hAnsi="Century Gothic" w:cs="Arial"/>
          <w:snapToGrid w:val="0"/>
          <w:color w:val="000000"/>
        </w:rPr>
        <w:t>nicipal de Conceição dos Ouros, 10 de Fevereiro de 2015</w:t>
      </w:r>
      <w:r w:rsidRPr="00A0664C">
        <w:rPr>
          <w:rFonts w:ascii="Century Gothic" w:hAnsi="Century Gothic" w:cs="Arial"/>
          <w:snapToGrid w:val="0"/>
          <w:color w:val="000000"/>
        </w:rPr>
        <w:t>.</w:t>
      </w:r>
    </w:p>
    <w:p w:rsidR="005E5EF9" w:rsidRDefault="005E5EF9" w:rsidP="005E5EF9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</w:p>
    <w:p w:rsidR="005E5EF9" w:rsidRPr="00A0664C" w:rsidRDefault="005E5EF9" w:rsidP="005E5EF9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</w:p>
    <w:p w:rsidR="005E5EF9" w:rsidRPr="00A0664C" w:rsidRDefault="005E5EF9" w:rsidP="009E39D0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5E5EF9" w:rsidRPr="00A0664C" w:rsidRDefault="005E5EF9" w:rsidP="009E39D0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Mauricio Euclides Viana</w:t>
      </w:r>
    </w:p>
    <w:p w:rsidR="005E5EF9" w:rsidRDefault="005E5EF9" w:rsidP="009E39D0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Prefeito Municipal</w:t>
      </w:r>
    </w:p>
    <w:p w:rsidR="009E39D0" w:rsidRDefault="009E39D0" w:rsidP="009E39D0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</w:p>
    <w:p w:rsidR="009E39D0" w:rsidRDefault="009E39D0" w:rsidP="009E39D0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</w:p>
    <w:p w:rsidR="009E39D0" w:rsidRPr="00A0664C" w:rsidRDefault="009E39D0" w:rsidP="009E39D0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</w:p>
    <w:p w:rsidR="005E5EF9" w:rsidRPr="009E39D0" w:rsidRDefault="005E5EF9" w:rsidP="009E39D0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 w:rsidRPr="009E39D0">
        <w:rPr>
          <w:rFonts w:ascii="Century Gothic" w:hAnsi="Century Gothic" w:cs="Arial"/>
          <w:color w:val="000000"/>
        </w:rPr>
        <w:t>Pela CONTRATADA: ______________________________</w:t>
      </w:r>
    </w:p>
    <w:p w:rsidR="009E39D0" w:rsidRPr="009E39D0" w:rsidRDefault="009E39D0" w:rsidP="009E39D0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bCs/>
          <w:i/>
          <w:iCs/>
        </w:rPr>
      </w:pPr>
      <w:r w:rsidRPr="009E39D0">
        <w:rPr>
          <w:rFonts w:ascii="Century Gothic" w:hAnsi="Century Gothic" w:cs="Century Gothic"/>
          <w:bCs/>
          <w:i/>
          <w:iCs/>
        </w:rPr>
        <w:t>LONAS OLIVEIRA LOCAÇÃO LTDA.</w:t>
      </w:r>
    </w:p>
    <w:p w:rsidR="005E5EF9" w:rsidRPr="00A0664C" w:rsidRDefault="005E5EF9" w:rsidP="005E5EF9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5E5EF9" w:rsidRPr="00A0664C" w:rsidRDefault="005E5EF9" w:rsidP="005E5EF9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  <w:bookmarkStart w:id="0" w:name="_GoBack"/>
      <w:bookmarkEnd w:id="0"/>
    </w:p>
    <w:p w:rsidR="005E5EF9" w:rsidRPr="00A0664C" w:rsidRDefault="005E5EF9" w:rsidP="005E5EF9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5E5EF9" w:rsidRPr="00A0664C" w:rsidRDefault="005E5EF9" w:rsidP="005E5EF9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5E5EF9" w:rsidRPr="00A0664C" w:rsidRDefault="005E5EF9" w:rsidP="005E5EF9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5E5EF9" w:rsidRPr="00A0664C" w:rsidRDefault="005E5EF9" w:rsidP="005E5EF9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5E5EF9" w:rsidRPr="00A0664C" w:rsidRDefault="005E5EF9" w:rsidP="005E5EF9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5E5EF9" w:rsidRDefault="005E5EF9" w:rsidP="005E5EF9">
      <w:pPr>
        <w:tabs>
          <w:tab w:val="center" w:pos="4680"/>
        </w:tabs>
        <w:suppressAutoHyphens/>
        <w:jc w:val="both"/>
      </w:pPr>
      <w:r w:rsidRPr="00A0664C">
        <w:rPr>
          <w:rFonts w:ascii="Century Gothic" w:hAnsi="Century Gothic" w:cs="Arial"/>
          <w:color w:val="000000"/>
        </w:rPr>
        <w:t xml:space="preserve">(CPF):_______________________          </w:t>
      </w:r>
    </w:p>
    <w:p w:rsidR="00B1023C" w:rsidRDefault="00B1023C"/>
    <w:sectPr w:rsidR="00B1023C" w:rsidSect="005E5EF9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5969" w:rsidRDefault="009C5969" w:rsidP="005E5EF9">
      <w:pPr>
        <w:spacing w:after="0" w:line="240" w:lineRule="auto"/>
      </w:pPr>
      <w:r>
        <w:separator/>
      </w:r>
    </w:p>
  </w:endnote>
  <w:endnote w:type="continuationSeparator" w:id="0">
    <w:p w:rsidR="009C5969" w:rsidRDefault="009C5969" w:rsidP="005E5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5969" w:rsidRDefault="009C5969" w:rsidP="005E5EF9">
      <w:pPr>
        <w:spacing w:after="0" w:line="240" w:lineRule="auto"/>
      </w:pPr>
      <w:r>
        <w:separator/>
      </w:r>
    </w:p>
  </w:footnote>
  <w:footnote w:type="continuationSeparator" w:id="0">
    <w:p w:rsidR="009C5969" w:rsidRDefault="009C5969" w:rsidP="005E5E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5EF9" w:rsidRPr="00716184" w:rsidRDefault="005E5EF9" w:rsidP="005E5EF9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0BE6FA84" wp14:editId="3725408B">
          <wp:simplePos x="0" y="0"/>
          <wp:positionH relativeFrom="column">
            <wp:posOffset>-149860</wp:posOffset>
          </wp:positionH>
          <wp:positionV relativeFrom="paragraph">
            <wp:posOffset>-123825</wp:posOffset>
          </wp:positionV>
          <wp:extent cx="796640" cy="859809"/>
          <wp:effectExtent l="19050" t="0" r="3460" b="0"/>
          <wp:wrapNone/>
          <wp:docPr id="43" name="Imagem 43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640" cy="8598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5E5EF9" w:rsidRPr="00716184" w:rsidRDefault="005E5EF9" w:rsidP="005E5EF9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5E5EF9" w:rsidRPr="00716184" w:rsidRDefault="005E5EF9" w:rsidP="005E5EF9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5E5EF9" w:rsidRDefault="005E5EF9" w:rsidP="005E5EF9">
    <w:pPr>
      <w:pStyle w:val="Cabealho"/>
    </w:pPr>
    <w:r>
      <w:rPr>
        <w:rFonts w:ascii="Arial" w:hAnsi="Arial" w:cs="Arial"/>
        <w:sz w:val="20"/>
      </w:rPr>
      <w:t xml:space="preserve">                   </w:t>
    </w:r>
    <w:r>
      <w:rPr>
        <w:rFonts w:ascii="Arial" w:hAnsi="Arial" w:cs="Arial"/>
        <w:sz w:val="20"/>
      </w:rPr>
      <w:t xml:space="preserve">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5E5EF9" w:rsidRDefault="005E5EF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4080"/>
    <w:multiLevelType w:val="hybridMultilevel"/>
    <w:tmpl w:val="00005DB2"/>
    <w:lvl w:ilvl="0" w:tplc="000033EA">
      <w:start w:val="1"/>
      <w:numFmt w:val="decimal"/>
      <w:lvlText w:val="3.%1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EF9"/>
    <w:rsid w:val="005E5EF9"/>
    <w:rsid w:val="009C5969"/>
    <w:rsid w:val="009E39D0"/>
    <w:rsid w:val="00B10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FC6076-BC9A-451B-BA43-BCA305101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5EF9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E5EF9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5E5EF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5E5EF9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E5E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E5EF9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E5E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E5EF9"/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1406</Words>
  <Characters>7595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2015-03-09T15:00:00Z</dcterms:created>
  <dcterms:modified xsi:type="dcterms:W3CDTF">2015-03-09T15:15:00Z</dcterms:modified>
</cp:coreProperties>
</file>