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7E8" w:rsidRPr="00A0664C" w:rsidRDefault="005357E8" w:rsidP="00A9065A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 w:rsidR="002773A2">
        <w:rPr>
          <w:rFonts w:ascii="Century Gothic" w:hAnsi="Century Gothic" w:cs="Century Gothic"/>
          <w:b/>
          <w:bCs/>
          <w:i/>
          <w:iCs/>
        </w:rPr>
        <w:t>028</w:t>
      </w:r>
      <w:r w:rsidRPr="00A0664C">
        <w:rPr>
          <w:rFonts w:ascii="Century Gothic" w:hAnsi="Century Gothic" w:cs="Century Gothic"/>
          <w:b/>
          <w:bCs/>
          <w:i/>
          <w:iCs/>
        </w:rPr>
        <w:t>/2014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5357E8" w:rsidRPr="00F24382" w:rsidRDefault="005357E8" w:rsidP="00F243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  <w:b/>
          <w:i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 w:rsidR="00F24382" w:rsidRPr="00F24382">
        <w:rPr>
          <w:rFonts w:ascii="Century Gothic" w:hAnsi="Century Gothic" w:cs="Arial"/>
          <w:b/>
          <w:i/>
          <w:color w:val="000000"/>
        </w:rPr>
        <w:t>FUTURA VEÍCULOS E TRATORES EIRELI - EPP</w:t>
      </w:r>
    </w:p>
    <w:p w:rsidR="005357E8" w:rsidRPr="00A0664C" w:rsidRDefault="005357E8" w:rsidP="005357E8">
      <w:pPr>
        <w:tabs>
          <w:tab w:val="left" w:pos="728"/>
        </w:tabs>
        <w:ind w:firstLine="728"/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A0664C">
        <w:rPr>
          <w:rFonts w:ascii="Century Gothic" w:hAnsi="Century Gothic" w:cs="Arial"/>
          <w:color w:val="000000"/>
        </w:rPr>
        <w:t>, doravante denominado CONTRATANTE, e a empresa</w:t>
      </w:r>
      <w:r>
        <w:rPr>
          <w:rFonts w:ascii="Century Gothic" w:hAnsi="Century Gothic" w:cs="Arial"/>
          <w:color w:val="000000"/>
        </w:rPr>
        <w:t xml:space="preserve"> </w:t>
      </w:r>
      <w:r w:rsidRPr="002E51CD">
        <w:rPr>
          <w:rFonts w:ascii="Century Gothic" w:hAnsi="Century Gothic" w:cs="Arial"/>
          <w:b/>
          <w:color w:val="000000"/>
        </w:rPr>
        <w:t>Futura Veículos e Tratores EIRELI - EPP</w:t>
      </w:r>
      <w:r w:rsidRPr="00A0664C">
        <w:rPr>
          <w:rFonts w:ascii="Century Gothic" w:hAnsi="Century Gothic" w:cs="Arial"/>
          <w:color w:val="000000"/>
        </w:rPr>
        <w:t xml:space="preserve">, CNPJ nº. </w:t>
      </w:r>
      <w:r>
        <w:rPr>
          <w:rFonts w:ascii="Century Gothic" w:hAnsi="Century Gothic" w:cs="Arial"/>
          <w:color w:val="000000"/>
        </w:rPr>
        <w:t>17.091.150/0001-50</w:t>
      </w:r>
      <w:r w:rsidRPr="00A0664C">
        <w:rPr>
          <w:rFonts w:ascii="Century Gothic" w:hAnsi="Century Gothic" w:cs="Arial"/>
          <w:color w:val="000000"/>
        </w:rPr>
        <w:t>, Inscrição Estadual</w:t>
      </w:r>
      <w:r>
        <w:rPr>
          <w:rFonts w:ascii="Century Gothic" w:hAnsi="Century Gothic" w:cs="Arial"/>
          <w:color w:val="000000"/>
        </w:rPr>
        <w:t xml:space="preserve"> n</w:t>
      </w:r>
      <w:r w:rsidR="002679AC">
        <w:rPr>
          <w:rFonts w:ascii="Century Gothic" w:hAnsi="Century Gothic" w:cs="Arial"/>
          <w:color w:val="000000"/>
        </w:rPr>
        <w:t>º002051600.00-39</w:t>
      </w:r>
      <w:r w:rsidRPr="00A0664C">
        <w:rPr>
          <w:rFonts w:ascii="Century Gothic" w:hAnsi="Century Gothic" w:cs="Arial"/>
          <w:color w:val="000000"/>
        </w:rPr>
        <w:t>, com sede na</w:t>
      </w:r>
      <w:r>
        <w:rPr>
          <w:rFonts w:ascii="Century Gothic" w:hAnsi="Century Gothic" w:cs="Arial"/>
          <w:color w:val="000000"/>
        </w:rPr>
        <w:t xml:space="preserve"> Rua Antonio Peixoto Guimarães, nº 440, Bairro Caiçara Adelaide, em Belo Horizonte – MG, CEP 300.770-290,</w:t>
      </w:r>
      <w:r w:rsidRPr="00A0664C">
        <w:rPr>
          <w:rFonts w:ascii="Century Gothic" w:hAnsi="Century Gothic" w:cs="Arial"/>
          <w:color w:val="000000"/>
        </w:rPr>
        <w:t xml:space="preserve"> neste ato representado pelo Sr.(a)</w:t>
      </w:r>
      <w:r>
        <w:rPr>
          <w:rFonts w:ascii="Century Gothic" w:hAnsi="Century Gothic" w:cs="Arial"/>
          <w:color w:val="000000"/>
        </w:rPr>
        <w:t xml:space="preserve"> Julio Cezar dos Santos</w:t>
      </w:r>
      <w:r w:rsidRPr="00A0664C">
        <w:rPr>
          <w:rFonts w:ascii="Century Gothic" w:hAnsi="Century Gothic" w:cs="Arial"/>
          <w:color w:val="000000"/>
        </w:rPr>
        <w:t>,</w:t>
      </w:r>
      <w:r>
        <w:rPr>
          <w:rFonts w:ascii="Century Gothic" w:hAnsi="Century Gothic" w:cs="Arial"/>
          <w:color w:val="000000"/>
        </w:rPr>
        <w:t xml:space="preserve"> brasileiro, empresário, solteiro,  </w:t>
      </w:r>
      <w:r w:rsidRPr="00A0664C">
        <w:rPr>
          <w:rFonts w:ascii="Century Gothic" w:hAnsi="Century Gothic" w:cs="Arial"/>
          <w:color w:val="000000"/>
        </w:rPr>
        <w:t>portador do CPF nº.</w:t>
      </w:r>
      <w:r>
        <w:rPr>
          <w:rFonts w:ascii="Century Gothic" w:hAnsi="Century Gothic" w:cs="Arial"/>
          <w:color w:val="000000"/>
        </w:rPr>
        <w:t xml:space="preserve"> 064.095.866-47</w:t>
      </w:r>
      <w:r w:rsidRPr="00A0664C">
        <w:rPr>
          <w:rFonts w:ascii="Century Gothic" w:hAnsi="Century Gothic" w:cs="Arial"/>
          <w:color w:val="000000"/>
        </w:rPr>
        <w:t xml:space="preserve">, Residente e domiciliado na </w:t>
      </w:r>
      <w:r>
        <w:rPr>
          <w:rFonts w:ascii="Century Gothic" w:hAnsi="Century Gothic" w:cs="Arial"/>
          <w:color w:val="000000"/>
        </w:rPr>
        <w:t>Rua Bauxita, nº 73, Bairro Santa Teresa, em Belo Horizonte – MG, CEP 31.015-070</w:t>
      </w:r>
      <w:r w:rsidRPr="00A0664C">
        <w:rPr>
          <w:rFonts w:ascii="Century Gothic" w:hAnsi="Century Gothic" w:cs="Arial"/>
          <w:color w:val="000000"/>
        </w:rPr>
        <w:t xml:space="preserve">, </w:t>
      </w:r>
      <w:r w:rsidRPr="00A0664C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A0664C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A0664C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A0664C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A0664C">
        <w:rPr>
          <w:rFonts w:ascii="Century Gothic" w:hAnsi="Century Gothic" w:cs="Arial"/>
          <w:snapToGrid w:val="0"/>
          <w:color w:val="000000"/>
        </w:rPr>
        <w:t xml:space="preserve">decorrente de licitação, modalidade PREGÃO n.º </w:t>
      </w:r>
      <w:r>
        <w:rPr>
          <w:rFonts w:ascii="Century Gothic" w:hAnsi="Century Gothic" w:cs="Arial"/>
          <w:snapToGrid w:val="0"/>
          <w:color w:val="000000"/>
        </w:rPr>
        <w:t>014/14</w:t>
      </w:r>
      <w:r w:rsidRPr="00DD53A2">
        <w:rPr>
          <w:rFonts w:ascii="Century Gothic" w:hAnsi="Century Gothic" w:cs="Arial"/>
          <w:snapToGrid w:val="0"/>
          <w:color w:val="000000"/>
        </w:rPr>
        <w:t>,</w:t>
      </w:r>
      <w:r w:rsidRPr="00A0664C">
        <w:rPr>
          <w:rFonts w:ascii="Century Gothic" w:hAnsi="Century Gothic" w:cs="Arial"/>
          <w:snapToGrid w:val="0"/>
          <w:color w:val="000000"/>
        </w:rPr>
        <w:t xml:space="preserve"> em conformidade com o edital respectivo e as normas da Lei n.º 10.520/02 mediante as seguintes cláusulas e condições: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5357E8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/>
          <w:b/>
          <w:sz w:val="24"/>
          <w:szCs w:val="24"/>
          <w:shd w:val="clear" w:color="auto" w:fill="FFFFFF"/>
        </w:rPr>
      </w:pPr>
      <w:r>
        <w:rPr>
          <w:rFonts w:ascii="Century Gothic" w:hAnsi="Century Gothic" w:cs="Century Gothic"/>
          <w:i/>
          <w:iCs/>
        </w:rPr>
        <w:t xml:space="preserve">1.1 </w:t>
      </w:r>
      <w:r w:rsidRPr="004E1E30">
        <w:rPr>
          <w:rFonts w:ascii="Century Gothic" w:hAnsi="Century Gothic" w:cs="Century Gothic"/>
          <w:i/>
          <w:iCs/>
        </w:rPr>
        <w:t xml:space="preserve">Constitui objeto deste Contrato a </w:t>
      </w:r>
      <w:r w:rsidRPr="00465558">
        <w:rPr>
          <w:rFonts w:ascii="Century Gothic" w:hAnsi="Century Gothic"/>
          <w:b/>
          <w:sz w:val="24"/>
          <w:szCs w:val="24"/>
          <w:shd w:val="clear" w:color="auto" w:fill="FFFFFF"/>
        </w:rPr>
        <w:t>CONTRATAÇÃO DE EMPRESA PARA FORNECIMENTO DE PEÇAS GENUÍNAS DE VEÍCULOS LEVES E PESADOS E DE PEÇAS GENUÍNAS DE MÁQUINAS, POR MAIOR DESCONTO NA TABELA</w:t>
      </w:r>
      <w:r>
        <w:rPr>
          <w:rFonts w:ascii="Century Gothic" w:hAnsi="Century Gothic"/>
          <w:b/>
          <w:sz w:val="24"/>
          <w:szCs w:val="24"/>
          <w:shd w:val="clear" w:color="auto" w:fill="FFFFFF"/>
        </w:rPr>
        <w:t xml:space="preserve"> FIAT, FORD, TOYOTA, MERCEDES BENZ, IVECO, VOLVO, VOLARE, HONDA, WOLKSWAGEN, CHEVROLET, CASE, NEW ROLAND E RANDON, CONFORME ANEXO</w:t>
      </w:r>
      <w:r w:rsidRPr="00465558">
        <w:rPr>
          <w:rFonts w:ascii="Century Gothic" w:hAnsi="Century Gothic"/>
          <w:b/>
          <w:sz w:val="24"/>
          <w:szCs w:val="24"/>
          <w:shd w:val="clear" w:color="auto" w:fill="FFFFFF"/>
        </w:rPr>
        <w:t>, PARA MANUTENÇÃO DOS VEÍCULOS E MÁQUINAS DA FROTA MUNICIPAL</w:t>
      </w:r>
      <w:r>
        <w:rPr>
          <w:rFonts w:ascii="Century Gothic" w:hAnsi="Century Gothic"/>
          <w:b/>
          <w:sz w:val="24"/>
          <w:szCs w:val="24"/>
          <w:shd w:val="clear" w:color="auto" w:fill="FFFFFF"/>
        </w:rPr>
        <w:t>.</w:t>
      </w:r>
    </w:p>
    <w:p w:rsidR="005357E8" w:rsidRPr="004E1E30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</w:rPr>
      </w:pPr>
      <w:r w:rsidRPr="004E1E30">
        <w:rPr>
          <w:rFonts w:ascii="Century Gothic" w:hAnsi="Century Gothic" w:cs="Century Gothic"/>
          <w:i/>
          <w:iCs/>
        </w:rPr>
        <w:t>1.2 No caso de defeitos ou imperfeições nos produtos, os mesmos serão recusados, cabendo à contratada substituí-los por outros com as mesmas características exigidas no Edital, no prazo a ser determinado por esta prefeitura.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12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8.666/93, são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CONTRATADA: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 </w:t>
      </w:r>
      <w:r w:rsidRPr="00A0664C">
        <w:rPr>
          <w:rFonts w:ascii="Century Gothic" w:hAnsi="Century Gothic" w:cs="Century Gothic"/>
          <w:i/>
          <w:iCs/>
        </w:rPr>
        <w:t>Entregar com pontualidade os materiais/produtos ofertados;</w:t>
      </w:r>
    </w:p>
    <w:p w:rsidR="005357E8" w:rsidRPr="00A0664C" w:rsidRDefault="005357E8" w:rsidP="005357E8">
      <w:pPr>
        <w:widowControl w:val="0"/>
        <w:numPr>
          <w:ilvl w:val="1"/>
          <w:numId w:val="1"/>
        </w:numPr>
        <w:tabs>
          <w:tab w:val="num" w:pos="604"/>
        </w:tabs>
        <w:overflowPunct w:val="0"/>
        <w:autoSpaceDE w:val="0"/>
        <w:autoSpaceDN w:val="0"/>
        <w:adjustRightInd w:val="0"/>
        <w:spacing w:after="0" w:line="240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Comunicar imediatamente e por escrito a Administração Municipal, através da Fiscalização, qualquer anormalidade verificada, inclusive de </w:t>
      </w:r>
      <w:r w:rsidRPr="00A0664C">
        <w:rPr>
          <w:rFonts w:ascii="Century Gothic" w:hAnsi="Century Gothic" w:cs="Century Gothic"/>
          <w:i/>
          <w:iCs/>
        </w:rPr>
        <w:lastRenderedPageBreak/>
        <w:t xml:space="preserve">ordem funcional, para que sejam adotadas as providências de regularização necessárias;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" w:lineRule="exact"/>
        <w:rPr>
          <w:rFonts w:ascii="Century Gothic" w:hAnsi="Century Gothic" w:cs="Century Gothic"/>
          <w:b/>
          <w:bCs/>
          <w:i/>
          <w:iCs/>
        </w:rPr>
      </w:pPr>
    </w:p>
    <w:p w:rsidR="005357E8" w:rsidRPr="00A0664C" w:rsidRDefault="005357E8" w:rsidP="005357E8">
      <w:pPr>
        <w:widowControl w:val="0"/>
        <w:numPr>
          <w:ilvl w:val="1"/>
          <w:numId w:val="2"/>
        </w:numPr>
        <w:tabs>
          <w:tab w:val="clear" w:pos="1440"/>
          <w:tab w:val="num" w:pos="772"/>
        </w:tabs>
        <w:overflowPunct w:val="0"/>
        <w:autoSpaceDE w:val="0"/>
        <w:autoSpaceDN w:val="0"/>
        <w:adjustRightInd w:val="0"/>
        <w:spacing w:after="0" w:line="239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Atender com prontidão as reclamações por parte do recebedor dos materiais/produtos, objeto da presente licitação. </w:t>
      </w: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Manter todas as condições de habilitação exigidas na presente licitação: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Century Gothic"/>
          <w:b/>
          <w:bCs/>
          <w:i/>
          <w:iCs/>
        </w:rPr>
      </w:pPr>
    </w:p>
    <w:p w:rsidR="005357E8" w:rsidRPr="001707E1" w:rsidRDefault="005357E8" w:rsidP="005357E8">
      <w:pPr>
        <w:widowControl w:val="0"/>
        <w:numPr>
          <w:ilvl w:val="0"/>
          <w:numId w:val="3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- Além das obrigações resultantes da observância da Lei 8.666/93, são obrigações da CONTRATANTE</w:t>
      </w:r>
      <w:r>
        <w:rPr>
          <w:rFonts w:ascii="Century Gothic" w:hAnsi="Century Gothic" w:cs="Century Gothic"/>
          <w:i/>
          <w:iCs/>
        </w:rPr>
        <w:t>:</w:t>
      </w:r>
      <w:r w:rsidRPr="001707E1">
        <w:rPr>
          <w:rFonts w:ascii="Century Gothic" w:hAnsi="Century Gothic" w:cs="Century Gothic"/>
          <w:i/>
          <w:iCs/>
        </w:rPr>
        <w:t xml:space="preserve">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89" w:lineRule="exact"/>
        <w:rPr>
          <w:rFonts w:ascii="Century Gothic" w:hAnsi="Century Gothic" w:cs="Century Gothic"/>
          <w:b/>
          <w:bCs/>
          <w:i/>
          <w:iCs/>
        </w:rPr>
      </w:pPr>
    </w:p>
    <w:p w:rsidR="005357E8" w:rsidRPr="00A0664C" w:rsidRDefault="005357E8" w:rsidP="005357E8">
      <w:pPr>
        <w:widowControl w:val="0"/>
        <w:numPr>
          <w:ilvl w:val="1"/>
          <w:numId w:val="3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hanging="12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 </w:t>
      </w:r>
      <w:r w:rsidRPr="00A0664C"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observadas no cumprimento deste Contrato.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III </w:t>
      </w:r>
      <w:r w:rsidRPr="00A0664C">
        <w:rPr>
          <w:rFonts w:ascii="Century Gothic" w:hAnsi="Century Gothic" w:cs="Century Gothic"/>
          <w:i/>
          <w:iCs/>
        </w:rPr>
        <w:t>Notificar a CONTRATADA por escrito e com antecedência, sobre multas,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inadimplemento.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75" w:lineRule="exact"/>
        <w:rPr>
          <w:rFonts w:ascii="Century Gothic" w:hAnsi="Century Gothic" w:cs="Times New Roman"/>
        </w:rPr>
      </w:pP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5357E8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  <w:b/>
          <w:bCs/>
        </w:rPr>
        <w:t>3</w:t>
      </w:r>
      <w:r w:rsidRPr="00A0664C">
        <w:rPr>
          <w:rFonts w:ascii="Century Gothic" w:hAnsi="Century Gothic" w:cs="Century Gothic"/>
          <w:b/>
          <w:bCs/>
        </w:rPr>
        <w:t xml:space="preserve">.1 </w:t>
      </w:r>
      <w:r w:rsidRPr="00A0664C">
        <w:rPr>
          <w:rFonts w:ascii="Century Gothic" w:hAnsi="Century Gothic" w:cs="Century Gothic"/>
        </w:rPr>
        <w:t xml:space="preserve">– </w:t>
      </w:r>
      <w:r>
        <w:rPr>
          <w:rFonts w:ascii="Century Gothic" w:hAnsi="Century Gothic" w:cs="Century Gothic"/>
        </w:rPr>
        <w:t>O Fornecimento do</w:t>
      </w:r>
      <w:r w:rsidRPr="00976B40">
        <w:rPr>
          <w:rFonts w:ascii="Century Gothic" w:hAnsi="Century Gothic" w:cs="Century Gothic"/>
        </w:rPr>
        <w:t xml:space="preserve"> objeto da presente licitação, deverão</w:t>
      </w:r>
      <w:r>
        <w:rPr>
          <w:rFonts w:ascii="Century Gothic" w:hAnsi="Century Gothic" w:cs="Century Gothic"/>
        </w:rPr>
        <w:t xml:space="preserve"> ser </w:t>
      </w:r>
      <w:r w:rsidRPr="00976B40">
        <w:rPr>
          <w:rFonts w:ascii="Century Gothic" w:hAnsi="Century Gothic" w:cs="Century Gothic"/>
        </w:rPr>
        <w:t xml:space="preserve"> fornecidos de</w:t>
      </w:r>
      <w:r w:rsidRPr="00976B40">
        <w:rPr>
          <w:rFonts w:ascii="Century Gothic" w:hAnsi="Century Gothic" w:cs="Century Gothic"/>
          <w:b/>
          <w:bCs/>
        </w:rPr>
        <w:t xml:space="preserve"> </w:t>
      </w:r>
      <w:r w:rsidRPr="00976B40">
        <w:rPr>
          <w:rFonts w:ascii="Century Gothic" w:hAnsi="Century Gothic" w:cs="Century Gothic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8D33AF">
        <w:rPr>
          <w:rFonts w:ascii="Century Gothic" w:hAnsi="Century Gothic" w:cs="Century Gothic"/>
          <w:b/>
        </w:rPr>
        <w:t xml:space="preserve">prazo máximo de </w:t>
      </w:r>
      <w:r>
        <w:rPr>
          <w:rFonts w:ascii="Century Gothic" w:hAnsi="Century Gothic" w:cs="Century Gothic"/>
          <w:b/>
        </w:rPr>
        <w:t>72 horas</w:t>
      </w:r>
      <w:r w:rsidRPr="00976B40">
        <w:rPr>
          <w:rFonts w:ascii="Century Gothic" w:hAnsi="Century Gothic" w:cs="Century Gothic"/>
        </w:rPr>
        <w:t>,  sob pena de rescisão e demais sanções previstas neste Edital, no contrato e na Lei nº. 8.666/93 e alterações.</w:t>
      </w:r>
    </w:p>
    <w:p w:rsidR="005357E8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5357E8" w:rsidRPr="00976B40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Times New Roman"/>
        </w:rPr>
      </w:pPr>
      <w:r w:rsidRPr="00D7416A">
        <w:rPr>
          <w:rFonts w:ascii="Century Gothic" w:hAnsi="Century Gothic" w:cs="Century Gothic"/>
          <w:b/>
        </w:rPr>
        <w:t xml:space="preserve">3.2 </w:t>
      </w:r>
      <w:r>
        <w:rPr>
          <w:rFonts w:ascii="Century Gothic" w:hAnsi="Century Gothic" w:cs="Century Gothic"/>
        </w:rPr>
        <w:t xml:space="preserve">- As peças a serem entregues deverão ser </w:t>
      </w:r>
      <w:r w:rsidRPr="00CD4E34">
        <w:rPr>
          <w:rFonts w:ascii="Century Gothic" w:hAnsi="Century Gothic" w:cs="Century Gothic"/>
          <w:b/>
        </w:rPr>
        <w:t>GENUÍNAS</w:t>
      </w:r>
      <w:r>
        <w:rPr>
          <w:rFonts w:ascii="Century Gothic" w:hAnsi="Century Gothic" w:cs="Century Gothic"/>
        </w:rPr>
        <w:t>, conforme o edital, sob fiscalização do responsável do setor de frotas, devido a problemas anteriores ocorridos, no fornecimento destes.</w:t>
      </w:r>
    </w:p>
    <w:p w:rsidR="005357E8" w:rsidRPr="008D33AF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59" w:lineRule="auto"/>
        <w:ind w:left="2" w:right="20"/>
        <w:jc w:val="both"/>
        <w:rPr>
          <w:rFonts w:ascii="Century Gothic" w:hAnsi="Century Gothic" w:cs="Times New Roman"/>
        </w:rPr>
      </w:pPr>
      <w:r w:rsidRPr="00D7416A">
        <w:rPr>
          <w:rFonts w:ascii="Century Gothic" w:hAnsi="Century Gothic" w:cs="Century Gothic"/>
          <w:b/>
        </w:rPr>
        <w:t>3.3</w:t>
      </w:r>
      <w:r>
        <w:rPr>
          <w:rFonts w:ascii="Century Gothic" w:hAnsi="Century Gothic" w:cs="Century Gothic"/>
        </w:rPr>
        <w:t xml:space="preserve"> - </w:t>
      </w:r>
      <w:r w:rsidRPr="008D33AF">
        <w:rPr>
          <w:rFonts w:ascii="Century Gothic" w:hAnsi="Century Gothic" w:cs="Century Gothic"/>
        </w:rPr>
        <w:t>O fornecimento do objeto da presente licitação será efetuado mediante</w:t>
      </w:r>
      <w:r w:rsidRPr="008D33AF">
        <w:rPr>
          <w:rFonts w:ascii="Century Gothic" w:hAnsi="Century Gothic" w:cs="Century Gothic"/>
          <w:b/>
          <w:bCs/>
        </w:rPr>
        <w:t xml:space="preserve"> </w:t>
      </w:r>
      <w:r w:rsidRPr="008D33AF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 e localidades.</w:t>
      </w:r>
    </w:p>
    <w:p w:rsidR="005357E8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  <w:b/>
          <w:bCs/>
        </w:rPr>
      </w:pPr>
      <w:r w:rsidRPr="00A0664C">
        <w:rPr>
          <w:rFonts w:ascii="Century Gothic" w:hAnsi="Century Gothic" w:cs="Century Gothic"/>
          <w:b/>
          <w:bCs/>
        </w:rPr>
        <w:t xml:space="preserve"> </w:t>
      </w: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  <w:b/>
          <w:bCs/>
          <w:i/>
          <w:iCs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5357E8" w:rsidRDefault="005357E8" w:rsidP="00AC0A51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4.1- O valor, ora contratado, é de 21% (vinte e um por cento) de desconto na tabela </w:t>
      </w:r>
      <w:r w:rsidRPr="005357E8">
        <w:rPr>
          <w:rFonts w:ascii="Century Gothic" w:hAnsi="Century Gothic" w:cs="Century Gothic"/>
          <w:b/>
          <w:i/>
          <w:iCs/>
        </w:rPr>
        <w:t>TOYOTA</w:t>
      </w:r>
      <w:r>
        <w:rPr>
          <w:rFonts w:ascii="Century Gothic" w:hAnsi="Century Gothic" w:cs="Century Gothic"/>
          <w:i/>
          <w:iCs/>
        </w:rPr>
        <w:t xml:space="preserve"> no item 3, 11% (onze por cento) de desconto na tabela</w:t>
      </w:r>
      <w:r>
        <w:rPr>
          <w:rFonts w:ascii="Century Gothic" w:hAnsi="Century Gothic" w:cs="Century Gothic"/>
          <w:iCs/>
        </w:rPr>
        <w:t xml:space="preserve"> </w:t>
      </w:r>
      <w:r>
        <w:rPr>
          <w:rFonts w:ascii="Century Gothic" w:hAnsi="Century Gothic" w:cs="Century Gothic"/>
          <w:b/>
          <w:iCs/>
        </w:rPr>
        <w:t>HONDA</w:t>
      </w:r>
      <w:r>
        <w:rPr>
          <w:rFonts w:ascii="Century Gothic" w:hAnsi="Century Gothic" w:cs="Century Gothic"/>
          <w:iCs/>
        </w:rPr>
        <w:t xml:space="preserve"> no item 8 e 20% (vinte por cento) de desconto na tabela </w:t>
      </w:r>
      <w:r w:rsidR="00AC0A51">
        <w:rPr>
          <w:rFonts w:ascii="Century Gothic" w:hAnsi="Century Gothic" w:cs="Century Gothic"/>
          <w:b/>
          <w:iCs/>
        </w:rPr>
        <w:t xml:space="preserve">CHEVROLET </w:t>
      </w:r>
      <w:r w:rsidR="00AC0A51">
        <w:rPr>
          <w:rFonts w:ascii="Century Gothic" w:hAnsi="Century Gothic" w:cs="Century Gothic"/>
          <w:iCs/>
        </w:rPr>
        <w:t xml:space="preserve">no item 10, </w:t>
      </w:r>
      <w:r w:rsidRPr="00A0664C">
        <w:rPr>
          <w:rFonts w:ascii="Century Gothic" w:hAnsi="Century Gothic" w:cs="Century Gothic"/>
          <w:i/>
          <w:iCs/>
        </w:rPr>
        <w:t>fixo</w:t>
      </w:r>
      <w:r w:rsidR="00AC0A51">
        <w:rPr>
          <w:rFonts w:ascii="Century Gothic" w:hAnsi="Century Gothic" w:cs="Century Gothic"/>
          <w:i/>
          <w:iCs/>
        </w:rPr>
        <w:t>s e irreajustáveis</w:t>
      </w:r>
      <w:r w:rsidRPr="00A0664C">
        <w:rPr>
          <w:rFonts w:ascii="Century Gothic" w:hAnsi="Century Gothic" w:cs="Century Gothic"/>
          <w:i/>
          <w:iCs/>
        </w:rPr>
        <w:t>.</w:t>
      </w:r>
    </w:p>
    <w:p w:rsidR="00A9065A" w:rsidRPr="00A0664C" w:rsidRDefault="00A9065A" w:rsidP="00AC0A51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numPr>
          <w:ilvl w:val="0"/>
          <w:numId w:val="4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No valor pactuado estão inclusos todos os tributos e, ou encargos </w:t>
      </w:r>
      <w:r w:rsidRPr="00A0664C">
        <w:rPr>
          <w:rFonts w:ascii="Century Gothic" w:hAnsi="Century Gothic" w:cs="Century Gothic"/>
          <w:i/>
          <w:iCs/>
        </w:rPr>
        <w:lastRenderedPageBreak/>
        <w:t xml:space="preserve">sociais, resultantes da operação adjudicatória concluída, inclusive despesas com fretes e outros.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26" w:lineRule="exact"/>
        <w:rPr>
          <w:rFonts w:ascii="Century Gothic" w:hAnsi="Century Gothic" w:cs="Century Gothic"/>
          <w:i/>
          <w:iCs/>
        </w:rPr>
      </w:pPr>
    </w:p>
    <w:p w:rsidR="005357E8" w:rsidRPr="00A0664C" w:rsidRDefault="005357E8" w:rsidP="005357E8">
      <w:pPr>
        <w:widowControl w:val="0"/>
        <w:numPr>
          <w:ilvl w:val="0"/>
          <w:numId w:val="4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Century Gothic"/>
          <w:i/>
          <w:iCs/>
        </w:rPr>
      </w:pPr>
    </w:p>
    <w:p w:rsidR="005357E8" w:rsidRPr="00A0664C" w:rsidRDefault="005357E8" w:rsidP="005357E8">
      <w:pPr>
        <w:widowControl w:val="0"/>
        <w:numPr>
          <w:ilvl w:val="0"/>
          <w:numId w:val="4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vencedora/contratada, obrigatoriamente com o mesmo número de inscrição no CNPJ apresentado nos documentos de habilitação e das propostas de preços, bem como da Nota de Empenho;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33" w:lineRule="exact"/>
        <w:rPr>
          <w:rFonts w:ascii="Century Gothic" w:hAnsi="Century Gothic" w:cs="Century Gothic"/>
          <w:i/>
          <w:iCs/>
        </w:rPr>
      </w:pPr>
    </w:p>
    <w:p w:rsidR="005357E8" w:rsidRPr="00A0664C" w:rsidRDefault="005357E8" w:rsidP="005357E8">
      <w:pPr>
        <w:widowControl w:val="0"/>
        <w:numPr>
          <w:ilvl w:val="0"/>
          <w:numId w:val="4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5 - DO PREÇO E DO REAJUSTE: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numPr>
          <w:ilvl w:val="0"/>
          <w:numId w:val="5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– Os preços deverão ser expressos em reais e de conformidade com o inciso I, subitem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3" w:lineRule="exact"/>
        <w:rPr>
          <w:rFonts w:ascii="Century Gothic" w:hAnsi="Century Gothic" w:cs="Century Gothic"/>
          <w:b/>
          <w:bCs/>
          <w:i/>
          <w:iCs/>
        </w:rPr>
      </w:pPr>
    </w:p>
    <w:p w:rsidR="005357E8" w:rsidRPr="00A0664C" w:rsidRDefault="005357E8" w:rsidP="005357E8">
      <w:pPr>
        <w:widowControl w:val="0"/>
        <w:numPr>
          <w:ilvl w:val="0"/>
          <w:numId w:val="6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hanging="36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do edital, fixo e irreajustável.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51" w:lineRule="exact"/>
        <w:rPr>
          <w:rFonts w:ascii="Century Gothic" w:hAnsi="Century Gothic" w:cs="Century Gothic"/>
          <w:i/>
          <w:iCs/>
        </w:rPr>
      </w:pPr>
    </w:p>
    <w:p w:rsidR="005357E8" w:rsidRPr="00A0664C" w:rsidRDefault="005357E8" w:rsidP="005357E8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03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 w:rsidR="00AC0A51">
        <w:rPr>
          <w:rFonts w:ascii="Century Gothic" w:hAnsi="Century Gothic" w:cs="Century Gothic"/>
          <w:i/>
          <w:iCs/>
        </w:rPr>
        <w:t>Caso ocorra variações</w:t>
      </w:r>
      <w:r w:rsidRPr="00A0664C">
        <w:rPr>
          <w:rFonts w:ascii="Century Gothic" w:hAnsi="Century Gothic" w:cs="Century Gothic"/>
          <w:i/>
          <w:iCs/>
        </w:rPr>
        <w:t xml:space="preserve"> nos preços</w:t>
      </w:r>
      <w:r w:rsidR="00AC0A51">
        <w:rPr>
          <w:rFonts w:ascii="Century Gothic" w:hAnsi="Century Gothic" w:cs="Century Gothic"/>
          <w:i/>
          <w:iCs/>
        </w:rPr>
        <w:t xml:space="preserve"> de compra dos produtos por parte da contratada, a mesma</w:t>
      </w:r>
      <w:r w:rsidRPr="00A0664C">
        <w:rPr>
          <w:rFonts w:ascii="Century Gothic" w:hAnsi="Century Gothic" w:cs="Century Gothic"/>
          <w:i/>
          <w:iCs/>
        </w:rPr>
        <w:t xml:space="preserve"> deverá</w:t>
      </w:r>
      <w:r w:rsidR="00AC0A51">
        <w:rPr>
          <w:rFonts w:ascii="Century Gothic" w:hAnsi="Century Gothic" w:cs="Century Gothic"/>
          <w:i/>
          <w:iCs/>
        </w:rPr>
        <w:t xml:space="preserve"> encaminhar solicitação formal Município de Conceição dos Ouros</w:t>
      </w:r>
      <w:r w:rsidRPr="00A0664C">
        <w:rPr>
          <w:rFonts w:ascii="Century Gothic" w:hAnsi="Century Gothic" w:cs="Century Gothic"/>
          <w:i/>
          <w:iCs/>
        </w:rPr>
        <w:t>, devidamente acompanhada de documentos que comprovem a procedência do pedido.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01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6.1. O prazo do contrato será até </w:t>
      </w:r>
      <w:r>
        <w:rPr>
          <w:rFonts w:ascii="Century Gothic" w:hAnsi="Century Gothic" w:cs="Century Gothic"/>
          <w:i/>
          <w:iCs/>
        </w:rPr>
        <w:t>31 de Dezembro de 2014</w:t>
      </w:r>
      <w:r w:rsidRPr="00A0664C">
        <w:rPr>
          <w:rFonts w:ascii="Century Gothic" w:hAnsi="Century Gothic" w:cs="Century Gothic"/>
          <w:i/>
          <w:iCs/>
        </w:rPr>
        <w:t>, contados da assinatura deste instrumento, podendo ser prorrogado mediante acordo entre as partes e nos termos da Lei 8.666/93.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A9065A" w:rsidRDefault="00A9065A" w:rsidP="005357E8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A9065A" w:rsidRPr="00A0664C" w:rsidRDefault="00A9065A" w:rsidP="005357E8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A9065A" w:rsidRPr="00A0664C" w:rsidRDefault="00A9065A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dotações orçamentárias:</w:t>
      </w: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09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19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11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30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181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20</w:t>
      </w:r>
      <w:r w:rsidRPr="00A04A64">
        <w:rPr>
          <w:rFonts w:ascii="Century Gothic" w:hAnsi="Century Gothic" w:cs="Times New Roman"/>
        </w:rPr>
        <w:t>.33</w:t>
      </w:r>
      <w:r>
        <w:rPr>
          <w:rFonts w:ascii="Century Gothic" w:hAnsi="Century Gothic" w:cs="Times New Roman"/>
        </w:rPr>
        <w:t>304100</w:t>
      </w:r>
      <w:r w:rsidRPr="00A04A64">
        <w:rPr>
          <w:rFonts w:ascii="Century Gothic" w:hAnsi="Century Gothic" w:cs="Times New Roman"/>
        </w:rPr>
        <w:t xml:space="preserve">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44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05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33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76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101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102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103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44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133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10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65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218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10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305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77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260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78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266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107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280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88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292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452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95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327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512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96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337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782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102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361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782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103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364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782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103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365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>sobre o valor inadimplido, a título de multa de mora, por dia de atraso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8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injustificado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26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I- advertência;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8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5357E8" w:rsidRPr="00A0664C" w:rsidRDefault="005357E8" w:rsidP="005357E8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 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lastRenderedPageBreak/>
        <w:t xml:space="preserve">8.4. </w:t>
      </w:r>
      <w:r w:rsidRPr="00A0664C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competente aplicando-se o Princípio da Proporcionalidade, em razão de circunstâncias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fundamentados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65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numPr>
          <w:ilvl w:val="0"/>
          <w:numId w:val="8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29" w:lineRule="exact"/>
        <w:rPr>
          <w:rFonts w:ascii="Century Gothic" w:hAnsi="Century Gothic" w:cs="Century Gothic"/>
          <w:b/>
          <w:bCs/>
          <w:i/>
          <w:iCs/>
        </w:rPr>
      </w:pPr>
    </w:p>
    <w:p w:rsidR="005357E8" w:rsidRPr="00A0664C" w:rsidRDefault="005357E8" w:rsidP="005357E8">
      <w:pPr>
        <w:widowControl w:val="0"/>
        <w:numPr>
          <w:ilvl w:val="0"/>
          <w:numId w:val="8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34" w:lineRule="exact"/>
        <w:rPr>
          <w:rFonts w:ascii="Century Gothic" w:hAnsi="Century Gothic" w:cs="Times New Roman"/>
        </w:rPr>
      </w:pPr>
    </w:p>
    <w:p w:rsidR="005357E8" w:rsidRPr="00C93EA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  <w:i/>
          <w:iCs/>
        </w:rPr>
        <w:t>CLÁUSULA NONA - DA RESCISÃO CONTRATUAL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9.1</w:t>
      </w:r>
      <w:r w:rsidRPr="00A0664C">
        <w:rPr>
          <w:rFonts w:ascii="Century Gothic" w:hAnsi="Century Gothic" w:cs="Century Gothic"/>
          <w:i/>
          <w:iCs/>
        </w:rPr>
        <w:t xml:space="preserve"> - A rescisão contratual poderá ser determinada por ato unilateral e escrito da Administração, nos casos enumerados nos incisos I, XII e XVII do art. 78 da Lei Federal nº. 8.666/93;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Times New Roman"/>
        </w:rPr>
      </w:pPr>
    </w:p>
    <w:p w:rsidR="005357E8" w:rsidRPr="00C93EA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</w:rPr>
        <w:t>CLÁUSULA DÉCIMA - DA PUBLICAÇÃO</w:t>
      </w:r>
    </w:p>
    <w:p w:rsidR="005357E8" w:rsidRPr="00C93EAC" w:rsidRDefault="005357E8" w:rsidP="005357E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  <w:b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10.1.</w:t>
      </w:r>
      <w:r w:rsidRPr="00A0664C">
        <w:rPr>
          <w:rFonts w:ascii="Century Gothic" w:hAnsi="Century Gothic" w:cs="Century Gothic"/>
          <w:i/>
          <w:iCs/>
        </w:rPr>
        <w:t xml:space="preserve"> Dentro do prazo legal, contado de sua assinatura, o CONTRATANTE providenciará a publicação de resumo deste Contrato na imprensa oficial do município.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97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5357E8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C93EAC">
        <w:rPr>
          <w:rFonts w:ascii="Century Gothic" w:hAnsi="Century Gothic" w:cs="Century Gothic"/>
          <w:b/>
          <w:i/>
          <w:iCs/>
        </w:rPr>
        <w:t>11.1</w:t>
      </w:r>
      <w:r w:rsidRPr="00A0664C">
        <w:rPr>
          <w:rFonts w:ascii="Century Gothic" w:hAnsi="Century Gothic" w:cs="Century Gothic"/>
          <w:i/>
          <w:iCs/>
        </w:rPr>
        <w:t>. Fica eleito o Foro da Comarca de Cachoeira de Minas/MG, para dirimir questões oriundas deste Contrato.</w:t>
      </w:r>
    </w:p>
    <w:p w:rsidR="00A9065A" w:rsidRPr="00A0664C" w:rsidRDefault="00A9065A" w:rsidP="005357E8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13" w:lineRule="exact"/>
        <w:rPr>
          <w:rFonts w:ascii="Century Gothic" w:hAnsi="Century Gothic" w:cs="Times New Roman"/>
        </w:rPr>
      </w:pPr>
    </w:p>
    <w:p w:rsidR="005357E8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513CD8" w:rsidRDefault="00513CD8" w:rsidP="005357E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513CD8" w:rsidRDefault="00513CD8" w:rsidP="005357E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513CD8" w:rsidRPr="00A0664C" w:rsidRDefault="00513CD8" w:rsidP="005357E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5357E8" w:rsidRDefault="005357E8" w:rsidP="005357E8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 xml:space="preserve">Prefeitura Municipal de </w:t>
      </w:r>
      <w:r w:rsidR="005E20C6">
        <w:rPr>
          <w:rFonts w:ascii="Century Gothic" w:hAnsi="Century Gothic" w:cs="Arial"/>
          <w:snapToGrid w:val="0"/>
          <w:color w:val="000000"/>
        </w:rPr>
        <w:t>Conceição dos Ouros, 19</w:t>
      </w:r>
      <w:r w:rsidR="00AB488F">
        <w:rPr>
          <w:rFonts w:ascii="Century Gothic" w:hAnsi="Century Gothic" w:cs="Arial"/>
          <w:snapToGrid w:val="0"/>
          <w:color w:val="000000"/>
        </w:rPr>
        <w:t xml:space="preserve"> de </w:t>
      </w:r>
      <w:r w:rsidR="00513CD8">
        <w:rPr>
          <w:rFonts w:ascii="Century Gothic" w:hAnsi="Century Gothic" w:cs="Arial"/>
          <w:snapToGrid w:val="0"/>
          <w:color w:val="000000"/>
        </w:rPr>
        <w:t>Março</w:t>
      </w:r>
      <w:r w:rsidR="00AB488F">
        <w:rPr>
          <w:rFonts w:ascii="Century Gothic" w:hAnsi="Century Gothic" w:cs="Arial"/>
          <w:snapToGrid w:val="0"/>
          <w:color w:val="000000"/>
        </w:rPr>
        <w:t xml:space="preserve"> de 2.014.</w:t>
      </w:r>
      <w:r w:rsidR="00AB488F" w:rsidRPr="00A0664C">
        <w:rPr>
          <w:rFonts w:ascii="Century Gothic" w:hAnsi="Century Gothic" w:cs="Arial"/>
          <w:b/>
          <w:color w:val="000000"/>
        </w:rPr>
        <w:t xml:space="preserve"> </w:t>
      </w:r>
    </w:p>
    <w:p w:rsidR="00513CD8" w:rsidRDefault="00513CD8" w:rsidP="005357E8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513CD8" w:rsidRDefault="00513CD8" w:rsidP="005357E8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A9065A" w:rsidRPr="00A0664C" w:rsidRDefault="00A9065A" w:rsidP="005357E8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5357E8" w:rsidRPr="00A0664C" w:rsidRDefault="005357E8" w:rsidP="005357E8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5357E8" w:rsidRPr="00A0664C" w:rsidRDefault="005357E8" w:rsidP="005357E8">
      <w:pPr>
        <w:tabs>
          <w:tab w:val="center" w:pos="4680"/>
        </w:tabs>
        <w:suppressAutoHyphens/>
        <w:jc w:val="center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Mauricio Euclides Viana</w:t>
      </w:r>
    </w:p>
    <w:p w:rsidR="005357E8" w:rsidRDefault="005357E8" w:rsidP="005357E8">
      <w:pPr>
        <w:tabs>
          <w:tab w:val="center" w:pos="4680"/>
        </w:tabs>
        <w:suppressAutoHyphens/>
        <w:jc w:val="center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Prefeito Municipal</w:t>
      </w:r>
    </w:p>
    <w:p w:rsidR="00A9065A" w:rsidRPr="00A0664C" w:rsidRDefault="00A9065A" w:rsidP="005357E8">
      <w:pPr>
        <w:tabs>
          <w:tab w:val="center" w:pos="4680"/>
        </w:tabs>
        <w:suppressAutoHyphens/>
        <w:jc w:val="center"/>
        <w:rPr>
          <w:rFonts w:ascii="Century Gothic" w:hAnsi="Century Gothic" w:cs="Arial"/>
          <w:color w:val="000000"/>
        </w:rPr>
      </w:pPr>
    </w:p>
    <w:p w:rsidR="005357E8" w:rsidRPr="00A0664C" w:rsidRDefault="005357E8" w:rsidP="005357E8">
      <w:pPr>
        <w:pStyle w:val="Ttulo1"/>
        <w:tabs>
          <w:tab w:val="center" w:pos="4680"/>
        </w:tabs>
        <w:suppressAutoHyphens/>
        <w:jc w:val="left"/>
        <w:rPr>
          <w:rFonts w:ascii="Century Gothic" w:hAnsi="Century Gothic" w:cs="Arial"/>
          <w:i/>
          <w:color w:val="000000"/>
          <w:sz w:val="22"/>
          <w:szCs w:val="22"/>
        </w:rPr>
      </w:pPr>
    </w:p>
    <w:p w:rsidR="005357E8" w:rsidRPr="00A0664C" w:rsidRDefault="005357E8" w:rsidP="005357E8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CONTRATADA: ______________________________</w:t>
      </w:r>
    </w:p>
    <w:p w:rsidR="005357E8" w:rsidRPr="00A0664C" w:rsidRDefault="005C2163" w:rsidP="005357E8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  <w:r>
        <w:rPr>
          <w:rFonts w:ascii="Century Gothic" w:hAnsi="Century Gothic" w:cs="Arial"/>
          <w:color w:val="000000"/>
        </w:rPr>
        <w:tab/>
        <w:t>Futura Veículos e Tratores EIRELI - EPP</w:t>
      </w:r>
    </w:p>
    <w:p w:rsidR="005357E8" w:rsidRPr="00A0664C" w:rsidRDefault="005357E8" w:rsidP="005357E8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5357E8" w:rsidRPr="00A0664C" w:rsidRDefault="005357E8" w:rsidP="005357E8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</w:t>
      </w:r>
    </w:p>
    <w:p w:rsidR="005357E8" w:rsidRPr="00A0664C" w:rsidRDefault="005357E8" w:rsidP="005357E8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 (CPF):_______________________          </w:t>
      </w:r>
    </w:p>
    <w:p w:rsidR="005357E8" w:rsidRPr="00A0664C" w:rsidRDefault="005357E8" w:rsidP="005357E8">
      <w:pPr>
        <w:pStyle w:val="Ttulo"/>
        <w:rPr>
          <w:rFonts w:ascii="Century Gothic" w:hAnsi="Century Gothic" w:cs="Arial"/>
          <w:color w:val="000000"/>
          <w:sz w:val="22"/>
          <w:szCs w:val="22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5357E8" w:rsidRPr="00A0664C" w:rsidRDefault="005357E8" w:rsidP="005357E8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 </w:t>
      </w:r>
    </w:p>
    <w:p w:rsidR="00F67CFD" w:rsidRDefault="005357E8" w:rsidP="005357E8">
      <w:r w:rsidRPr="00A0664C">
        <w:rPr>
          <w:rFonts w:ascii="Century Gothic" w:hAnsi="Century Gothic" w:cs="Arial"/>
          <w:color w:val="000000"/>
        </w:rPr>
        <w:t xml:space="preserve">(CPF):_______________________          </w:t>
      </w:r>
    </w:p>
    <w:sectPr w:rsidR="00F67CFD" w:rsidSect="00F67CFD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2152" w:rsidRDefault="00FE2152" w:rsidP="00F24382">
      <w:pPr>
        <w:spacing w:after="0" w:line="240" w:lineRule="auto"/>
      </w:pPr>
      <w:r>
        <w:separator/>
      </w:r>
    </w:p>
  </w:endnote>
  <w:endnote w:type="continuationSeparator" w:id="0">
    <w:p w:rsidR="00FE2152" w:rsidRDefault="00FE2152" w:rsidP="00F24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2152" w:rsidRDefault="00FE2152" w:rsidP="00F24382">
      <w:pPr>
        <w:spacing w:after="0" w:line="240" w:lineRule="auto"/>
      </w:pPr>
      <w:r>
        <w:separator/>
      </w:r>
    </w:p>
  </w:footnote>
  <w:footnote w:type="continuationSeparator" w:id="0">
    <w:p w:rsidR="00FE2152" w:rsidRDefault="00FE2152" w:rsidP="00F243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382" w:rsidRPr="00716184" w:rsidRDefault="00F24382" w:rsidP="00F24382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-788538</wp:posOffset>
          </wp:positionH>
          <wp:positionV relativeFrom="paragraph">
            <wp:posOffset>-72859</wp:posOffset>
          </wp:positionV>
          <wp:extent cx="796880" cy="857250"/>
          <wp:effectExtent l="19050" t="0" r="3220" b="0"/>
          <wp:wrapNone/>
          <wp:docPr id="3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F24382" w:rsidRPr="00716184" w:rsidRDefault="00F24382" w:rsidP="00F24382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F24382" w:rsidRPr="00716184" w:rsidRDefault="00F24382" w:rsidP="00F24382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F24382" w:rsidRDefault="00F24382" w:rsidP="00F24382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F24382" w:rsidRDefault="00F24382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902"/>
    <w:multiLevelType w:val="hybridMultilevel"/>
    <w:tmpl w:val="00007BB9"/>
    <w:lvl w:ilvl="0" w:tplc="0000577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9D">
      <w:start w:val="35"/>
      <w:numFmt w:val="upperLetter"/>
      <w:lvlText w:val="%2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00007049"/>
    <w:multiLevelType w:val="hybridMultilevel"/>
    <w:tmpl w:val="0000692C"/>
    <w:lvl w:ilvl="0" w:tplc="00004A8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87E">
      <w:start w:val="6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4"/>
  </w:num>
  <w:num w:numId="5">
    <w:abstractNumId w:val="6"/>
  </w:num>
  <w:num w:numId="6">
    <w:abstractNumId w:val="2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57E8"/>
    <w:rsid w:val="002679AC"/>
    <w:rsid w:val="002773A2"/>
    <w:rsid w:val="002E51CD"/>
    <w:rsid w:val="00307B74"/>
    <w:rsid w:val="003D2E79"/>
    <w:rsid w:val="004C28AA"/>
    <w:rsid w:val="00513CD8"/>
    <w:rsid w:val="005357E8"/>
    <w:rsid w:val="005C2163"/>
    <w:rsid w:val="005E20C6"/>
    <w:rsid w:val="00632317"/>
    <w:rsid w:val="00654F6E"/>
    <w:rsid w:val="0088091D"/>
    <w:rsid w:val="00A9065A"/>
    <w:rsid w:val="00AB488F"/>
    <w:rsid w:val="00AC0A51"/>
    <w:rsid w:val="00F24382"/>
    <w:rsid w:val="00F67CFD"/>
    <w:rsid w:val="00FE2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7E8"/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5357E8"/>
    <w:pPr>
      <w:keepNext/>
      <w:spacing w:after="0" w:line="240" w:lineRule="auto"/>
      <w:jc w:val="center"/>
      <w:outlineLvl w:val="0"/>
    </w:pPr>
    <w:rPr>
      <w:rFonts w:ascii="Batang" w:eastAsia="Batang" w:hAnsi="Batang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5357E8"/>
    <w:rPr>
      <w:rFonts w:ascii="Batang" w:eastAsia="Batang" w:hAnsi="Batang" w:cs="Times New Roman"/>
      <w:sz w:val="28"/>
      <w:szCs w:val="24"/>
      <w:lang w:eastAsia="pt-BR"/>
    </w:rPr>
  </w:style>
  <w:style w:type="paragraph" w:styleId="Ttulo">
    <w:name w:val="Title"/>
    <w:basedOn w:val="Normal"/>
    <w:link w:val="TtuloChar"/>
    <w:uiPriority w:val="99"/>
    <w:qFormat/>
    <w:rsid w:val="005357E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5357E8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F243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24382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243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24382"/>
    <w:rPr>
      <w:rFonts w:eastAsiaTheme="minorEastAsia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3836</TotalTime>
  <Pages>1</Pages>
  <Words>1684</Words>
  <Characters>9094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P.M.O</dc:creator>
  <cp:lastModifiedBy>Usuario</cp:lastModifiedBy>
  <cp:revision>9</cp:revision>
  <dcterms:created xsi:type="dcterms:W3CDTF">2014-03-14T20:43:00Z</dcterms:created>
  <dcterms:modified xsi:type="dcterms:W3CDTF">2014-03-20T17:51:00Z</dcterms:modified>
</cp:coreProperties>
</file>