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A09" w:rsidRDefault="00852A09" w:rsidP="00852A09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Century Gothic"/>
          <w:b/>
          <w:bCs/>
          <w:i/>
          <w:iCs/>
        </w:rPr>
      </w:pPr>
    </w:p>
    <w:p w:rsidR="00852A09" w:rsidRDefault="00852A09" w:rsidP="00852A09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CC767F">
        <w:rPr>
          <w:rFonts w:ascii="Century Gothic" w:hAnsi="Century Gothic" w:cs="Century Gothic"/>
          <w:b/>
          <w:bCs/>
          <w:i/>
          <w:iCs/>
        </w:rPr>
        <w:t>027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40" w:lineRule="auto"/>
        <w:ind w:left="3060"/>
        <w:jc w:val="both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852A09" w:rsidRDefault="00852A09" w:rsidP="00FD15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proofErr w:type="gramStart"/>
      <w:r w:rsidR="00FD15AD">
        <w:rPr>
          <w:rFonts w:ascii="Century Gothic" w:hAnsi="Century Gothic" w:cs="Arial"/>
          <w:b/>
          <w:i/>
          <w:color w:val="000000"/>
        </w:rPr>
        <w:t>AUTO PEÇAS</w:t>
      </w:r>
      <w:proofErr w:type="gramEnd"/>
      <w:r w:rsidR="00FD15AD">
        <w:rPr>
          <w:rFonts w:ascii="Century Gothic" w:hAnsi="Century Gothic" w:cs="Arial"/>
          <w:b/>
          <w:i/>
          <w:color w:val="000000"/>
        </w:rPr>
        <w:t xml:space="preserve"> BOM JESUS LTDA.</w:t>
      </w:r>
    </w:p>
    <w:p w:rsidR="00852A09" w:rsidRPr="00F24382" w:rsidRDefault="00852A09" w:rsidP="00FD15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  <w:b/>
          <w:i/>
        </w:rPr>
      </w:pPr>
    </w:p>
    <w:p w:rsidR="00852A09" w:rsidRDefault="00852A09" w:rsidP="00852A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>, doravante denominado CONTRATANTE, e a empresa</w:t>
      </w:r>
      <w:r>
        <w:rPr>
          <w:rFonts w:ascii="Century Gothic" w:hAnsi="Century Gothic" w:cs="Arial"/>
          <w:color w:val="000000"/>
        </w:rPr>
        <w:t xml:space="preserve"> </w:t>
      </w:r>
      <w:proofErr w:type="gramStart"/>
      <w:r w:rsidR="00FD15AD">
        <w:rPr>
          <w:rFonts w:ascii="Century Gothic" w:hAnsi="Century Gothic" w:cs="Arial"/>
          <w:b/>
          <w:i/>
          <w:color w:val="000000"/>
        </w:rPr>
        <w:t>AUTO PEÇAS</w:t>
      </w:r>
      <w:proofErr w:type="gramEnd"/>
      <w:r w:rsidR="00FD15AD">
        <w:rPr>
          <w:rFonts w:ascii="Century Gothic" w:hAnsi="Century Gothic" w:cs="Arial"/>
          <w:b/>
          <w:i/>
          <w:color w:val="000000"/>
        </w:rPr>
        <w:t xml:space="preserve"> BOM JESUS LTDA.</w:t>
      </w:r>
      <w:r>
        <w:rPr>
          <w:rFonts w:ascii="Century Gothic" w:hAnsi="Century Gothic" w:cs="Arial"/>
          <w:b/>
          <w:i/>
          <w:color w:val="000000"/>
        </w:rPr>
        <w:t>,</w:t>
      </w:r>
      <w:r w:rsidRPr="00A0664C">
        <w:rPr>
          <w:rFonts w:ascii="Century Gothic" w:hAnsi="Century Gothic" w:cs="Arial"/>
          <w:color w:val="000000"/>
        </w:rPr>
        <w:t xml:space="preserve"> CNPJ nº. </w:t>
      </w:r>
      <w:r w:rsidR="004E6726">
        <w:rPr>
          <w:rFonts w:ascii="Century Gothic" w:hAnsi="Century Gothic" w:cs="Arial"/>
          <w:color w:val="000000"/>
        </w:rPr>
        <w:t>23.946.916/0001-34</w:t>
      </w:r>
      <w:r w:rsidRPr="00A0664C">
        <w:rPr>
          <w:rFonts w:ascii="Century Gothic" w:hAnsi="Century Gothic" w:cs="Arial"/>
          <w:color w:val="000000"/>
        </w:rPr>
        <w:t>, Inscrição Estadual</w:t>
      </w:r>
      <w:r>
        <w:rPr>
          <w:rFonts w:ascii="Century Gothic" w:hAnsi="Century Gothic" w:cs="Arial"/>
          <w:color w:val="000000"/>
        </w:rPr>
        <w:t xml:space="preserve"> nº </w:t>
      </w:r>
      <w:r w:rsidR="004E6726">
        <w:rPr>
          <w:rFonts w:ascii="Century Gothic" w:hAnsi="Century Gothic" w:cs="Arial"/>
          <w:color w:val="000000"/>
        </w:rPr>
        <w:t>525098323.00-59</w:t>
      </w:r>
      <w:r w:rsidRPr="00A0664C">
        <w:rPr>
          <w:rFonts w:ascii="Century Gothic" w:hAnsi="Century Gothic" w:cs="Arial"/>
          <w:color w:val="000000"/>
        </w:rPr>
        <w:t>, com sede na</w:t>
      </w:r>
      <w:r>
        <w:rPr>
          <w:rFonts w:ascii="Century Gothic" w:hAnsi="Century Gothic" w:cs="Arial"/>
          <w:color w:val="000000"/>
        </w:rPr>
        <w:t xml:space="preserve"> Rua </w:t>
      </w:r>
      <w:r w:rsidR="004E6726">
        <w:rPr>
          <w:rFonts w:ascii="Century Gothic" w:hAnsi="Century Gothic" w:cs="Arial"/>
          <w:color w:val="000000"/>
        </w:rPr>
        <w:t xml:space="preserve">Coronel </w:t>
      </w:r>
      <w:proofErr w:type="gramStart"/>
      <w:r w:rsidR="004E6726">
        <w:rPr>
          <w:rFonts w:ascii="Century Gothic" w:hAnsi="Century Gothic" w:cs="Arial"/>
          <w:color w:val="000000"/>
        </w:rPr>
        <w:t>Brito</w:t>
      </w:r>
      <w:proofErr w:type="gramEnd"/>
      <w:r w:rsidR="004E6726">
        <w:rPr>
          <w:rFonts w:ascii="Century Gothic" w:hAnsi="Century Gothic" w:cs="Arial"/>
          <w:color w:val="000000"/>
        </w:rPr>
        <w:t xml:space="preserve"> F</w:t>
      </w:r>
      <w:r w:rsidR="00142DBB">
        <w:rPr>
          <w:rFonts w:ascii="Century Gothic" w:hAnsi="Century Gothic" w:cs="Arial"/>
          <w:color w:val="000000"/>
        </w:rPr>
        <w:t>ilho</w:t>
      </w:r>
      <w:r>
        <w:rPr>
          <w:rFonts w:ascii="Century Gothic" w:hAnsi="Century Gothic" w:cs="Arial"/>
          <w:color w:val="000000"/>
        </w:rPr>
        <w:t>, nº</w:t>
      </w:r>
      <w:r w:rsidR="00142DBB">
        <w:rPr>
          <w:rFonts w:ascii="Century Gothic" w:hAnsi="Century Gothic" w:cs="Arial"/>
          <w:color w:val="000000"/>
        </w:rPr>
        <w:t>610</w:t>
      </w:r>
      <w:r>
        <w:rPr>
          <w:rFonts w:ascii="Century Gothic" w:hAnsi="Century Gothic" w:cs="Arial"/>
          <w:color w:val="000000"/>
        </w:rPr>
        <w:t xml:space="preserve">, bairro </w:t>
      </w:r>
      <w:proofErr w:type="spellStart"/>
      <w:r w:rsidR="00142DBB">
        <w:rPr>
          <w:rFonts w:ascii="Century Gothic" w:hAnsi="Century Gothic" w:cs="Arial"/>
          <w:color w:val="000000"/>
        </w:rPr>
        <w:t>Fatima</w:t>
      </w:r>
      <w:proofErr w:type="spellEnd"/>
      <w:r w:rsidR="00142DBB">
        <w:rPr>
          <w:rFonts w:ascii="Century Gothic" w:hAnsi="Century Gothic" w:cs="Arial"/>
          <w:color w:val="000000"/>
        </w:rPr>
        <w:t xml:space="preserve"> I</w:t>
      </w:r>
      <w:r>
        <w:rPr>
          <w:rFonts w:ascii="Century Gothic" w:hAnsi="Century Gothic" w:cs="Arial"/>
          <w:color w:val="000000"/>
        </w:rPr>
        <w:t xml:space="preserve">, em </w:t>
      </w:r>
      <w:r w:rsidR="00142DBB">
        <w:rPr>
          <w:rFonts w:ascii="Century Gothic" w:hAnsi="Century Gothic" w:cs="Arial"/>
          <w:color w:val="000000"/>
        </w:rPr>
        <w:t>Pouso Alegre</w:t>
      </w:r>
      <w:r>
        <w:rPr>
          <w:rFonts w:ascii="Century Gothic" w:hAnsi="Century Gothic" w:cs="Arial"/>
          <w:color w:val="000000"/>
        </w:rPr>
        <w:t xml:space="preserve"> – MG,</w:t>
      </w:r>
      <w:r w:rsidRPr="00A0664C">
        <w:rPr>
          <w:rFonts w:ascii="Century Gothic" w:hAnsi="Century Gothic" w:cs="Arial"/>
          <w:color w:val="000000"/>
        </w:rPr>
        <w:t xml:space="preserve"> neste ato representado pelo Sr</w:t>
      </w:r>
      <w:r>
        <w:rPr>
          <w:rFonts w:ascii="Century Gothic" w:hAnsi="Century Gothic" w:cs="Arial"/>
          <w:color w:val="000000"/>
        </w:rPr>
        <w:t xml:space="preserve">. </w:t>
      </w:r>
      <w:r w:rsidR="00CE1500">
        <w:rPr>
          <w:rFonts w:ascii="Century Gothic" w:hAnsi="Century Gothic" w:cs="Arial"/>
          <w:color w:val="000000"/>
        </w:rPr>
        <w:t>Mauro Cesar Rocha de Souza</w:t>
      </w:r>
      <w:r>
        <w:rPr>
          <w:rFonts w:ascii="Century Gothic" w:hAnsi="Century Gothic" w:cs="Arial"/>
          <w:color w:val="000000"/>
        </w:rPr>
        <w:t xml:space="preserve">,  </w:t>
      </w:r>
      <w:r w:rsidRPr="00A0664C">
        <w:rPr>
          <w:rFonts w:ascii="Century Gothic" w:hAnsi="Century Gothic" w:cs="Arial"/>
          <w:color w:val="000000"/>
        </w:rPr>
        <w:t>portador do CPF nº.</w:t>
      </w:r>
      <w:r>
        <w:rPr>
          <w:rFonts w:ascii="Century Gothic" w:hAnsi="Century Gothic" w:cs="Arial"/>
          <w:color w:val="000000"/>
        </w:rPr>
        <w:t xml:space="preserve"> </w:t>
      </w:r>
      <w:r w:rsidR="00C24ACD">
        <w:rPr>
          <w:rFonts w:ascii="Century Gothic" w:hAnsi="Century Gothic" w:cs="Arial"/>
          <w:color w:val="000000"/>
        </w:rPr>
        <w:t>471.452.696-00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>
        <w:rPr>
          <w:rFonts w:ascii="Century Gothic" w:hAnsi="Century Gothic" w:cs="Arial"/>
          <w:color w:val="000000"/>
        </w:rPr>
        <w:t xml:space="preserve">Rua </w:t>
      </w:r>
      <w:r w:rsidR="00C24ACD">
        <w:rPr>
          <w:rFonts w:ascii="Century Gothic" w:hAnsi="Century Gothic" w:cs="Arial"/>
          <w:color w:val="000000"/>
        </w:rPr>
        <w:t>Cel. Brito Filho</w:t>
      </w:r>
      <w:r>
        <w:rPr>
          <w:rFonts w:ascii="Century Gothic" w:hAnsi="Century Gothic" w:cs="Arial"/>
          <w:color w:val="000000"/>
        </w:rPr>
        <w:t xml:space="preserve">, nº </w:t>
      </w:r>
      <w:r w:rsidR="00C24ACD">
        <w:rPr>
          <w:rFonts w:ascii="Century Gothic" w:hAnsi="Century Gothic" w:cs="Arial"/>
          <w:color w:val="000000"/>
        </w:rPr>
        <w:t>610/A</w:t>
      </w:r>
      <w:r>
        <w:rPr>
          <w:rFonts w:ascii="Century Gothic" w:hAnsi="Century Gothic" w:cs="Arial"/>
          <w:color w:val="000000"/>
        </w:rPr>
        <w:t xml:space="preserve">, Bairro </w:t>
      </w:r>
      <w:proofErr w:type="spellStart"/>
      <w:r w:rsidR="0069551A">
        <w:rPr>
          <w:rFonts w:ascii="Century Gothic" w:hAnsi="Century Gothic" w:cs="Arial"/>
          <w:color w:val="000000"/>
        </w:rPr>
        <w:t>Fatima</w:t>
      </w:r>
      <w:proofErr w:type="spellEnd"/>
      <w:r w:rsidR="0069551A">
        <w:rPr>
          <w:rFonts w:ascii="Century Gothic" w:hAnsi="Century Gothic" w:cs="Arial"/>
          <w:color w:val="000000"/>
        </w:rPr>
        <w:t xml:space="preserve"> I</w:t>
      </w:r>
      <w:r>
        <w:rPr>
          <w:rFonts w:ascii="Century Gothic" w:hAnsi="Century Gothic" w:cs="Arial"/>
          <w:color w:val="000000"/>
        </w:rPr>
        <w:t xml:space="preserve">, em </w:t>
      </w:r>
      <w:r w:rsidR="0069551A">
        <w:rPr>
          <w:rFonts w:ascii="Century Gothic" w:hAnsi="Century Gothic" w:cs="Arial"/>
          <w:color w:val="000000"/>
        </w:rPr>
        <w:t>Pouso Alegre</w:t>
      </w:r>
      <w:r>
        <w:rPr>
          <w:rFonts w:ascii="Century Gothic" w:hAnsi="Century Gothic" w:cs="Arial"/>
          <w:color w:val="000000"/>
        </w:rPr>
        <w:t xml:space="preserve"> - MG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</w:t>
      </w:r>
      <w:proofErr w:type="gramStart"/>
      <w:r w:rsidRPr="00A0664C">
        <w:rPr>
          <w:rFonts w:ascii="Century Gothic" w:hAnsi="Century Gothic" w:cs="Arial"/>
          <w:snapToGrid w:val="0"/>
          <w:color w:val="000000"/>
        </w:rPr>
        <w:t xml:space="preserve">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proofErr w:type="gramEnd"/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>
        <w:rPr>
          <w:rFonts w:ascii="Century Gothic" w:hAnsi="Century Gothic" w:cs="Arial"/>
          <w:snapToGrid w:val="0"/>
          <w:color w:val="000000"/>
        </w:rPr>
        <w:t>014/14</w:t>
      </w:r>
      <w:r w:rsidRPr="00DD53A2">
        <w:rPr>
          <w:rFonts w:ascii="Century Gothic" w:hAnsi="Century Gothic" w:cs="Arial"/>
          <w:snapToGrid w:val="0"/>
          <w:color w:val="000000"/>
        </w:rPr>
        <w:t>,</w:t>
      </w:r>
      <w:r w:rsidRPr="00A0664C">
        <w:rPr>
          <w:rFonts w:ascii="Century Gothic" w:hAnsi="Century Gothic" w:cs="Arial"/>
          <w:snapToGrid w:val="0"/>
          <w:color w:val="000000"/>
        </w:rPr>
        <w:t xml:space="preserve"> em conformidade com o edital respectivo e as normas da Lei n.º 10.520/02 mediante as seguintes cláusulas e condições:</w:t>
      </w:r>
    </w:p>
    <w:p w:rsidR="00852A09" w:rsidRPr="00BD55E6" w:rsidRDefault="00852A09" w:rsidP="00852A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</w:p>
    <w:p w:rsidR="00852A09" w:rsidRDefault="00852A09" w:rsidP="00852A09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852A09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proofErr w:type="gramStart"/>
      <w:r>
        <w:rPr>
          <w:rFonts w:ascii="Century Gothic" w:hAnsi="Century Gothic" w:cs="Century Gothic"/>
          <w:i/>
          <w:iCs/>
        </w:rPr>
        <w:t xml:space="preserve">1.1 </w:t>
      </w:r>
      <w:r w:rsidRPr="004E1E30">
        <w:rPr>
          <w:rFonts w:ascii="Century Gothic" w:hAnsi="Century Gothic" w:cs="Century Gothic"/>
          <w:i/>
          <w:iCs/>
        </w:rPr>
        <w:t xml:space="preserve">Constitui objeto deste Contrato a </w:t>
      </w:r>
      <w:r w:rsidRPr="00465558"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FORNECIMENTO DE PEÇAS GENUÍNAS DE VEÍCULOS LEVES E PESADOS E DE PEÇAS GENUÍNAS DE MÁQUINAS, POR MAIOR DESCONTO NA TABELA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 xml:space="preserve"> FIAT, FORD, TOYOTA, MERCEDES BENZ, IVECO, VOLVO, VOLARE, HONDA, WOLKSWAGEN, CHEVROLET, CASE, NEW ROLAND E RANDON, CONFORME ANEXO</w:t>
      </w:r>
      <w:r w:rsidRPr="00465558">
        <w:rPr>
          <w:rFonts w:ascii="Century Gothic" w:hAnsi="Century Gothic"/>
          <w:b/>
          <w:sz w:val="24"/>
          <w:szCs w:val="24"/>
          <w:shd w:val="clear" w:color="auto" w:fill="FFFFFF"/>
        </w:rPr>
        <w:t>, PARA MANUTENÇÃO DOS VEÍCULOS E MÁQUINAS DA FROTA MUNICIPAL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>.</w:t>
      </w:r>
      <w:proofErr w:type="gramEnd"/>
    </w:p>
    <w:p w:rsidR="00852A09" w:rsidRPr="004E1E30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</w:rPr>
      </w:pPr>
      <w:r w:rsidRPr="004E1E30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</w:t>
      </w:r>
      <w:proofErr w:type="gramStart"/>
      <w:r w:rsidRPr="00A0664C">
        <w:rPr>
          <w:rFonts w:ascii="Century Gothic" w:hAnsi="Century Gothic" w:cs="Century Gothic"/>
          <w:i/>
          <w:iCs/>
        </w:rPr>
        <w:t>, são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852A09" w:rsidRPr="00A0664C" w:rsidRDefault="00852A09" w:rsidP="00852A09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regularização necessárias; 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  <w:i/>
          <w:iCs/>
        </w:rPr>
      </w:pPr>
    </w:p>
    <w:p w:rsidR="00852A09" w:rsidRPr="00A0664C" w:rsidRDefault="00852A09" w:rsidP="00852A09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852A09" w:rsidRPr="00A0664C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852A09" w:rsidRPr="001707E1" w:rsidRDefault="00852A09" w:rsidP="00852A09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- Além das obrigações resultantes da observância da Lei 8.666/93, são obrigações da CONTRATANTE</w:t>
      </w:r>
      <w:r>
        <w:rPr>
          <w:rFonts w:ascii="Century Gothic" w:hAnsi="Century Gothic" w:cs="Century Gothic"/>
          <w:i/>
          <w:iCs/>
        </w:rPr>
        <w:t>:</w:t>
      </w:r>
      <w:r w:rsidRPr="001707E1">
        <w:rPr>
          <w:rFonts w:ascii="Century Gothic" w:hAnsi="Century Gothic" w:cs="Century Gothic"/>
          <w:i/>
          <w:iCs/>
        </w:rPr>
        <w:t xml:space="preserve"> 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852A09" w:rsidRPr="00A0664C" w:rsidRDefault="00852A09" w:rsidP="00852A09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852A09" w:rsidRPr="00A0664C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</w:rPr>
      </w:pPr>
    </w:p>
    <w:p w:rsidR="00852A09" w:rsidRDefault="00852A09" w:rsidP="00852A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852A09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A0664C">
        <w:rPr>
          <w:rFonts w:ascii="Century Gothic" w:hAnsi="Century Gothic" w:cs="Century Gothic"/>
          <w:b/>
          <w:bCs/>
        </w:rPr>
        <w:t xml:space="preserve">.1 </w:t>
      </w:r>
      <w:r w:rsidRPr="00A0664C">
        <w:rPr>
          <w:rFonts w:ascii="Century Gothic" w:hAnsi="Century Gothic" w:cs="Century Gothic"/>
        </w:rPr>
        <w:t xml:space="preserve">– </w:t>
      </w: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deverão</w:t>
      </w:r>
      <w:r>
        <w:rPr>
          <w:rFonts w:ascii="Century Gothic" w:hAnsi="Century Gothic" w:cs="Century Gothic"/>
        </w:rPr>
        <w:t xml:space="preserve"> ser </w:t>
      </w:r>
      <w:r w:rsidRPr="00976B40">
        <w:rPr>
          <w:rFonts w:ascii="Century Gothic" w:hAnsi="Century Gothic" w:cs="Century Gothic"/>
        </w:rPr>
        <w:t xml:space="preserve"> fornecidos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8D33AF">
        <w:rPr>
          <w:rFonts w:ascii="Century Gothic" w:hAnsi="Century Gothic" w:cs="Century Gothic"/>
          <w:b/>
        </w:rPr>
        <w:t xml:space="preserve">prazo máximo de </w:t>
      </w:r>
      <w:r>
        <w:rPr>
          <w:rFonts w:ascii="Century Gothic" w:hAnsi="Century Gothic" w:cs="Century Gothic"/>
          <w:b/>
        </w:rPr>
        <w:t>72 horas</w:t>
      </w:r>
      <w:r w:rsidRPr="00976B40">
        <w:rPr>
          <w:rFonts w:ascii="Century Gothic" w:hAnsi="Century Gothic" w:cs="Century Gothic"/>
        </w:rPr>
        <w:t xml:space="preserve">,  </w:t>
      </w:r>
      <w:proofErr w:type="gramStart"/>
      <w:r w:rsidRPr="00976B40">
        <w:rPr>
          <w:rFonts w:ascii="Century Gothic" w:hAnsi="Century Gothic" w:cs="Century Gothic"/>
        </w:rPr>
        <w:t>sob pena</w:t>
      </w:r>
      <w:proofErr w:type="gramEnd"/>
      <w:r w:rsidRPr="00976B40">
        <w:rPr>
          <w:rFonts w:ascii="Century Gothic" w:hAnsi="Century Gothic" w:cs="Century Gothic"/>
        </w:rPr>
        <w:t xml:space="preserve"> de rescisão e demais sanções previstas neste Edital, no contrato e na Lei nº. 8.666/93 e alterações.</w:t>
      </w:r>
    </w:p>
    <w:p w:rsidR="00852A09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852A09" w:rsidRPr="00976B40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Times New Roman"/>
        </w:rPr>
      </w:pPr>
      <w:r w:rsidRPr="00D7416A">
        <w:rPr>
          <w:rFonts w:ascii="Century Gothic" w:hAnsi="Century Gothic" w:cs="Century Gothic"/>
          <w:b/>
        </w:rPr>
        <w:t xml:space="preserve">3.2 </w:t>
      </w:r>
      <w:r>
        <w:rPr>
          <w:rFonts w:ascii="Century Gothic" w:hAnsi="Century Gothic" w:cs="Century Gothic"/>
        </w:rPr>
        <w:t xml:space="preserve">- As peças a serem entregues deverão ser </w:t>
      </w:r>
      <w:r w:rsidRPr="00CD4E34">
        <w:rPr>
          <w:rFonts w:ascii="Century Gothic" w:hAnsi="Century Gothic" w:cs="Century Gothic"/>
          <w:b/>
        </w:rPr>
        <w:t>GENUÍNAS</w:t>
      </w:r>
      <w:r>
        <w:rPr>
          <w:rFonts w:ascii="Century Gothic" w:hAnsi="Century Gothic" w:cs="Century Gothic"/>
        </w:rPr>
        <w:t xml:space="preserve">, conforme o edital, </w:t>
      </w:r>
      <w:proofErr w:type="gramStart"/>
      <w:r>
        <w:rPr>
          <w:rFonts w:ascii="Century Gothic" w:hAnsi="Century Gothic" w:cs="Century Gothic"/>
        </w:rPr>
        <w:t>sob fiscalização</w:t>
      </w:r>
      <w:proofErr w:type="gramEnd"/>
      <w:r>
        <w:rPr>
          <w:rFonts w:ascii="Century Gothic" w:hAnsi="Century Gothic" w:cs="Century Gothic"/>
        </w:rPr>
        <w:t xml:space="preserve"> do responsável do setor de frotas, devido a problemas anteriores ocorridos, no fornecimento destes.</w:t>
      </w:r>
    </w:p>
    <w:p w:rsidR="00852A09" w:rsidRPr="008D33AF" w:rsidRDefault="00852A09" w:rsidP="00852A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20"/>
        <w:jc w:val="both"/>
        <w:rPr>
          <w:rFonts w:ascii="Century Gothic" w:hAnsi="Century Gothic" w:cs="Times New Roman"/>
        </w:rPr>
      </w:pPr>
      <w:r w:rsidRPr="00D7416A">
        <w:rPr>
          <w:rFonts w:ascii="Century Gothic" w:hAnsi="Century Gothic" w:cs="Century Gothic"/>
          <w:b/>
        </w:rPr>
        <w:t>3.3</w:t>
      </w:r>
      <w:r>
        <w:rPr>
          <w:rFonts w:ascii="Century Gothic" w:hAnsi="Century Gothic" w:cs="Century Gothic"/>
        </w:rPr>
        <w:t xml:space="preserve"> - </w:t>
      </w:r>
      <w:r w:rsidRPr="008D33AF">
        <w:rPr>
          <w:rFonts w:ascii="Century Gothic" w:hAnsi="Century Gothic" w:cs="Century Gothic"/>
        </w:rPr>
        <w:t>O fornecimento do objeto da presente licitação será efetuado mediante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 e localidades.</w:t>
      </w:r>
    </w:p>
    <w:p w:rsidR="00852A09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  <w:b/>
          <w:bCs/>
        </w:rPr>
      </w:pPr>
      <w:r w:rsidRPr="00A0664C">
        <w:rPr>
          <w:rFonts w:ascii="Century Gothic" w:hAnsi="Century Gothic" w:cs="Century Gothic"/>
          <w:b/>
          <w:bCs/>
        </w:rPr>
        <w:t xml:space="preserve"> </w:t>
      </w:r>
    </w:p>
    <w:p w:rsidR="00852A09" w:rsidRPr="00A0664C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  <w:b/>
          <w:bCs/>
          <w:i/>
          <w:iCs/>
        </w:rPr>
      </w:pP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852A09" w:rsidRDefault="00852A09" w:rsidP="00852A09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4.1- O valor, ora contratado, é de </w:t>
      </w:r>
      <w:r w:rsidR="00697CF4">
        <w:rPr>
          <w:rFonts w:ascii="Century Gothic" w:hAnsi="Century Gothic" w:cs="Century Gothic"/>
          <w:i/>
          <w:iCs/>
        </w:rPr>
        <w:t>30</w:t>
      </w:r>
      <w:r>
        <w:rPr>
          <w:rFonts w:ascii="Century Gothic" w:hAnsi="Century Gothic" w:cs="Century Gothic"/>
          <w:i/>
          <w:iCs/>
        </w:rPr>
        <w:t>% (</w:t>
      </w:r>
      <w:r w:rsidR="00697CF4">
        <w:rPr>
          <w:rFonts w:ascii="Century Gothic" w:hAnsi="Century Gothic" w:cs="Century Gothic"/>
          <w:i/>
          <w:iCs/>
        </w:rPr>
        <w:t>trinta</w:t>
      </w:r>
      <w:r w:rsidR="00190BC1">
        <w:rPr>
          <w:rFonts w:ascii="Century Gothic" w:hAnsi="Century Gothic" w:cs="Century Gothic"/>
          <w:i/>
          <w:iCs/>
        </w:rPr>
        <w:t xml:space="preserve"> por cento</w:t>
      </w:r>
      <w:r>
        <w:rPr>
          <w:rFonts w:ascii="Century Gothic" w:hAnsi="Century Gothic" w:cs="Century Gothic"/>
          <w:i/>
          <w:iCs/>
        </w:rPr>
        <w:t xml:space="preserve">) de desconto na tabela </w:t>
      </w:r>
      <w:r w:rsidR="00787EB0">
        <w:rPr>
          <w:rFonts w:ascii="Century Gothic" w:hAnsi="Century Gothic" w:cs="Century Gothic"/>
          <w:b/>
          <w:i/>
          <w:iCs/>
        </w:rPr>
        <w:t>VOLARE</w:t>
      </w:r>
      <w:r w:rsidRPr="00796938">
        <w:rPr>
          <w:rFonts w:ascii="Century Gothic" w:hAnsi="Century Gothic" w:cs="Century Gothic"/>
          <w:i/>
          <w:iCs/>
        </w:rPr>
        <w:t xml:space="preserve">, item </w:t>
      </w:r>
      <w:r w:rsidR="00787EB0">
        <w:rPr>
          <w:rFonts w:ascii="Century Gothic" w:hAnsi="Century Gothic" w:cs="Century Gothic"/>
          <w:i/>
          <w:iCs/>
        </w:rPr>
        <w:t>7</w:t>
      </w:r>
      <w:r>
        <w:rPr>
          <w:rFonts w:ascii="Century Gothic" w:hAnsi="Century Gothic" w:cs="Century Gothic"/>
          <w:b/>
          <w:i/>
          <w:iCs/>
        </w:rPr>
        <w:t xml:space="preserve">, </w:t>
      </w:r>
      <w:r>
        <w:rPr>
          <w:rFonts w:ascii="Century Gothic" w:hAnsi="Century Gothic" w:cs="Century Gothic"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fixo</w:t>
      </w:r>
      <w:r>
        <w:rPr>
          <w:rFonts w:ascii="Century Gothic" w:hAnsi="Century Gothic" w:cs="Century Gothic"/>
          <w:i/>
          <w:iCs/>
        </w:rPr>
        <w:t>s e irreajustáveis</w:t>
      </w:r>
      <w:r w:rsidRPr="00A0664C">
        <w:rPr>
          <w:rFonts w:ascii="Century Gothic" w:hAnsi="Century Gothic" w:cs="Century Gothic"/>
          <w:i/>
          <w:iCs/>
        </w:rPr>
        <w:t>.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numPr>
          <w:ilvl w:val="0"/>
          <w:numId w:val="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852A09" w:rsidRPr="00A0664C" w:rsidRDefault="00852A09" w:rsidP="00852A09">
      <w:pPr>
        <w:widowControl w:val="0"/>
        <w:numPr>
          <w:ilvl w:val="0"/>
          <w:numId w:val="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lastRenderedPageBreak/>
        <w:t xml:space="preserve">– O pagamento será efetuado em até 30 (trinta) dias, a contar da efetiva entrega dos materiais/produtos desta licitação, mediante apresentação da respectiva Nota Fiscal. 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852A09" w:rsidRPr="00A0664C" w:rsidRDefault="00852A09" w:rsidP="00852A09">
      <w:pPr>
        <w:widowControl w:val="0"/>
        <w:numPr>
          <w:ilvl w:val="0"/>
          <w:numId w:val="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</w:t>
      </w:r>
      <w:proofErr w:type="gramStart"/>
      <w:r w:rsidRPr="00A0664C">
        <w:rPr>
          <w:rFonts w:ascii="Century Gothic" w:hAnsi="Century Gothic" w:cs="Century Gothic"/>
          <w:i/>
          <w:iCs/>
        </w:rPr>
        <w:t>vencedora/contratada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, obrigatoriamente com o mesmo número de inscrição no CNPJ apresentado nos documentos de habilitação e das propostas de preços, bem como da Nota de Empenho; 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852A09" w:rsidRPr="00A0664C" w:rsidRDefault="00852A09" w:rsidP="00852A09">
      <w:pPr>
        <w:widowControl w:val="0"/>
        <w:numPr>
          <w:ilvl w:val="0"/>
          <w:numId w:val="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numPr>
          <w:ilvl w:val="0"/>
          <w:numId w:val="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Os preços deverão ser expressos em reais e de conformidade com o inciso I, </w:t>
      </w:r>
      <w:proofErr w:type="gramStart"/>
      <w:r w:rsidRPr="00A0664C">
        <w:rPr>
          <w:rFonts w:ascii="Century Gothic" w:hAnsi="Century Gothic" w:cs="Century Gothic"/>
          <w:i/>
          <w:iCs/>
        </w:rPr>
        <w:t>subitem</w:t>
      </w:r>
      <w:proofErr w:type="gramEnd"/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852A09" w:rsidRPr="00A0664C" w:rsidRDefault="00852A09" w:rsidP="00852A09">
      <w:pPr>
        <w:widowControl w:val="0"/>
        <w:numPr>
          <w:ilvl w:val="0"/>
          <w:numId w:val="6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852A09" w:rsidRPr="00A0664C" w:rsidRDefault="00852A09" w:rsidP="00852A09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>
        <w:rPr>
          <w:rFonts w:ascii="Century Gothic" w:hAnsi="Century Gothic" w:cs="Century Gothic"/>
          <w:i/>
          <w:iCs/>
        </w:rPr>
        <w:t>Caso ocorra variações</w:t>
      </w:r>
      <w:r w:rsidRPr="00A0664C">
        <w:rPr>
          <w:rFonts w:ascii="Century Gothic" w:hAnsi="Century Gothic" w:cs="Century Gothic"/>
          <w:i/>
          <w:iCs/>
        </w:rPr>
        <w:t xml:space="preserve"> nos preços</w:t>
      </w:r>
      <w:r>
        <w:rPr>
          <w:rFonts w:ascii="Century Gothic" w:hAnsi="Century Gothic" w:cs="Century Gothic"/>
          <w:i/>
          <w:iCs/>
        </w:rPr>
        <w:t xml:space="preserve"> de compra dos produtos por parte da contratada, a mesma</w:t>
      </w:r>
      <w:r w:rsidRPr="00A0664C">
        <w:rPr>
          <w:rFonts w:ascii="Century Gothic" w:hAnsi="Century Gothic" w:cs="Century Gothic"/>
          <w:i/>
          <w:iCs/>
        </w:rPr>
        <w:t xml:space="preserve"> deverá</w:t>
      </w:r>
      <w:r>
        <w:rPr>
          <w:rFonts w:ascii="Century Gothic" w:hAnsi="Century Gothic" w:cs="Century Gothic"/>
          <w:i/>
          <w:iCs/>
        </w:rPr>
        <w:t xml:space="preserve"> encaminhar solicitação formal Município de Conceição dos Ouros</w:t>
      </w:r>
      <w:r w:rsidRPr="00A0664C">
        <w:rPr>
          <w:rFonts w:ascii="Century Gothic" w:hAnsi="Century Gothic" w:cs="Century Gothic"/>
          <w:i/>
          <w:iCs/>
        </w:rPr>
        <w:t>, devidamente acompanhada de documentos que comprovem a procedência do pedido.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6.1. O prazo do contrato será até </w:t>
      </w:r>
      <w:r>
        <w:rPr>
          <w:rFonts w:ascii="Century Gothic" w:hAnsi="Century Gothic" w:cs="Century Gothic"/>
          <w:i/>
          <w:iCs/>
        </w:rPr>
        <w:t>31 de Dezembro de 2014</w:t>
      </w:r>
      <w:r w:rsidRPr="00A0664C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852A09" w:rsidRDefault="00852A09" w:rsidP="00852A09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852A09" w:rsidRDefault="00852A09" w:rsidP="00852A09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852A09" w:rsidRDefault="00852A09" w:rsidP="00852A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852A09" w:rsidRPr="00A0664C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09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19</w:t>
      </w:r>
    </w:p>
    <w:p w:rsidR="00852A09" w:rsidRDefault="00852A09" w:rsidP="00852A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lastRenderedPageBreak/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30</w:t>
      </w:r>
    </w:p>
    <w:p w:rsidR="00852A09" w:rsidRDefault="00852A09" w:rsidP="00852A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181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20</w:t>
      </w:r>
      <w:r w:rsidRPr="00A04A64">
        <w:rPr>
          <w:rFonts w:ascii="Century Gothic" w:hAnsi="Century Gothic" w:cs="Times New Roman"/>
        </w:rPr>
        <w:t>.33</w:t>
      </w:r>
      <w:r>
        <w:rPr>
          <w:rFonts w:ascii="Century Gothic" w:hAnsi="Century Gothic" w:cs="Times New Roman"/>
        </w:rPr>
        <w:t>304100</w:t>
      </w:r>
      <w:r w:rsidRPr="00A04A64">
        <w:rPr>
          <w:rFonts w:ascii="Century Gothic" w:hAnsi="Century Gothic" w:cs="Times New Roman"/>
        </w:rPr>
        <w:t xml:space="preserve">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44</w:t>
      </w:r>
    </w:p>
    <w:p w:rsidR="00852A09" w:rsidRDefault="00852A09" w:rsidP="00852A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05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76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101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102</w:t>
      </w:r>
    </w:p>
    <w:p w:rsidR="00852A09" w:rsidRDefault="00852A09" w:rsidP="00852A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103</w:t>
      </w:r>
    </w:p>
    <w:p w:rsidR="00852A09" w:rsidRDefault="00852A09" w:rsidP="00852A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44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133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65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218</w:t>
      </w:r>
    </w:p>
    <w:p w:rsidR="00852A09" w:rsidRDefault="00852A09" w:rsidP="00852A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305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260</w:t>
      </w:r>
    </w:p>
    <w:p w:rsidR="00852A09" w:rsidRDefault="00852A09" w:rsidP="00852A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266</w:t>
      </w:r>
    </w:p>
    <w:p w:rsidR="00852A09" w:rsidRDefault="00852A09" w:rsidP="00852A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280</w:t>
      </w:r>
    </w:p>
    <w:p w:rsidR="00852A09" w:rsidRDefault="00852A09" w:rsidP="00852A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88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292</w:t>
      </w:r>
    </w:p>
    <w:p w:rsidR="00852A09" w:rsidRDefault="00852A09" w:rsidP="00852A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452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327</w:t>
      </w:r>
    </w:p>
    <w:p w:rsidR="00852A09" w:rsidRDefault="00852A09" w:rsidP="00852A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512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96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337</w:t>
      </w:r>
    </w:p>
    <w:p w:rsidR="00852A09" w:rsidRDefault="00852A09" w:rsidP="00852A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102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361</w:t>
      </w:r>
    </w:p>
    <w:p w:rsidR="00852A09" w:rsidRDefault="00852A09" w:rsidP="00852A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364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365</w:t>
      </w:r>
    </w:p>
    <w:p w:rsidR="00852A09" w:rsidRDefault="00852A09" w:rsidP="00852A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 xml:space="preserve">sobre o valor inadimplido, a título de multa de mora, por dia de </w:t>
      </w:r>
      <w:proofErr w:type="gramStart"/>
      <w:r w:rsidRPr="00A0664C">
        <w:rPr>
          <w:rFonts w:ascii="Century Gothic" w:hAnsi="Century Gothic" w:cs="Century Gothic"/>
          <w:i/>
          <w:iCs/>
        </w:rPr>
        <w:t>atraso</w:t>
      </w:r>
      <w:proofErr w:type="gramEnd"/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injustificado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852A09" w:rsidRPr="00A0664C" w:rsidRDefault="00852A09" w:rsidP="00852A09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852A09" w:rsidRPr="00A0664C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</w:t>
      </w:r>
      <w:proofErr w:type="gramStart"/>
      <w:r w:rsidRPr="00A0664C">
        <w:rPr>
          <w:rFonts w:ascii="Century Gothic" w:hAnsi="Century Gothic" w:cs="Century Gothic"/>
          <w:i/>
          <w:iCs/>
        </w:rPr>
        <w:t>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competente aplicando-se o Princípio da Proporcionalidade, em razão de </w:t>
      </w:r>
      <w:proofErr w:type="gramStart"/>
      <w:r w:rsidRPr="00A0664C">
        <w:rPr>
          <w:rFonts w:ascii="Century Gothic" w:hAnsi="Century Gothic" w:cs="Century Gothic"/>
          <w:i/>
          <w:iCs/>
        </w:rPr>
        <w:t>circunstâncias</w:t>
      </w:r>
      <w:proofErr w:type="gramEnd"/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lastRenderedPageBreak/>
        <w:t>fundamentados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numPr>
          <w:ilvl w:val="0"/>
          <w:numId w:val="8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852A09" w:rsidRPr="00A0664C" w:rsidRDefault="00852A09" w:rsidP="00852A09">
      <w:pPr>
        <w:widowControl w:val="0"/>
        <w:numPr>
          <w:ilvl w:val="0"/>
          <w:numId w:val="8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</w:rPr>
      </w:pPr>
    </w:p>
    <w:p w:rsidR="00852A09" w:rsidRPr="00C93EAC" w:rsidRDefault="00852A09" w:rsidP="00852A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9.1</w:t>
      </w:r>
      <w:r w:rsidRPr="00A0664C">
        <w:rPr>
          <w:rFonts w:ascii="Century Gothic" w:hAnsi="Century Gothic" w:cs="Century Gothic"/>
          <w:i/>
          <w:iCs/>
        </w:rPr>
        <w:t xml:space="preserve"> - A rescisão contratual poderá ser </w:t>
      </w:r>
      <w:proofErr w:type="gramStart"/>
      <w:r w:rsidRPr="00A0664C">
        <w:rPr>
          <w:rFonts w:ascii="Century Gothic" w:hAnsi="Century Gothic" w:cs="Century Gothic"/>
          <w:i/>
          <w:iCs/>
        </w:rPr>
        <w:t>determinada por ato unilateral e escrito da Administração, nos casos enumerados nos incisos I, XII e XVII do art. 78 da Lei Federal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nº. 8.666/93;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</w:rPr>
      </w:pPr>
    </w:p>
    <w:p w:rsidR="00852A09" w:rsidRPr="00C93EAC" w:rsidRDefault="00852A09" w:rsidP="00852A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</w:rPr>
        <w:t>CLÁUSULA DÉCIMA - DA PUBLICAÇÃO</w:t>
      </w:r>
    </w:p>
    <w:p w:rsidR="00852A09" w:rsidRPr="00C93EAC" w:rsidRDefault="00852A09" w:rsidP="00852A09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b/>
        </w:rPr>
      </w:pPr>
    </w:p>
    <w:p w:rsidR="00852A09" w:rsidRPr="00A0664C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10.1.</w:t>
      </w:r>
      <w:r w:rsidRPr="00A0664C">
        <w:rPr>
          <w:rFonts w:ascii="Century Gothic" w:hAnsi="Century Gothic" w:cs="Century Gothic"/>
          <w:i/>
          <w:iCs/>
        </w:rPr>
        <w:t xml:space="preserve"> Dentro do prazo legal, contado de sua assinatura, o CONTRATANTE providenciará a publicação de resumo deste Contrato na imprensa oficial do município.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852A09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C93EAC">
        <w:rPr>
          <w:rFonts w:ascii="Century Gothic" w:hAnsi="Century Gothic" w:cs="Century Gothic"/>
          <w:b/>
          <w:i/>
          <w:iCs/>
        </w:rPr>
        <w:t>11.1</w:t>
      </w:r>
      <w:r w:rsidRPr="00A0664C">
        <w:rPr>
          <w:rFonts w:ascii="Century Gothic" w:hAnsi="Century Gothic" w:cs="Century Gothic"/>
          <w:i/>
          <w:iCs/>
        </w:rPr>
        <w:t>. Fica eleito o Foro da Comarca de Cachoeira de Minas/MG, para dirimir questões oriundas deste Contrato.</w:t>
      </w:r>
    </w:p>
    <w:p w:rsidR="00852A09" w:rsidRPr="00A0664C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</w:p>
    <w:p w:rsidR="00852A09" w:rsidRPr="00A0664C" w:rsidRDefault="00852A09" w:rsidP="00852A09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</w:rPr>
      </w:pPr>
    </w:p>
    <w:p w:rsidR="00852A09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852A09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852A09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852A09" w:rsidRPr="00A0664C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852A09" w:rsidRPr="00A0664C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852A09" w:rsidRDefault="00852A09" w:rsidP="00852A09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 xml:space="preserve">Prefeitura Municipal de </w:t>
      </w:r>
      <w:r>
        <w:rPr>
          <w:rFonts w:ascii="Century Gothic" w:hAnsi="Century Gothic" w:cs="Arial"/>
          <w:snapToGrid w:val="0"/>
          <w:color w:val="000000"/>
        </w:rPr>
        <w:t>Conceição dos Ouros, 19 de Março de 2.014.</w:t>
      </w:r>
      <w:r w:rsidRPr="00A0664C">
        <w:rPr>
          <w:rFonts w:ascii="Century Gothic" w:hAnsi="Century Gothic" w:cs="Arial"/>
          <w:b/>
          <w:color w:val="000000"/>
        </w:rPr>
        <w:t xml:space="preserve"> </w:t>
      </w:r>
    </w:p>
    <w:p w:rsidR="00852A09" w:rsidRDefault="00852A09" w:rsidP="00852A09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852A09" w:rsidRDefault="00852A09" w:rsidP="00852A09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852A09" w:rsidRPr="00A0664C" w:rsidRDefault="00852A09" w:rsidP="00852A09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852A09" w:rsidRDefault="00852A09" w:rsidP="00852A09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</w:p>
    <w:p w:rsidR="00852A09" w:rsidRDefault="00852A09" w:rsidP="00852A09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</w:p>
    <w:p w:rsidR="00852A09" w:rsidRPr="00A0664C" w:rsidRDefault="00852A09" w:rsidP="00852A09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852A09" w:rsidRPr="00A0664C" w:rsidRDefault="00852A09" w:rsidP="00852A09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Mauricio Euclides Viana</w:t>
      </w:r>
    </w:p>
    <w:p w:rsidR="00852A09" w:rsidRDefault="00852A09" w:rsidP="00852A09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Prefeito Municipal</w:t>
      </w:r>
    </w:p>
    <w:p w:rsidR="00852A09" w:rsidRPr="00A0664C" w:rsidRDefault="00852A09" w:rsidP="00852A09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</w:p>
    <w:p w:rsidR="00852A09" w:rsidRPr="00A0664C" w:rsidRDefault="00852A09" w:rsidP="00852A09">
      <w:pPr>
        <w:pStyle w:val="Ttulo1"/>
        <w:tabs>
          <w:tab w:val="center" w:pos="4680"/>
        </w:tabs>
        <w:suppressAutoHyphens/>
        <w:jc w:val="left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852A09" w:rsidRPr="00A0664C" w:rsidRDefault="00852A09" w:rsidP="00852A09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EE4CFE" w:rsidRDefault="00852A09" w:rsidP="00852A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  <w:r>
        <w:rPr>
          <w:rFonts w:ascii="Century Gothic" w:hAnsi="Century Gothic" w:cs="Arial"/>
          <w:color w:val="000000"/>
        </w:rPr>
        <w:tab/>
      </w:r>
      <w:r w:rsidR="00EE4CFE">
        <w:rPr>
          <w:rFonts w:ascii="Century Gothic" w:hAnsi="Century Gothic" w:cs="Arial"/>
          <w:color w:val="000000"/>
        </w:rPr>
        <w:t xml:space="preserve">                         </w:t>
      </w:r>
      <w:proofErr w:type="gramStart"/>
      <w:r w:rsidR="00EE4CFE">
        <w:rPr>
          <w:rFonts w:ascii="Century Gothic" w:hAnsi="Century Gothic" w:cs="Arial"/>
          <w:b/>
          <w:i/>
          <w:color w:val="000000"/>
        </w:rPr>
        <w:t>AUTO PEÇAS</w:t>
      </w:r>
      <w:proofErr w:type="gramEnd"/>
      <w:r w:rsidR="00EE4CFE">
        <w:rPr>
          <w:rFonts w:ascii="Century Gothic" w:hAnsi="Century Gothic" w:cs="Arial"/>
          <w:b/>
          <w:i/>
          <w:color w:val="000000"/>
        </w:rPr>
        <w:t xml:space="preserve"> BOM JESUS LTDA.</w:t>
      </w:r>
    </w:p>
    <w:p w:rsidR="00EE4CFE" w:rsidRDefault="00EE4CFE" w:rsidP="00852A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</w:p>
    <w:p w:rsidR="00EE4CFE" w:rsidRDefault="00EE4CFE" w:rsidP="00852A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</w:p>
    <w:p w:rsidR="00852A09" w:rsidRDefault="00EE4CFE" w:rsidP="00852A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  <w:r>
        <w:rPr>
          <w:rFonts w:ascii="Century Gothic" w:hAnsi="Century Gothic" w:cs="Arial"/>
          <w:b/>
          <w:i/>
          <w:color w:val="000000"/>
        </w:rPr>
        <w:t xml:space="preserve"> </w:t>
      </w:r>
    </w:p>
    <w:p w:rsidR="00852A09" w:rsidRDefault="00852A09" w:rsidP="00852A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</w:p>
    <w:p w:rsidR="00852A09" w:rsidRPr="00A0664C" w:rsidRDefault="00852A09" w:rsidP="00852A09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852A09" w:rsidRPr="00A0664C" w:rsidRDefault="00852A09" w:rsidP="00852A09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852A09" w:rsidRPr="00A0664C" w:rsidRDefault="00852A09" w:rsidP="00852A09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852A09" w:rsidRPr="00A0664C" w:rsidRDefault="00852A09" w:rsidP="00852A09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852A09" w:rsidRPr="00A0664C" w:rsidRDefault="00852A09" w:rsidP="00852A09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852A09" w:rsidRDefault="00852A09" w:rsidP="00852A09">
      <w:r w:rsidRPr="00A0664C">
        <w:rPr>
          <w:rFonts w:ascii="Century Gothic" w:hAnsi="Century Gothic" w:cs="Arial"/>
          <w:color w:val="000000"/>
        </w:rPr>
        <w:t xml:space="preserve">(CPF):_______________________          </w:t>
      </w:r>
    </w:p>
    <w:p w:rsidR="00852A09" w:rsidRDefault="00852A09" w:rsidP="00852A09"/>
    <w:p w:rsidR="00852A09" w:rsidRDefault="00852A09" w:rsidP="00852A09"/>
    <w:p w:rsidR="00852A09" w:rsidRDefault="00852A09" w:rsidP="00852A09"/>
    <w:p w:rsidR="006A3100" w:rsidRDefault="006A3100"/>
    <w:sectPr w:rsidR="006A3100" w:rsidSect="006A310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09C7" w:rsidRDefault="001C09C7" w:rsidP="00C873E0">
      <w:pPr>
        <w:spacing w:after="0" w:line="240" w:lineRule="auto"/>
      </w:pPr>
      <w:r>
        <w:separator/>
      </w:r>
    </w:p>
  </w:endnote>
  <w:endnote w:type="continuationSeparator" w:id="0">
    <w:p w:rsidR="001C09C7" w:rsidRDefault="001C09C7" w:rsidP="00C87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09C7" w:rsidRDefault="001C09C7" w:rsidP="00C873E0">
      <w:pPr>
        <w:spacing w:after="0" w:line="240" w:lineRule="auto"/>
      </w:pPr>
      <w:r>
        <w:separator/>
      </w:r>
    </w:p>
  </w:footnote>
  <w:footnote w:type="continuationSeparator" w:id="0">
    <w:p w:rsidR="001C09C7" w:rsidRDefault="001C09C7" w:rsidP="00C873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5F" w:rsidRPr="00716184" w:rsidRDefault="001C09C7" w:rsidP="0055555F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5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55555F" w:rsidRPr="00716184" w:rsidRDefault="001C09C7" w:rsidP="0055555F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55555F" w:rsidRPr="00716184" w:rsidRDefault="001C09C7" w:rsidP="0055555F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</w:t>
    </w:r>
    <w:proofErr w:type="gramStart"/>
    <w:r w:rsidRPr="00716184">
      <w:rPr>
        <w:rFonts w:ascii="Arial" w:hAnsi="Arial" w:cs="Arial"/>
        <w:sz w:val="20"/>
      </w:rPr>
      <w:t>MG</w:t>
    </w:r>
    <w:proofErr w:type="gramEnd"/>
  </w:p>
  <w:p w:rsidR="0055555F" w:rsidRDefault="001C09C7" w:rsidP="0055555F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 xml:space="preserve">E-mail: </w:t>
    </w:r>
    <w:r>
      <w:rPr>
        <w:rFonts w:ascii="Arial" w:hAnsi="Arial" w:cs="Arial"/>
        <w:sz w:val="20"/>
      </w:rPr>
      <w:t>prefeitura@conceicaodosouros.mg.gov.br</w:t>
    </w:r>
  </w:p>
  <w:p w:rsidR="0055555F" w:rsidRDefault="001C09C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2A09"/>
    <w:rsid w:val="000726DD"/>
    <w:rsid w:val="00095FAC"/>
    <w:rsid w:val="00142DBB"/>
    <w:rsid w:val="00190BC1"/>
    <w:rsid w:val="001C09C7"/>
    <w:rsid w:val="001C345F"/>
    <w:rsid w:val="003260EA"/>
    <w:rsid w:val="003869DD"/>
    <w:rsid w:val="0040580D"/>
    <w:rsid w:val="004E6726"/>
    <w:rsid w:val="00513151"/>
    <w:rsid w:val="0069551A"/>
    <w:rsid w:val="00697CF4"/>
    <w:rsid w:val="006A3100"/>
    <w:rsid w:val="00787EB0"/>
    <w:rsid w:val="007E059D"/>
    <w:rsid w:val="00852A09"/>
    <w:rsid w:val="009322AC"/>
    <w:rsid w:val="00B14D45"/>
    <w:rsid w:val="00B90763"/>
    <w:rsid w:val="00B92B1A"/>
    <w:rsid w:val="00BA3103"/>
    <w:rsid w:val="00C24ACD"/>
    <w:rsid w:val="00C770C9"/>
    <w:rsid w:val="00C873E0"/>
    <w:rsid w:val="00CC767F"/>
    <w:rsid w:val="00CE1500"/>
    <w:rsid w:val="00EE4CFE"/>
    <w:rsid w:val="00EE5E13"/>
    <w:rsid w:val="00EF6B55"/>
    <w:rsid w:val="00FD1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A09"/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852A09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852A09"/>
    <w:rPr>
      <w:rFonts w:ascii="Batang" w:eastAsia="Batang" w:hAnsi="Batang" w:cs="Times New Roman"/>
      <w:sz w:val="28"/>
      <w:szCs w:val="24"/>
      <w:lang w:eastAsia="pt-BR"/>
    </w:rPr>
  </w:style>
  <w:style w:type="paragraph" w:styleId="Ttulo">
    <w:name w:val="Title"/>
    <w:basedOn w:val="Normal"/>
    <w:link w:val="TtuloChar"/>
    <w:uiPriority w:val="99"/>
    <w:qFormat/>
    <w:rsid w:val="00852A0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852A09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52A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52A09"/>
    <w:rPr>
      <w:rFonts w:eastAsiaTheme="minorEastAsia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1651</Words>
  <Characters>8919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2014-03-20T14:56:00Z</dcterms:created>
  <dcterms:modified xsi:type="dcterms:W3CDTF">2014-03-20T17:50:00Z</dcterms:modified>
</cp:coreProperties>
</file>