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02E5" w:rsidRDefault="00F002E5" w:rsidP="005234A2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:rsidR="00F002E5" w:rsidRDefault="00F002E5" w:rsidP="005234A2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24"/>
          <w:lang w:eastAsia="pt-BR"/>
        </w:rPr>
      </w:pPr>
    </w:p>
    <w:p w:rsidR="005234A2" w:rsidRPr="005234A2" w:rsidRDefault="005234A2" w:rsidP="005234A2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4"/>
          <w:lang w:eastAsia="pt-BR"/>
        </w:rPr>
      </w:pPr>
      <w:r w:rsidRPr="005234A2">
        <w:rPr>
          <w:rFonts w:ascii="Arial" w:eastAsia="Times New Roman" w:hAnsi="Arial" w:cs="Arial"/>
          <w:b/>
          <w:bCs/>
          <w:sz w:val="32"/>
          <w:szCs w:val="24"/>
          <w:lang w:eastAsia="pt-BR"/>
        </w:rPr>
        <w:t xml:space="preserve">ATA DA SESSÃO PÚBLICA DO PREGÃO PRESENCIAL </w:t>
      </w:r>
    </w:p>
    <w:p w:rsidR="005234A2" w:rsidRPr="005234A2" w:rsidRDefault="005234A2" w:rsidP="005234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234A2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:rsidR="005234A2" w:rsidRPr="005234A2" w:rsidRDefault="005234A2" w:rsidP="005234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234A2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:rsidR="005234A2" w:rsidRPr="005234A2" w:rsidRDefault="005234A2" w:rsidP="00F002E5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24"/>
          <w:lang w:eastAsia="pt-BR"/>
        </w:rPr>
      </w:pPr>
      <w:r w:rsidRPr="005234A2">
        <w:rPr>
          <w:rFonts w:ascii="Arial" w:eastAsia="Times New Roman" w:hAnsi="Arial" w:cs="Arial"/>
          <w:sz w:val="28"/>
          <w:szCs w:val="20"/>
          <w:lang w:eastAsia="pt-BR"/>
        </w:rPr>
        <w:t xml:space="preserve">AQUISIÇÃO DE: </w:t>
      </w:r>
      <w:r w:rsidRPr="005234A2">
        <w:rPr>
          <w:rFonts w:ascii="Arial" w:eastAsia="Times New Roman" w:hAnsi="Arial" w:cs="Arial"/>
          <w:b/>
          <w:bCs/>
          <w:sz w:val="28"/>
          <w:szCs w:val="20"/>
          <w:lang w:eastAsia="pt-BR"/>
        </w:rPr>
        <w:t>FORNECIMENTO DE DIESEL S-10</w:t>
      </w:r>
    </w:p>
    <w:p w:rsidR="005234A2" w:rsidRPr="005234A2" w:rsidRDefault="005234A2" w:rsidP="005234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234A2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:rsidR="005234A2" w:rsidRPr="005234A2" w:rsidRDefault="005234A2" w:rsidP="00F002E5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5234A2">
        <w:rPr>
          <w:rFonts w:ascii="Arial" w:eastAsia="Times New Roman" w:hAnsi="Arial" w:cs="Arial"/>
          <w:lang w:eastAsia="pt-BR"/>
        </w:rPr>
        <w:t xml:space="preserve">            </w:t>
      </w:r>
      <w:r w:rsidRPr="005234A2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Às 14:</w:t>
      </w:r>
      <w:r w:rsidR="00F002E5" w:rsidRPr="00F002E5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00</w:t>
      </w:r>
      <w:r w:rsidRPr="005234A2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horas do dia 15/01/2016</w:t>
      </w:r>
      <w:r w:rsidR="00F002E5" w:rsidRPr="00F002E5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, </w:t>
      </w:r>
      <w:r w:rsidR="00F002E5" w:rsidRPr="00F002E5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na sala de Licitações, na Prefeitura Municipal de Conceição dos Ouros, situada a Praça José Maria de Souza, nº 01, Centro, nesta cidade de Conceição dos Ouros, Minas Gerais, reuniu-se sob a presidência da </w:t>
      </w:r>
      <w:proofErr w:type="spellStart"/>
      <w:r w:rsidR="00F002E5" w:rsidRPr="00F002E5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Sra</w:t>
      </w:r>
      <w:proofErr w:type="spellEnd"/>
      <w:r w:rsidR="00F002E5" w:rsidRPr="00F002E5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: Daiane de Moraes, tendo como EQUIPE DE APOIO: </w:t>
      </w:r>
      <w:proofErr w:type="spellStart"/>
      <w:r w:rsidR="00F002E5" w:rsidRPr="00F002E5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Flaviani</w:t>
      </w:r>
      <w:proofErr w:type="spellEnd"/>
      <w:r w:rsidR="00F002E5" w:rsidRPr="00F002E5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Andréia de Almeida, Antenor Antônio Mota Neto</w:t>
      </w:r>
      <w:r w:rsidR="00F002E5" w:rsidRPr="00F002E5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,</w:t>
      </w:r>
      <w:r w:rsidR="00F002E5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</w:t>
      </w:r>
      <w:r w:rsidR="00F002E5" w:rsidRPr="00F002E5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nomeados regularmente pela Portaria n.º </w:t>
      </w:r>
      <w:r w:rsidR="00F002E5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45</w:t>
      </w:r>
      <w:r w:rsidR="00F002E5" w:rsidRPr="00F002E5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de </w:t>
      </w:r>
      <w:r w:rsidR="00F002E5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trinta</w:t>
      </w:r>
      <w:r w:rsidR="00F002E5" w:rsidRPr="00F002E5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(</w:t>
      </w:r>
      <w:r w:rsidR="00F002E5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30</w:t>
      </w:r>
      <w:r w:rsidR="00F002E5" w:rsidRPr="00F002E5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) de </w:t>
      </w:r>
      <w:r w:rsidR="00F002E5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dezembro (12) de dois mil e quinze (2015</w:t>
      </w:r>
      <w:r w:rsidR="00F002E5" w:rsidRPr="00F002E5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), para realização da sessão pública de Licitação</w:t>
      </w:r>
      <w:r w:rsidRPr="005234A2">
        <w:rPr>
          <w:rFonts w:ascii="Arial" w:eastAsia="Times New Roman" w:hAnsi="Arial" w:cs="Arial"/>
          <w:sz w:val="20"/>
          <w:szCs w:val="20"/>
          <w:lang w:eastAsia="pt-BR"/>
        </w:rPr>
        <w:t xml:space="preserve">, </w:t>
      </w:r>
      <w:r w:rsidR="00F002E5" w:rsidRPr="005234A2">
        <w:rPr>
          <w:rFonts w:ascii="Arial" w:eastAsia="Times New Roman" w:hAnsi="Arial" w:cs="Arial"/>
          <w:sz w:val="20"/>
          <w:szCs w:val="20"/>
          <w:lang w:eastAsia="pt-BR"/>
        </w:rPr>
        <w:t>MODALIDADE PREGÃO</w:t>
      </w:r>
      <w:r w:rsidR="00F002E5">
        <w:rPr>
          <w:rFonts w:ascii="Arial" w:eastAsia="Times New Roman" w:hAnsi="Arial" w:cs="Arial"/>
          <w:sz w:val="20"/>
          <w:szCs w:val="20"/>
          <w:lang w:eastAsia="pt-BR"/>
        </w:rPr>
        <w:t xml:space="preserve"> POR REGISTRO DE PREÇOS</w:t>
      </w:r>
      <w:r w:rsidR="00F002E5" w:rsidRPr="005234A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  <w:r w:rsidRPr="005234A2">
        <w:rPr>
          <w:rFonts w:ascii="Arial" w:eastAsia="Times New Roman" w:hAnsi="Arial" w:cs="Arial"/>
          <w:sz w:val="20"/>
          <w:szCs w:val="20"/>
          <w:lang w:eastAsia="pt-BR"/>
        </w:rPr>
        <w:t xml:space="preserve">nº: </w:t>
      </w:r>
      <w:r w:rsidRPr="005234A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0002/2016</w:t>
      </w:r>
      <w:r w:rsidRPr="005234A2">
        <w:rPr>
          <w:rFonts w:ascii="Arial" w:eastAsia="Times New Roman" w:hAnsi="Arial" w:cs="Arial"/>
          <w:sz w:val="20"/>
          <w:szCs w:val="20"/>
          <w:lang w:eastAsia="pt-BR"/>
        </w:rPr>
        <w:t xml:space="preserve">, </w:t>
      </w:r>
      <w:r w:rsidR="00F002E5" w:rsidRPr="005234A2">
        <w:rPr>
          <w:rFonts w:ascii="Arial" w:eastAsia="Times New Roman" w:hAnsi="Arial" w:cs="Arial"/>
          <w:sz w:val="20"/>
          <w:szCs w:val="20"/>
          <w:lang w:eastAsia="pt-BR"/>
        </w:rPr>
        <w:t xml:space="preserve">PROCESSO ADMINISTRATIVO </w:t>
      </w:r>
      <w:r w:rsidRPr="005234A2">
        <w:rPr>
          <w:rFonts w:ascii="Arial" w:eastAsia="Times New Roman" w:hAnsi="Arial" w:cs="Arial"/>
          <w:sz w:val="20"/>
          <w:szCs w:val="20"/>
          <w:lang w:eastAsia="pt-BR"/>
        </w:rPr>
        <w:t xml:space="preserve">nº: </w:t>
      </w:r>
      <w:r w:rsidRPr="005234A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000002/16</w:t>
      </w:r>
      <w:r w:rsidRPr="005234A2">
        <w:rPr>
          <w:rFonts w:ascii="Arial" w:eastAsia="Times New Roman" w:hAnsi="Arial" w:cs="Arial"/>
          <w:sz w:val="20"/>
          <w:szCs w:val="20"/>
          <w:lang w:eastAsia="pt-BR"/>
        </w:rPr>
        <w:t xml:space="preserve"> - que tem por objeto a </w:t>
      </w:r>
      <w:r w:rsidR="00F002E5" w:rsidRPr="005234A2">
        <w:rPr>
          <w:rFonts w:ascii="Arial" w:eastAsia="Times New Roman" w:hAnsi="Arial" w:cs="Arial"/>
          <w:sz w:val="20"/>
          <w:szCs w:val="20"/>
          <w:lang w:eastAsia="pt-BR"/>
        </w:rPr>
        <w:t xml:space="preserve">Aquisição </w:t>
      </w:r>
      <w:r w:rsidRPr="005234A2">
        <w:rPr>
          <w:rFonts w:ascii="Arial" w:eastAsia="Times New Roman" w:hAnsi="Arial" w:cs="Arial"/>
          <w:sz w:val="20"/>
          <w:szCs w:val="20"/>
          <w:lang w:eastAsia="pt-BR"/>
        </w:rPr>
        <w:t xml:space="preserve">de </w:t>
      </w:r>
      <w:r w:rsidRPr="005234A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FORNECIMENTO DE DIESEL S-10</w:t>
      </w:r>
      <w:r w:rsidRPr="005234A2">
        <w:rPr>
          <w:rFonts w:ascii="Arial" w:eastAsia="Times New Roman" w:hAnsi="Arial" w:cs="Arial"/>
          <w:sz w:val="20"/>
          <w:szCs w:val="20"/>
          <w:lang w:eastAsia="pt-BR"/>
        </w:rPr>
        <w:t xml:space="preserve"> para:</w:t>
      </w:r>
    </w:p>
    <w:p w:rsidR="005234A2" w:rsidRPr="005234A2" w:rsidRDefault="005234A2" w:rsidP="00F002E5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5234A2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8933"/>
        <w:gridCol w:w="360"/>
      </w:tblGrid>
      <w:tr w:rsidR="005234A2" w:rsidRPr="005234A2" w:rsidTr="005234A2">
        <w:trPr>
          <w:tblCellSpacing w:w="0" w:type="dxa"/>
        </w:trPr>
        <w:tc>
          <w:tcPr>
            <w:tcW w:w="345" w:type="dxa"/>
            <w:vAlign w:val="center"/>
            <w:hideMark/>
          </w:tcPr>
          <w:p w:rsidR="005234A2" w:rsidRPr="005234A2" w:rsidRDefault="005234A2" w:rsidP="005234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34A2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234A2" w:rsidRPr="005234A2" w:rsidRDefault="005234A2" w:rsidP="00F00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34A2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0"/>
                <w:lang w:eastAsia="pt-BR"/>
              </w:rPr>
              <w:t>CONTRATAÇÃO DE EMPRESA PARA O FORNECIMENTO DE DIESEL S-10, PARA MANUTENÇÃO DOS VEÍCULOS LEVES E PESADOS DA FROTA MUNICIPAL.</w:t>
            </w:r>
          </w:p>
        </w:tc>
        <w:tc>
          <w:tcPr>
            <w:tcW w:w="360" w:type="dxa"/>
            <w:vAlign w:val="center"/>
            <w:hideMark/>
          </w:tcPr>
          <w:p w:rsidR="005234A2" w:rsidRPr="005234A2" w:rsidRDefault="005234A2" w:rsidP="005234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34A2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</w:tr>
    </w:tbl>
    <w:p w:rsidR="005234A2" w:rsidRPr="005234A2" w:rsidRDefault="005234A2" w:rsidP="005234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234A2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71602C" w:rsidRDefault="0071602C" w:rsidP="005234A2">
      <w:pPr>
        <w:spacing w:after="0" w:line="240" w:lineRule="auto"/>
        <w:jc w:val="center"/>
        <w:rPr>
          <w:rFonts w:ascii="Arial" w:eastAsia="Times New Roman" w:hAnsi="Arial" w:cs="Arial"/>
          <w:b/>
          <w:bCs/>
          <w:szCs w:val="20"/>
          <w:lang w:eastAsia="pt-BR"/>
        </w:rPr>
      </w:pPr>
    </w:p>
    <w:p w:rsidR="005234A2" w:rsidRPr="005234A2" w:rsidRDefault="005234A2" w:rsidP="005234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pt-BR"/>
        </w:rPr>
      </w:pPr>
      <w:r w:rsidRPr="005234A2">
        <w:rPr>
          <w:rFonts w:ascii="Arial" w:eastAsia="Times New Roman" w:hAnsi="Arial" w:cs="Arial"/>
          <w:b/>
          <w:bCs/>
          <w:szCs w:val="20"/>
          <w:lang w:eastAsia="pt-BR"/>
        </w:rPr>
        <w:t>CREDENCIAMENTO</w:t>
      </w:r>
    </w:p>
    <w:p w:rsidR="005234A2" w:rsidRPr="005234A2" w:rsidRDefault="005234A2" w:rsidP="005234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234A2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5234A2" w:rsidRPr="005234A2" w:rsidRDefault="005234A2" w:rsidP="005234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234A2">
        <w:rPr>
          <w:rFonts w:ascii="Arial" w:eastAsia="Times New Roman" w:hAnsi="Arial" w:cs="Arial"/>
          <w:sz w:val="20"/>
          <w:szCs w:val="20"/>
          <w:lang w:eastAsia="pt-BR"/>
        </w:rPr>
        <w:t> </w:t>
      </w:r>
      <w:r w:rsidRPr="005234A2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           Aberta a sessão, procedeu-se o exame dos documentos oferecidos pelos interessados presentes, visando à comprovação da existência de poderes para formulação de propostas e prática dos demais atos de atribuição do Licitante, na seguinte conformidade:</w:t>
      </w:r>
    </w:p>
    <w:p w:rsidR="005234A2" w:rsidRPr="005234A2" w:rsidRDefault="005234A2" w:rsidP="005234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234A2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02"/>
        <w:gridCol w:w="2040"/>
        <w:gridCol w:w="2203"/>
        <w:gridCol w:w="2477"/>
      </w:tblGrid>
      <w:tr w:rsidR="005234A2" w:rsidRPr="005234A2" w:rsidTr="005234A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34A2" w:rsidRPr="005234A2" w:rsidRDefault="005234A2" w:rsidP="0052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34A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34A2" w:rsidRPr="005234A2" w:rsidRDefault="005234A2" w:rsidP="0052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34A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DOCUMENTO DA 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34A2" w:rsidRPr="005234A2" w:rsidRDefault="005234A2" w:rsidP="0052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34A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REPRESENTANTE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34A2" w:rsidRPr="005234A2" w:rsidRDefault="005234A2" w:rsidP="0052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34A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DOCUMENTO DO REPRESENTANTE</w:t>
            </w:r>
          </w:p>
        </w:tc>
      </w:tr>
      <w:tr w:rsidR="005234A2" w:rsidRPr="005234A2" w:rsidTr="005234A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34A2" w:rsidRPr="005234A2" w:rsidRDefault="005234A2" w:rsidP="0052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34A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FANAL VALE DO PARAIBA COMERCIO DE DERIVADOS 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34A2" w:rsidRPr="005234A2" w:rsidRDefault="005234A2" w:rsidP="0052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34A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45.472.115/0001-17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34A2" w:rsidRPr="005234A2" w:rsidRDefault="005234A2" w:rsidP="0052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34A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WAGNER COELHO BOTELHO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34A2" w:rsidRPr="005234A2" w:rsidRDefault="005234A2" w:rsidP="0052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34A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124.164.718-64 - 22447365</w:t>
            </w:r>
          </w:p>
        </w:tc>
      </w:tr>
    </w:tbl>
    <w:p w:rsidR="005234A2" w:rsidRPr="005234A2" w:rsidRDefault="005234A2" w:rsidP="005234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234A2">
        <w:rPr>
          <w:rFonts w:ascii="Arial" w:eastAsia="Times New Roman" w:hAnsi="Arial" w:cs="Arial"/>
          <w:sz w:val="20"/>
          <w:szCs w:val="20"/>
          <w:lang w:val="pt-PT" w:eastAsia="pt-BR"/>
        </w:rPr>
        <w:t> </w:t>
      </w:r>
    </w:p>
    <w:p w:rsidR="005234A2" w:rsidRPr="005234A2" w:rsidRDefault="005234A2" w:rsidP="005234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234A2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5234A2" w:rsidRPr="005234A2" w:rsidRDefault="005234A2" w:rsidP="005234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234A2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O Pregoeiro comunicou o encerramento do credenciamento.</w:t>
      </w:r>
    </w:p>
    <w:p w:rsidR="005234A2" w:rsidRPr="005234A2" w:rsidRDefault="005234A2" w:rsidP="005234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234A2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5234A2" w:rsidRPr="005234A2" w:rsidRDefault="005234A2" w:rsidP="00F002E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234A2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           Em seguida recebeu a</w:t>
      </w:r>
      <w:r w:rsidR="00F002E5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</w:t>
      </w:r>
      <w:r w:rsidRPr="005234A2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Declaração</w:t>
      </w:r>
      <w:r w:rsidR="00F002E5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do Licitante de que atende</w:t>
      </w:r>
      <w:r w:rsidRPr="005234A2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plenamente os requisitos de Habilitação estabelecidos no Edital e os dois Envelopes contendo </w:t>
      </w:r>
      <w:proofErr w:type="gramStart"/>
      <w:r w:rsidRPr="005234A2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a  Proposta</w:t>
      </w:r>
      <w:proofErr w:type="gramEnd"/>
      <w:r w:rsidRPr="005234A2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e os Documentos de Habilitação, respectivamente.</w:t>
      </w:r>
    </w:p>
    <w:p w:rsidR="005234A2" w:rsidRPr="005234A2" w:rsidRDefault="005234A2" w:rsidP="005234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234A2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5234A2" w:rsidRPr="005234A2" w:rsidRDefault="005234A2" w:rsidP="00F002E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234A2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            Passou-se então </w:t>
      </w:r>
      <w:r w:rsidR="004A1CEC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a fase de abertura e análise da proposta de preço do Licitante participante</w:t>
      </w:r>
      <w:r w:rsidRPr="005234A2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do certame, </w:t>
      </w:r>
      <w:proofErr w:type="gramStart"/>
      <w:r w:rsidRPr="005234A2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sendo  numeradas</w:t>
      </w:r>
      <w:proofErr w:type="gramEnd"/>
      <w:r w:rsidRPr="005234A2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 e  rubricadas  pelo  Pregoeiro, que  efetuou   a  leitura, em  voz  alta, dos  preços  apresentados,  conforme  segue:</w:t>
      </w:r>
    </w:p>
    <w:p w:rsidR="005234A2" w:rsidRPr="005234A2" w:rsidRDefault="005234A2" w:rsidP="005234A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5234A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71602C" w:rsidRDefault="0071602C" w:rsidP="005234A2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pt-BR"/>
        </w:rPr>
      </w:pPr>
    </w:p>
    <w:p w:rsidR="0071602C" w:rsidRDefault="0071602C" w:rsidP="005234A2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pt-BR"/>
        </w:rPr>
      </w:pPr>
    </w:p>
    <w:p w:rsidR="0071602C" w:rsidRDefault="0071602C" w:rsidP="005234A2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pt-BR"/>
        </w:rPr>
      </w:pPr>
    </w:p>
    <w:p w:rsidR="0071602C" w:rsidRDefault="0071602C" w:rsidP="005234A2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pt-BR"/>
        </w:rPr>
      </w:pPr>
    </w:p>
    <w:p w:rsidR="0071602C" w:rsidRDefault="0071602C" w:rsidP="005234A2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pt-BR"/>
        </w:rPr>
      </w:pPr>
    </w:p>
    <w:p w:rsidR="005234A2" w:rsidRPr="005234A2" w:rsidRDefault="005234A2" w:rsidP="005234A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5234A2">
        <w:rPr>
          <w:rFonts w:ascii="Arial" w:eastAsia="Times New Roman" w:hAnsi="Arial" w:cs="Arial"/>
          <w:b/>
          <w:bCs/>
          <w:sz w:val="20"/>
          <w:szCs w:val="20"/>
          <w:lang w:eastAsia="pt-BR"/>
        </w:rPr>
        <w:lastRenderedPageBreak/>
        <w:t>PROPOSTA</w:t>
      </w:r>
    </w:p>
    <w:p w:rsidR="005234A2" w:rsidRPr="005234A2" w:rsidRDefault="005234A2" w:rsidP="005234A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34A2">
        <w:rPr>
          <w:rFonts w:ascii="Arial" w:eastAsia="Times New Roman" w:hAnsi="Arial" w:cs="Arial"/>
          <w:sz w:val="20"/>
          <w:szCs w:val="20"/>
          <w:lang w:eastAsia="pt-BR"/>
        </w:rPr>
        <w:t> </w:t>
      </w:r>
      <w:r w:rsidRPr="005234A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1-ÓLEO DIESEL S10</w:t>
      </w:r>
      <w:r w:rsidRPr="005234A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45"/>
        <w:gridCol w:w="1249"/>
        <w:gridCol w:w="1413"/>
        <w:gridCol w:w="850"/>
        <w:gridCol w:w="1661"/>
        <w:gridCol w:w="404"/>
      </w:tblGrid>
      <w:tr w:rsidR="005234A2" w:rsidRPr="005234A2" w:rsidTr="005234A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34A2" w:rsidRPr="005234A2" w:rsidRDefault="005234A2" w:rsidP="0052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34A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34A2" w:rsidRPr="005234A2" w:rsidRDefault="005234A2" w:rsidP="0052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34A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34A2" w:rsidRPr="005234A2" w:rsidRDefault="005234A2" w:rsidP="0052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34A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34A2" w:rsidRPr="005234A2" w:rsidRDefault="005234A2" w:rsidP="0052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34A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34A2" w:rsidRPr="005234A2" w:rsidRDefault="005234A2" w:rsidP="0052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34A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34A2" w:rsidRPr="005234A2" w:rsidRDefault="005234A2" w:rsidP="0052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5234A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5234A2" w:rsidRPr="005234A2" w:rsidTr="005234A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34A2" w:rsidRPr="005234A2" w:rsidRDefault="005234A2" w:rsidP="0052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34A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FANAL VALE DO PARAIBA COMERCIO DE DERIVADOS 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34A2" w:rsidRPr="005234A2" w:rsidRDefault="005234A2" w:rsidP="0052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34A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PETROBRAS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34A2" w:rsidRPr="005234A2" w:rsidRDefault="005234A2" w:rsidP="0052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34A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R$ 2,9029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34A2" w:rsidRPr="005234A2" w:rsidRDefault="005234A2" w:rsidP="0052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34A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34A2" w:rsidRPr="005234A2" w:rsidRDefault="005234A2" w:rsidP="0052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34A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15/01/2016 - 14:21:26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34A2" w:rsidRPr="005234A2" w:rsidRDefault="005234A2" w:rsidP="0052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5234A2" w:rsidRPr="005234A2" w:rsidRDefault="005234A2" w:rsidP="005234A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5234A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5234A2" w:rsidRPr="005234A2" w:rsidRDefault="005234A2" w:rsidP="004A1C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234A2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          </w:t>
      </w:r>
      <w:r w:rsidRPr="005234A2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  Em seguida o Pregoeiro </w:t>
      </w:r>
      <w:r w:rsidR="004A1CEC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convidou individualmente o autor da proposta selecionada que ficou</w:t>
      </w:r>
      <w:bookmarkStart w:id="0" w:name="_GoBack"/>
      <w:bookmarkEnd w:id="0"/>
      <w:r w:rsidRPr="005234A2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dentro da margem de 10% (dez por cento) da menor proposta a formular lances de forma sequencial, a partir do autor da proposta de maior preço e os demais em ordem decrescente de valor. A </w:t>
      </w:r>
      <w:proofErr w:type="spellStart"/>
      <w:r w:rsidRPr="005234A2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seqüência</w:t>
      </w:r>
      <w:proofErr w:type="spellEnd"/>
      <w:r w:rsidRPr="005234A2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de ofertas de lances ocorreu da seguinte forma:</w:t>
      </w:r>
    </w:p>
    <w:p w:rsidR="005234A2" w:rsidRPr="005234A2" w:rsidRDefault="005234A2" w:rsidP="005234A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5234A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5234A2" w:rsidRPr="005234A2" w:rsidRDefault="005234A2" w:rsidP="005234A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5234A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5234A2" w:rsidRPr="005234A2" w:rsidRDefault="005234A2" w:rsidP="005234A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34A2">
        <w:rPr>
          <w:rFonts w:ascii="Arial" w:eastAsia="Times New Roman" w:hAnsi="Arial" w:cs="Arial"/>
          <w:sz w:val="20"/>
          <w:szCs w:val="20"/>
          <w:lang w:eastAsia="pt-BR"/>
        </w:rPr>
        <w:t> </w:t>
      </w:r>
      <w:r w:rsidRPr="005234A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1-ÓLEO DIESEL S10 - Finalizado com Vencedor</w:t>
      </w:r>
      <w:r w:rsidRPr="005234A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62"/>
        <w:gridCol w:w="926"/>
        <w:gridCol w:w="627"/>
        <w:gridCol w:w="1935"/>
        <w:gridCol w:w="872"/>
      </w:tblGrid>
      <w:tr w:rsidR="005234A2" w:rsidRPr="005234A2" w:rsidTr="005234A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34A2" w:rsidRPr="005234A2" w:rsidRDefault="005234A2" w:rsidP="005234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34A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5234A2" w:rsidRPr="005234A2" w:rsidTr="005234A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34A2" w:rsidRPr="005234A2" w:rsidRDefault="005234A2" w:rsidP="0052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34A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34A2" w:rsidRPr="005234A2" w:rsidRDefault="005234A2" w:rsidP="0052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34A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34A2" w:rsidRPr="005234A2" w:rsidRDefault="005234A2" w:rsidP="0052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34A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34A2" w:rsidRPr="005234A2" w:rsidRDefault="005234A2" w:rsidP="0052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34A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34A2" w:rsidRPr="005234A2" w:rsidRDefault="005234A2" w:rsidP="0052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5234A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5234A2" w:rsidRPr="005234A2" w:rsidTr="005234A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34A2" w:rsidRPr="005234A2" w:rsidRDefault="005234A2" w:rsidP="0052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34A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FANAL VALE DO PARAIBA COMERCIO DE DERIVADOS 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34A2" w:rsidRPr="005234A2" w:rsidRDefault="005234A2" w:rsidP="0052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34A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34A2" w:rsidRPr="005234A2" w:rsidRDefault="005234A2" w:rsidP="0052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34A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34A2" w:rsidRPr="005234A2" w:rsidRDefault="005234A2" w:rsidP="0052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34A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15/01/2016 - 14:26:25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34A2" w:rsidRPr="005234A2" w:rsidRDefault="005234A2" w:rsidP="0052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34A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5234A2" w:rsidRPr="005234A2" w:rsidRDefault="005234A2" w:rsidP="005234A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5234A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5234A2" w:rsidRPr="005234A2" w:rsidRDefault="005234A2" w:rsidP="005234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5234A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CLASSIFICAÇÃO</w:t>
      </w:r>
    </w:p>
    <w:p w:rsidR="005234A2" w:rsidRPr="005234A2" w:rsidRDefault="005234A2" w:rsidP="005234A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5234A2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  </w:t>
      </w:r>
    </w:p>
    <w:p w:rsidR="005234A2" w:rsidRPr="005234A2" w:rsidRDefault="005234A2" w:rsidP="005234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234A2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           Declarada encerrada a etapa de lances, as ofertas foram classificadas em ordem crescente de valor, na seguinte conformidade:</w:t>
      </w:r>
    </w:p>
    <w:p w:rsidR="005234A2" w:rsidRPr="005234A2" w:rsidRDefault="005234A2" w:rsidP="005234A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5234A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5234A2" w:rsidRPr="005234A2" w:rsidRDefault="005234A2" w:rsidP="005234A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5234A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5234A2" w:rsidRPr="005234A2" w:rsidRDefault="005234A2" w:rsidP="005234A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34A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 Item: 1-ÓLEO DIESEL S10 - Finalizado com Vencedor</w:t>
      </w:r>
      <w:r w:rsidRPr="005234A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81"/>
        <w:gridCol w:w="1844"/>
        <w:gridCol w:w="1497"/>
      </w:tblGrid>
      <w:tr w:rsidR="005234A2" w:rsidRPr="005234A2" w:rsidTr="005234A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34A2" w:rsidRPr="005234A2" w:rsidRDefault="005234A2" w:rsidP="0052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34A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34A2" w:rsidRPr="005234A2" w:rsidRDefault="005234A2" w:rsidP="0052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34A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34A2" w:rsidRPr="005234A2" w:rsidRDefault="005234A2" w:rsidP="0052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34A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5234A2" w:rsidRPr="005234A2" w:rsidTr="005234A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34A2" w:rsidRPr="005234A2" w:rsidRDefault="005234A2" w:rsidP="0052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34A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FANAL VALE DO PARAIBA COMERCIO DE DERIVADOS 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34A2" w:rsidRPr="005234A2" w:rsidRDefault="005234A2" w:rsidP="0052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34A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34A2" w:rsidRPr="005234A2" w:rsidRDefault="005234A2" w:rsidP="0052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34A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5234A2" w:rsidRPr="005234A2" w:rsidRDefault="005234A2" w:rsidP="005234A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5234A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5234A2" w:rsidRPr="005234A2" w:rsidRDefault="005234A2" w:rsidP="005234A2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pt-BR"/>
        </w:rPr>
      </w:pPr>
      <w:r w:rsidRPr="005234A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NEGOCIAÇÃO</w:t>
      </w:r>
    </w:p>
    <w:p w:rsidR="005234A2" w:rsidRPr="005234A2" w:rsidRDefault="005234A2" w:rsidP="004A1CE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pt-BR"/>
        </w:rPr>
      </w:pPr>
      <w:r w:rsidRPr="005234A2">
        <w:rPr>
          <w:rFonts w:ascii="Arial" w:eastAsia="Times New Roman" w:hAnsi="Arial" w:cs="Arial"/>
          <w:color w:val="000000"/>
          <w:sz w:val="20"/>
          <w:szCs w:val="18"/>
          <w:lang w:eastAsia="pt-BR"/>
        </w:rPr>
        <w:t>                   Negociada a redução do preço da menor oferta, o Pregoeiro considerou que o preço obtido, abaixo especificado, é ACEITÁVEL por ser compatível com os preços praticados pelo mercado, conforme apurado no processo de licitação ou INACEITÁVEL (justificar).</w:t>
      </w:r>
    </w:p>
    <w:p w:rsidR="005234A2" w:rsidRPr="005234A2" w:rsidRDefault="005234A2" w:rsidP="005234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234A2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5234A2" w:rsidRPr="005234A2" w:rsidRDefault="005234A2" w:rsidP="005234A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5234A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1-ÓLEO DIESEL S10</w:t>
      </w:r>
      <w:r w:rsidRPr="005234A2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26"/>
        <w:gridCol w:w="1294"/>
        <w:gridCol w:w="1682"/>
        <w:gridCol w:w="920"/>
      </w:tblGrid>
      <w:tr w:rsidR="005234A2" w:rsidRPr="005234A2" w:rsidTr="005234A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34A2" w:rsidRPr="005234A2" w:rsidRDefault="005234A2" w:rsidP="0052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34A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34A2" w:rsidRPr="005234A2" w:rsidRDefault="005234A2" w:rsidP="0052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34A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5234A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34A2" w:rsidRPr="005234A2" w:rsidRDefault="005234A2" w:rsidP="0052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34A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34A2" w:rsidRPr="005234A2" w:rsidRDefault="005234A2" w:rsidP="0052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34A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34A2" w:rsidRPr="005234A2" w:rsidTr="005234A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34A2" w:rsidRPr="005234A2" w:rsidRDefault="005234A2" w:rsidP="0052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34A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FANAL VALE DO PARAIBA COMERCIO DE DERIVADOS 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34A2" w:rsidRPr="005234A2" w:rsidRDefault="005234A2" w:rsidP="0052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34A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34A2" w:rsidRPr="005234A2" w:rsidRDefault="005234A2" w:rsidP="0052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34A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34A2" w:rsidRPr="005234A2" w:rsidRDefault="005234A2" w:rsidP="0052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34A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5234A2" w:rsidRPr="005234A2" w:rsidTr="005234A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34A2" w:rsidRPr="005234A2" w:rsidRDefault="005234A2" w:rsidP="0052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34A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FANAL VALE DO PARAIBA COMERCIO DE DERIVADOS 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34A2" w:rsidRPr="005234A2" w:rsidRDefault="005234A2" w:rsidP="0052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34A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R$ 2,9029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34A2" w:rsidRPr="005234A2" w:rsidRDefault="005234A2" w:rsidP="0052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34A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R$ 2,9029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34A2" w:rsidRPr="005234A2" w:rsidRDefault="005234A2" w:rsidP="0052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34A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5234A2" w:rsidRPr="005234A2" w:rsidRDefault="005234A2" w:rsidP="005234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5234A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5234A2" w:rsidRPr="005234A2" w:rsidRDefault="005234A2" w:rsidP="005234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5234A2">
        <w:rPr>
          <w:rFonts w:ascii="Arial" w:eastAsia="Times New Roman" w:hAnsi="Arial" w:cs="Arial"/>
          <w:b/>
          <w:bCs/>
          <w:color w:val="000000"/>
          <w:sz w:val="18"/>
          <w:szCs w:val="18"/>
          <w:lang w:eastAsia="pt-BR"/>
        </w:rPr>
        <w:t>HABILITAÇÃO</w:t>
      </w:r>
    </w:p>
    <w:p w:rsidR="005234A2" w:rsidRPr="005234A2" w:rsidRDefault="005234A2" w:rsidP="005234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234A2">
        <w:rPr>
          <w:rFonts w:ascii="Arial" w:eastAsia="Times New Roman" w:hAnsi="Arial" w:cs="Arial"/>
          <w:b/>
          <w:bCs/>
          <w:color w:val="000000"/>
          <w:sz w:val="18"/>
          <w:szCs w:val="18"/>
          <w:lang w:eastAsia="pt-BR"/>
        </w:rPr>
        <w:t> </w:t>
      </w:r>
    </w:p>
    <w:p w:rsidR="005234A2" w:rsidRPr="005234A2" w:rsidRDefault="005234A2" w:rsidP="005234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234A2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 </w:t>
      </w:r>
    </w:p>
    <w:p w:rsidR="005234A2" w:rsidRPr="005234A2" w:rsidRDefault="005234A2" w:rsidP="004A1C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234A2">
        <w:rPr>
          <w:rFonts w:ascii="Arial" w:eastAsia="Times New Roman" w:hAnsi="Arial" w:cs="Arial"/>
          <w:color w:val="000000"/>
          <w:sz w:val="18"/>
          <w:szCs w:val="18"/>
          <w:lang w:eastAsia="pt-BR"/>
        </w:rPr>
        <w:t xml:space="preserve">Aberto o 2º Envelope do Licitante que apresentou a melhor proposta e analisados os documentos de habilitação, foi verificado o atendimento dos requisitos estabelecidos no Edital. </w:t>
      </w:r>
    </w:p>
    <w:p w:rsidR="005234A2" w:rsidRPr="005234A2" w:rsidRDefault="005234A2" w:rsidP="005234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234A2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 </w:t>
      </w:r>
    </w:p>
    <w:p w:rsidR="005234A2" w:rsidRPr="005234A2" w:rsidRDefault="005234A2" w:rsidP="004A1C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234A2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Os documentos de habilitação examinados e as propostas dos credenciados foram rubricados pelo Pregoeiro e pelos membros da Equipe de Ap</w:t>
      </w:r>
      <w:r w:rsidR="004A1CEC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oio e colocados à disposição do Licitante</w:t>
      </w:r>
      <w:r w:rsidRPr="005234A2">
        <w:rPr>
          <w:rFonts w:ascii="Arial" w:eastAsia="Times New Roman" w:hAnsi="Arial" w:cs="Arial"/>
          <w:color w:val="000000"/>
          <w:sz w:val="18"/>
          <w:szCs w:val="18"/>
          <w:lang w:eastAsia="pt-BR"/>
        </w:rPr>
        <w:t xml:space="preserve"> para exame e rubrica.   </w:t>
      </w:r>
    </w:p>
    <w:p w:rsidR="005234A2" w:rsidRPr="005234A2" w:rsidRDefault="005234A2" w:rsidP="005234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234A2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 </w:t>
      </w:r>
    </w:p>
    <w:p w:rsidR="0071602C" w:rsidRDefault="0071602C" w:rsidP="005234A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</w:pPr>
    </w:p>
    <w:p w:rsidR="0071602C" w:rsidRDefault="0071602C" w:rsidP="005234A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</w:pPr>
    </w:p>
    <w:p w:rsidR="0071602C" w:rsidRDefault="0071602C" w:rsidP="005234A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</w:pPr>
    </w:p>
    <w:p w:rsidR="0071602C" w:rsidRDefault="0071602C" w:rsidP="005234A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</w:pPr>
    </w:p>
    <w:p w:rsidR="005234A2" w:rsidRPr="005234A2" w:rsidRDefault="005234A2" w:rsidP="005234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5234A2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RESULTADO</w:t>
      </w:r>
    </w:p>
    <w:p w:rsidR="005234A2" w:rsidRPr="005234A2" w:rsidRDefault="005234A2" w:rsidP="005234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5234A2">
        <w:rPr>
          <w:rFonts w:ascii="Arial" w:eastAsia="Times New Roman" w:hAnsi="Arial" w:cs="Arial"/>
          <w:b/>
          <w:bCs/>
          <w:color w:val="000000"/>
          <w:sz w:val="18"/>
          <w:szCs w:val="18"/>
          <w:lang w:eastAsia="pt-BR"/>
        </w:rPr>
        <w:t> </w:t>
      </w:r>
    </w:p>
    <w:p w:rsidR="005234A2" w:rsidRPr="005234A2" w:rsidRDefault="005234A2" w:rsidP="005234A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5234A2">
        <w:rPr>
          <w:rFonts w:ascii="Arial" w:eastAsia="Times New Roman" w:hAnsi="Arial" w:cs="Arial"/>
          <w:b/>
          <w:bCs/>
          <w:color w:val="000000"/>
          <w:sz w:val="18"/>
          <w:szCs w:val="18"/>
          <w:lang w:eastAsia="pt-BR"/>
        </w:rPr>
        <w:t> </w:t>
      </w:r>
    </w:p>
    <w:p w:rsidR="005234A2" w:rsidRPr="005234A2" w:rsidRDefault="005234A2" w:rsidP="005234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234A2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À vista da habilitação, foi declarado:</w:t>
      </w:r>
    </w:p>
    <w:p w:rsidR="005234A2" w:rsidRPr="005234A2" w:rsidRDefault="005234A2" w:rsidP="005234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234A2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14"/>
        <w:gridCol w:w="4336"/>
        <w:gridCol w:w="1249"/>
        <w:gridCol w:w="1451"/>
        <w:gridCol w:w="872"/>
      </w:tblGrid>
      <w:tr w:rsidR="005234A2" w:rsidRPr="005234A2" w:rsidTr="005234A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34A2" w:rsidRPr="005234A2" w:rsidRDefault="005234A2" w:rsidP="0052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34A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Produto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34A2" w:rsidRPr="005234A2" w:rsidRDefault="005234A2" w:rsidP="0052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34A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34A2" w:rsidRPr="005234A2" w:rsidRDefault="005234A2" w:rsidP="0052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34A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34A2" w:rsidRPr="005234A2" w:rsidRDefault="005234A2" w:rsidP="0052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34A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34A2" w:rsidRPr="005234A2" w:rsidRDefault="005234A2" w:rsidP="0052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34A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34A2" w:rsidRPr="005234A2" w:rsidTr="005234A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34A2" w:rsidRPr="005234A2" w:rsidRDefault="005234A2" w:rsidP="0052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34A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1 - ÓLEO DIESEL S10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34A2" w:rsidRPr="005234A2" w:rsidRDefault="005234A2" w:rsidP="0052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34A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FANAL VALE DO PARAIBA COMERCIO DE DERIVADOS 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34A2" w:rsidRPr="005234A2" w:rsidRDefault="005234A2" w:rsidP="0052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34A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PETROBRAS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34A2" w:rsidRPr="005234A2" w:rsidRDefault="005234A2" w:rsidP="0052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34A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34A2" w:rsidRPr="005234A2" w:rsidRDefault="005234A2" w:rsidP="0052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34A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5234A2" w:rsidRPr="005234A2" w:rsidRDefault="005234A2" w:rsidP="005234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234A2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5234A2" w:rsidRPr="005234A2" w:rsidRDefault="005234A2" w:rsidP="005234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234A2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5234A2" w:rsidRPr="005234A2" w:rsidRDefault="005234A2" w:rsidP="005234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234A2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5234A2" w:rsidRPr="005234A2" w:rsidRDefault="005234A2" w:rsidP="005234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234A2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 </w:t>
      </w:r>
    </w:p>
    <w:p w:rsidR="005234A2" w:rsidRPr="005234A2" w:rsidRDefault="005234A2" w:rsidP="005234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5234A2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ENCERRAMENTO</w:t>
      </w:r>
    </w:p>
    <w:p w:rsidR="005234A2" w:rsidRPr="005234A2" w:rsidRDefault="005234A2" w:rsidP="005234A2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pt-BR"/>
        </w:rPr>
      </w:pPr>
      <w:r w:rsidRPr="005234A2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 </w:t>
      </w:r>
    </w:p>
    <w:p w:rsidR="005234A2" w:rsidRPr="005234A2" w:rsidRDefault="005234A2" w:rsidP="005234A2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pt-BR"/>
        </w:rPr>
      </w:pPr>
      <w:r w:rsidRPr="005234A2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5234A2" w:rsidRPr="005234A2" w:rsidRDefault="000D046B" w:rsidP="005234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D046B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O Licitante presente renunciou o Direito de apresentar o Recurso em qualquer esfera. </w:t>
      </w:r>
      <w:r w:rsidR="005234A2" w:rsidRPr="005234A2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Nada mais havendo a tratar, foi encerrada a sessão, cuja ata vai assinada pelo Pregoeiro, pelos membros da Equipe de Apoio e representantes dos licitantes relacionados.</w:t>
      </w:r>
    </w:p>
    <w:p w:rsidR="005234A2" w:rsidRPr="005234A2" w:rsidRDefault="005234A2" w:rsidP="005234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234A2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5234A2" w:rsidRPr="005234A2" w:rsidRDefault="005234A2" w:rsidP="00F002E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5234A2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 </w:t>
      </w:r>
    </w:p>
    <w:p w:rsidR="005234A2" w:rsidRPr="005234A2" w:rsidRDefault="005234A2" w:rsidP="005234A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5234A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5234A2" w:rsidRPr="005234A2" w:rsidRDefault="005234A2" w:rsidP="005234A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5234A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Assinam:</w:t>
      </w:r>
    </w:p>
    <w:p w:rsidR="005234A2" w:rsidRPr="005234A2" w:rsidRDefault="005234A2" w:rsidP="005234A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5234A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5234A2" w:rsidRPr="005234A2" w:rsidRDefault="005234A2" w:rsidP="005234A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5234A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9"/>
        <w:gridCol w:w="4819"/>
      </w:tblGrid>
      <w:tr w:rsidR="005234A2" w:rsidRPr="005234A2" w:rsidTr="005234A2">
        <w:trPr>
          <w:tblCellSpacing w:w="0" w:type="dxa"/>
        </w:trPr>
        <w:tc>
          <w:tcPr>
            <w:tcW w:w="2500" w:type="pct"/>
            <w:vAlign w:val="center"/>
            <w:hideMark/>
          </w:tcPr>
          <w:p w:rsidR="005234A2" w:rsidRPr="005234A2" w:rsidRDefault="004A1CEC" w:rsidP="004A1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REPRESENTANTE DA EMPRESA</w:t>
            </w:r>
          </w:p>
        </w:tc>
        <w:tc>
          <w:tcPr>
            <w:tcW w:w="2500" w:type="pct"/>
            <w:vAlign w:val="center"/>
            <w:hideMark/>
          </w:tcPr>
          <w:p w:rsidR="005234A2" w:rsidRPr="005234A2" w:rsidRDefault="005234A2" w:rsidP="005234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34A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PREGOEIRO E A EQUIPE DE APOIO</w:t>
            </w:r>
          </w:p>
        </w:tc>
      </w:tr>
    </w:tbl>
    <w:p w:rsidR="005234A2" w:rsidRPr="005234A2" w:rsidRDefault="005234A2" w:rsidP="005234A2">
      <w:pPr>
        <w:spacing w:after="0" w:line="240" w:lineRule="auto"/>
        <w:rPr>
          <w:rFonts w:ascii="Arial" w:eastAsia="Times New Roman" w:hAnsi="Arial" w:cs="Arial"/>
          <w:b/>
          <w:bCs/>
          <w:vanish/>
          <w:sz w:val="20"/>
          <w:szCs w:val="20"/>
          <w:lang w:eastAsia="pt-BR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9"/>
        <w:gridCol w:w="4819"/>
      </w:tblGrid>
      <w:tr w:rsidR="005234A2" w:rsidRPr="005234A2" w:rsidTr="005234A2">
        <w:trPr>
          <w:tblCellSpacing w:w="0" w:type="dxa"/>
        </w:trPr>
        <w:tc>
          <w:tcPr>
            <w:tcW w:w="2500" w:type="pct"/>
            <w:hideMark/>
          </w:tcPr>
          <w:p w:rsidR="00F002E5" w:rsidRDefault="00F002E5"/>
          <w:p w:rsidR="00F002E5" w:rsidRDefault="00F002E5"/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1"/>
              <w:gridCol w:w="258"/>
            </w:tblGrid>
            <w:tr w:rsidR="005234A2" w:rsidRPr="005234A2" w:rsidTr="00F002E5">
              <w:trPr>
                <w:tblCellSpacing w:w="0" w:type="dxa"/>
              </w:trPr>
              <w:tc>
                <w:tcPr>
                  <w:tcW w:w="4732" w:type="pct"/>
                  <w:vAlign w:val="center"/>
                  <w:hideMark/>
                </w:tcPr>
                <w:p w:rsidR="005234A2" w:rsidRPr="005234A2" w:rsidRDefault="005234A2" w:rsidP="005234A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5234A2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5234A2" w:rsidRPr="005234A2" w:rsidRDefault="005234A2" w:rsidP="005234A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5234A2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WAGNER COELHO BOTELHO</w:t>
                  </w:r>
                </w:p>
                <w:p w:rsidR="005234A2" w:rsidRPr="005234A2" w:rsidRDefault="005234A2" w:rsidP="005234A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5234A2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CPF:124.164.718-64</w:t>
                  </w:r>
                </w:p>
                <w:p w:rsidR="005234A2" w:rsidRPr="005234A2" w:rsidRDefault="005234A2" w:rsidP="005234A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5234A2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RG:22447365</w:t>
                  </w:r>
                </w:p>
                <w:p w:rsidR="005234A2" w:rsidRPr="005234A2" w:rsidRDefault="005234A2" w:rsidP="005234A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5234A2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Empresa: FANAL VALE DO PARAIBA COMERCIO DE DERIVADOS D</w:t>
                  </w:r>
                </w:p>
                <w:p w:rsidR="005234A2" w:rsidRPr="005234A2" w:rsidRDefault="005234A2" w:rsidP="005234A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5234A2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234A2" w:rsidRPr="005234A2" w:rsidRDefault="005234A2" w:rsidP="005234A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5234A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t> </w:t>
                  </w:r>
                </w:p>
              </w:tc>
            </w:tr>
          </w:tbl>
          <w:p w:rsidR="005234A2" w:rsidRPr="005234A2" w:rsidRDefault="005234A2" w:rsidP="005234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34A2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500" w:type="pct"/>
            <w:hideMark/>
          </w:tcPr>
          <w:p w:rsidR="00F002E5" w:rsidRDefault="00F002E5"/>
          <w:p w:rsidR="00F002E5" w:rsidRDefault="00F002E5"/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1"/>
              <w:gridCol w:w="258"/>
            </w:tblGrid>
            <w:tr w:rsidR="005234A2" w:rsidRPr="005234A2" w:rsidTr="00F002E5">
              <w:trPr>
                <w:tblCellSpacing w:w="0" w:type="dxa"/>
              </w:trPr>
              <w:tc>
                <w:tcPr>
                  <w:tcW w:w="4732" w:type="pct"/>
                  <w:vAlign w:val="center"/>
                  <w:hideMark/>
                </w:tcPr>
                <w:p w:rsidR="005234A2" w:rsidRPr="005234A2" w:rsidRDefault="005234A2" w:rsidP="005234A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5234A2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5234A2" w:rsidRPr="005234A2" w:rsidRDefault="005234A2" w:rsidP="005234A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5234A2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DAIANE DE MORAES</w:t>
                  </w:r>
                </w:p>
                <w:p w:rsidR="005234A2" w:rsidRPr="005234A2" w:rsidRDefault="005234A2" w:rsidP="005234A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5234A2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CPF:091.715.116-01</w:t>
                  </w:r>
                </w:p>
                <w:p w:rsidR="005234A2" w:rsidRPr="005234A2" w:rsidRDefault="005234A2" w:rsidP="005234A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5234A2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Pregoeiro(a)</w:t>
                  </w:r>
                </w:p>
                <w:p w:rsidR="005234A2" w:rsidRDefault="005234A2" w:rsidP="005234A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5234A2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47602D" w:rsidRDefault="0047602D" w:rsidP="005234A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</w:p>
                <w:p w:rsidR="0047602D" w:rsidRPr="005234A2" w:rsidRDefault="0047602D" w:rsidP="005234A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</w:p>
                <w:p w:rsidR="005234A2" w:rsidRPr="005234A2" w:rsidRDefault="005234A2" w:rsidP="005234A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5234A2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5234A2" w:rsidRPr="005234A2" w:rsidRDefault="005234A2" w:rsidP="005234A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5234A2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ANTENOR ANTÔNIO MOTA NETO</w:t>
                  </w:r>
                </w:p>
                <w:p w:rsidR="005234A2" w:rsidRPr="005234A2" w:rsidRDefault="005234A2" w:rsidP="005234A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5234A2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CPF:023.856.416-90</w:t>
                  </w:r>
                </w:p>
                <w:p w:rsidR="005234A2" w:rsidRPr="005234A2" w:rsidRDefault="005234A2" w:rsidP="005234A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5234A2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Equipe</w:t>
                  </w:r>
                </w:p>
                <w:p w:rsidR="005234A2" w:rsidRDefault="005234A2" w:rsidP="005234A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5234A2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47602D" w:rsidRDefault="0047602D" w:rsidP="005234A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</w:p>
                <w:p w:rsidR="0047602D" w:rsidRPr="005234A2" w:rsidRDefault="0047602D" w:rsidP="005234A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</w:p>
                <w:p w:rsidR="005234A2" w:rsidRPr="005234A2" w:rsidRDefault="005234A2" w:rsidP="005234A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5234A2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5234A2" w:rsidRPr="005234A2" w:rsidRDefault="005234A2" w:rsidP="005234A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5234A2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FLAVIANI ANDREIA DE ALMEIDA</w:t>
                  </w:r>
                </w:p>
                <w:p w:rsidR="005234A2" w:rsidRPr="005234A2" w:rsidRDefault="005234A2" w:rsidP="005234A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5234A2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CPF:056.331.636-56</w:t>
                  </w:r>
                </w:p>
                <w:p w:rsidR="005234A2" w:rsidRPr="005234A2" w:rsidRDefault="005234A2" w:rsidP="005234A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5234A2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Equipe</w:t>
                  </w:r>
                </w:p>
                <w:p w:rsidR="005234A2" w:rsidRPr="005234A2" w:rsidRDefault="005234A2" w:rsidP="005234A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5234A2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234A2" w:rsidRPr="005234A2" w:rsidRDefault="005234A2" w:rsidP="005234A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5234A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t> </w:t>
                  </w:r>
                </w:p>
              </w:tc>
            </w:tr>
          </w:tbl>
          <w:p w:rsidR="005234A2" w:rsidRPr="005234A2" w:rsidRDefault="005234A2" w:rsidP="005234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34A2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</w:tr>
    </w:tbl>
    <w:p w:rsidR="00DF3CC9" w:rsidRDefault="00DF3CC9"/>
    <w:sectPr w:rsidR="00DF3CC9" w:rsidSect="00F002E5">
      <w:headerReference w:type="default" r:id="rId6"/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37C5" w:rsidRDefault="00BE37C5" w:rsidP="00F002E5">
      <w:pPr>
        <w:spacing w:after="0" w:line="240" w:lineRule="auto"/>
      </w:pPr>
      <w:r>
        <w:separator/>
      </w:r>
    </w:p>
  </w:endnote>
  <w:endnote w:type="continuationSeparator" w:id="0">
    <w:p w:rsidR="00BE37C5" w:rsidRDefault="00BE37C5" w:rsidP="00F002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37C5" w:rsidRDefault="00BE37C5" w:rsidP="00F002E5">
      <w:pPr>
        <w:spacing w:after="0" w:line="240" w:lineRule="auto"/>
      </w:pPr>
      <w:r>
        <w:separator/>
      </w:r>
    </w:p>
  </w:footnote>
  <w:footnote w:type="continuationSeparator" w:id="0">
    <w:p w:rsidR="00BE37C5" w:rsidRDefault="00BE37C5" w:rsidP="00F002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02E5" w:rsidRDefault="00F002E5" w:rsidP="00F002E5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-283845</wp:posOffset>
          </wp:positionH>
          <wp:positionV relativeFrom="paragraph">
            <wp:posOffset>3175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 Black" w:hAnsi="Arial Black"/>
        <w:b/>
        <w:spacing w:val="20"/>
        <w:sz w:val="24"/>
      </w:rPr>
      <w:t>PREFEITURA MUNICIPAL DE CONCEIÇÃO DOS OUROS</w:t>
    </w:r>
  </w:p>
  <w:p w:rsidR="00F002E5" w:rsidRDefault="00F002E5" w:rsidP="00F002E5">
    <w:pPr>
      <w:pStyle w:val="Cabealho"/>
      <w:jc w:val="center"/>
      <w:rPr>
        <w:rFonts w:ascii="Arial Black" w:hAnsi="Arial Black"/>
        <w:b/>
      </w:rPr>
    </w:pPr>
    <w:r>
      <w:rPr>
        <w:rFonts w:ascii="Arial Black" w:hAnsi="Arial Black"/>
        <w:b/>
      </w:rPr>
      <w:t>__________________ESTADO DE MINAS GERAIS_________________</w:t>
    </w:r>
  </w:p>
  <w:p w:rsidR="00F002E5" w:rsidRDefault="00F002E5" w:rsidP="00F002E5">
    <w:pPr>
      <w:pStyle w:val="Cabealho"/>
      <w:jc w:val="center"/>
      <w:rPr>
        <w:rFonts w:ascii="Arial" w:hAnsi="Arial" w:cs="Arial"/>
      </w:rPr>
    </w:pPr>
    <w:r>
      <w:rPr>
        <w:rFonts w:ascii="Arial" w:hAnsi="Arial" w:cs="Arial"/>
      </w:rPr>
      <w:t>Praça José Maria de Souza,</w:t>
    </w:r>
    <w:r>
      <w:rPr>
        <w:rFonts w:ascii="Arial" w:hAnsi="Arial" w:cs="Arial"/>
      </w:rPr>
      <w:t xml:space="preserve"> 01, Centro – CEP: 37.548-000</w:t>
    </w:r>
  </w:p>
  <w:p w:rsidR="00F002E5" w:rsidRDefault="00F002E5" w:rsidP="00F002E5">
    <w:pPr>
      <w:pStyle w:val="Cabealho"/>
      <w:jc w:val="center"/>
      <w:rPr>
        <w:rFonts w:ascii="Arial" w:hAnsi="Arial" w:cs="Arial"/>
      </w:rPr>
    </w:pPr>
    <w:r>
      <w:rPr>
        <w:rFonts w:ascii="Arial" w:hAnsi="Arial" w:cs="Arial"/>
      </w:rPr>
      <w:t>Conceição dos Ouros - MG</w:t>
    </w:r>
  </w:p>
  <w:p w:rsidR="00F002E5" w:rsidRDefault="00F002E5" w:rsidP="00F002E5">
    <w:pPr>
      <w:pStyle w:val="Cabealho"/>
      <w:jc w:val="center"/>
      <w:rPr>
        <w:rFonts w:ascii="Arial" w:hAnsi="Arial" w:cs="Arial"/>
      </w:rPr>
    </w:pPr>
    <w:r>
      <w:rPr>
        <w:rFonts w:ascii="Arial" w:hAnsi="Arial" w:cs="Arial"/>
      </w:rPr>
      <w:t>Tel.: (35) 3653-1220</w:t>
    </w:r>
  </w:p>
  <w:p w:rsidR="00F002E5" w:rsidRPr="00797CB3" w:rsidRDefault="00F002E5" w:rsidP="00F002E5">
    <w:pPr>
      <w:pStyle w:val="Cabealho"/>
      <w:jc w:val="center"/>
      <w:rPr>
        <w:rFonts w:ascii="Calibri" w:hAnsi="Calibri"/>
      </w:rPr>
    </w:pPr>
    <w:r>
      <w:rPr>
        <w:rFonts w:ascii="Arial" w:hAnsi="Arial" w:cs="Arial"/>
      </w:rPr>
      <w:t>E-mail: prefeitura@conceicaodosouros.mg.gov.br</w:t>
    </w:r>
  </w:p>
  <w:p w:rsidR="00F002E5" w:rsidRDefault="00F002E5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34A2"/>
    <w:rsid w:val="000D046B"/>
    <w:rsid w:val="0029519E"/>
    <w:rsid w:val="0047602D"/>
    <w:rsid w:val="004A1CEC"/>
    <w:rsid w:val="005234A2"/>
    <w:rsid w:val="0071602C"/>
    <w:rsid w:val="0091679E"/>
    <w:rsid w:val="00BE37C5"/>
    <w:rsid w:val="00DF3CC9"/>
    <w:rsid w:val="00F00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C1751FC-A6DF-47F2-B900-C0868CC9C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234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F002E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002E5"/>
  </w:style>
  <w:style w:type="paragraph" w:styleId="Rodap">
    <w:name w:val="footer"/>
    <w:basedOn w:val="Normal"/>
    <w:link w:val="RodapChar"/>
    <w:uiPriority w:val="99"/>
    <w:unhideWhenUsed/>
    <w:rsid w:val="00F002E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002E5"/>
  </w:style>
  <w:style w:type="paragraph" w:styleId="Textodebalo">
    <w:name w:val="Balloon Text"/>
    <w:basedOn w:val="Normal"/>
    <w:link w:val="TextodebaloChar"/>
    <w:uiPriority w:val="99"/>
    <w:semiHidden/>
    <w:unhideWhenUsed/>
    <w:rsid w:val="004A1C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A1CE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1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3</Pages>
  <Words>766</Words>
  <Characters>4140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2016-01-15T17:14:00Z</cp:lastPrinted>
  <dcterms:created xsi:type="dcterms:W3CDTF">2016-01-15T16:56:00Z</dcterms:created>
  <dcterms:modified xsi:type="dcterms:W3CDTF">2016-01-15T19:00:00Z</dcterms:modified>
</cp:coreProperties>
</file>