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D68" w:rsidRPr="009A6680" w:rsidRDefault="00F64D68" w:rsidP="00F64D68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A35FC">
        <w:rPr>
          <w:rFonts w:ascii="Arial Narrow" w:hAnsi="Arial Narrow"/>
          <w:sz w:val="24"/>
          <w:szCs w:val="24"/>
        </w:rPr>
        <w:t xml:space="preserve">ATA DE REGISTRO DE PREÇOS  </w:t>
      </w:r>
      <w:r w:rsidR="009A6680">
        <w:rPr>
          <w:rFonts w:ascii="Arial Narrow" w:hAnsi="Arial Narrow"/>
          <w:sz w:val="24"/>
          <w:szCs w:val="24"/>
          <w:lang w:val="pt-BR"/>
        </w:rPr>
        <w:t>Nº 28/2015</w:t>
      </w:r>
    </w:p>
    <w:p w:rsidR="00F64D68" w:rsidRPr="00416D3F" w:rsidRDefault="00F64D68" w:rsidP="00F64D68">
      <w:pPr>
        <w:pStyle w:val="Ttulo"/>
        <w:rPr>
          <w:rFonts w:ascii="Arial Narrow" w:hAnsi="Arial Narrow"/>
          <w:sz w:val="24"/>
          <w:szCs w:val="24"/>
        </w:rPr>
      </w:pPr>
    </w:p>
    <w:p w:rsidR="00F64D68" w:rsidRPr="009F7D93" w:rsidRDefault="00F64D68" w:rsidP="00F64D68">
      <w:pPr>
        <w:jc w:val="both"/>
        <w:rPr>
          <w:rFonts w:ascii="Arial Narrow" w:hAnsi="Arial Narrow"/>
          <w:b/>
          <w:color w:val="000000"/>
          <w:sz w:val="24"/>
          <w:szCs w:val="24"/>
        </w:rPr>
      </w:pPr>
      <w:r w:rsidRPr="009F7D93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a 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  <w:sz w:val="24"/>
          <w:szCs w:val="24"/>
        </w:rPr>
        <w:t>Cambagem</w:t>
      </w:r>
      <w:proofErr w:type="spellEnd"/>
      <w:r w:rsidRPr="009F7D93">
        <w:rPr>
          <w:rFonts w:ascii="Arial Narrow" w:hAnsi="Arial Narrow"/>
          <w:b/>
          <w:color w:val="000000"/>
          <w:sz w:val="24"/>
          <w:szCs w:val="24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  <w:sz w:val="24"/>
          <w:szCs w:val="24"/>
        </w:rPr>
        <w:t xml:space="preserve"> Conceição dos Ouros </w:t>
      </w:r>
      <w:r w:rsidRPr="009F7D93">
        <w:rPr>
          <w:rFonts w:ascii="Arial Narrow" w:hAnsi="Arial Narrow" w:cs="Arial"/>
          <w:b/>
          <w:sz w:val="24"/>
          <w:szCs w:val="24"/>
        </w:rPr>
        <w:t>(MG)</w:t>
      </w:r>
      <w:r w:rsidRPr="009F7D93">
        <w:rPr>
          <w:rFonts w:ascii="Arial Narrow" w:hAnsi="Arial Narrow"/>
          <w:b/>
          <w:sz w:val="24"/>
          <w:szCs w:val="24"/>
        </w:rPr>
        <w:t>.</w:t>
      </w:r>
    </w:p>
    <w:p w:rsidR="00F64D68" w:rsidRPr="00394BC0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07</w:t>
      </w:r>
      <w:r w:rsidRPr="00416D3F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Maio</w:t>
      </w:r>
      <w:r w:rsidRPr="00416D3F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5</w:t>
      </w:r>
      <w:r w:rsidRPr="00416D3F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 (MG)</w:t>
      </w:r>
      <w:r w:rsidRPr="00416D3F">
        <w:rPr>
          <w:rFonts w:ascii="Arial Narrow" w:hAnsi="Arial Narrow"/>
        </w:rPr>
        <w:t xml:space="preserve">, </w:t>
      </w:r>
      <w:r w:rsidRPr="00415155">
        <w:rPr>
          <w:rFonts w:ascii="Arial Narrow" w:hAnsi="Arial Narrow"/>
        </w:rPr>
        <w:t xml:space="preserve">situado à </w:t>
      </w:r>
      <w:r>
        <w:rPr>
          <w:rFonts w:ascii="Arial Narrow" w:hAnsi="Arial Narrow"/>
        </w:rPr>
        <w:t>Praça José Maria de Souza, nº 01</w:t>
      </w:r>
      <w:r w:rsidRPr="00415155">
        <w:rPr>
          <w:rFonts w:ascii="Arial Narrow" w:hAnsi="Arial Narrow"/>
        </w:rPr>
        <w:t xml:space="preserve">, Centro de </w:t>
      </w:r>
      <w:r>
        <w:rPr>
          <w:rFonts w:ascii="Arial Narrow" w:hAnsi="Arial Narrow"/>
        </w:rPr>
        <w:t>Conceição dos Ouros</w:t>
      </w:r>
      <w:r w:rsidRPr="00415155">
        <w:rPr>
          <w:rFonts w:ascii="Arial Narrow" w:hAnsi="Arial Narrow"/>
        </w:rPr>
        <w:t xml:space="preserve"> (MG) o DD. Prefeito Municipal de </w:t>
      </w:r>
      <w:r>
        <w:rPr>
          <w:rFonts w:ascii="Arial Narrow" w:hAnsi="Arial Narrow"/>
        </w:rPr>
        <w:t>Conceição dos Ouros</w:t>
      </w:r>
      <w:r w:rsidRPr="00415155">
        <w:rPr>
          <w:rFonts w:ascii="Arial Narrow" w:hAnsi="Arial Narrow"/>
        </w:rPr>
        <w:t xml:space="preserve"> (MG)</w:t>
      </w:r>
      <w:r w:rsidRPr="00416D3F">
        <w:rPr>
          <w:rFonts w:ascii="Arial Narrow" w:hAnsi="Arial Narrow"/>
        </w:rPr>
        <w:t xml:space="preserve">, nos termos da Lei 10.520/02, subsidiariamente a lei n.º 8.666/93, e suas alterações, bem como o Decreto Municipal n.º </w:t>
      </w:r>
      <w:r w:rsidRPr="005A35FC">
        <w:rPr>
          <w:rFonts w:ascii="Arial Narrow" w:hAnsi="Arial Narrow"/>
        </w:rPr>
        <w:t>991/2014</w:t>
      </w:r>
      <w:r w:rsidRPr="004F7947">
        <w:rPr>
          <w:rFonts w:ascii="Arial Narrow" w:hAnsi="Arial Narrow"/>
        </w:rPr>
        <w:t xml:space="preserve"> (que</w:t>
      </w:r>
      <w:r w:rsidRPr="00416D3F">
        <w:rPr>
          <w:rFonts w:ascii="Arial Narrow" w:hAnsi="Arial Narrow"/>
        </w:rPr>
        <w:t xml:space="preserve"> regulamenta o SRP na </w:t>
      </w:r>
      <w:r w:rsidRPr="005A35FC">
        <w:rPr>
          <w:rFonts w:ascii="Arial Narrow" w:hAnsi="Arial Narrow"/>
        </w:rPr>
        <w:t>modalidade pregão), e das demais normas legais aplicáveis, em face da classificação da proposta apresentada no PREGÃO PRESENCIAL PARA REGISTRO DE PREÇOS Nº 013/2015,</w:t>
      </w:r>
      <w:r w:rsidRPr="00416D3F">
        <w:rPr>
          <w:rFonts w:ascii="Arial Narrow" w:hAnsi="Arial Narrow"/>
        </w:rPr>
        <w:t xml:space="preserve"> por deliberação do Pregoeiro do município, resolve registrar os preços para </w:t>
      </w:r>
      <w:r>
        <w:rPr>
          <w:rFonts w:ascii="Arial Narrow" w:hAnsi="Arial Narrow"/>
        </w:rPr>
        <w:t>a</w:t>
      </w:r>
      <w:r w:rsidRPr="000D1747">
        <w:rPr>
          <w:rFonts w:ascii="Arial Narrow" w:hAnsi="Arial Narrow"/>
          <w:color w:val="000000"/>
        </w:rPr>
        <w:t xml:space="preserve"> </w:t>
      </w:r>
      <w:r w:rsidRPr="009F7D93">
        <w:rPr>
          <w:rFonts w:ascii="Arial Narrow" w:hAnsi="Arial Narrow"/>
          <w:b/>
          <w:color w:val="000000"/>
        </w:rPr>
        <w:t xml:space="preserve">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</w:rPr>
        <w:t>Cambagem</w:t>
      </w:r>
      <w:proofErr w:type="spellEnd"/>
      <w:r w:rsidRPr="009F7D93">
        <w:rPr>
          <w:rFonts w:ascii="Arial Narrow" w:hAnsi="Arial Narrow"/>
          <w:b/>
          <w:color w:val="000000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</w:rPr>
        <w:t xml:space="preserve"> Conceição dos Ouros </w:t>
      </w:r>
      <w:r w:rsidRPr="009F7D93">
        <w:rPr>
          <w:rFonts w:ascii="Arial Narrow" w:hAnsi="Arial Narrow" w:cs="Arial"/>
          <w:b/>
        </w:rPr>
        <w:t>(MG)</w:t>
      </w:r>
      <w:r w:rsidRPr="003E1995">
        <w:rPr>
          <w:rFonts w:ascii="Arial Narrow" w:hAnsi="Arial Narrow"/>
          <w:b/>
        </w:rPr>
        <w:t>,</w:t>
      </w:r>
      <w:r w:rsidRPr="00416D3F">
        <w:rPr>
          <w:rFonts w:ascii="Arial Narrow" w:hAnsi="Arial Narrow"/>
        </w:rPr>
        <w:t xml:space="preserve"> tendo sido os referidos Preços oferecidos pela empresa </w:t>
      </w:r>
      <w:r>
        <w:rPr>
          <w:rFonts w:ascii="Arial Narrow" w:hAnsi="Arial Narrow"/>
          <w:b/>
        </w:rPr>
        <w:t>RENATO DE PAIVA FERREIRA CPF 907.032.946-87 - ME</w:t>
      </w:r>
      <w:r>
        <w:rPr>
          <w:rFonts w:ascii="Arial Narrow" w:hAnsi="Arial Narrow"/>
        </w:rPr>
        <w:t>,</w:t>
      </w:r>
      <w:r w:rsidRPr="00B83BED">
        <w:rPr>
          <w:rFonts w:ascii="Arial Narrow" w:hAnsi="Arial Narrow"/>
        </w:rPr>
        <w:t xml:space="preserve"> estabelecida à </w:t>
      </w:r>
      <w:r>
        <w:rPr>
          <w:rFonts w:ascii="Arial Narrow" w:hAnsi="Arial Narrow"/>
        </w:rPr>
        <w:t xml:space="preserve">RUA TOMAZ ANTONIO GONZAGA, </w:t>
      </w:r>
      <w:r w:rsidRPr="00B83BED">
        <w:rPr>
          <w:rFonts w:ascii="Arial Narrow" w:hAnsi="Arial Narrow"/>
        </w:rPr>
        <w:t xml:space="preserve">n.º </w:t>
      </w:r>
      <w:r>
        <w:rPr>
          <w:rFonts w:ascii="Arial Narrow" w:hAnsi="Arial Narrow"/>
        </w:rPr>
        <w:t>195</w:t>
      </w:r>
      <w:r w:rsidRPr="00B83BED">
        <w:rPr>
          <w:rFonts w:ascii="Arial Narrow" w:hAnsi="Arial Narrow"/>
        </w:rPr>
        <w:t xml:space="preserve">, bairro </w:t>
      </w:r>
      <w:r>
        <w:rPr>
          <w:rFonts w:ascii="Arial Narrow" w:hAnsi="Arial Narrow"/>
        </w:rPr>
        <w:t>JARDIM  SÃO JOSE</w:t>
      </w:r>
      <w:r w:rsidRPr="00B83BED">
        <w:rPr>
          <w:rFonts w:ascii="Arial Narrow" w:hAnsi="Arial Narrow"/>
        </w:rPr>
        <w:t xml:space="preserve">,  na cidade de </w:t>
      </w:r>
      <w:r>
        <w:rPr>
          <w:rFonts w:ascii="Arial Narrow" w:hAnsi="Arial Narrow"/>
        </w:rPr>
        <w:t>POUSO ALEGRE/MG</w:t>
      </w:r>
      <w:r w:rsidRPr="00B83BED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inscrita no CGC sob o n.º 71.007.280/0001-08</w:t>
      </w:r>
      <w:r w:rsidRPr="00B83BED">
        <w:rPr>
          <w:rFonts w:ascii="Arial Narrow" w:hAnsi="Arial Narrow"/>
        </w:rPr>
        <w:t xml:space="preserve">, representada neste ato, pelo Sr. </w:t>
      </w:r>
      <w:r>
        <w:rPr>
          <w:rFonts w:ascii="Arial Narrow" w:hAnsi="Arial Narrow"/>
        </w:rPr>
        <w:t>RENATO DE PAIVA FERREIRA ,</w:t>
      </w:r>
      <w:r w:rsidRPr="00B83BED">
        <w:rPr>
          <w:rFonts w:ascii="Arial Narrow" w:hAnsi="Arial Narrow"/>
        </w:rPr>
        <w:t xml:space="preserve"> portador de R.G. n.º </w:t>
      </w:r>
      <w:r>
        <w:rPr>
          <w:rFonts w:ascii="Arial Narrow" w:hAnsi="Arial Narrow"/>
        </w:rPr>
        <w:t>M6.682.488</w:t>
      </w:r>
      <w:r w:rsidRPr="00B83BED">
        <w:rPr>
          <w:rFonts w:ascii="Arial Narrow" w:hAnsi="Arial Narrow"/>
        </w:rPr>
        <w:t xml:space="preserve"> e CPF n.º</w:t>
      </w:r>
      <w:r>
        <w:rPr>
          <w:rFonts w:ascii="Arial Narrow" w:hAnsi="Arial Narrow"/>
        </w:rPr>
        <w:t xml:space="preserve"> 907.032.946-87</w:t>
      </w:r>
      <w:r w:rsidRPr="00416D3F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F64D68" w:rsidRPr="00416D3F" w:rsidRDefault="00F64D68" w:rsidP="00F64D68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F64D68" w:rsidRPr="00416D3F" w:rsidRDefault="00F64D68" w:rsidP="00F64D6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7C19DF" w:rsidRDefault="00F64D68" w:rsidP="00F64D6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Preços para</w:t>
      </w:r>
      <w:r>
        <w:rPr>
          <w:rFonts w:ascii="Arial Narrow" w:hAnsi="Arial Narrow"/>
          <w:snapToGrid w:val="0"/>
          <w:sz w:val="24"/>
          <w:szCs w:val="24"/>
        </w:rPr>
        <w:t xml:space="preserve"> a</w:t>
      </w:r>
      <w:r w:rsidRPr="0027761C"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 w:rsidRPr="009F7D93">
        <w:rPr>
          <w:rFonts w:ascii="Arial Narrow" w:hAnsi="Arial Narrow"/>
          <w:b/>
          <w:color w:val="000000"/>
          <w:sz w:val="24"/>
          <w:szCs w:val="24"/>
        </w:rPr>
        <w:t xml:space="preserve">Prestação de Serviços de Alinhamento, Balanceamento e </w:t>
      </w:r>
      <w:proofErr w:type="spellStart"/>
      <w:r w:rsidRPr="009F7D93">
        <w:rPr>
          <w:rFonts w:ascii="Arial Narrow" w:hAnsi="Arial Narrow"/>
          <w:b/>
          <w:color w:val="000000"/>
          <w:sz w:val="24"/>
          <w:szCs w:val="24"/>
        </w:rPr>
        <w:t>Cambagem</w:t>
      </w:r>
      <w:proofErr w:type="spellEnd"/>
      <w:r w:rsidRPr="009F7D93">
        <w:rPr>
          <w:rFonts w:ascii="Arial Narrow" w:hAnsi="Arial Narrow"/>
          <w:b/>
          <w:color w:val="000000"/>
          <w:sz w:val="24"/>
          <w:szCs w:val="24"/>
        </w:rPr>
        <w:t>, Para Atender as Necessidades dos Veículos que Compõem a Frota da Prefeitura Municipal de</w:t>
      </w:r>
      <w:r w:rsidRPr="009F7D93">
        <w:rPr>
          <w:rFonts w:ascii="Arial Narrow" w:hAnsi="Arial Narrow"/>
          <w:b/>
          <w:sz w:val="24"/>
          <w:szCs w:val="24"/>
        </w:rPr>
        <w:t xml:space="preserve"> Conceição dos Ouros </w:t>
      </w:r>
      <w:r w:rsidRPr="009F7D93">
        <w:rPr>
          <w:rFonts w:ascii="Arial Narrow" w:hAnsi="Arial Narrow" w:cs="Arial"/>
          <w:b/>
          <w:sz w:val="24"/>
          <w:szCs w:val="24"/>
        </w:rPr>
        <w:t>(MG)</w:t>
      </w:r>
      <w:r w:rsidRPr="007C19DF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F64D68" w:rsidRPr="00416D3F" w:rsidRDefault="00F64D68" w:rsidP="00F64D68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F64D68" w:rsidRPr="00416D3F" w:rsidRDefault="00F64D68" w:rsidP="00F64D6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F64D68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F64D68" w:rsidRPr="00416D3F" w:rsidRDefault="00F64D68" w:rsidP="00F64D6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5A35FC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013/2015.</w:t>
      </w:r>
    </w:p>
    <w:p w:rsidR="00F64D68" w:rsidRPr="00416D3F" w:rsidRDefault="00F64D68" w:rsidP="00F64D68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A35F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5A35FC">
        <w:rPr>
          <w:rFonts w:ascii="Arial Narrow" w:hAnsi="Arial Narrow"/>
          <w:sz w:val="24"/>
          <w:szCs w:val="24"/>
        </w:rPr>
        <w:t>que regulamenta o SRP na modalidade pregão</w:t>
      </w:r>
      <w:r w:rsidRPr="005A35FC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013/2015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F64D68" w:rsidRDefault="00F64D68" w:rsidP="00F64D68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preço unitário a ser pago será o </w:t>
      </w:r>
      <w:r>
        <w:rPr>
          <w:rFonts w:ascii="Arial Narrow" w:hAnsi="Arial Narrow"/>
          <w:snapToGrid w:val="0"/>
          <w:sz w:val="24"/>
          <w:szCs w:val="24"/>
        </w:rPr>
        <w:t>constante das propostas apresentadas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 Pregão Presencial Para Registro de Preços de </w:t>
      </w:r>
      <w:r w:rsidRPr="005A35FC">
        <w:rPr>
          <w:rFonts w:ascii="Arial Narrow" w:hAnsi="Arial Narrow"/>
          <w:snapToGrid w:val="0"/>
          <w:sz w:val="24"/>
          <w:szCs w:val="24"/>
        </w:rPr>
        <w:t>nº 013/2015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F64D68" w:rsidRDefault="00F64D68" w:rsidP="00F64D68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F64D68" w:rsidRPr="00416D3F" w:rsidRDefault="00F64D68" w:rsidP="00F64D6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fornecimento, o prazo de </w:t>
      </w:r>
      <w:r>
        <w:rPr>
          <w:rFonts w:ascii="Arial Narrow" w:hAnsi="Arial Narrow"/>
          <w:snapToGrid w:val="0"/>
          <w:sz w:val="24"/>
          <w:szCs w:val="24"/>
        </w:rPr>
        <w:t>realização dos serviços/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entrega dos </w:t>
      </w:r>
      <w:r w:rsidRPr="005A35FC">
        <w:rPr>
          <w:rFonts w:ascii="Arial Narrow" w:hAnsi="Arial Narrow"/>
          <w:snapToGrid w:val="0"/>
          <w:sz w:val="24"/>
          <w:szCs w:val="24"/>
        </w:rPr>
        <w:t>produtos</w:t>
      </w:r>
      <w:r w:rsidRPr="005A35FC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5A35FC">
        <w:rPr>
          <w:rFonts w:ascii="Arial Narrow" w:hAnsi="Arial Narrow"/>
        </w:rPr>
        <w:t>deverão ser concluídos e o(s) veículo(s) deverá(</w:t>
      </w:r>
      <w:proofErr w:type="spellStart"/>
      <w:r w:rsidRPr="005A35FC">
        <w:rPr>
          <w:rFonts w:ascii="Arial Narrow" w:hAnsi="Arial Narrow"/>
        </w:rPr>
        <w:t>ão</w:t>
      </w:r>
      <w:proofErr w:type="spellEnd"/>
      <w:r w:rsidRPr="005A35FC">
        <w:rPr>
          <w:rFonts w:ascii="Arial Narrow" w:hAnsi="Arial Narrow"/>
        </w:rPr>
        <w:t>) estar disponíveis para retirada em até 08 (oito) horas a contar da emissão da ordem de fornecimento</w:t>
      </w:r>
      <w:r w:rsidRPr="005A35FC">
        <w:rPr>
          <w:rFonts w:ascii="Arial Narrow" w:hAnsi="Arial Narrow"/>
          <w:snapToGrid w:val="0"/>
          <w:sz w:val="24"/>
          <w:szCs w:val="24"/>
        </w:rPr>
        <w:t>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F64D68" w:rsidRPr="00416D3F" w:rsidRDefault="00F64D68" w:rsidP="00F64D68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F64D68" w:rsidRPr="00416D3F" w:rsidRDefault="00F64D68" w:rsidP="00F64D68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F64D68" w:rsidRPr="00416D3F" w:rsidRDefault="00F64D68" w:rsidP="00F64D68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F64D68" w:rsidRPr="00416D3F" w:rsidRDefault="00F64D68" w:rsidP="00F64D6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F64D68" w:rsidRPr="00416D3F" w:rsidRDefault="00F64D68" w:rsidP="00F64D6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F64D68" w:rsidRPr="00416D3F" w:rsidRDefault="00F64D68" w:rsidP="00F64D6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F64D68" w:rsidRPr="00416D3F" w:rsidRDefault="00F64D68" w:rsidP="00F64D6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F64D68" w:rsidRPr="00416D3F" w:rsidRDefault="00F64D68" w:rsidP="00F64D68">
      <w:pPr>
        <w:jc w:val="both"/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F64D68" w:rsidRDefault="00F64D68" w:rsidP="00F64D68">
      <w:pPr>
        <w:pStyle w:val="Recuodecorpodetexto"/>
        <w:ind w:firstLine="0"/>
        <w:rPr>
          <w:rFonts w:ascii="Arial Narrow" w:hAnsi="Arial Narrow"/>
          <w:szCs w:val="24"/>
        </w:rPr>
      </w:pPr>
    </w:p>
    <w:p w:rsidR="00F64D68" w:rsidRDefault="00F64D68" w:rsidP="00F64D68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lastRenderedPageBreak/>
        <w:t>22 - 33- 57- 74- 90-105- 185- 210- 222- 226- 234- 258- 269-293-304-329-331.</w:t>
      </w:r>
    </w:p>
    <w:p w:rsidR="00F64D68" w:rsidRPr="00CB6427" w:rsidRDefault="00F64D68" w:rsidP="00F64D68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F64D68" w:rsidRPr="00416D3F" w:rsidRDefault="00F64D68" w:rsidP="00F64D68">
      <w:pPr>
        <w:pStyle w:val="Recuodecorpodetexto"/>
        <w:ind w:firstLine="0"/>
        <w:rPr>
          <w:rFonts w:ascii="Arial Narrow" w:hAnsi="Arial Narrow"/>
          <w:szCs w:val="24"/>
        </w:rPr>
      </w:pPr>
    </w:p>
    <w:p w:rsidR="00F64D68" w:rsidRPr="00416D3F" w:rsidRDefault="00F64D68" w:rsidP="00F64D68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F64D68" w:rsidRPr="00416D3F" w:rsidRDefault="00F64D68" w:rsidP="00F64D68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F64D68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F64D68" w:rsidRPr="00416D3F" w:rsidRDefault="00F64D68" w:rsidP="00F64D6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F64D68" w:rsidRPr="005A35FC" w:rsidRDefault="00F64D68" w:rsidP="00F64D68">
      <w:pPr>
        <w:jc w:val="both"/>
        <w:rPr>
          <w:rFonts w:ascii="Arial Narrow" w:hAnsi="Arial Narrow"/>
          <w:sz w:val="24"/>
          <w:szCs w:val="24"/>
        </w:rPr>
      </w:pPr>
      <w:r w:rsidRPr="005A35FC">
        <w:rPr>
          <w:rFonts w:ascii="Arial Narrow" w:hAnsi="Arial Narrow"/>
          <w:b/>
          <w:bCs/>
          <w:snapToGrid w:val="0"/>
          <w:sz w:val="24"/>
          <w:szCs w:val="24"/>
        </w:rPr>
        <w:lastRenderedPageBreak/>
        <w:t xml:space="preserve">I </w:t>
      </w:r>
      <w:r w:rsidRPr="005A35FC">
        <w:rPr>
          <w:rFonts w:ascii="Arial Narrow" w:hAnsi="Arial Narrow"/>
          <w:snapToGrid w:val="0"/>
          <w:sz w:val="24"/>
          <w:szCs w:val="24"/>
        </w:rPr>
        <w:t>- Integram esta Ata, o edital do Processo de Licitação n. º 031/2015 modalidade Pr</w:t>
      </w:r>
      <w:bookmarkStart w:id="0" w:name="_GoBack"/>
      <w:bookmarkEnd w:id="0"/>
      <w:r w:rsidRPr="005A35FC">
        <w:rPr>
          <w:rFonts w:ascii="Arial Narrow" w:hAnsi="Arial Narrow"/>
          <w:snapToGrid w:val="0"/>
          <w:sz w:val="24"/>
          <w:szCs w:val="24"/>
        </w:rPr>
        <w:t xml:space="preserve">egão Presencial n. </w:t>
      </w:r>
      <w:r w:rsidRPr="005A35FC">
        <w:rPr>
          <w:rFonts w:ascii="Arial Narrow" w:hAnsi="Arial Narrow"/>
          <w:sz w:val="24"/>
          <w:szCs w:val="24"/>
        </w:rPr>
        <w:t>º 013/2015, seus anexos e as propostas das empresas classificadas no certame.</w:t>
      </w:r>
    </w:p>
    <w:p w:rsidR="00F64D68" w:rsidRPr="005A35FC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z w:val="24"/>
          <w:szCs w:val="24"/>
        </w:rPr>
        <w:t xml:space="preserve">II </w:t>
      </w:r>
      <w:r w:rsidRPr="005A35FC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A35FC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A35F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A35F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A35FC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5A35FC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A35FC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A35FC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A35FC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F64D68" w:rsidRPr="00416D3F" w:rsidRDefault="00F64D68" w:rsidP="00F64D6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07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 de 2.015.</w:t>
      </w: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F64D68" w:rsidRPr="00416D3F" w:rsidRDefault="00F64D68" w:rsidP="00F64D68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Default="00F64D68" w:rsidP="00F64D68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F64D68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Default="00F64D68" w:rsidP="00F64D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F64D68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rPr>
          <w:rFonts w:ascii="Arial Narrow" w:hAnsi="Arial Narrow"/>
          <w:sz w:val="24"/>
          <w:szCs w:val="24"/>
        </w:rPr>
      </w:pPr>
    </w:p>
    <w:p w:rsidR="00F64D68" w:rsidRPr="00416D3F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Pr="00416D3F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9A6680" w:rsidRDefault="009A6680" w:rsidP="0084265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</w:t>
      </w:r>
      <w:r>
        <w:rPr>
          <w:rFonts w:ascii="Arial Narrow" w:hAnsi="Arial Narrow"/>
          <w:b/>
          <w:sz w:val="28"/>
          <w:szCs w:val="28"/>
          <w:lang w:eastAsia="x-none"/>
        </w:rPr>
        <w:t>1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</w:t>
      </w:r>
      <w:r>
        <w:rPr>
          <w:rFonts w:ascii="Arial Narrow" w:hAnsi="Arial Narrow"/>
          <w:b/>
          <w:sz w:val="28"/>
          <w:lang w:eastAsia="x-none"/>
        </w:rPr>
        <w:t>3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842652" w:rsidRDefault="00842652" w:rsidP="00842652"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RENATO DE PAIVA FERREIRA CPF 907.032.946-87 - 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>
        <w:rPr>
          <w:rFonts w:ascii="Arial Narrow" w:hAnsi="Arial Narrow"/>
          <w:sz w:val="24"/>
          <w:szCs w:val="24"/>
        </w:rPr>
        <w:t>71.007.280/0001-08</w:t>
      </w:r>
    </w:p>
    <w:p w:rsidR="00842652" w:rsidRPr="00A50818" w:rsidRDefault="00842652" w:rsidP="00842652"/>
    <w:p w:rsidR="00842652" w:rsidRPr="00393459" w:rsidRDefault="00842652" w:rsidP="00842652">
      <w:pPr>
        <w:jc w:val="both"/>
        <w:rPr>
          <w:rFonts w:ascii="Arial Narrow" w:hAnsi="Arial Narrow" w:cs="Arial"/>
          <w:color w:val="000000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842652" w:rsidRPr="00162625" w:rsidRDefault="00842652" w:rsidP="00842652">
      <w:pPr>
        <w:tabs>
          <w:tab w:val="left" w:pos="4470"/>
        </w:tabs>
        <w:rPr>
          <w:vanish/>
          <w:sz w:val="24"/>
          <w:szCs w:val="24"/>
        </w:rPr>
      </w:pPr>
      <w:r>
        <w:rPr>
          <w:noProof/>
        </w:rPr>
        <w:tab/>
      </w:r>
    </w:p>
    <w:p w:rsidR="00842652" w:rsidRPr="00162625" w:rsidRDefault="00842652" w:rsidP="00842652">
      <w:pPr>
        <w:rPr>
          <w:vanish/>
          <w:sz w:val="24"/>
          <w:szCs w:val="24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Default="009A6680" w:rsidP="00842652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6243BB1" wp14:editId="6712FB1F">
            <wp:extent cx="6773545" cy="1441094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71" t="37199" r="1880" b="27331"/>
                    <a:stretch/>
                  </pic:blipFill>
                  <pic:spPr bwMode="auto">
                    <a:xfrm>
                      <a:off x="0" y="0"/>
                      <a:ext cx="6805513" cy="144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2652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842652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Pr="00393459" w:rsidRDefault="00842652" w:rsidP="00842652">
      <w:pPr>
        <w:jc w:val="center"/>
        <w:rPr>
          <w:rFonts w:ascii="Arial Narrow" w:hAnsi="Arial Narrow"/>
          <w:sz w:val="24"/>
          <w:szCs w:val="24"/>
        </w:rPr>
      </w:pPr>
    </w:p>
    <w:p w:rsidR="00842652" w:rsidRDefault="00842652" w:rsidP="00842652">
      <w:pPr>
        <w:pStyle w:val="WW-NormalWeb"/>
        <w:spacing w:before="0" w:after="0" w:line="200" w:lineRule="atLeast"/>
        <w:jc w:val="center"/>
        <w:rPr>
          <w:rFonts w:ascii="Arial Narrow" w:hAnsi="Arial Narrow" w:cs="Arial"/>
          <w:color w:val="000000"/>
        </w:rPr>
      </w:pPr>
      <w:r>
        <w:rPr>
          <w:rFonts w:ascii="Arial Narrow" w:hAnsi="Arial Narrow"/>
          <w:b/>
        </w:rPr>
        <w:t>RENATO DE PAIVA FERREIRA CPF 907.032.946-87 -  ME</w:t>
      </w:r>
    </w:p>
    <w:p w:rsidR="00F64D68" w:rsidRDefault="00842652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  <w:r w:rsidRPr="00162625">
        <w:rPr>
          <w:rFonts w:ascii="Arial Narrow" w:hAnsi="Arial Narrow" w:cs="Arial"/>
          <w:color w:val="000000"/>
        </w:rPr>
        <w:t xml:space="preserve"> CNPJ </w:t>
      </w:r>
      <w:r>
        <w:rPr>
          <w:rFonts w:ascii="Arial Narrow" w:hAnsi="Arial Narrow"/>
        </w:rPr>
        <w:t>71.007.280/0001-08</w:t>
      </w: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F64D68" w:rsidRDefault="00F64D68" w:rsidP="00F64D68"/>
    <w:p w:rsidR="00762E4B" w:rsidRDefault="00762E4B"/>
    <w:sectPr w:rsidR="00762E4B" w:rsidSect="0025738E">
      <w:head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38E" w:rsidRPr="00716184" w:rsidRDefault="009A6680" w:rsidP="0025738E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46DCA4" wp14:editId="258B7345">
          <wp:simplePos x="0" y="0"/>
          <wp:positionH relativeFrom="column">
            <wp:posOffset>-179070</wp:posOffset>
          </wp:positionH>
          <wp:positionV relativeFrom="paragraph">
            <wp:posOffset>-120650</wp:posOffset>
          </wp:positionV>
          <wp:extent cx="796925" cy="85725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5738E" w:rsidRPr="00716184" w:rsidRDefault="009A6680" w:rsidP="0025738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5738E" w:rsidRPr="00716184" w:rsidRDefault="009A6680" w:rsidP="0025738E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</w:t>
    </w:r>
    <w:r w:rsidRPr="00716184">
      <w:rPr>
        <w:rFonts w:ascii="Arial" w:hAnsi="Arial" w:cs="Arial"/>
      </w:rPr>
      <w:t>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5738E" w:rsidRDefault="009A6680" w:rsidP="0025738E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5738E" w:rsidRDefault="009A66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D68"/>
    <w:rsid w:val="00762E4B"/>
    <w:rsid w:val="00842652"/>
    <w:rsid w:val="009A6680"/>
    <w:rsid w:val="00F6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9E3B9-5ACF-49F6-90FE-48A57DDB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64D68"/>
    <w:pPr>
      <w:spacing w:after="0" w:line="240" w:lineRule="auto"/>
      <w:ind w:firstLine="354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F64D6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F64D6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F64D68"/>
    <w:pPr>
      <w:spacing w:after="0" w:line="240" w:lineRule="auto"/>
      <w:ind w:left="1134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F64D6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F64D6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4D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F64D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64D6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64D6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64D6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1867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2015-05-22T12:33:00Z</dcterms:created>
  <dcterms:modified xsi:type="dcterms:W3CDTF">2015-05-22T14:45:00Z</dcterms:modified>
</cp:coreProperties>
</file>