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AA8" w:rsidRPr="00647182" w:rsidRDefault="00786AA8" w:rsidP="00786AA8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55356A">
        <w:rPr>
          <w:rFonts w:ascii="Arial Narrow" w:hAnsi="Arial Narrow"/>
          <w:sz w:val="24"/>
          <w:szCs w:val="24"/>
        </w:rPr>
        <w:t xml:space="preserve">ATA DE REGISTRO DE PREÇOS  N.º </w:t>
      </w:r>
      <w:r w:rsidR="001F70A6">
        <w:rPr>
          <w:rFonts w:ascii="Arial Narrow" w:hAnsi="Arial Narrow"/>
          <w:sz w:val="24"/>
          <w:szCs w:val="24"/>
          <w:lang w:val="pt-BR"/>
        </w:rPr>
        <w:t>020</w:t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>/2015</w:t>
      </w:r>
    </w:p>
    <w:p w:rsidR="00786AA8" w:rsidRPr="0055356A" w:rsidRDefault="00786AA8" w:rsidP="00786AA8">
      <w:pPr>
        <w:pStyle w:val="Ttulo"/>
        <w:rPr>
          <w:rFonts w:ascii="Arial Narrow" w:hAnsi="Arial Narrow"/>
          <w:sz w:val="24"/>
          <w:szCs w:val="24"/>
        </w:rPr>
      </w:pPr>
    </w:p>
    <w:p w:rsidR="00786AA8" w:rsidRDefault="00786AA8" w:rsidP="00786AA8">
      <w:pPr>
        <w:jc w:val="center"/>
        <w:rPr>
          <w:rFonts w:ascii="Arial Narrow" w:hAnsi="Arial Narrow"/>
          <w:b/>
          <w:sz w:val="24"/>
          <w:szCs w:val="24"/>
        </w:rPr>
      </w:pPr>
      <w:r w:rsidRPr="00790FF2">
        <w:rPr>
          <w:rFonts w:ascii="Arial Narrow" w:hAnsi="Arial Narrow"/>
          <w:b/>
          <w:sz w:val="24"/>
          <w:szCs w:val="24"/>
        </w:rPr>
        <w:t>Contratação de Empresa para Prestação de Serviços de Borracharia em Geral.</w:t>
      </w:r>
    </w:p>
    <w:p w:rsidR="00786AA8" w:rsidRPr="002C0799" w:rsidRDefault="00786AA8" w:rsidP="00786AA8">
      <w:pPr>
        <w:jc w:val="center"/>
        <w:rPr>
          <w:rFonts w:ascii="Arial Narrow" w:hAnsi="Arial Narrow"/>
          <w:b/>
          <w:sz w:val="24"/>
          <w:szCs w:val="24"/>
        </w:rPr>
      </w:pPr>
    </w:p>
    <w:p w:rsidR="00786AA8" w:rsidRPr="00D04980" w:rsidRDefault="00786AA8" w:rsidP="00786AA8">
      <w:pPr>
        <w:pStyle w:val="Ttulo"/>
        <w:ind w:left="0"/>
        <w:jc w:val="both"/>
        <w:rPr>
          <w:rFonts w:ascii="Arial Narrow" w:hAnsi="Arial Narrow"/>
          <w:b w:val="0"/>
          <w:sz w:val="24"/>
          <w:szCs w:val="24"/>
        </w:rPr>
      </w:pPr>
      <w:r w:rsidRPr="002C0799">
        <w:rPr>
          <w:rFonts w:ascii="Arial Narrow" w:hAnsi="Arial Narrow"/>
          <w:b w:val="0"/>
          <w:sz w:val="24"/>
          <w:szCs w:val="24"/>
        </w:rPr>
        <w:t xml:space="preserve">Aos </w:t>
      </w:r>
      <w:r w:rsidR="004C7308">
        <w:rPr>
          <w:rFonts w:ascii="Arial Narrow" w:hAnsi="Arial Narrow"/>
          <w:b w:val="0"/>
          <w:sz w:val="24"/>
          <w:szCs w:val="24"/>
          <w:lang w:val="pt-BR"/>
        </w:rPr>
        <w:t>7</w:t>
      </w:r>
      <w:r w:rsidRPr="002C0799">
        <w:rPr>
          <w:rFonts w:ascii="Arial Narrow" w:hAnsi="Arial Narrow"/>
          <w:b w:val="0"/>
          <w:sz w:val="24"/>
          <w:szCs w:val="24"/>
        </w:rPr>
        <w:t xml:space="preserve"> dias do mês de </w:t>
      </w:r>
      <w:r>
        <w:rPr>
          <w:rFonts w:ascii="Arial Narrow" w:hAnsi="Arial Narrow"/>
          <w:b w:val="0"/>
          <w:sz w:val="24"/>
          <w:szCs w:val="24"/>
          <w:lang w:val="pt-BR"/>
        </w:rPr>
        <w:t>Abril</w:t>
      </w:r>
      <w:r w:rsidRPr="002C0799">
        <w:rPr>
          <w:rFonts w:ascii="Arial Narrow" w:hAnsi="Arial Narrow"/>
          <w:b w:val="0"/>
          <w:sz w:val="24"/>
          <w:szCs w:val="24"/>
        </w:rPr>
        <w:t xml:space="preserve"> de </w:t>
      </w:r>
      <w:r>
        <w:rPr>
          <w:rFonts w:ascii="Arial Narrow" w:hAnsi="Arial Narrow"/>
          <w:b w:val="0"/>
          <w:sz w:val="24"/>
          <w:szCs w:val="24"/>
        </w:rPr>
        <w:t>2015</w:t>
      </w:r>
      <w:r w:rsidRPr="002C0799">
        <w:rPr>
          <w:rFonts w:ascii="Arial Narrow" w:hAnsi="Arial Narrow"/>
          <w:b w:val="0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b w:val="0"/>
          <w:sz w:val="24"/>
          <w:szCs w:val="24"/>
        </w:rPr>
        <w:t>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, situado à </w:t>
      </w:r>
      <w:r>
        <w:rPr>
          <w:rFonts w:ascii="Arial Narrow" w:hAnsi="Arial Narrow"/>
          <w:b w:val="0"/>
          <w:sz w:val="24"/>
          <w:szCs w:val="24"/>
          <w:lang w:val="pt-BR"/>
        </w:rPr>
        <w:t xml:space="preserve">Praça José Maria de Souza, </w:t>
      </w:r>
      <w:r>
        <w:rPr>
          <w:rFonts w:ascii="Arial Narrow" w:hAnsi="Arial Narrow"/>
          <w:b w:val="0"/>
          <w:sz w:val="24"/>
          <w:szCs w:val="24"/>
        </w:rPr>
        <w:t xml:space="preserve">n ° </w:t>
      </w:r>
      <w:r>
        <w:rPr>
          <w:rFonts w:ascii="Arial Narrow" w:hAnsi="Arial Narrow"/>
          <w:b w:val="0"/>
          <w:sz w:val="24"/>
          <w:szCs w:val="24"/>
          <w:lang w:val="pt-BR"/>
        </w:rPr>
        <w:t>01</w:t>
      </w:r>
      <w:r>
        <w:rPr>
          <w:rFonts w:ascii="Arial Narrow" w:hAnsi="Arial Narrow"/>
          <w:b w:val="0"/>
          <w:sz w:val="24"/>
          <w:szCs w:val="24"/>
        </w:rPr>
        <w:t>,</w:t>
      </w:r>
      <w:r>
        <w:rPr>
          <w:rFonts w:ascii="Arial Narrow" w:hAnsi="Arial Narrow"/>
          <w:b w:val="0"/>
          <w:sz w:val="24"/>
          <w:szCs w:val="24"/>
          <w:lang w:val="pt-BR"/>
        </w:rPr>
        <w:t>Centro, 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, o DD. Prefeito Municipal de </w:t>
      </w:r>
      <w:r>
        <w:rPr>
          <w:rFonts w:ascii="Arial Narrow" w:hAnsi="Arial Narrow"/>
          <w:b w:val="0"/>
          <w:sz w:val="24"/>
          <w:szCs w:val="24"/>
        </w:rPr>
        <w:t>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 (MG), nos termos da Lei 10.520/02, subsidiariamente a lei n.º 8.666/93, e suas alterações, bem como </w:t>
      </w:r>
      <w:r w:rsidRPr="00787A29">
        <w:rPr>
          <w:rFonts w:ascii="Arial Narrow" w:hAnsi="Arial Narrow"/>
          <w:b w:val="0"/>
          <w:sz w:val="24"/>
          <w:szCs w:val="24"/>
        </w:rPr>
        <w:t>o Decreto Municipal n.º 991/2014 (que</w:t>
      </w:r>
      <w:r w:rsidRPr="002C0799">
        <w:rPr>
          <w:rFonts w:ascii="Arial Narrow" w:hAnsi="Arial Narrow"/>
          <w:b w:val="0"/>
          <w:sz w:val="24"/>
          <w:szCs w:val="24"/>
        </w:rPr>
        <w:t xml:space="preserve"> regulamenta o SRP na modalidade pregão), e das demais normas legais aplicáveis, em face da classificação da proposta apresentada no</w:t>
      </w:r>
      <w:r w:rsidRPr="00416D3F">
        <w:rPr>
          <w:rFonts w:ascii="Arial Narrow" w:hAnsi="Arial Narrow"/>
        </w:rPr>
        <w:t xml:space="preserve"> </w:t>
      </w:r>
      <w:r w:rsidRPr="00D04980">
        <w:rPr>
          <w:rFonts w:ascii="Arial Narrow" w:hAnsi="Arial Narrow"/>
          <w:b w:val="0"/>
          <w:sz w:val="24"/>
          <w:szCs w:val="24"/>
        </w:rPr>
        <w:t xml:space="preserve">PREGÃO PRESENCIAL PARA REGISTRO DE PREÇOS Nº </w:t>
      </w:r>
      <w:r>
        <w:rPr>
          <w:rFonts w:ascii="Arial Narrow" w:hAnsi="Arial Narrow"/>
          <w:b w:val="0"/>
          <w:sz w:val="24"/>
          <w:szCs w:val="24"/>
        </w:rPr>
        <w:t>011/2015</w:t>
      </w:r>
      <w:r w:rsidRPr="00D04980">
        <w:rPr>
          <w:rFonts w:ascii="Arial Narrow" w:hAnsi="Arial Narrow"/>
          <w:b w:val="0"/>
          <w:sz w:val="24"/>
          <w:szCs w:val="24"/>
        </w:rPr>
        <w:t>, por deliberação do Pregoeiro do município, resolve registrar os preços para a</w:t>
      </w:r>
      <w:r w:rsidRPr="00CF2435">
        <w:rPr>
          <w:rFonts w:ascii="Arial Narrow" w:hAnsi="Arial Narrow"/>
          <w:sz w:val="24"/>
          <w:szCs w:val="24"/>
        </w:rPr>
        <w:t xml:space="preserve"> </w:t>
      </w:r>
      <w:r w:rsidRPr="00C5746B">
        <w:rPr>
          <w:rFonts w:ascii="Arial Narrow" w:hAnsi="Arial Narrow"/>
          <w:sz w:val="24"/>
          <w:szCs w:val="24"/>
        </w:rPr>
        <w:t>Contratação de Empresa para Prestação de Serviços de Borracharia em Geral</w:t>
      </w:r>
      <w:r w:rsidRPr="00CF2435">
        <w:rPr>
          <w:rFonts w:ascii="Arial Narrow" w:hAnsi="Arial Narrow"/>
        </w:rPr>
        <w:t xml:space="preserve">, </w:t>
      </w:r>
      <w:r w:rsidRPr="00D04980">
        <w:rPr>
          <w:rFonts w:ascii="Arial Narrow" w:hAnsi="Arial Narrow"/>
          <w:b w:val="0"/>
          <w:sz w:val="24"/>
          <w:szCs w:val="24"/>
        </w:rPr>
        <w:t xml:space="preserve">tendo sido os referidos Preços oferecidos pela empresa </w:t>
      </w:r>
      <w:r w:rsidR="004B4857">
        <w:rPr>
          <w:rFonts w:ascii="Arial Narrow" w:hAnsi="Arial Narrow"/>
          <w:b w:val="0"/>
          <w:sz w:val="24"/>
          <w:szCs w:val="24"/>
          <w:lang w:val="pt-BR"/>
        </w:rPr>
        <w:t>ANTONIO VITOR GOMES - MEI</w:t>
      </w:r>
      <w:r w:rsidRPr="00D04980">
        <w:rPr>
          <w:rFonts w:ascii="Arial Narrow" w:hAnsi="Arial Narrow"/>
          <w:b w:val="0"/>
          <w:sz w:val="24"/>
          <w:szCs w:val="24"/>
        </w:rPr>
        <w:t xml:space="preserve"> estabelecida à </w:t>
      </w:r>
      <w:r w:rsidR="004B4857">
        <w:rPr>
          <w:rFonts w:ascii="Arial Narrow" w:hAnsi="Arial Narrow"/>
          <w:b w:val="0"/>
          <w:sz w:val="24"/>
          <w:szCs w:val="24"/>
          <w:lang w:val="pt-BR"/>
        </w:rPr>
        <w:t>Av. Coronel Domingos Rosa</w:t>
      </w:r>
      <w:r w:rsidRPr="00D04980">
        <w:rPr>
          <w:rFonts w:ascii="Arial Narrow" w:hAnsi="Arial Narrow"/>
          <w:b w:val="0"/>
          <w:sz w:val="24"/>
          <w:szCs w:val="24"/>
        </w:rPr>
        <w:t xml:space="preserve">, n.º </w:t>
      </w:r>
      <w:r w:rsidR="004B4857">
        <w:rPr>
          <w:rFonts w:ascii="Arial Narrow" w:hAnsi="Arial Narrow"/>
          <w:b w:val="0"/>
          <w:sz w:val="24"/>
          <w:szCs w:val="24"/>
          <w:lang w:val="pt-BR"/>
        </w:rPr>
        <w:t>240</w:t>
      </w:r>
      <w:r w:rsidRPr="00D04980">
        <w:rPr>
          <w:rFonts w:ascii="Arial Narrow" w:hAnsi="Arial Narrow"/>
          <w:b w:val="0"/>
          <w:sz w:val="24"/>
          <w:szCs w:val="24"/>
        </w:rPr>
        <w:t xml:space="preserve">, bairro </w:t>
      </w:r>
      <w:r w:rsidR="004B4857">
        <w:rPr>
          <w:rFonts w:ascii="Arial Narrow" w:hAnsi="Arial Narrow"/>
          <w:b w:val="0"/>
          <w:sz w:val="24"/>
          <w:szCs w:val="24"/>
          <w:lang w:val="pt-BR"/>
        </w:rPr>
        <w:t>Centro</w:t>
      </w:r>
      <w:r w:rsidR="004B4857" w:rsidRPr="00D04980">
        <w:rPr>
          <w:rFonts w:ascii="Arial Narrow" w:hAnsi="Arial Narrow"/>
          <w:b w:val="0"/>
          <w:sz w:val="24"/>
          <w:szCs w:val="24"/>
        </w:rPr>
        <w:t>, na</w:t>
      </w:r>
      <w:r w:rsidRPr="00D04980">
        <w:rPr>
          <w:rFonts w:ascii="Arial Narrow" w:hAnsi="Arial Narrow"/>
          <w:b w:val="0"/>
          <w:sz w:val="24"/>
          <w:szCs w:val="24"/>
        </w:rPr>
        <w:t xml:space="preserve"> cidade de </w:t>
      </w:r>
      <w:r w:rsidR="004B4857">
        <w:rPr>
          <w:rFonts w:ascii="Arial Narrow" w:hAnsi="Arial Narrow"/>
          <w:b w:val="0"/>
          <w:sz w:val="24"/>
          <w:szCs w:val="24"/>
          <w:lang w:val="pt-BR"/>
        </w:rPr>
        <w:t>Conceição dos Ouros - MG</w:t>
      </w:r>
      <w:r w:rsidRPr="00D04980">
        <w:rPr>
          <w:rFonts w:ascii="Arial Narrow" w:hAnsi="Arial Narrow"/>
          <w:b w:val="0"/>
          <w:sz w:val="24"/>
          <w:szCs w:val="24"/>
        </w:rPr>
        <w:t xml:space="preserve">, inscrita no CGC sob o </w:t>
      </w:r>
      <w:r w:rsidR="004B4857">
        <w:rPr>
          <w:rFonts w:ascii="Arial Narrow" w:hAnsi="Arial Narrow"/>
          <w:b w:val="0"/>
          <w:sz w:val="24"/>
          <w:szCs w:val="24"/>
        </w:rPr>
        <w:t>n.º 19.231.503/0001-04</w:t>
      </w:r>
      <w:r w:rsidRPr="00D04980">
        <w:rPr>
          <w:rFonts w:ascii="Arial Narrow" w:hAnsi="Arial Narrow"/>
          <w:b w:val="0"/>
          <w:sz w:val="24"/>
          <w:szCs w:val="24"/>
        </w:rPr>
        <w:t>, representada neste ato, pelo Sr.</w:t>
      </w:r>
      <w:r w:rsidR="004B4857">
        <w:rPr>
          <w:rFonts w:ascii="Arial Narrow" w:hAnsi="Arial Narrow"/>
          <w:b w:val="0"/>
          <w:sz w:val="24"/>
          <w:szCs w:val="24"/>
          <w:lang w:val="pt-BR"/>
        </w:rPr>
        <w:t xml:space="preserve"> Antônio Vitor Gomes</w:t>
      </w:r>
      <w:r w:rsidRPr="00D04980">
        <w:rPr>
          <w:rFonts w:ascii="Arial Narrow" w:hAnsi="Arial Narrow"/>
          <w:b w:val="0"/>
          <w:sz w:val="24"/>
          <w:szCs w:val="24"/>
        </w:rPr>
        <w:t xml:space="preserve">, portador de R.G. n.º </w:t>
      </w:r>
      <w:r w:rsidR="004B4857">
        <w:rPr>
          <w:rFonts w:ascii="Arial Narrow" w:hAnsi="Arial Narrow"/>
          <w:b w:val="0"/>
          <w:sz w:val="24"/>
          <w:szCs w:val="24"/>
          <w:lang w:val="pt-BR"/>
        </w:rPr>
        <w:t>1160630</w:t>
      </w:r>
      <w:r w:rsidRPr="00D04980">
        <w:rPr>
          <w:rFonts w:ascii="Arial Narrow" w:hAnsi="Arial Narrow"/>
          <w:b w:val="0"/>
          <w:sz w:val="24"/>
          <w:szCs w:val="24"/>
        </w:rPr>
        <w:t xml:space="preserve"> e CPF n.º </w:t>
      </w:r>
      <w:r w:rsidR="004B4857">
        <w:rPr>
          <w:rFonts w:ascii="Arial Narrow" w:hAnsi="Arial Narrow"/>
          <w:b w:val="0"/>
          <w:sz w:val="24"/>
          <w:szCs w:val="24"/>
          <w:lang w:val="pt-BR"/>
        </w:rPr>
        <w:t xml:space="preserve">376.681.616-00 </w:t>
      </w:r>
      <w:r w:rsidRPr="00D04980">
        <w:rPr>
          <w:rFonts w:ascii="Arial Narrow" w:hAnsi="Arial Narrow"/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786AA8" w:rsidRPr="00D04980" w:rsidRDefault="00786AA8" w:rsidP="00786AA8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786AA8" w:rsidRPr="00D04980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04980">
        <w:rPr>
          <w:rFonts w:ascii="Arial Narrow" w:hAnsi="Arial Narrow"/>
          <w:snapToGrid w:val="0"/>
          <w:sz w:val="24"/>
          <w:szCs w:val="24"/>
        </w:rPr>
        <w:t>CLÁUSULA PRIMEIRA - DO OBJETO:</w:t>
      </w:r>
    </w:p>
    <w:p w:rsidR="00786AA8" w:rsidRPr="00D04980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D04980" w:rsidRDefault="00786AA8" w:rsidP="00786AA8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Constitui objeto principal do presente instrumento, o Registro de Preç</w:t>
      </w:r>
      <w:r w:rsidRPr="00C5746B">
        <w:rPr>
          <w:rFonts w:ascii="Arial Narrow" w:hAnsi="Arial Narrow"/>
          <w:snapToGrid w:val="0"/>
          <w:sz w:val="24"/>
          <w:szCs w:val="24"/>
        </w:rPr>
        <w:t xml:space="preserve">os para a </w:t>
      </w:r>
      <w:r w:rsidRPr="00C5746B">
        <w:rPr>
          <w:rFonts w:ascii="Arial Narrow" w:hAnsi="Arial Narrow"/>
          <w:sz w:val="24"/>
          <w:szCs w:val="24"/>
        </w:rPr>
        <w:t>Contratação de Empresa para Prestação de Serviços de Borracharia em Geral.</w:t>
      </w:r>
    </w:p>
    <w:p w:rsidR="00786AA8" w:rsidRPr="0055356A" w:rsidRDefault="00786AA8" w:rsidP="00786AA8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55356A" w:rsidRDefault="00786AA8" w:rsidP="00786AA8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786AA8" w:rsidRPr="0055356A" w:rsidRDefault="00786AA8" w:rsidP="00786AA8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55356A" w:rsidRDefault="00786AA8" w:rsidP="00786AA8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786AA8" w:rsidRPr="0055356A" w:rsidRDefault="00786AA8" w:rsidP="00786AA8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86AA8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011/2015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786AA8" w:rsidRPr="0055356A" w:rsidRDefault="00786AA8" w:rsidP="00786AA8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</w:t>
      </w:r>
      <w:r>
        <w:rPr>
          <w:rFonts w:ascii="Arial Narrow" w:hAnsi="Arial Narrow"/>
          <w:snapToGrid w:val="0"/>
          <w:sz w:val="24"/>
          <w:szCs w:val="24"/>
        </w:rPr>
        <w:t xml:space="preserve">Prestação de </w:t>
      </w:r>
      <w:r w:rsidR="004B4857">
        <w:rPr>
          <w:rFonts w:ascii="Arial Narrow" w:hAnsi="Arial Narrow"/>
          <w:snapToGrid w:val="0"/>
          <w:sz w:val="24"/>
          <w:szCs w:val="24"/>
        </w:rPr>
        <w:t xml:space="preserve">Serviço </w:t>
      </w:r>
      <w:r w:rsidR="004B4857" w:rsidRPr="0055356A">
        <w:rPr>
          <w:rFonts w:ascii="Arial Narrow" w:hAnsi="Arial Narrow"/>
          <w:snapToGrid w:val="0"/>
          <w:sz w:val="24"/>
          <w:szCs w:val="24"/>
        </w:rPr>
        <w:t>decorrente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011/2015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786AA8" w:rsidRDefault="00786AA8" w:rsidP="00786AA8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</w:t>
      </w:r>
      <w:r>
        <w:rPr>
          <w:rFonts w:ascii="Arial Narrow" w:hAnsi="Arial Narrow"/>
          <w:snapToGrid w:val="0"/>
          <w:sz w:val="24"/>
          <w:szCs w:val="24"/>
        </w:rPr>
        <w:t xml:space="preserve">Prestação de </w:t>
      </w:r>
      <w:r w:rsidR="004B4857">
        <w:rPr>
          <w:rFonts w:ascii="Arial Narrow" w:hAnsi="Arial Narrow"/>
          <w:snapToGrid w:val="0"/>
          <w:sz w:val="24"/>
          <w:szCs w:val="24"/>
        </w:rPr>
        <w:t>Serviço,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011/2015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786AA8" w:rsidRPr="0055356A" w:rsidRDefault="00786AA8" w:rsidP="00786AA8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786AA8" w:rsidRPr="0055356A" w:rsidRDefault="00786AA8" w:rsidP="00786AA8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 xml:space="preserve">O </w:t>
      </w:r>
      <w:r>
        <w:rPr>
          <w:rFonts w:ascii="Arial Narrow" w:hAnsi="Arial Narrow"/>
          <w:sz w:val="24"/>
          <w:szCs w:val="24"/>
        </w:rPr>
        <w:t xml:space="preserve">Prestação de </w:t>
      </w:r>
      <w:r w:rsidR="004B4857">
        <w:rPr>
          <w:rFonts w:ascii="Arial Narrow" w:hAnsi="Arial Narrow"/>
          <w:sz w:val="24"/>
          <w:szCs w:val="24"/>
        </w:rPr>
        <w:t xml:space="preserve">Serviço </w:t>
      </w:r>
      <w:r w:rsidR="004B4857" w:rsidRPr="002608F6">
        <w:rPr>
          <w:rFonts w:ascii="Arial Narrow" w:hAnsi="Arial Narrow"/>
          <w:sz w:val="24"/>
          <w:szCs w:val="24"/>
        </w:rPr>
        <w:t>dos</w:t>
      </w:r>
      <w:r w:rsidRPr="002608F6">
        <w:rPr>
          <w:rFonts w:ascii="Arial Narrow" w:hAnsi="Arial Narrow"/>
          <w:sz w:val="24"/>
          <w:szCs w:val="24"/>
        </w:rPr>
        <w:t xml:space="preserve"> produtos relacionados no ANEXO I ser</w:t>
      </w:r>
      <w:r>
        <w:rPr>
          <w:rFonts w:ascii="Arial Narrow" w:hAnsi="Arial Narrow"/>
          <w:sz w:val="24"/>
          <w:szCs w:val="24"/>
        </w:rPr>
        <w:t xml:space="preserve">á feito em até (05) cinco dias uteis após a emissão da Ordem de Prestação de </w:t>
      </w:r>
      <w:r w:rsidR="004B4857">
        <w:rPr>
          <w:rFonts w:ascii="Arial Narrow" w:hAnsi="Arial Narrow"/>
          <w:sz w:val="24"/>
          <w:szCs w:val="24"/>
        </w:rPr>
        <w:t>Serviço,</w:t>
      </w:r>
      <w:r>
        <w:rPr>
          <w:rFonts w:ascii="Arial Narrow" w:hAnsi="Arial Narrow"/>
          <w:sz w:val="24"/>
          <w:szCs w:val="24"/>
        </w:rPr>
        <w:t xml:space="preserve">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</w:t>
      </w:r>
      <w:r>
        <w:rPr>
          <w:rFonts w:ascii="Arial Narrow" w:hAnsi="Arial Narrow"/>
          <w:snapToGrid w:val="0"/>
          <w:sz w:val="24"/>
          <w:szCs w:val="24"/>
        </w:rPr>
        <w:t xml:space="preserve">Prestação de </w:t>
      </w:r>
      <w:r w:rsidR="004B4857">
        <w:rPr>
          <w:rFonts w:ascii="Arial Narrow" w:hAnsi="Arial Narrow"/>
          <w:snapToGrid w:val="0"/>
          <w:sz w:val="24"/>
          <w:szCs w:val="24"/>
        </w:rPr>
        <w:t>Serviço,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será em locais pré-determinados pela administração.</w:t>
      </w:r>
    </w:p>
    <w:p w:rsidR="00786AA8" w:rsidRPr="0055356A" w:rsidRDefault="00786AA8" w:rsidP="00786AA8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786AA8" w:rsidRPr="0055356A" w:rsidRDefault="00786AA8" w:rsidP="00786AA8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786AA8" w:rsidRPr="0055356A" w:rsidRDefault="00786AA8" w:rsidP="00786AA8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lastRenderedPageBreak/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</w:t>
      </w:r>
      <w:r>
        <w:rPr>
          <w:rFonts w:ascii="Arial Narrow" w:hAnsi="Arial Narrow"/>
          <w:sz w:val="24"/>
          <w:szCs w:val="24"/>
        </w:rPr>
        <w:t xml:space="preserve">Prestação de </w:t>
      </w:r>
      <w:r w:rsidR="004B4857">
        <w:rPr>
          <w:rFonts w:ascii="Arial Narrow" w:hAnsi="Arial Narrow"/>
          <w:sz w:val="24"/>
          <w:szCs w:val="24"/>
        </w:rPr>
        <w:t>Serviço,</w:t>
      </w:r>
      <w:r w:rsidRPr="00416D3F">
        <w:rPr>
          <w:rFonts w:ascii="Arial Narrow" w:hAnsi="Arial Narrow"/>
          <w:sz w:val="24"/>
          <w:szCs w:val="24"/>
        </w:rPr>
        <w:t xml:space="preserve">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786AA8" w:rsidRPr="0055356A" w:rsidRDefault="00786AA8" w:rsidP="00786AA8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55356A" w:rsidRDefault="00786AA8" w:rsidP="00786AA8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PRESTAÇÃO DE SERVIÇO </w:t>
      </w:r>
    </w:p>
    <w:p w:rsidR="00786AA8" w:rsidRPr="0055356A" w:rsidRDefault="00786AA8" w:rsidP="00786AA8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</w:t>
      </w:r>
      <w:r>
        <w:rPr>
          <w:rFonts w:ascii="Arial Narrow" w:hAnsi="Arial Narrow"/>
          <w:snapToGrid w:val="0"/>
          <w:sz w:val="24"/>
          <w:szCs w:val="24"/>
        </w:rPr>
        <w:t xml:space="preserve">Prestação de </w:t>
      </w:r>
      <w:r w:rsidR="004B4857">
        <w:rPr>
          <w:rFonts w:ascii="Arial Narrow" w:hAnsi="Arial Narrow"/>
          <w:snapToGrid w:val="0"/>
          <w:sz w:val="24"/>
          <w:szCs w:val="24"/>
        </w:rPr>
        <w:t xml:space="preserve">Serviço </w:t>
      </w:r>
      <w:r w:rsidR="004B4857" w:rsidRPr="0055356A">
        <w:rPr>
          <w:rFonts w:ascii="Arial Narrow" w:hAnsi="Arial Narrow"/>
          <w:snapToGrid w:val="0"/>
          <w:sz w:val="24"/>
          <w:szCs w:val="24"/>
        </w:rPr>
        <w:t>deverá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786AA8" w:rsidRPr="0055356A" w:rsidRDefault="00786AA8" w:rsidP="00786AA8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86AA8" w:rsidRPr="0055356A" w:rsidRDefault="00786AA8" w:rsidP="00786AA8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786AA8" w:rsidRPr="0055356A" w:rsidRDefault="00786AA8" w:rsidP="00786AA8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A não entrega do(s) produto(s) no prazo assinalado, importará na aplicação de multa diária na ordem de 0.3% (três décimos por cento) até o 30º (trigésimo) dia de atraso, sobre o valor do </w:t>
      </w:r>
      <w:r>
        <w:rPr>
          <w:rFonts w:ascii="Arial Narrow" w:hAnsi="Arial Narrow"/>
          <w:sz w:val="24"/>
          <w:szCs w:val="24"/>
        </w:rPr>
        <w:t xml:space="preserve">Prestação de </w:t>
      </w:r>
      <w:r w:rsidR="004B4857">
        <w:rPr>
          <w:rFonts w:ascii="Arial Narrow" w:hAnsi="Arial Narrow"/>
          <w:sz w:val="24"/>
          <w:szCs w:val="24"/>
        </w:rPr>
        <w:t xml:space="preserve">Serviço </w:t>
      </w:r>
      <w:r w:rsidR="004B4857" w:rsidRPr="0055356A">
        <w:rPr>
          <w:rFonts w:ascii="Arial Narrow" w:hAnsi="Arial Narrow"/>
          <w:sz w:val="24"/>
          <w:szCs w:val="24"/>
        </w:rPr>
        <w:t>não</w:t>
      </w:r>
      <w:r w:rsidRPr="0055356A">
        <w:rPr>
          <w:rFonts w:ascii="Arial Narrow" w:hAnsi="Arial Narrow"/>
          <w:sz w:val="24"/>
          <w:szCs w:val="24"/>
        </w:rPr>
        <w:t xml:space="preserve"> Realizado.</w:t>
      </w:r>
    </w:p>
    <w:p w:rsidR="00786AA8" w:rsidRPr="0055356A" w:rsidRDefault="00786AA8" w:rsidP="00786AA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55356A">
        <w:rPr>
          <w:rFonts w:ascii="Arial Narrow" w:hAnsi="Arial Narrow"/>
          <w:sz w:val="24"/>
          <w:szCs w:val="24"/>
        </w:rPr>
        <w:t>conseqüente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786AA8" w:rsidRPr="0055356A" w:rsidRDefault="00786AA8" w:rsidP="00786AA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</w:t>
      </w:r>
      <w:r>
        <w:rPr>
          <w:rFonts w:ascii="Arial Narrow" w:hAnsi="Arial Narrow"/>
          <w:sz w:val="24"/>
          <w:szCs w:val="24"/>
        </w:rPr>
        <w:t xml:space="preserve">Prestação de </w:t>
      </w:r>
      <w:r w:rsidR="004B4857">
        <w:rPr>
          <w:rFonts w:ascii="Arial Narrow" w:hAnsi="Arial Narrow"/>
          <w:sz w:val="24"/>
          <w:szCs w:val="24"/>
        </w:rPr>
        <w:t xml:space="preserve">Serviço </w:t>
      </w:r>
      <w:r w:rsidR="004B4857" w:rsidRPr="0055356A">
        <w:rPr>
          <w:rFonts w:ascii="Arial Narrow" w:hAnsi="Arial Narrow"/>
          <w:sz w:val="24"/>
          <w:szCs w:val="24"/>
        </w:rPr>
        <w:t>de</w:t>
      </w:r>
      <w:r w:rsidRPr="0055356A">
        <w:rPr>
          <w:rFonts w:ascii="Arial Narrow" w:hAnsi="Arial Narrow"/>
          <w:sz w:val="24"/>
          <w:szCs w:val="24"/>
        </w:rPr>
        <w:t xml:space="preserve"> produtos(s) fora das características originais, também ocasionará a incidência de multas previstas, pois nessa situação a desconformidade de especificações equivalerá ao não </w:t>
      </w:r>
      <w:r>
        <w:rPr>
          <w:rFonts w:ascii="Arial Narrow" w:hAnsi="Arial Narrow"/>
          <w:sz w:val="24"/>
          <w:szCs w:val="24"/>
        </w:rPr>
        <w:t xml:space="preserve">Prestação de </w:t>
      </w:r>
      <w:r w:rsidR="004B4857">
        <w:rPr>
          <w:rFonts w:ascii="Arial Narrow" w:hAnsi="Arial Narrow"/>
          <w:sz w:val="24"/>
          <w:szCs w:val="24"/>
        </w:rPr>
        <w:t>Serviço,</w:t>
      </w:r>
      <w:r w:rsidRPr="0055356A">
        <w:rPr>
          <w:rFonts w:ascii="Arial Narrow" w:hAnsi="Arial Narrow"/>
          <w:sz w:val="24"/>
          <w:szCs w:val="24"/>
        </w:rPr>
        <w:t xml:space="preserve"> igualmente, será aplicada as multas previstas no caso da mesma descumprir qualquer outra obrigação a ela imposta no presente ajuste.</w:t>
      </w:r>
    </w:p>
    <w:p w:rsidR="00786AA8" w:rsidRPr="0055356A" w:rsidRDefault="00786AA8" w:rsidP="00786AA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86AA8" w:rsidRPr="0055356A" w:rsidRDefault="00786AA8" w:rsidP="00786AA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786AA8" w:rsidRDefault="00786AA8" w:rsidP="00786AA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786AA8" w:rsidRDefault="00786AA8" w:rsidP="00786AA8">
      <w:pPr>
        <w:jc w:val="both"/>
        <w:rPr>
          <w:rFonts w:ascii="Arial Narrow" w:hAnsi="Arial Narrow"/>
          <w:sz w:val="24"/>
          <w:szCs w:val="24"/>
        </w:rPr>
      </w:pPr>
    </w:p>
    <w:p w:rsidR="00786AA8" w:rsidRDefault="00786AA8" w:rsidP="00786AA8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86AA8" w:rsidRDefault="00786AA8" w:rsidP="00786AA8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86AA8" w:rsidRPr="0055356A" w:rsidRDefault="00786AA8" w:rsidP="00786AA8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86AA8" w:rsidRPr="0055356A" w:rsidRDefault="00786AA8" w:rsidP="00786AA8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86AA8" w:rsidRPr="0055356A" w:rsidRDefault="00786AA8" w:rsidP="00786AA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55356A">
        <w:rPr>
          <w:rFonts w:ascii="Arial Narrow" w:hAnsi="Arial Narrow"/>
          <w:sz w:val="24"/>
          <w:szCs w:val="24"/>
        </w:rPr>
        <w:t>conseqüências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786AA8" w:rsidRPr="0055356A" w:rsidRDefault="00786AA8" w:rsidP="00786AA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786AA8" w:rsidRPr="0055356A" w:rsidRDefault="00786AA8" w:rsidP="00786AA8">
      <w:pPr>
        <w:jc w:val="both"/>
        <w:rPr>
          <w:rFonts w:ascii="Arial Narrow" w:hAnsi="Arial Narrow"/>
          <w:sz w:val="24"/>
          <w:szCs w:val="24"/>
        </w:rPr>
      </w:pPr>
    </w:p>
    <w:p w:rsidR="00786AA8" w:rsidRPr="0055356A" w:rsidRDefault="00786AA8" w:rsidP="00786AA8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lastRenderedPageBreak/>
        <w:t>02.00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>.001.00004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03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2009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 xml:space="preserve"> 33903900 - 22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04</w:t>
      </w:r>
      <w:r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>
        <w:rPr>
          <w:rFonts w:ascii="Arial Narrow" w:hAnsi="Arial Narrow"/>
          <w:szCs w:val="24"/>
        </w:rPr>
        <w:t>.00003.2011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33903900 - 33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3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20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605</w:t>
      </w:r>
      <w:r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04</w:t>
      </w:r>
      <w:r>
        <w:rPr>
          <w:rFonts w:ascii="Arial Narrow" w:hAnsi="Arial Narrow"/>
          <w:szCs w:val="24"/>
        </w:rPr>
        <w:t>.20</w:t>
      </w:r>
      <w:r>
        <w:rPr>
          <w:rFonts w:ascii="Arial Narrow" w:hAnsi="Arial Narrow"/>
          <w:szCs w:val="24"/>
          <w:lang w:val="pt-BR"/>
        </w:rPr>
        <w:t>28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33903900 - 57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4</w:t>
      </w:r>
      <w:r>
        <w:rPr>
          <w:rFonts w:ascii="Arial Narrow" w:hAnsi="Arial Narrow"/>
          <w:szCs w:val="24"/>
        </w:rPr>
        <w:t>.001.00012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05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2033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33903900 - 74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4</w:t>
      </w:r>
      <w:r w:rsidRPr="00DF1548">
        <w:rPr>
          <w:rFonts w:ascii="Arial Narrow" w:hAnsi="Arial Narrow"/>
          <w:szCs w:val="24"/>
        </w:rPr>
        <w:t>.001.0001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00361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00006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2038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33903900 - 90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4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12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364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11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2044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33903900 - 105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>.00010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12</w:t>
      </w:r>
      <w:r>
        <w:rPr>
          <w:rFonts w:ascii="Arial Narrow" w:hAnsi="Arial Narrow"/>
          <w:szCs w:val="24"/>
        </w:rPr>
        <w:t>.2</w:t>
      </w:r>
      <w:r>
        <w:rPr>
          <w:rFonts w:ascii="Arial Narrow" w:hAnsi="Arial Narrow"/>
          <w:szCs w:val="24"/>
          <w:lang w:val="pt-BR"/>
        </w:rPr>
        <w:t>065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33903900 - 185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.0001</w:t>
      </w:r>
      <w:r>
        <w:rPr>
          <w:rFonts w:ascii="Arial Narrow" w:hAnsi="Arial Narrow"/>
          <w:szCs w:val="24"/>
          <w:lang w:val="pt-BR"/>
        </w:rPr>
        <w:t>0</w:t>
      </w:r>
      <w:r w:rsidRPr="00DF1548">
        <w:rPr>
          <w:rFonts w:ascii="Arial Narrow" w:hAnsi="Arial Narrow"/>
          <w:szCs w:val="24"/>
        </w:rPr>
        <w:t>.0</w:t>
      </w:r>
      <w:r>
        <w:rPr>
          <w:rFonts w:ascii="Arial Narrow" w:hAnsi="Arial Narrow"/>
          <w:szCs w:val="24"/>
        </w:rPr>
        <w:t>030</w:t>
      </w:r>
      <w:r>
        <w:rPr>
          <w:rFonts w:ascii="Arial Narrow" w:hAnsi="Arial Narrow"/>
          <w:szCs w:val="24"/>
          <w:lang w:val="pt-BR"/>
        </w:rPr>
        <w:t>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13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2076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33903900 - 222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10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00305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13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2077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33903900 - 226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2078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33903900 - 234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2107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33903900 - 247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5</w:t>
      </w:r>
      <w:r>
        <w:rPr>
          <w:rFonts w:ascii="Arial Narrow" w:hAnsi="Arial Narrow"/>
          <w:szCs w:val="24"/>
        </w:rPr>
        <w:t>.0000</w:t>
      </w:r>
      <w:r>
        <w:rPr>
          <w:rFonts w:ascii="Arial Narrow" w:hAnsi="Arial Narrow"/>
          <w:szCs w:val="24"/>
          <w:lang w:val="pt-BR"/>
        </w:rPr>
        <w:t>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2088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33903900 - 258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</w:rPr>
        <w:t>02.006.001.00004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00122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00003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2013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33903900 - 269</w:t>
      </w:r>
    </w:p>
    <w:p w:rsidR="00786AA8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02.006.001.</w:t>
      </w:r>
      <w:r>
        <w:rPr>
          <w:rFonts w:ascii="Arial Narrow" w:hAnsi="Arial Narrow"/>
          <w:szCs w:val="24"/>
          <w:lang w:val="pt-BR"/>
        </w:rPr>
        <w:t>00015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00452</w:t>
      </w:r>
      <w:r>
        <w:rPr>
          <w:rFonts w:ascii="Arial Narrow" w:hAnsi="Arial Narrow"/>
          <w:szCs w:val="24"/>
        </w:rPr>
        <w:t>.00021.</w:t>
      </w:r>
      <w:r>
        <w:rPr>
          <w:rFonts w:ascii="Arial Narrow" w:hAnsi="Arial Narrow"/>
          <w:szCs w:val="24"/>
          <w:lang w:val="pt-BR"/>
        </w:rPr>
        <w:t>2095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33903900 - 293</w:t>
      </w:r>
    </w:p>
    <w:p w:rsidR="00786AA8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6</w:t>
      </w:r>
      <w:r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17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512</w:t>
      </w:r>
      <w:r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21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2096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33903900 - 304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7</w:t>
      </w:r>
      <w:r>
        <w:rPr>
          <w:rFonts w:ascii="Arial Narrow" w:hAnsi="Arial Narrow"/>
          <w:szCs w:val="24"/>
        </w:rPr>
        <w:t>.001.00026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782</w:t>
      </w:r>
      <w:r>
        <w:rPr>
          <w:rFonts w:ascii="Arial Narrow" w:hAnsi="Arial Narrow"/>
          <w:szCs w:val="24"/>
        </w:rPr>
        <w:t>.00015.2102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33903900 - 329</w:t>
      </w:r>
    </w:p>
    <w:p w:rsidR="00786AA8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7</w:t>
      </w:r>
      <w:r>
        <w:rPr>
          <w:rFonts w:ascii="Arial Narrow" w:hAnsi="Arial Narrow"/>
          <w:szCs w:val="24"/>
        </w:rPr>
        <w:t>.001.00026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782</w:t>
      </w:r>
      <w:r>
        <w:rPr>
          <w:rFonts w:ascii="Arial Narrow" w:hAnsi="Arial Narrow"/>
          <w:szCs w:val="24"/>
        </w:rPr>
        <w:t>.00015.210</w:t>
      </w:r>
      <w:r>
        <w:rPr>
          <w:rFonts w:ascii="Arial Narrow" w:hAnsi="Arial Narrow"/>
          <w:szCs w:val="24"/>
          <w:lang w:val="pt-BR"/>
        </w:rPr>
        <w:t>3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33903900 – 331</w:t>
      </w:r>
    </w:p>
    <w:p w:rsidR="00786AA8" w:rsidRPr="00CB1C2D" w:rsidRDefault="00786AA8" w:rsidP="00786AA8">
      <w:pPr>
        <w:pStyle w:val="Recuodecorpodetexto"/>
        <w:rPr>
          <w:rFonts w:ascii="Arial Narrow" w:hAnsi="Arial Narrow"/>
          <w:szCs w:val="24"/>
          <w:lang w:val="pt-BR"/>
        </w:rPr>
      </w:pPr>
    </w:p>
    <w:p w:rsidR="00786AA8" w:rsidRDefault="00786AA8" w:rsidP="00786AA8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</w:t>
      </w:r>
      <w:r>
        <w:rPr>
          <w:rFonts w:ascii="Arial Narrow" w:hAnsi="Arial Narrow"/>
          <w:snapToGrid w:val="0"/>
          <w:sz w:val="24"/>
          <w:szCs w:val="24"/>
        </w:rPr>
        <w:t xml:space="preserve">Prestação de </w:t>
      </w:r>
      <w:r w:rsidR="004B4857">
        <w:rPr>
          <w:rFonts w:ascii="Arial Narrow" w:hAnsi="Arial Narrow"/>
          <w:snapToGrid w:val="0"/>
          <w:sz w:val="24"/>
          <w:szCs w:val="24"/>
        </w:rPr>
        <w:t xml:space="preserve">Serviço </w:t>
      </w:r>
      <w:r w:rsidR="004B4857" w:rsidRPr="0055356A">
        <w:rPr>
          <w:rFonts w:ascii="Arial Narrow" w:hAnsi="Arial Narrow"/>
          <w:snapToGrid w:val="0"/>
          <w:sz w:val="24"/>
          <w:szCs w:val="24"/>
        </w:rPr>
        <w:t>serão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emitidos recibos, nos termos do art. 73, II, “a” e “b”, da Lei Federal 8.666/93.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55356A" w:rsidRDefault="00786AA8" w:rsidP="00786AA8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86AA8" w:rsidRPr="0055356A" w:rsidRDefault="00786AA8" w:rsidP="00786AA8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786AA8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786AA8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r w:rsidR="004B4857" w:rsidRPr="0055356A">
        <w:rPr>
          <w:rFonts w:ascii="Arial Narrow" w:hAnsi="Arial Narrow"/>
          <w:snapToGrid w:val="0"/>
          <w:sz w:val="24"/>
          <w:szCs w:val="24"/>
        </w:rPr>
        <w:t>deverá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786AA8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Pr="0055356A" w:rsidRDefault="00786AA8" w:rsidP="00786AA8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786AA8" w:rsidRPr="0055356A" w:rsidRDefault="00786AA8" w:rsidP="00786AA8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86AA8" w:rsidRPr="0055356A" w:rsidRDefault="00786AA8" w:rsidP="00786AA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022/2015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011/2015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786AA8" w:rsidRDefault="00786AA8" w:rsidP="00786AA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786AA8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786AA8" w:rsidRPr="0055356A" w:rsidRDefault="00786AA8" w:rsidP="00786AA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86AA8" w:rsidRDefault="00786AA8" w:rsidP="00786AA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4C7308">
        <w:rPr>
          <w:rFonts w:ascii="Arial Narrow" w:hAnsi="Arial Narrow"/>
          <w:sz w:val="24"/>
          <w:szCs w:val="24"/>
        </w:rPr>
        <w:t>07</w:t>
      </w:r>
      <w:r w:rsidR="004B4857">
        <w:rPr>
          <w:rFonts w:ascii="Arial Narrow" w:hAnsi="Arial Narrow"/>
          <w:sz w:val="24"/>
          <w:szCs w:val="24"/>
        </w:rPr>
        <w:t xml:space="preserve"> de Abril de 2015.</w:t>
      </w:r>
    </w:p>
    <w:p w:rsidR="004B4857" w:rsidRDefault="004B4857" w:rsidP="00786AA8">
      <w:pPr>
        <w:jc w:val="center"/>
        <w:rPr>
          <w:rFonts w:ascii="Arial Narrow" w:hAnsi="Arial Narrow"/>
          <w:sz w:val="24"/>
          <w:szCs w:val="24"/>
        </w:rPr>
      </w:pPr>
    </w:p>
    <w:p w:rsidR="004B4857" w:rsidRDefault="004B4857" w:rsidP="00786AA8">
      <w:pPr>
        <w:jc w:val="center"/>
        <w:rPr>
          <w:rFonts w:ascii="Arial Narrow" w:hAnsi="Arial Narrow"/>
          <w:sz w:val="24"/>
          <w:szCs w:val="24"/>
        </w:rPr>
      </w:pPr>
    </w:p>
    <w:p w:rsidR="004C7308" w:rsidRDefault="004C7308" w:rsidP="00786AA8">
      <w:pPr>
        <w:jc w:val="center"/>
        <w:rPr>
          <w:rFonts w:ascii="Arial Narrow" w:hAnsi="Arial Narrow"/>
          <w:sz w:val="24"/>
          <w:szCs w:val="24"/>
        </w:rPr>
      </w:pPr>
    </w:p>
    <w:p w:rsidR="004C7308" w:rsidRDefault="004C7308" w:rsidP="00786AA8">
      <w:pPr>
        <w:jc w:val="center"/>
        <w:rPr>
          <w:rFonts w:ascii="Arial Narrow" w:hAnsi="Arial Narrow"/>
          <w:sz w:val="24"/>
          <w:szCs w:val="24"/>
        </w:rPr>
      </w:pPr>
    </w:p>
    <w:p w:rsidR="00786AA8" w:rsidRPr="0055356A" w:rsidRDefault="00786AA8" w:rsidP="00786AA8">
      <w:pPr>
        <w:jc w:val="center"/>
        <w:rPr>
          <w:rFonts w:ascii="Arial Narrow" w:hAnsi="Arial Narrow"/>
          <w:sz w:val="24"/>
          <w:szCs w:val="24"/>
        </w:rPr>
      </w:pPr>
    </w:p>
    <w:p w:rsidR="00786AA8" w:rsidRPr="0055356A" w:rsidRDefault="00786AA8" w:rsidP="00786AA8">
      <w:pPr>
        <w:jc w:val="center"/>
        <w:rPr>
          <w:rFonts w:ascii="Arial Narrow" w:hAnsi="Arial Narrow"/>
          <w:sz w:val="24"/>
          <w:szCs w:val="24"/>
        </w:rPr>
      </w:pPr>
    </w:p>
    <w:p w:rsidR="00786AA8" w:rsidRPr="00416D3F" w:rsidRDefault="00786AA8" w:rsidP="00786AA8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- CONTRATANTE</w:t>
      </w:r>
    </w:p>
    <w:p w:rsidR="00786AA8" w:rsidRPr="00416D3F" w:rsidRDefault="00786AA8" w:rsidP="00786AA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MAURÍCIO EUCLÍDES VIANA</w:t>
      </w:r>
      <w:r w:rsidRPr="00416D3F">
        <w:rPr>
          <w:rFonts w:ascii="Arial Narrow" w:hAnsi="Arial Narrow"/>
          <w:sz w:val="24"/>
          <w:szCs w:val="24"/>
        </w:rPr>
        <w:t xml:space="preserve"> - PREFEITO MUNICIPAL</w:t>
      </w:r>
    </w:p>
    <w:p w:rsidR="00786AA8" w:rsidRDefault="00786AA8" w:rsidP="00786AA8">
      <w:pPr>
        <w:jc w:val="center"/>
        <w:rPr>
          <w:rFonts w:ascii="Arial Narrow" w:hAnsi="Arial Narrow"/>
          <w:sz w:val="24"/>
          <w:szCs w:val="24"/>
        </w:rPr>
      </w:pPr>
    </w:p>
    <w:p w:rsidR="00786AA8" w:rsidRDefault="00786AA8" w:rsidP="00786AA8">
      <w:pPr>
        <w:jc w:val="center"/>
        <w:rPr>
          <w:rFonts w:ascii="Arial Narrow" w:hAnsi="Arial Narrow"/>
          <w:sz w:val="24"/>
          <w:szCs w:val="24"/>
        </w:rPr>
      </w:pPr>
    </w:p>
    <w:p w:rsidR="004C7308" w:rsidRDefault="004C7308" w:rsidP="00786AA8">
      <w:pPr>
        <w:jc w:val="center"/>
        <w:rPr>
          <w:rFonts w:ascii="Arial Narrow" w:hAnsi="Arial Narrow"/>
          <w:sz w:val="24"/>
          <w:szCs w:val="24"/>
        </w:rPr>
      </w:pPr>
    </w:p>
    <w:p w:rsidR="004C7308" w:rsidRPr="0055356A" w:rsidRDefault="004C7308" w:rsidP="00786AA8">
      <w:pPr>
        <w:jc w:val="center"/>
        <w:rPr>
          <w:rFonts w:ascii="Arial Narrow" w:hAnsi="Arial Narrow"/>
          <w:sz w:val="24"/>
          <w:szCs w:val="24"/>
        </w:rPr>
      </w:pPr>
    </w:p>
    <w:p w:rsidR="00786AA8" w:rsidRPr="0055356A" w:rsidRDefault="00786AA8" w:rsidP="00786AA8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Firma__________________________________________</w:t>
      </w:r>
    </w:p>
    <w:p w:rsidR="00786AA8" w:rsidRPr="0055356A" w:rsidRDefault="00786AA8" w:rsidP="00786AA8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CONTRATADA</w:t>
      </w:r>
    </w:p>
    <w:p w:rsidR="00786AA8" w:rsidRDefault="00786AA8" w:rsidP="00786AA8">
      <w:pPr>
        <w:rPr>
          <w:rFonts w:ascii="Arial Narrow" w:hAnsi="Arial Narrow"/>
          <w:sz w:val="24"/>
          <w:szCs w:val="24"/>
        </w:rPr>
      </w:pPr>
    </w:p>
    <w:p w:rsidR="004C7308" w:rsidRDefault="004C7308" w:rsidP="00786AA8">
      <w:pPr>
        <w:rPr>
          <w:rFonts w:ascii="Arial Narrow" w:hAnsi="Arial Narrow"/>
          <w:sz w:val="24"/>
          <w:szCs w:val="24"/>
        </w:rPr>
      </w:pPr>
    </w:p>
    <w:p w:rsidR="004C7308" w:rsidRPr="0055356A" w:rsidRDefault="004C7308" w:rsidP="00786AA8">
      <w:pPr>
        <w:rPr>
          <w:rFonts w:ascii="Arial Narrow" w:hAnsi="Arial Narrow"/>
          <w:sz w:val="24"/>
          <w:szCs w:val="24"/>
        </w:rPr>
      </w:pPr>
    </w:p>
    <w:p w:rsidR="00786AA8" w:rsidRPr="0055356A" w:rsidRDefault="00786AA8" w:rsidP="00786AA8">
      <w:pPr>
        <w:rPr>
          <w:rFonts w:ascii="Arial Narrow" w:hAnsi="Arial Narrow"/>
          <w:sz w:val="24"/>
          <w:szCs w:val="24"/>
        </w:rPr>
      </w:pPr>
    </w:p>
    <w:p w:rsidR="00786AA8" w:rsidRPr="0055356A" w:rsidRDefault="00786AA8" w:rsidP="00786AA8">
      <w:pPr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Testemunha: _____________________________      </w:t>
      </w:r>
      <w:r w:rsidR="004C7308"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_____________________________  </w:t>
      </w:r>
    </w:p>
    <w:p w:rsidR="00786AA8" w:rsidRPr="0055356A" w:rsidRDefault="00786AA8" w:rsidP="00786AA8">
      <w:pPr>
        <w:rPr>
          <w:rFonts w:ascii="Arial Narrow" w:hAnsi="Arial Narrow"/>
          <w:sz w:val="24"/>
          <w:szCs w:val="24"/>
        </w:rPr>
      </w:pPr>
    </w:p>
    <w:p w:rsidR="00786AA8" w:rsidRDefault="00786AA8" w:rsidP="00786AA8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786AA8" w:rsidRDefault="00786AA8" w:rsidP="00786AA8">
      <w:pPr>
        <w:jc w:val="both"/>
        <w:rPr>
          <w:rFonts w:ascii="Arial Narrow" w:hAnsi="Arial Narrow"/>
          <w:b/>
          <w:sz w:val="24"/>
          <w:szCs w:val="24"/>
        </w:rPr>
      </w:pPr>
    </w:p>
    <w:p w:rsidR="004C7308" w:rsidRPr="0055356A" w:rsidRDefault="004C7308" w:rsidP="004C7308">
      <w:pPr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Testemunha: _____________________________      </w:t>
      </w:r>
      <w:r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_____________________________  </w:t>
      </w:r>
    </w:p>
    <w:p w:rsidR="00786AA8" w:rsidRDefault="00786AA8" w:rsidP="00786AA8">
      <w:pPr>
        <w:jc w:val="both"/>
        <w:rPr>
          <w:rFonts w:ascii="Arial Narrow" w:hAnsi="Arial Narrow"/>
          <w:b/>
          <w:sz w:val="24"/>
          <w:szCs w:val="24"/>
        </w:rPr>
      </w:pPr>
    </w:p>
    <w:p w:rsidR="00DD2BC8" w:rsidRDefault="00DD2BC8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4B4857" w:rsidRDefault="004B4857"/>
    <w:p w:rsidR="00FB1297" w:rsidRDefault="00FB1297" w:rsidP="004B4857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B4857" w:rsidRPr="00393459" w:rsidRDefault="004B4857" w:rsidP="004B4857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B4857" w:rsidRPr="00393459" w:rsidRDefault="004B4857" w:rsidP="004B4857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B4857" w:rsidRPr="00393459" w:rsidRDefault="004B4857" w:rsidP="004B4857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Nº 0</w:t>
      </w:r>
      <w:r>
        <w:rPr>
          <w:rFonts w:ascii="Arial Narrow" w:hAnsi="Arial Narrow"/>
          <w:b/>
          <w:sz w:val="28"/>
          <w:szCs w:val="28"/>
          <w:lang w:eastAsia="x-none"/>
        </w:rPr>
        <w:t>20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B4857" w:rsidRPr="00393459" w:rsidRDefault="004B4857" w:rsidP="004B4857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11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4B4857" w:rsidRPr="00393459" w:rsidRDefault="004B4857" w:rsidP="004B4857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4B4857" w:rsidRPr="00393459" w:rsidRDefault="004B4857" w:rsidP="004B4857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>
        <w:rPr>
          <w:rFonts w:ascii="Arial Narrow" w:hAnsi="Arial Narrow"/>
          <w:b/>
          <w:sz w:val="24"/>
          <w:szCs w:val="24"/>
        </w:rPr>
        <w:t>ANTONIO VITOR GOMES</w:t>
      </w:r>
      <w:r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 - MEI</w:t>
      </w:r>
      <w:r w:rsidRPr="00F61526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>
        <w:rPr>
          <w:rFonts w:ascii="Century Gothic" w:hAnsi="Century Gothic" w:cs="Arial"/>
          <w:color w:val="000000"/>
          <w:sz w:val="24"/>
          <w:szCs w:val="24"/>
        </w:rPr>
        <w:t>CNPJ 19.231.503/0001-04</w:t>
      </w:r>
    </w:p>
    <w:p w:rsidR="004B4857" w:rsidRPr="00393459" w:rsidRDefault="004B4857" w:rsidP="004B4857">
      <w:pPr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4B4857" w:rsidRPr="00393459" w:rsidRDefault="004B4857" w:rsidP="004B4857">
      <w:pPr>
        <w:jc w:val="both"/>
        <w:rPr>
          <w:rFonts w:ascii="Arial Narrow" w:hAnsi="Arial Narrow" w:cs="Arial"/>
          <w:color w:val="000000"/>
        </w:rPr>
      </w:pPr>
    </w:p>
    <w:p w:rsidR="004B4857" w:rsidRPr="00393459" w:rsidRDefault="004B4857" w:rsidP="004B4857">
      <w:pPr>
        <w:jc w:val="both"/>
        <w:rPr>
          <w:rFonts w:ascii="Arial Narrow" w:hAnsi="Arial Narrow"/>
        </w:rPr>
      </w:pPr>
    </w:p>
    <w:p w:rsidR="004B4857" w:rsidRPr="00393459" w:rsidRDefault="004B4857" w:rsidP="004B4857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B4857" w:rsidRDefault="004B4857" w:rsidP="004B4857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4B4857" w:rsidRPr="00393459" w:rsidRDefault="004B4857" w:rsidP="004B4857">
      <w:pPr>
        <w:tabs>
          <w:tab w:val="left" w:pos="4470"/>
        </w:tabs>
        <w:rPr>
          <w:noProof/>
        </w:rPr>
      </w:pPr>
    </w:p>
    <w:p w:rsidR="004B4857" w:rsidRDefault="004B4857" w:rsidP="004B4857">
      <w:pPr>
        <w:rPr>
          <w:noProof/>
        </w:rPr>
      </w:pPr>
    </w:p>
    <w:p w:rsidR="004B4857" w:rsidRDefault="004B4857" w:rsidP="004B4857">
      <w:pPr>
        <w:rPr>
          <w:noProof/>
        </w:rPr>
      </w:pPr>
    </w:p>
    <w:tbl>
      <w:tblPr>
        <w:tblStyle w:val="Tabelacomgrade"/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820"/>
        <w:gridCol w:w="850"/>
        <w:gridCol w:w="1418"/>
        <w:gridCol w:w="1701"/>
        <w:gridCol w:w="1559"/>
      </w:tblGrid>
      <w:tr w:rsidR="00B814B1" w:rsidRPr="003A4744" w:rsidTr="003A4744">
        <w:trPr>
          <w:jc w:val="center"/>
        </w:trPr>
        <w:tc>
          <w:tcPr>
            <w:tcW w:w="704" w:type="dxa"/>
          </w:tcPr>
          <w:p w:rsidR="00B814B1" w:rsidRPr="003A4744" w:rsidRDefault="00B814B1" w:rsidP="00AA2B35">
            <w:pPr>
              <w:jc w:val="center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b/>
                <w:noProof/>
                <w:sz w:val="19"/>
                <w:szCs w:val="19"/>
              </w:rPr>
              <w:t>SEQ.</w:t>
            </w:r>
          </w:p>
        </w:tc>
        <w:tc>
          <w:tcPr>
            <w:tcW w:w="4820" w:type="dxa"/>
          </w:tcPr>
          <w:p w:rsidR="00B814B1" w:rsidRPr="003A4744" w:rsidRDefault="00B814B1" w:rsidP="00AA2B35">
            <w:pPr>
              <w:jc w:val="center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b/>
                <w:noProof/>
                <w:sz w:val="19"/>
                <w:szCs w:val="19"/>
              </w:rPr>
              <w:t>ITEM</w:t>
            </w:r>
          </w:p>
        </w:tc>
        <w:tc>
          <w:tcPr>
            <w:tcW w:w="850" w:type="dxa"/>
          </w:tcPr>
          <w:p w:rsidR="00B814B1" w:rsidRPr="003A4744" w:rsidRDefault="003A4744" w:rsidP="00AA2B35">
            <w:pPr>
              <w:jc w:val="center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>
              <w:rPr>
                <w:rFonts w:ascii="Arial" w:hAnsi="Arial" w:cs="Arial"/>
                <w:b/>
                <w:noProof/>
                <w:sz w:val="19"/>
                <w:szCs w:val="19"/>
              </w:rPr>
              <w:t>QTDE.</w:t>
            </w:r>
          </w:p>
        </w:tc>
        <w:tc>
          <w:tcPr>
            <w:tcW w:w="1418" w:type="dxa"/>
          </w:tcPr>
          <w:p w:rsidR="00B814B1" w:rsidRPr="003A4744" w:rsidRDefault="00B814B1" w:rsidP="00AA2B35">
            <w:pPr>
              <w:jc w:val="center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b/>
                <w:noProof/>
                <w:sz w:val="19"/>
                <w:szCs w:val="19"/>
              </w:rPr>
              <w:t>UNIDADE DE MEDIDA</w:t>
            </w:r>
          </w:p>
        </w:tc>
        <w:tc>
          <w:tcPr>
            <w:tcW w:w="1701" w:type="dxa"/>
          </w:tcPr>
          <w:p w:rsidR="00B814B1" w:rsidRPr="003A4744" w:rsidRDefault="00B814B1" w:rsidP="00AA2B35">
            <w:pPr>
              <w:jc w:val="center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b/>
                <w:noProof/>
                <w:sz w:val="19"/>
                <w:szCs w:val="19"/>
              </w:rPr>
              <w:t>VALOR UNITÁRIO</w:t>
            </w:r>
          </w:p>
        </w:tc>
        <w:tc>
          <w:tcPr>
            <w:tcW w:w="1559" w:type="dxa"/>
          </w:tcPr>
          <w:p w:rsidR="00B814B1" w:rsidRPr="003A4744" w:rsidRDefault="00B814B1" w:rsidP="00AA2B35">
            <w:pPr>
              <w:jc w:val="center"/>
              <w:rPr>
                <w:rFonts w:ascii="Arial" w:hAnsi="Arial" w:cs="Arial"/>
                <w:b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b/>
                <w:noProof/>
                <w:sz w:val="19"/>
                <w:szCs w:val="19"/>
              </w:rPr>
              <w:t>VALOR TOTAL</w:t>
            </w:r>
          </w:p>
        </w:tc>
      </w:tr>
      <w:tr w:rsidR="00B814B1" w:rsidRPr="003A4744" w:rsidTr="003A4744">
        <w:trPr>
          <w:jc w:val="center"/>
        </w:trPr>
        <w:tc>
          <w:tcPr>
            <w:tcW w:w="704" w:type="dxa"/>
          </w:tcPr>
          <w:p w:rsidR="00B814B1" w:rsidRPr="003A4744" w:rsidRDefault="00B814B1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1</w:t>
            </w:r>
          </w:p>
        </w:tc>
        <w:tc>
          <w:tcPr>
            <w:tcW w:w="4820" w:type="dxa"/>
          </w:tcPr>
          <w:p w:rsidR="00B814B1" w:rsidRPr="003A4744" w:rsidRDefault="00B814B1" w:rsidP="003A4744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3A4744">
              <w:rPr>
                <w:rFonts w:ascii="Arial" w:hAnsi="Arial" w:cs="Arial"/>
                <w:sz w:val="19"/>
                <w:szCs w:val="19"/>
              </w:rPr>
              <w:t>CONSERTO DE PNEU PARA MAQUINAS</w:t>
            </w:r>
          </w:p>
        </w:tc>
        <w:tc>
          <w:tcPr>
            <w:tcW w:w="850" w:type="dxa"/>
          </w:tcPr>
          <w:p w:rsidR="00B814B1" w:rsidRPr="003A4744" w:rsidRDefault="00B814B1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200</w:t>
            </w:r>
          </w:p>
        </w:tc>
        <w:tc>
          <w:tcPr>
            <w:tcW w:w="1418" w:type="dxa"/>
          </w:tcPr>
          <w:p w:rsidR="00B814B1" w:rsidRPr="003A4744" w:rsidRDefault="00B814B1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UND</w:t>
            </w:r>
          </w:p>
        </w:tc>
        <w:tc>
          <w:tcPr>
            <w:tcW w:w="1701" w:type="dxa"/>
          </w:tcPr>
          <w:p w:rsidR="00B814B1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45,00</w:t>
            </w:r>
          </w:p>
        </w:tc>
        <w:tc>
          <w:tcPr>
            <w:tcW w:w="1559" w:type="dxa"/>
          </w:tcPr>
          <w:p w:rsidR="00B814B1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9.000,00</w:t>
            </w:r>
          </w:p>
        </w:tc>
      </w:tr>
      <w:tr w:rsidR="003A4744" w:rsidRPr="003A4744" w:rsidTr="003A4744">
        <w:trPr>
          <w:jc w:val="center"/>
        </w:trPr>
        <w:tc>
          <w:tcPr>
            <w:tcW w:w="704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2</w:t>
            </w:r>
          </w:p>
        </w:tc>
        <w:tc>
          <w:tcPr>
            <w:tcW w:w="4820" w:type="dxa"/>
          </w:tcPr>
          <w:p w:rsidR="003A4744" w:rsidRPr="003A4744" w:rsidRDefault="003A4744" w:rsidP="003A4744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3A4744">
              <w:rPr>
                <w:rFonts w:ascii="Arial" w:hAnsi="Arial" w:cs="Arial"/>
                <w:sz w:val="19"/>
                <w:szCs w:val="19"/>
              </w:rPr>
              <w:t>CONSERTO DE PNEU PARA VEICULOS LEVES</w:t>
            </w:r>
          </w:p>
        </w:tc>
        <w:tc>
          <w:tcPr>
            <w:tcW w:w="850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200</w:t>
            </w:r>
          </w:p>
        </w:tc>
        <w:tc>
          <w:tcPr>
            <w:tcW w:w="1418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UND</w:t>
            </w:r>
          </w:p>
        </w:tc>
        <w:tc>
          <w:tcPr>
            <w:tcW w:w="1701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10,00 </w:t>
            </w:r>
          </w:p>
        </w:tc>
        <w:tc>
          <w:tcPr>
            <w:tcW w:w="1559" w:type="dxa"/>
          </w:tcPr>
          <w:p w:rsidR="003A4744" w:rsidRPr="003A4744" w:rsidRDefault="003A4744" w:rsidP="003A4744">
            <w:pPr>
              <w:rPr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2.000,00</w:t>
            </w:r>
          </w:p>
        </w:tc>
      </w:tr>
      <w:tr w:rsidR="003A4744" w:rsidRPr="003A4744" w:rsidTr="003A4744">
        <w:trPr>
          <w:jc w:val="center"/>
        </w:trPr>
        <w:tc>
          <w:tcPr>
            <w:tcW w:w="704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3</w:t>
            </w:r>
          </w:p>
        </w:tc>
        <w:tc>
          <w:tcPr>
            <w:tcW w:w="4820" w:type="dxa"/>
          </w:tcPr>
          <w:p w:rsidR="003A4744" w:rsidRPr="003A4744" w:rsidRDefault="003A4744" w:rsidP="003A4744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3A4744">
              <w:rPr>
                <w:rFonts w:ascii="Arial" w:hAnsi="Arial" w:cs="Arial"/>
                <w:sz w:val="19"/>
                <w:szCs w:val="19"/>
              </w:rPr>
              <w:t>CONSERTO DE PNEU PARA VEICULOS PESADOS</w:t>
            </w:r>
          </w:p>
        </w:tc>
        <w:tc>
          <w:tcPr>
            <w:tcW w:w="850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300</w:t>
            </w:r>
          </w:p>
        </w:tc>
        <w:tc>
          <w:tcPr>
            <w:tcW w:w="1418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UND</w:t>
            </w:r>
          </w:p>
        </w:tc>
        <w:tc>
          <w:tcPr>
            <w:tcW w:w="1701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25,00 </w:t>
            </w:r>
          </w:p>
        </w:tc>
        <w:tc>
          <w:tcPr>
            <w:tcW w:w="1559" w:type="dxa"/>
          </w:tcPr>
          <w:p w:rsidR="003A4744" w:rsidRPr="003A4744" w:rsidRDefault="003A4744" w:rsidP="003A4744">
            <w:pPr>
              <w:rPr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7.500,00</w:t>
            </w:r>
          </w:p>
        </w:tc>
      </w:tr>
      <w:tr w:rsidR="003A4744" w:rsidRPr="003A4744" w:rsidTr="003A4744">
        <w:trPr>
          <w:jc w:val="center"/>
        </w:trPr>
        <w:tc>
          <w:tcPr>
            <w:tcW w:w="704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4</w:t>
            </w:r>
          </w:p>
        </w:tc>
        <w:tc>
          <w:tcPr>
            <w:tcW w:w="4820" w:type="dxa"/>
          </w:tcPr>
          <w:p w:rsidR="003A4744" w:rsidRPr="003A4744" w:rsidRDefault="003A4744" w:rsidP="003A4744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3A4744">
              <w:rPr>
                <w:rFonts w:ascii="Arial" w:hAnsi="Arial" w:cs="Arial"/>
                <w:sz w:val="19"/>
                <w:szCs w:val="19"/>
              </w:rPr>
              <w:t>MONTAGEM DE PNEU DE MAQUINAS</w:t>
            </w:r>
          </w:p>
        </w:tc>
        <w:tc>
          <w:tcPr>
            <w:tcW w:w="850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200</w:t>
            </w:r>
          </w:p>
        </w:tc>
        <w:tc>
          <w:tcPr>
            <w:tcW w:w="1418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UND</w:t>
            </w:r>
          </w:p>
        </w:tc>
        <w:tc>
          <w:tcPr>
            <w:tcW w:w="1701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45,00</w:t>
            </w:r>
          </w:p>
        </w:tc>
        <w:tc>
          <w:tcPr>
            <w:tcW w:w="1559" w:type="dxa"/>
          </w:tcPr>
          <w:p w:rsidR="003A4744" w:rsidRPr="003A4744" w:rsidRDefault="003A4744" w:rsidP="003A4744">
            <w:pPr>
              <w:rPr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9.000,00</w:t>
            </w:r>
          </w:p>
        </w:tc>
      </w:tr>
      <w:tr w:rsidR="003A4744" w:rsidRPr="003A4744" w:rsidTr="003A4744">
        <w:trPr>
          <w:jc w:val="center"/>
        </w:trPr>
        <w:tc>
          <w:tcPr>
            <w:tcW w:w="704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5</w:t>
            </w:r>
          </w:p>
        </w:tc>
        <w:tc>
          <w:tcPr>
            <w:tcW w:w="4820" w:type="dxa"/>
          </w:tcPr>
          <w:p w:rsidR="003A4744" w:rsidRPr="003A4744" w:rsidRDefault="003A4744" w:rsidP="003A4744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3A4744">
              <w:rPr>
                <w:rFonts w:ascii="Arial" w:hAnsi="Arial" w:cs="Arial"/>
                <w:sz w:val="19"/>
                <w:szCs w:val="19"/>
              </w:rPr>
              <w:t>MONTAGEM DE PNEU DE VEICULOS LEVES</w:t>
            </w:r>
          </w:p>
        </w:tc>
        <w:tc>
          <w:tcPr>
            <w:tcW w:w="850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200</w:t>
            </w:r>
          </w:p>
        </w:tc>
        <w:tc>
          <w:tcPr>
            <w:tcW w:w="1418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UND</w:t>
            </w:r>
          </w:p>
        </w:tc>
        <w:tc>
          <w:tcPr>
            <w:tcW w:w="1701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10,00 </w:t>
            </w:r>
          </w:p>
        </w:tc>
        <w:tc>
          <w:tcPr>
            <w:tcW w:w="1559" w:type="dxa"/>
          </w:tcPr>
          <w:p w:rsidR="003A4744" w:rsidRPr="003A4744" w:rsidRDefault="003A4744" w:rsidP="003A4744">
            <w:pPr>
              <w:rPr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2.000,00</w:t>
            </w:r>
          </w:p>
        </w:tc>
      </w:tr>
      <w:tr w:rsidR="003A4744" w:rsidRPr="003A4744" w:rsidTr="003A4744">
        <w:trPr>
          <w:jc w:val="center"/>
        </w:trPr>
        <w:tc>
          <w:tcPr>
            <w:tcW w:w="704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6</w:t>
            </w:r>
          </w:p>
        </w:tc>
        <w:tc>
          <w:tcPr>
            <w:tcW w:w="4820" w:type="dxa"/>
          </w:tcPr>
          <w:p w:rsidR="003A4744" w:rsidRPr="003A4744" w:rsidRDefault="003A4744" w:rsidP="003A4744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3A4744">
              <w:rPr>
                <w:rFonts w:ascii="Arial" w:hAnsi="Arial" w:cs="Arial"/>
                <w:sz w:val="19"/>
                <w:szCs w:val="19"/>
              </w:rPr>
              <w:t>MONTAGEM DE PNEU DE VEICULOS PESADOS</w:t>
            </w:r>
          </w:p>
        </w:tc>
        <w:tc>
          <w:tcPr>
            <w:tcW w:w="850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200</w:t>
            </w:r>
          </w:p>
        </w:tc>
        <w:tc>
          <w:tcPr>
            <w:tcW w:w="1418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UND</w:t>
            </w:r>
          </w:p>
        </w:tc>
        <w:tc>
          <w:tcPr>
            <w:tcW w:w="1701" w:type="dxa"/>
          </w:tcPr>
          <w:p w:rsidR="003A4744" w:rsidRPr="003A4744" w:rsidRDefault="003A4744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25,00</w:t>
            </w:r>
          </w:p>
        </w:tc>
        <w:tc>
          <w:tcPr>
            <w:tcW w:w="1559" w:type="dxa"/>
          </w:tcPr>
          <w:p w:rsidR="003A4744" w:rsidRPr="003A4744" w:rsidRDefault="003A4744" w:rsidP="003A4744">
            <w:pPr>
              <w:rPr>
                <w:sz w:val="19"/>
                <w:szCs w:val="19"/>
              </w:rPr>
            </w:pPr>
            <w:r w:rsidRPr="003A4744">
              <w:rPr>
                <w:rFonts w:ascii="Arial" w:hAnsi="Arial" w:cs="Arial"/>
                <w:noProof/>
                <w:sz w:val="19"/>
                <w:szCs w:val="19"/>
              </w:rPr>
              <w:t>R$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 xml:space="preserve"> 5.000,00</w:t>
            </w:r>
          </w:p>
        </w:tc>
      </w:tr>
      <w:tr w:rsidR="004C7308" w:rsidRPr="003A4744" w:rsidTr="00A6555D">
        <w:trPr>
          <w:jc w:val="center"/>
        </w:trPr>
        <w:tc>
          <w:tcPr>
            <w:tcW w:w="9493" w:type="dxa"/>
            <w:gridSpan w:val="5"/>
          </w:tcPr>
          <w:p w:rsidR="004C7308" w:rsidRPr="003A4744" w:rsidRDefault="004C7308" w:rsidP="004C7308">
            <w:pPr>
              <w:jc w:val="center"/>
              <w:rPr>
                <w:rFonts w:ascii="Arial" w:hAnsi="Arial" w:cs="Arial"/>
                <w:noProof/>
                <w:sz w:val="19"/>
                <w:szCs w:val="19"/>
              </w:rPr>
            </w:pPr>
            <w:r>
              <w:rPr>
                <w:rFonts w:ascii="Arial" w:hAnsi="Arial" w:cs="Arial"/>
                <w:noProof/>
                <w:sz w:val="19"/>
                <w:szCs w:val="19"/>
              </w:rPr>
              <w:t>VALOR TOTAL</w:t>
            </w:r>
          </w:p>
        </w:tc>
        <w:tc>
          <w:tcPr>
            <w:tcW w:w="1559" w:type="dxa"/>
          </w:tcPr>
          <w:p w:rsidR="004C7308" w:rsidRPr="003A4744" w:rsidRDefault="004C7308" w:rsidP="003A4744">
            <w:pPr>
              <w:rPr>
                <w:rFonts w:ascii="Arial" w:hAnsi="Arial" w:cs="Arial"/>
                <w:noProof/>
                <w:sz w:val="19"/>
                <w:szCs w:val="19"/>
              </w:rPr>
            </w:pPr>
            <w:r>
              <w:rPr>
                <w:rFonts w:ascii="Arial" w:hAnsi="Arial" w:cs="Arial"/>
                <w:noProof/>
                <w:sz w:val="19"/>
                <w:szCs w:val="19"/>
              </w:rPr>
              <w:t>R$ 34.500,00</w:t>
            </w:r>
          </w:p>
        </w:tc>
      </w:tr>
    </w:tbl>
    <w:p w:rsidR="004B4857" w:rsidRPr="00393459" w:rsidRDefault="004B4857" w:rsidP="003A4744">
      <w:pPr>
        <w:rPr>
          <w:noProof/>
        </w:rPr>
      </w:pPr>
    </w:p>
    <w:p w:rsidR="004B4857" w:rsidRPr="00393459" w:rsidRDefault="004B4857" w:rsidP="004B4857">
      <w:pPr>
        <w:jc w:val="center"/>
        <w:rPr>
          <w:rFonts w:ascii="Arial Narrow" w:hAnsi="Arial Narrow"/>
          <w:sz w:val="24"/>
          <w:szCs w:val="24"/>
        </w:rPr>
      </w:pPr>
    </w:p>
    <w:p w:rsidR="004B4857" w:rsidRDefault="004B4857" w:rsidP="004B4857">
      <w:pPr>
        <w:jc w:val="center"/>
        <w:rPr>
          <w:rFonts w:ascii="Arial Narrow" w:hAnsi="Arial Narrow"/>
          <w:sz w:val="24"/>
          <w:szCs w:val="24"/>
        </w:rPr>
      </w:pPr>
    </w:p>
    <w:p w:rsidR="004B4857" w:rsidRPr="00393459" w:rsidRDefault="004B4857" w:rsidP="004B485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(MG), </w:t>
      </w:r>
      <w:r w:rsidR="004C7308">
        <w:rPr>
          <w:rFonts w:ascii="Arial Narrow" w:hAnsi="Arial Narrow"/>
          <w:sz w:val="24"/>
          <w:szCs w:val="24"/>
        </w:rPr>
        <w:t>07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 xml:space="preserve">Abril </w:t>
      </w:r>
      <w:r w:rsidRPr="00393459">
        <w:rPr>
          <w:rFonts w:ascii="Arial Narrow" w:hAnsi="Arial Narrow"/>
          <w:sz w:val="24"/>
          <w:szCs w:val="24"/>
        </w:rPr>
        <w:t>de 2015.</w:t>
      </w:r>
    </w:p>
    <w:p w:rsidR="004B4857" w:rsidRPr="00393459" w:rsidRDefault="004B4857" w:rsidP="004B4857">
      <w:pPr>
        <w:rPr>
          <w:rFonts w:ascii="Arial Narrow" w:hAnsi="Arial Narrow"/>
          <w:sz w:val="24"/>
          <w:szCs w:val="24"/>
        </w:rPr>
      </w:pPr>
    </w:p>
    <w:p w:rsidR="004B4857" w:rsidRPr="00393459" w:rsidRDefault="004B4857" w:rsidP="004B4857">
      <w:pPr>
        <w:rPr>
          <w:rFonts w:ascii="Arial Narrow" w:hAnsi="Arial Narrow"/>
          <w:sz w:val="24"/>
          <w:szCs w:val="24"/>
        </w:rPr>
      </w:pPr>
    </w:p>
    <w:p w:rsidR="004B4857" w:rsidRPr="00393459" w:rsidRDefault="004B4857" w:rsidP="004B4857">
      <w:pPr>
        <w:rPr>
          <w:rFonts w:ascii="Arial Narrow" w:hAnsi="Arial Narrow"/>
          <w:sz w:val="24"/>
          <w:szCs w:val="24"/>
        </w:rPr>
      </w:pPr>
    </w:p>
    <w:p w:rsidR="004B4857" w:rsidRPr="00393459" w:rsidRDefault="004B4857" w:rsidP="004B4857">
      <w:pPr>
        <w:jc w:val="center"/>
        <w:rPr>
          <w:rFonts w:ascii="Arial Narrow" w:hAnsi="Arial Narrow"/>
          <w:sz w:val="24"/>
          <w:szCs w:val="24"/>
        </w:rPr>
      </w:pPr>
    </w:p>
    <w:p w:rsidR="004B4857" w:rsidRPr="00393459" w:rsidRDefault="004B4857" w:rsidP="004B4857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B4857" w:rsidRPr="00393459" w:rsidRDefault="004B4857" w:rsidP="004B4857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4B4857" w:rsidRPr="00393459" w:rsidRDefault="004B4857" w:rsidP="004B4857">
      <w:pPr>
        <w:jc w:val="center"/>
        <w:rPr>
          <w:rFonts w:ascii="Arial Narrow" w:hAnsi="Arial Narrow"/>
          <w:sz w:val="24"/>
          <w:szCs w:val="24"/>
        </w:rPr>
      </w:pPr>
    </w:p>
    <w:p w:rsidR="004B4857" w:rsidRPr="00393459" w:rsidRDefault="004B4857" w:rsidP="004B4857">
      <w:pPr>
        <w:jc w:val="center"/>
        <w:rPr>
          <w:rFonts w:ascii="Arial Narrow" w:hAnsi="Arial Narrow"/>
          <w:sz w:val="24"/>
          <w:szCs w:val="24"/>
        </w:rPr>
      </w:pPr>
    </w:p>
    <w:p w:rsidR="004B4857" w:rsidRDefault="004B4857" w:rsidP="004B4857">
      <w:pPr>
        <w:jc w:val="center"/>
        <w:rPr>
          <w:noProof/>
        </w:rPr>
      </w:pPr>
    </w:p>
    <w:p w:rsidR="004B4857" w:rsidRPr="00393459" w:rsidRDefault="004B4857" w:rsidP="004B4857">
      <w:pPr>
        <w:jc w:val="center"/>
        <w:rPr>
          <w:rFonts w:ascii="Arial Narrow" w:hAnsi="Arial Narrow"/>
          <w:sz w:val="24"/>
          <w:szCs w:val="24"/>
        </w:rPr>
      </w:pPr>
    </w:p>
    <w:p w:rsidR="004B4857" w:rsidRPr="00393459" w:rsidRDefault="004B4857" w:rsidP="004B4857">
      <w:pPr>
        <w:jc w:val="center"/>
        <w:rPr>
          <w:rFonts w:ascii="Arial Narrow" w:hAnsi="Arial Narrow"/>
          <w:sz w:val="24"/>
          <w:szCs w:val="24"/>
        </w:rPr>
      </w:pPr>
    </w:p>
    <w:p w:rsidR="004B4857" w:rsidRPr="00393459" w:rsidRDefault="004B4857" w:rsidP="004B4857">
      <w:pPr>
        <w:jc w:val="center"/>
        <w:rPr>
          <w:rFonts w:ascii="Arial Narrow" w:hAnsi="Arial Narrow"/>
          <w:sz w:val="24"/>
          <w:szCs w:val="24"/>
        </w:rPr>
      </w:pPr>
    </w:p>
    <w:p w:rsidR="004B4857" w:rsidRDefault="004B4857" w:rsidP="004B4857">
      <w:pPr>
        <w:jc w:val="center"/>
        <w:rPr>
          <w:rFonts w:ascii="Century Gothic" w:hAnsi="Century Gothic" w:cs="Arial"/>
          <w:color w:val="000000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ANTONIO VITOR GOMES</w:t>
      </w:r>
      <w:r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 - MEI</w:t>
      </w:r>
      <w:r>
        <w:rPr>
          <w:rFonts w:ascii="Century Gothic" w:hAnsi="Century Gothic" w:cs="Arial"/>
          <w:color w:val="000000"/>
          <w:sz w:val="24"/>
          <w:szCs w:val="24"/>
        </w:rPr>
        <w:t>,</w:t>
      </w:r>
    </w:p>
    <w:p w:rsidR="004B4857" w:rsidRPr="00393459" w:rsidRDefault="004B4857" w:rsidP="004B4857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Century Gothic" w:hAnsi="Century Gothic" w:cs="Arial"/>
          <w:color w:val="000000"/>
          <w:sz w:val="24"/>
          <w:szCs w:val="24"/>
        </w:rPr>
        <w:t>CNPJ 19.231.503/0001-04</w:t>
      </w:r>
    </w:p>
    <w:p w:rsidR="004B4857" w:rsidRDefault="004B4857" w:rsidP="004B4857">
      <w:pPr>
        <w:jc w:val="center"/>
      </w:pPr>
    </w:p>
    <w:sectPr w:rsidR="004B4857" w:rsidSect="00786AA8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FE5" w:rsidRDefault="00AA3FE5" w:rsidP="00786AA8">
      <w:r>
        <w:separator/>
      </w:r>
    </w:p>
  </w:endnote>
  <w:endnote w:type="continuationSeparator" w:id="0">
    <w:p w:rsidR="00AA3FE5" w:rsidRDefault="00AA3FE5" w:rsidP="00786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FE5" w:rsidRDefault="00AA3FE5" w:rsidP="00786AA8">
      <w:r>
        <w:separator/>
      </w:r>
    </w:p>
  </w:footnote>
  <w:footnote w:type="continuationSeparator" w:id="0">
    <w:p w:rsidR="00AA3FE5" w:rsidRDefault="00AA3FE5" w:rsidP="00786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AA8" w:rsidRPr="00716184" w:rsidRDefault="00786AA8" w:rsidP="00786AA8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1326506C" wp14:editId="3FE803CB">
          <wp:simplePos x="0" y="0"/>
          <wp:positionH relativeFrom="column">
            <wp:posOffset>-92710</wp:posOffset>
          </wp:positionH>
          <wp:positionV relativeFrom="paragraph">
            <wp:posOffset>-110490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86AA8" w:rsidRPr="00716184" w:rsidRDefault="00786AA8" w:rsidP="00786AA8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86AA8" w:rsidRPr="00716184" w:rsidRDefault="00786AA8" w:rsidP="00786AA8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86AA8" w:rsidRDefault="00786AA8" w:rsidP="00786AA8">
    <w:pPr>
      <w:pStyle w:val="Cabealho"/>
    </w:pPr>
    <w:r>
      <w:rPr>
        <w:rFonts w:ascii="Arial" w:hAnsi="Arial" w:cs="Arial"/>
      </w:rPr>
      <w:t xml:space="preserve">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86AA8" w:rsidRDefault="00786AA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AA8"/>
    <w:rsid w:val="001F70A6"/>
    <w:rsid w:val="003A4744"/>
    <w:rsid w:val="004B4857"/>
    <w:rsid w:val="004C7308"/>
    <w:rsid w:val="00786AA8"/>
    <w:rsid w:val="00944F2C"/>
    <w:rsid w:val="00AA3FE5"/>
    <w:rsid w:val="00B814B1"/>
    <w:rsid w:val="00DD2BC8"/>
    <w:rsid w:val="00FB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3B743-A526-4C36-ADF5-D80B053B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86AA8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86AA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86AA8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86AA8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86AA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86AA8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86AA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786AA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86AA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86AA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86AA8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4B48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1956</Words>
  <Characters>10564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2015-04-14T14:18:00Z</dcterms:created>
  <dcterms:modified xsi:type="dcterms:W3CDTF">2015-05-11T17:54:00Z</dcterms:modified>
</cp:coreProperties>
</file>