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152B" w:rsidRPr="00944691" w:rsidRDefault="0032152B" w:rsidP="0032152B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ATA DE REGISTRO DE PREÇOS N.º </w:t>
      </w:r>
      <w:r>
        <w:rPr>
          <w:rFonts w:ascii="Century Gothic" w:hAnsi="Century Gothic"/>
          <w:sz w:val="24"/>
          <w:szCs w:val="24"/>
        </w:rPr>
        <w:t>00</w:t>
      </w:r>
      <w:r w:rsidR="006A6FA0">
        <w:rPr>
          <w:rFonts w:ascii="Century Gothic" w:hAnsi="Century Gothic"/>
          <w:sz w:val="24"/>
          <w:szCs w:val="24"/>
        </w:rPr>
        <w:t>9</w:t>
      </w:r>
      <w:r>
        <w:rPr>
          <w:rFonts w:ascii="Century Gothic" w:hAnsi="Century Gothic"/>
          <w:sz w:val="24"/>
          <w:szCs w:val="24"/>
        </w:rPr>
        <w:t>/2015</w:t>
      </w:r>
    </w:p>
    <w:p w:rsidR="0032152B" w:rsidRPr="00944691" w:rsidRDefault="0032152B" w:rsidP="0032152B">
      <w:pPr>
        <w:pStyle w:val="Ttulo"/>
        <w:rPr>
          <w:rFonts w:ascii="Century Gothic" w:hAnsi="Century Gothic"/>
          <w:sz w:val="24"/>
          <w:szCs w:val="24"/>
        </w:rPr>
      </w:pPr>
    </w:p>
    <w:p w:rsidR="0032152B" w:rsidRDefault="0032152B" w:rsidP="0032152B">
      <w:pPr>
        <w:rPr>
          <w:rFonts w:ascii="Century Gothic" w:hAnsi="Century Gothic"/>
          <w:sz w:val="24"/>
          <w:szCs w:val="24"/>
        </w:rPr>
      </w:pPr>
      <w:r w:rsidRPr="00944691">
        <w:rPr>
          <w:rFonts w:ascii="Century Gothic" w:eastAsia="Calibri" w:hAnsi="Century Gothic"/>
          <w:b/>
          <w:sz w:val="24"/>
          <w:szCs w:val="24"/>
        </w:rPr>
        <w:t>Contratação de Empresa para Fornecimento de Gêneros Alimentícios para compor a Merenda das Escolas Municipais, para o Exercício de 2015</w:t>
      </w:r>
      <w:r>
        <w:rPr>
          <w:rFonts w:ascii="Century Gothic" w:hAnsi="Century Gothic"/>
          <w:sz w:val="24"/>
          <w:szCs w:val="24"/>
        </w:rPr>
        <w:t>.</w:t>
      </w:r>
    </w:p>
    <w:p w:rsidR="0032152B" w:rsidRDefault="0032152B" w:rsidP="0032152B">
      <w:pPr>
        <w:rPr>
          <w:rFonts w:ascii="Century Gothic" w:hAnsi="Century Gothic"/>
          <w:sz w:val="24"/>
          <w:szCs w:val="24"/>
        </w:rPr>
      </w:pPr>
    </w:p>
    <w:p w:rsidR="0032152B" w:rsidRPr="00944691" w:rsidRDefault="0032152B" w:rsidP="0032152B">
      <w:pPr>
        <w:rPr>
          <w:rFonts w:ascii="Century Gothic" w:hAnsi="Century Gothic"/>
          <w:b/>
          <w:sz w:val="24"/>
          <w:szCs w:val="24"/>
        </w:rPr>
      </w:pPr>
    </w:p>
    <w:p w:rsidR="0032152B" w:rsidRPr="00F61526" w:rsidRDefault="0032152B" w:rsidP="0032152B">
      <w:pPr>
        <w:pStyle w:val="Ttulo"/>
        <w:ind w:left="0"/>
        <w:jc w:val="both"/>
        <w:rPr>
          <w:rFonts w:ascii="Century Gothic" w:hAnsi="Century Gothic"/>
          <w:b w:val="0"/>
          <w:sz w:val="24"/>
          <w:szCs w:val="24"/>
        </w:rPr>
      </w:pPr>
      <w:r w:rsidRPr="00F61526">
        <w:rPr>
          <w:rFonts w:ascii="Century Gothic" w:hAnsi="Century Gothic"/>
          <w:b w:val="0"/>
          <w:sz w:val="24"/>
          <w:szCs w:val="24"/>
        </w:rPr>
        <w:t xml:space="preserve">Aos 03 dias do mês de Fevereiro de 2015, Praça José Maria de Souza, nº 01, Centro de Conceição dos Ouros(MG) o DD. Prefeito Municipal de Conceição dos Ouros(MG), nos termos da Lei 10.520/02, subsidiariamente a lei n.º 8.666/93, e suas alterações e das demais normas legais aplicáveis, bem como o Decreto Municipal n.º 991/2014 (que regulamenta o SRP na modalidade pregão), em face da classificação da proposta apresentada no PREGÃO PRESENCIAL PARA REGISTRO DE PREÇOS Nº 001/2015, por deliberação do Pregoeiro do município, resolve registrar os preços para a </w:t>
      </w:r>
      <w:r w:rsidRPr="00F61526">
        <w:rPr>
          <w:rFonts w:ascii="Century Gothic" w:eastAsia="Calibri" w:hAnsi="Century Gothic"/>
          <w:sz w:val="24"/>
          <w:szCs w:val="24"/>
        </w:rPr>
        <w:t>Contratação de Empresa para Fornecimento de Gêneros Alimentícios para compor a Merenda das Escolas Municipais, para o Exercício de 2015</w:t>
      </w:r>
      <w:r w:rsidRPr="00F61526">
        <w:rPr>
          <w:rFonts w:ascii="Century Gothic" w:hAnsi="Century Gothic"/>
          <w:sz w:val="24"/>
          <w:szCs w:val="24"/>
        </w:rPr>
        <w:t>,</w:t>
      </w:r>
      <w:r w:rsidRPr="00F61526">
        <w:rPr>
          <w:rFonts w:ascii="Century Gothic" w:hAnsi="Century Gothic"/>
          <w:b w:val="0"/>
          <w:sz w:val="24"/>
          <w:szCs w:val="24"/>
        </w:rPr>
        <w:t xml:space="preserve">tendo sido os referidos Preços oferecidos pela empresa </w:t>
      </w:r>
      <w:r w:rsidR="00087767" w:rsidRPr="00F61526">
        <w:rPr>
          <w:rFonts w:ascii="Century Gothic" w:hAnsi="Century Gothic" w:cs="Century Gothic"/>
          <w:bCs/>
          <w:i/>
          <w:iCs/>
          <w:sz w:val="24"/>
          <w:szCs w:val="24"/>
        </w:rPr>
        <w:t>ALVARINO PEREIRA DE CASTRO - ME</w:t>
      </w:r>
      <w:r w:rsidR="00087767" w:rsidRPr="00F61526">
        <w:rPr>
          <w:rFonts w:ascii="Century Gothic" w:hAnsi="Century Gothic" w:cs="Arial"/>
          <w:color w:val="000000"/>
          <w:sz w:val="24"/>
          <w:szCs w:val="24"/>
        </w:rPr>
        <w:t xml:space="preserve">, </w:t>
      </w:r>
      <w:r w:rsidR="00087767" w:rsidRPr="00F61526">
        <w:rPr>
          <w:rFonts w:ascii="Century Gothic" w:hAnsi="Century Gothic" w:cs="Arial"/>
          <w:b w:val="0"/>
          <w:color w:val="000000"/>
          <w:sz w:val="24"/>
          <w:szCs w:val="24"/>
        </w:rPr>
        <w:t>CNPJ nº. 19.679.612/0001-80, Inscrição Estadual nº. 178100584.00-88, com sede na Rua São José, nº.119, Bairro Centro em Conceição dos Ouros/MG</w:t>
      </w:r>
      <w:r w:rsidRPr="00F61526">
        <w:rPr>
          <w:rFonts w:ascii="Century Gothic" w:hAnsi="Century Gothic"/>
          <w:b w:val="0"/>
          <w:sz w:val="24"/>
          <w:szCs w:val="24"/>
        </w:rPr>
        <w:t>,</w:t>
      </w:r>
      <w:r w:rsidR="00087767" w:rsidRPr="00F61526">
        <w:rPr>
          <w:rFonts w:ascii="Century Gothic" w:hAnsi="Century Gothic"/>
          <w:b w:val="0"/>
          <w:sz w:val="24"/>
          <w:szCs w:val="24"/>
        </w:rPr>
        <w:t xml:space="preserve"> </w:t>
      </w:r>
      <w:r w:rsidRPr="00F61526">
        <w:rPr>
          <w:rFonts w:ascii="Century Gothic" w:hAnsi="Century Gothic"/>
          <w:b w:val="0"/>
          <w:sz w:val="24"/>
          <w:szCs w:val="24"/>
        </w:rPr>
        <w:t xml:space="preserve">representada neste ato, pelo Sr. </w:t>
      </w:r>
      <w:proofErr w:type="spellStart"/>
      <w:r w:rsidR="00087767" w:rsidRPr="00F61526">
        <w:rPr>
          <w:rFonts w:ascii="Century Gothic" w:hAnsi="Century Gothic" w:cs="Arial"/>
          <w:b w:val="0"/>
          <w:color w:val="000000"/>
          <w:sz w:val="24"/>
          <w:szCs w:val="24"/>
        </w:rPr>
        <w:t>Alvarino</w:t>
      </w:r>
      <w:proofErr w:type="spellEnd"/>
      <w:r w:rsidR="00087767" w:rsidRPr="00F61526">
        <w:rPr>
          <w:rFonts w:ascii="Century Gothic" w:hAnsi="Century Gothic" w:cs="Arial"/>
          <w:b w:val="0"/>
          <w:color w:val="000000"/>
          <w:sz w:val="24"/>
          <w:szCs w:val="24"/>
        </w:rPr>
        <w:t xml:space="preserve"> Pereira de Castro, portador do CPF nº. 039.522.236-20</w:t>
      </w:r>
      <w:r w:rsidR="00F61526" w:rsidRPr="00F61526">
        <w:rPr>
          <w:rFonts w:ascii="Century Gothic" w:hAnsi="Century Gothic" w:cs="Arial"/>
          <w:b w:val="0"/>
          <w:color w:val="000000"/>
          <w:sz w:val="24"/>
          <w:szCs w:val="24"/>
        </w:rPr>
        <w:t xml:space="preserve"> </w:t>
      </w:r>
      <w:r w:rsidRPr="00F61526">
        <w:rPr>
          <w:rFonts w:ascii="Century Gothic" w:hAnsi="Century Gothic"/>
          <w:b w:val="0"/>
          <w:sz w:val="24"/>
          <w:szCs w:val="24"/>
        </w:rPr>
        <w:t>e cuja proposta foi classificada em primeiro lugar, observadas as condições enunciadas nas Cláusulas que se seguem.</w:t>
      </w:r>
    </w:p>
    <w:p w:rsidR="0032152B" w:rsidRPr="00944691" w:rsidRDefault="0032152B" w:rsidP="0032152B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32152B" w:rsidRPr="00944691" w:rsidRDefault="0032152B" w:rsidP="0032152B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32152B" w:rsidRPr="00944691" w:rsidRDefault="0032152B" w:rsidP="0032152B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2152B" w:rsidRPr="003E6CA0" w:rsidRDefault="0032152B" w:rsidP="0032152B">
      <w:pPr>
        <w:pStyle w:val="Ttulo"/>
        <w:ind w:left="0"/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3E6CA0">
        <w:rPr>
          <w:rFonts w:ascii="Century Gothic" w:eastAsia="Calibri" w:hAnsi="Century Gothic"/>
          <w:sz w:val="24"/>
          <w:szCs w:val="24"/>
        </w:rPr>
        <w:t>Contratação de Empresa para Fornecimento de Gêneros Alimentícios para compor a Merenda das Escolas Municipais, para o Exercício de 2015</w:t>
      </w:r>
      <w:r w:rsidRPr="003E6CA0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32152B" w:rsidRPr="00944691" w:rsidRDefault="0032152B" w:rsidP="0032152B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32152B" w:rsidRPr="00944691" w:rsidRDefault="0032152B" w:rsidP="0032152B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32152B" w:rsidRPr="00944691" w:rsidRDefault="0032152B" w:rsidP="0032152B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2152B" w:rsidRPr="00944691" w:rsidRDefault="0032152B" w:rsidP="0032152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32152B" w:rsidRPr="00944691" w:rsidRDefault="0032152B" w:rsidP="0032152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32152B" w:rsidRPr="00944691" w:rsidRDefault="0032152B" w:rsidP="0032152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32152B" w:rsidRPr="00944691" w:rsidRDefault="0032152B" w:rsidP="0032152B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2152B" w:rsidRPr="00944691" w:rsidRDefault="0032152B" w:rsidP="0032152B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32152B" w:rsidRPr="00944691" w:rsidRDefault="0032152B" w:rsidP="0032152B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2152B" w:rsidRPr="00944691" w:rsidRDefault="0032152B" w:rsidP="0032152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001/2015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32152B" w:rsidRPr="00944691" w:rsidRDefault="0032152B" w:rsidP="0032152B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944691">
        <w:rPr>
          <w:rFonts w:ascii="Century Gothic" w:hAnsi="Century Gothic"/>
          <w:sz w:val="24"/>
          <w:szCs w:val="24"/>
        </w:rPr>
        <w:t>que regulamenta o SRP na modalidade pregão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assim </w:t>
      </w:r>
      <w:r w:rsidRPr="00944691">
        <w:rPr>
          <w:rFonts w:ascii="Century Gothic" w:hAnsi="Century Gothic"/>
          <w:snapToGrid w:val="0"/>
          <w:sz w:val="24"/>
          <w:szCs w:val="24"/>
        </w:rPr>
        <w:lastRenderedPageBreak/>
        <w:t xml:space="preserve">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001/2015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32152B" w:rsidRDefault="0032152B" w:rsidP="0032152B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001/2015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32152B" w:rsidRPr="00944691" w:rsidRDefault="0032152B" w:rsidP="0032152B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32152B" w:rsidRPr="00944691" w:rsidRDefault="0032152B" w:rsidP="0032152B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32152B" w:rsidRPr="00944691" w:rsidRDefault="0032152B" w:rsidP="0032152B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2152B" w:rsidRPr="00944691" w:rsidRDefault="0032152B" w:rsidP="0032152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944691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32152B" w:rsidRPr="00944691" w:rsidRDefault="0032152B" w:rsidP="0032152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32152B" w:rsidRPr="00944691" w:rsidRDefault="0032152B" w:rsidP="0032152B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32152B" w:rsidRPr="00944691" w:rsidRDefault="0032152B" w:rsidP="0032152B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32152B" w:rsidRPr="00944691" w:rsidRDefault="0032152B" w:rsidP="0032152B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32152B" w:rsidRPr="00944691" w:rsidRDefault="0032152B" w:rsidP="0032152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O pagamento será efetuado pelo Setor de Fazenda da Prefeitura, por processo legal, até o 10º (décimo)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32152B" w:rsidRPr="00944691" w:rsidRDefault="0032152B" w:rsidP="0032152B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32152B" w:rsidRPr="00944691" w:rsidRDefault="0032152B" w:rsidP="0032152B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32152B" w:rsidRPr="00944691" w:rsidRDefault="0032152B" w:rsidP="0032152B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2152B" w:rsidRPr="00944691" w:rsidRDefault="0032152B" w:rsidP="0032152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32152B" w:rsidRPr="00944691" w:rsidRDefault="0032152B" w:rsidP="0032152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32152B" w:rsidRPr="00944691" w:rsidRDefault="0032152B" w:rsidP="0032152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32152B" w:rsidRPr="00944691" w:rsidRDefault="0032152B" w:rsidP="0032152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32152B" w:rsidRPr="00944691" w:rsidRDefault="0032152B" w:rsidP="0032152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32152B" w:rsidRPr="00944691" w:rsidRDefault="0032152B" w:rsidP="0032152B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2152B" w:rsidRPr="00944691" w:rsidRDefault="0032152B" w:rsidP="0032152B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32152B" w:rsidRPr="00944691" w:rsidRDefault="0032152B" w:rsidP="0032152B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2152B" w:rsidRPr="00944691" w:rsidRDefault="0032152B" w:rsidP="0032152B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32152B" w:rsidRPr="00944691" w:rsidRDefault="0032152B" w:rsidP="0032152B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II</w:t>
      </w:r>
      <w:r w:rsidRPr="00944691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944691">
        <w:rPr>
          <w:rFonts w:ascii="Century Gothic" w:hAnsi="Century Gothic"/>
          <w:sz w:val="24"/>
          <w:szCs w:val="24"/>
        </w:rPr>
        <w:t>conseqüente</w:t>
      </w:r>
      <w:proofErr w:type="spellEnd"/>
      <w:r w:rsidRPr="00944691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32152B" w:rsidRPr="00944691" w:rsidRDefault="0032152B" w:rsidP="0032152B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III</w:t>
      </w:r>
      <w:r w:rsidRPr="00944691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32152B" w:rsidRPr="00944691" w:rsidRDefault="0032152B" w:rsidP="0032152B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IV -</w:t>
      </w:r>
      <w:r w:rsidRPr="00944691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32152B" w:rsidRPr="00944691" w:rsidRDefault="0032152B" w:rsidP="0032152B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V </w:t>
      </w:r>
      <w:r w:rsidRPr="00944691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>(MG), pelo prazo desde já fixado de 24 meses, contados da aplicação de tal medida punitiva, bem como a multa de 10% (dez por cento) sobre o valor do contrato.</w:t>
      </w:r>
    </w:p>
    <w:p w:rsidR="0032152B" w:rsidRPr="00944691" w:rsidRDefault="0032152B" w:rsidP="0032152B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VI</w:t>
      </w:r>
      <w:r w:rsidRPr="00944691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32152B" w:rsidRPr="00944691" w:rsidRDefault="0032152B" w:rsidP="0032152B">
      <w:pPr>
        <w:jc w:val="both"/>
        <w:rPr>
          <w:rFonts w:ascii="Century Gothic" w:hAnsi="Century Gothic"/>
          <w:sz w:val="24"/>
          <w:szCs w:val="24"/>
        </w:rPr>
      </w:pPr>
    </w:p>
    <w:p w:rsidR="0032152B" w:rsidRPr="00944691" w:rsidRDefault="0032152B" w:rsidP="0032152B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32152B" w:rsidRPr="00944691" w:rsidRDefault="0032152B" w:rsidP="0032152B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2152B" w:rsidRPr="00944691" w:rsidRDefault="0032152B" w:rsidP="0032152B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32152B" w:rsidRPr="00944691" w:rsidRDefault="0032152B" w:rsidP="0032152B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 </w:t>
      </w:r>
      <w:r w:rsidRPr="00944691">
        <w:rPr>
          <w:rFonts w:ascii="Century Gothic" w:hAnsi="Century Gothic"/>
          <w:b/>
          <w:bCs/>
          <w:sz w:val="24"/>
          <w:szCs w:val="24"/>
        </w:rPr>
        <w:t>II</w:t>
      </w:r>
      <w:r w:rsidRPr="00944691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944691">
        <w:rPr>
          <w:rFonts w:ascii="Century Gothic" w:hAnsi="Century Gothic"/>
          <w:sz w:val="24"/>
          <w:szCs w:val="24"/>
        </w:rPr>
        <w:t>conseqüências</w:t>
      </w:r>
      <w:proofErr w:type="spellEnd"/>
      <w:r w:rsidRPr="00944691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32152B" w:rsidRPr="00944691" w:rsidRDefault="0032152B" w:rsidP="0032152B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944691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32152B" w:rsidRPr="00944691" w:rsidRDefault="0032152B" w:rsidP="0032152B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2152B" w:rsidRPr="00944691" w:rsidRDefault="0032152B" w:rsidP="0032152B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32152B" w:rsidRPr="00944691" w:rsidRDefault="0032152B" w:rsidP="0032152B">
      <w:pPr>
        <w:jc w:val="both"/>
        <w:rPr>
          <w:rFonts w:ascii="Century Gothic" w:hAnsi="Century Gothic"/>
          <w:sz w:val="24"/>
          <w:szCs w:val="24"/>
        </w:rPr>
      </w:pPr>
    </w:p>
    <w:p w:rsidR="0032152B" w:rsidRPr="00944691" w:rsidRDefault="0032152B" w:rsidP="0032152B">
      <w:pPr>
        <w:pStyle w:val="Recuodecorpodetexto"/>
        <w:ind w:firstLine="0"/>
        <w:rPr>
          <w:rFonts w:ascii="Century Gothic" w:hAnsi="Century Gothic"/>
          <w:szCs w:val="24"/>
        </w:rPr>
      </w:pPr>
      <w:r w:rsidRPr="00944691">
        <w:rPr>
          <w:rFonts w:ascii="Century Gothic" w:hAnsi="Century Gothic"/>
          <w:b/>
          <w:szCs w:val="24"/>
        </w:rPr>
        <w:t xml:space="preserve"> I - </w:t>
      </w:r>
      <w:r w:rsidRPr="00944691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32152B" w:rsidRPr="00944691" w:rsidRDefault="0032152B" w:rsidP="0032152B">
      <w:pPr>
        <w:pStyle w:val="Recuodecorpodetexto"/>
        <w:ind w:firstLine="0"/>
        <w:rPr>
          <w:rFonts w:ascii="Century Gothic" w:hAnsi="Century Gothic"/>
          <w:color w:val="000000"/>
          <w:szCs w:val="24"/>
        </w:rPr>
      </w:pPr>
      <w:r w:rsidRPr="0027412F">
        <w:rPr>
          <w:rFonts w:ascii="Century Gothic" w:hAnsi="Century Gothic"/>
          <w:szCs w:val="24"/>
        </w:rPr>
        <w:t>Ficha 77, Fonte 246, Fonte 247; Ficha 98, Fonte 122; Ficha 86, Fonte 119; Ficha 117, Fonte 122;</w:t>
      </w:r>
      <w:r w:rsidRPr="00944691">
        <w:rPr>
          <w:rFonts w:ascii="Century Gothic" w:hAnsi="Century Gothic"/>
          <w:szCs w:val="24"/>
        </w:rPr>
        <w:t xml:space="preserve">   </w:t>
      </w:r>
    </w:p>
    <w:p w:rsidR="0032152B" w:rsidRPr="00944691" w:rsidRDefault="0032152B" w:rsidP="0032152B">
      <w:pPr>
        <w:pStyle w:val="Corpodetexto3"/>
        <w:rPr>
          <w:rFonts w:ascii="Century Gothic" w:hAnsi="Century Gothic"/>
          <w:szCs w:val="24"/>
        </w:rPr>
      </w:pPr>
    </w:p>
    <w:p w:rsidR="0032152B" w:rsidRPr="00944691" w:rsidRDefault="0032152B" w:rsidP="0032152B">
      <w:pPr>
        <w:pStyle w:val="Corpodetexto3"/>
        <w:ind w:right="-285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32152B" w:rsidRPr="00944691" w:rsidRDefault="0032152B" w:rsidP="0032152B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2152B" w:rsidRPr="00944691" w:rsidRDefault="0032152B" w:rsidP="0032152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32152B" w:rsidRPr="00944691" w:rsidRDefault="0032152B" w:rsidP="0032152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32152B" w:rsidRPr="00944691" w:rsidRDefault="0032152B" w:rsidP="0032152B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2152B" w:rsidRPr="00944691" w:rsidRDefault="0032152B" w:rsidP="0032152B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32152B" w:rsidRPr="00944691" w:rsidRDefault="0032152B" w:rsidP="0032152B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32152B" w:rsidRPr="00944691" w:rsidRDefault="0032152B" w:rsidP="0032152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32152B" w:rsidRPr="00944691" w:rsidRDefault="0032152B" w:rsidP="0032152B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2152B" w:rsidRPr="00944691" w:rsidRDefault="0032152B" w:rsidP="0032152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32152B" w:rsidRPr="00944691" w:rsidRDefault="0032152B" w:rsidP="0032152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944691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944691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32152B" w:rsidRPr="00944691" w:rsidRDefault="0032152B" w:rsidP="0032152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32152B" w:rsidRPr="00944691" w:rsidRDefault="0032152B" w:rsidP="0032152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32152B" w:rsidRPr="00944691" w:rsidRDefault="0032152B" w:rsidP="0032152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32152B" w:rsidRPr="00944691" w:rsidRDefault="0032152B" w:rsidP="0032152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32152B" w:rsidRPr="00944691" w:rsidRDefault="0032152B" w:rsidP="0032152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32152B" w:rsidRPr="00944691" w:rsidRDefault="0032152B" w:rsidP="0032152B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2152B" w:rsidRPr="00944691" w:rsidRDefault="0032152B" w:rsidP="0032152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32152B" w:rsidRPr="00944691" w:rsidRDefault="0032152B" w:rsidP="0032152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944691">
        <w:rPr>
          <w:rFonts w:ascii="Century Gothic" w:hAnsi="Century Gothic"/>
          <w:sz w:val="24"/>
          <w:szCs w:val="24"/>
        </w:rPr>
        <w:t>revistas no art. 78, incisos XII</w:t>
      </w:r>
      <w:r w:rsidRPr="00944691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32152B" w:rsidRPr="00944691" w:rsidRDefault="0032152B" w:rsidP="0032152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944691">
        <w:rPr>
          <w:rFonts w:ascii="Century Gothic" w:hAnsi="Century Gothic"/>
          <w:snapToGrid w:val="0"/>
          <w:sz w:val="24"/>
          <w:szCs w:val="24"/>
        </w:rPr>
        <w:t>devera</w:t>
      </w:r>
      <w:proofErr w:type="spellEnd"/>
      <w:r w:rsidRPr="00944691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32152B" w:rsidRPr="00944691" w:rsidRDefault="0032152B" w:rsidP="0032152B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2152B" w:rsidRPr="00944691" w:rsidRDefault="0032152B" w:rsidP="0032152B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32152B" w:rsidRPr="00944691" w:rsidRDefault="0032152B" w:rsidP="0032152B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2152B" w:rsidRPr="00944691" w:rsidRDefault="0032152B" w:rsidP="0032152B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001/2015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944691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001/2015</w:t>
      </w:r>
      <w:r w:rsidRPr="00944691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32152B" w:rsidRPr="00944691" w:rsidRDefault="0032152B" w:rsidP="0032152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944691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32152B" w:rsidRPr="00944691" w:rsidRDefault="0032152B" w:rsidP="0032152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944691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944691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32152B" w:rsidRDefault="0032152B" w:rsidP="0032152B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F61526" w:rsidRPr="00944691" w:rsidRDefault="00F61526" w:rsidP="0032152B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2152B" w:rsidRDefault="0032152B" w:rsidP="0032152B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lastRenderedPageBreak/>
        <w:t>Conceição dos Ouros</w:t>
      </w:r>
      <w:r w:rsidRPr="00944691">
        <w:rPr>
          <w:rFonts w:ascii="Century Gothic" w:hAnsi="Century Gothic"/>
          <w:sz w:val="24"/>
          <w:szCs w:val="24"/>
        </w:rPr>
        <w:t xml:space="preserve">, </w:t>
      </w:r>
      <w:r w:rsidR="00F61526">
        <w:rPr>
          <w:rFonts w:ascii="Century Gothic" w:hAnsi="Century Gothic"/>
          <w:sz w:val="24"/>
          <w:szCs w:val="24"/>
        </w:rPr>
        <w:t>03</w:t>
      </w:r>
      <w:r w:rsidRPr="00944691">
        <w:rPr>
          <w:rFonts w:ascii="Century Gothic" w:hAnsi="Century Gothic"/>
          <w:sz w:val="24"/>
          <w:szCs w:val="24"/>
        </w:rPr>
        <w:t xml:space="preserve"> de </w:t>
      </w:r>
      <w:r w:rsidR="00F61526">
        <w:rPr>
          <w:rFonts w:ascii="Century Gothic" w:hAnsi="Century Gothic"/>
          <w:sz w:val="24"/>
          <w:szCs w:val="24"/>
        </w:rPr>
        <w:t xml:space="preserve">Janeiro </w:t>
      </w:r>
      <w:r w:rsidRPr="00944691">
        <w:rPr>
          <w:rFonts w:ascii="Century Gothic" w:hAnsi="Century Gothic"/>
          <w:sz w:val="24"/>
          <w:szCs w:val="24"/>
        </w:rPr>
        <w:t>de 2</w:t>
      </w:r>
      <w:r w:rsidR="00F61526">
        <w:rPr>
          <w:rFonts w:ascii="Century Gothic" w:hAnsi="Century Gothic"/>
          <w:sz w:val="24"/>
          <w:szCs w:val="24"/>
        </w:rPr>
        <w:t>015</w:t>
      </w:r>
      <w:r w:rsidRPr="00944691">
        <w:rPr>
          <w:rFonts w:ascii="Century Gothic" w:hAnsi="Century Gothic"/>
          <w:sz w:val="24"/>
          <w:szCs w:val="24"/>
        </w:rPr>
        <w:t>.</w:t>
      </w:r>
    </w:p>
    <w:p w:rsidR="00F61526" w:rsidRDefault="00F61526" w:rsidP="0032152B">
      <w:pPr>
        <w:jc w:val="center"/>
        <w:rPr>
          <w:rFonts w:ascii="Century Gothic" w:hAnsi="Century Gothic"/>
          <w:sz w:val="24"/>
          <w:szCs w:val="24"/>
        </w:rPr>
      </w:pPr>
    </w:p>
    <w:p w:rsidR="00F61526" w:rsidRDefault="00F61526" w:rsidP="0032152B">
      <w:pPr>
        <w:jc w:val="center"/>
        <w:rPr>
          <w:rFonts w:ascii="Century Gothic" w:hAnsi="Century Gothic"/>
          <w:sz w:val="24"/>
          <w:szCs w:val="24"/>
        </w:rPr>
      </w:pPr>
    </w:p>
    <w:p w:rsidR="00F61526" w:rsidRDefault="00F61526" w:rsidP="0032152B">
      <w:pPr>
        <w:jc w:val="center"/>
        <w:rPr>
          <w:rFonts w:ascii="Century Gothic" w:hAnsi="Century Gothic"/>
          <w:sz w:val="24"/>
          <w:szCs w:val="24"/>
        </w:rPr>
      </w:pPr>
    </w:p>
    <w:p w:rsidR="00F61526" w:rsidRPr="00944691" w:rsidRDefault="00F61526" w:rsidP="0032152B">
      <w:pPr>
        <w:jc w:val="center"/>
        <w:rPr>
          <w:rFonts w:ascii="Century Gothic" w:hAnsi="Century Gothic"/>
          <w:sz w:val="24"/>
          <w:szCs w:val="24"/>
        </w:rPr>
      </w:pPr>
    </w:p>
    <w:p w:rsidR="0032152B" w:rsidRPr="00944691" w:rsidRDefault="0032152B" w:rsidP="0032152B">
      <w:pPr>
        <w:jc w:val="center"/>
        <w:rPr>
          <w:rFonts w:ascii="Century Gothic" w:hAnsi="Century Gothic"/>
          <w:sz w:val="24"/>
          <w:szCs w:val="24"/>
        </w:rPr>
      </w:pPr>
    </w:p>
    <w:p w:rsidR="0032152B" w:rsidRPr="00944691" w:rsidRDefault="0032152B" w:rsidP="0032152B">
      <w:pPr>
        <w:tabs>
          <w:tab w:val="left" w:pos="1250"/>
          <w:tab w:val="center" w:pos="5102"/>
        </w:tabs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ab/>
      </w:r>
      <w:r w:rsidRPr="00944691">
        <w:rPr>
          <w:rFonts w:ascii="Century Gothic" w:hAnsi="Century Gothic"/>
          <w:sz w:val="24"/>
          <w:szCs w:val="24"/>
        </w:rPr>
        <w:tab/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 xml:space="preserve"> - CONTRATANTE</w:t>
      </w:r>
    </w:p>
    <w:p w:rsidR="0032152B" w:rsidRPr="00944691" w:rsidRDefault="0032152B" w:rsidP="0032152B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944691">
        <w:rPr>
          <w:rFonts w:ascii="Century Gothic" w:hAnsi="Century Gothic"/>
          <w:sz w:val="24"/>
          <w:szCs w:val="24"/>
        </w:rPr>
        <w:t xml:space="preserve"> - PREFEITO MUNICIPAL</w:t>
      </w:r>
    </w:p>
    <w:p w:rsidR="0032152B" w:rsidRPr="00944691" w:rsidRDefault="0032152B" w:rsidP="0032152B">
      <w:pPr>
        <w:jc w:val="center"/>
        <w:rPr>
          <w:rFonts w:ascii="Century Gothic" w:hAnsi="Century Gothic"/>
          <w:sz w:val="24"/>
          <w:szCs w:val="24"/>
        </w:rPr>
      </w:pPr>
    </w:p>
    <w:p w:rsidR="0032152B" w:rsidRDefault="0032152B" w:rsidP="0032152B">
      <w:pPr>
        <w:jc w:val="center"/>
        <w:rPr>
          <w:rFonts w:ascii="Century Gothic" w:hAnsi="Century Gothic"/>
          <w:sz w:val="24"/>
          <w:szCs w:val="24"/>
        </w:rPr>
      </w:pPr>
    </w:p>
    <w:p w:rsidR="00F61526" w:rsidRDefault="00F61526" w:rsidP="0032152B">
      <w:pPr>
        <w:jc w:val="center"/>
        <w:rPr>
          <w:rFonts w:ascii="Century Gothic" w:hAnsi="Century Gothic"/>
          <w:sz w:val="24"/>
          <w:szCs w:val="24"/>
        </w:rPr>
      </w:pPr>
    </w:p>
    <w:p w:rsidR="00F61526" w:rsidRDefault="00F61526" w:rsidP="0032152B">
      <w:pPr>
        <w:jc w:val="center"/>
        <w:rPr>
          <w:rFonts w:ascii="Century Gothic" w:hAnsi="Century Gothic"/>
          <w:sz w:val="24"/>
          <w:szCs w:val="24"/>
        </w:rPr>
      </w:pPr>
    </w:p>
    <w:p w:rsidR="00F61526" w:rsidRDefault="00F61526" w:rsidP="0032152B">
      <w:pPr>
        <w:jc w:val="center"/>
        <w:rPr>
          <w:rFonts w:ascii="Century Gothic" w:hAnsi="Century Gothic"/>
          <w:sz w:val="24"/>
          <w:szCs w:val="24"/>
        </w:rPr>
      </w:pPr>
    </w:p>
    <w:p w:rsidR="00F61526" w:rsidRPr="00944691" w:rsidRDefault="00F61526" w:rsidP="0032152B">
      <w:pPr>
        <w:jc w:val="center"/>
        <w:rPr>
          <w:rFonts w:ascii="Century Gothic" w:hAnsi="Century Gothic"/>
          <w:sz w:val="24"/>
          <w:szCs w:val="24"/>
        </w:rPr>
      </w:pPr>
    </w:p>
    <w:p w:rsidR="0032152B" w:rsidRPr="00944691" w:rsidRDefault="0032152B" w:rsidP="0032152B">
      <w:pPr>
        <w:jc w:val="center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Firma__________________________________________</w:t>
      </w:r>
    </w:p>
    <w:p w:rsidR="00F61526" w:rsidRDefault="00F61526" w:rsidP="0032152B">
      <w:pPr>
        <w:jc w:val="center"/>
        <w:rPr>
          <w:rFonts w:ascii="Century Gothic" w:hAnsi="Century Gothic" w:cs="Arial"/>
          <w:color w:val="000000"/>
          <w:sz w:val="24"/>
          <w:szCs w:val="24"/>
        </w:rPr>
      </w:pPr>
      <w:r w:rsidRPr="00F61526">
        <w:rPr>
          <w:rFonts w:ascii="Century Gothic" w:hAnsi="Century Gothic" w:cs="Century Gothic"/>
          <w:b/>
          <w:bCs/>
          <w:i/>
          <w:iCs/>
          <w:sz w:val="24"/>
          <w:szCs w:val="24"/>
        </w:rPr>
        <w:t xml:space="preserve">ALVARINO PEREIRA DE CASTRO </w:t>
      </w:r>
      <w:r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F61526">
        <w:rPr>
          <w:rFonts w:ascii="Century Gothic" w:hAnsi="Century Gothic" w:cs="Century Gothic"/>
          <w:b/>
          <w:bCs/>
          <w:i/>
          <w:iCs/>
          <w:sz w:val="24"/>
          <w:szCs w:val="24"/>
        </w:rPr>
        <w:t xml:space="preserve"> ME</w:t>
      </w:r>
    </w:p>
    <w:p w:rsidR="0032152B" w:rsidRPr="00944691" w:rsidRDefault="0032152B" w:rsidP="0032152B">
      <w:pPr>
        <w:jc w:val="center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CONTRATADA</w:t>
      </w:r>
    </w:p>
    <w:p w:rsidR="0032152B" w:rsidRPr="00944691" w:rsidRDefault="0032152B" w:rsidP="0032152B">
      <w:pPr>
        <w:rPr>
          <w:rFonts w:ascii="Century Gothic" w:hAnsi="Century Gothic"/>
          <w:sz w:val="24"/>
          <w:szCs w:val="24"/>
        </w:rPr>
      </w:pPr>
    </w:p>
    <w:p w:rsidR="0032152B" w:rsidRDefault="0032152B" w:rsidP="0032152B">
      <w:pPr>
        <w:rPr>
          <w:rFonts w:ascii="Century Gothic" w:hAnsi="Century Gothic"/>
          <w:sz w:val="24"/>
          <w:szCs w:val="24"/>
        </w:rPr>
      </w:pPr>
    </w:p>
    <w:p w:rsidR="00F61526" w:rsidRPr="00944691" w:rsidRDefault="00F61526" w:rsidP="0032152B">
      <w:pPr>
        <w:rPr>
          <w:rFonts w:ascii="Century Gothic" w:hAnsi="Century Gothic"/>
          <w:sz w:val="24"/>
          <w:szCs w:val="24"/>
        </w:rPr>
      </w:pPr>
    </w:p>
    <w:p w:rsidR="0032152B" w:rsidRPr="00944691" w:rsidRDefault="0032152B" w:rsidP="0032152B">
      <w:pPr>
        <w:rPr>
          <w:rFonts w:ascii="Century Gothic" w:hAnsi="Century Gothic"/>
          <w:sz w:val="24"/>
          <w:szCs w:val="24"/>
        </w:rPr>
      </w:pPr>
    </w:p>
    <w:p w:rsidR="0032152B" w:rsidRPr="00944691" w:rsidRDefault="0032152B" w:rsidP="0032152B">
      <w:pPr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Testemunhas: _____________________________       _____________________________  </w:t>
      </w:r>
    </w:p>
    <w:p w:rsidR="0032152B" w:rsidRPr="00944691" w:rsidRDefault="0032152B" w:rsidP="0032152B">
      <w:pPr>
        <w:rPr>
          <w:rFonts w:ascii="Century Gothic" w:hAnsi="Century Gothic"/>
          <w:sz w:val="24"/>
          <w:szCs w:val="24"/>
        </w:rPr>
      </w:pPr>
    </w:p>
    <w:p w:rsidR="0032152B" w:rsidRPr="00944691" w:rsidRDefault="0032152B" w:rsidP="0032152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2152B" w:rsidRPr="00944691" w:rsidRDefault="0032152B" w:rsidP="0032152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F61526" w:rsidRPr="00944691" w:rsidRDefault="00F61526" w:rsidP="00F61526">
      <w:pPr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Testemunhas: _____________________________       _____________________________  </w:t>
      </w:r>
    </w:p>
    <w:p w:rsidR="0032152B" w:rsidRPr="00944691" w:rsidRDefault="0032152B" w:rsidP="0032152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2152B" w:rsidRPr="00944691" w:rsidRDefault="0032152B" w:rsidP="0032152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2152B" w:rsidRPr="00944691" w:rsidRDefault="0032152B" w:rsidP="0032152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2152B" w:rsidRPr="00944691" w:rsidRDefault="0032152B" w:rsidP="0032152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2152B" w:rsidRPr="00944691" w:rsidRDefault="0032152B" w:rsidP="0032152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2152B" w:rsidRPr="00944691" w:rsidRDefault="0032152B" w:rsidP="0032152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2152B" w:rsidRPr="00944691" w:rsidRDefault="0032152B" w:rsidP="0032152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2152B" w:rsidRPr="00944691" w:rsidRDefault="0032152B" w:rsidP="0032152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2152B" w:rsidRDefault="0032152B" w:rsidP="0032152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F61526" w:rsidRDefault="00F61526" w:rsidP="0032152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F61526" w:rsidRDefault="00F61526" w:rsidP="0032152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F61526" w:rsidRDefault="00F61526" w:rsidP="0032152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F61526" w:rsidRDefault="00F61526" w:rsidP="0032152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F61526" w:rsidRPr="00944691" w:rsidRDefault="00F61526" w:rsidP="0032152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2152B" w:rsidRPr="00944691" w:rsidRDefault="0032152B" w:rsidP="0032152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2152B" w:rsidRPr="00944691" w:rsidRDefault="0032152B" w:rsidP="0032152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2152B" w:rsidRPr="00944691" w:rsidRDefault="0032152B" w:rsidP="0032152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2152B" w:rsidRPr="00944691" w:rsidRDefault="0032152B" w:rsidP="0032152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2152B" w:rsidRPr="00944691" w:rsidRDefault="0032152B" w:rsidP="0032152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2152B" w:rsidRPr="00944691" w:rsidRDefault="0032152B" w:rsidP="0032152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2152B" w:rsidRPr="00944691" w:rsidRDefault="0032152B" w:rsidP="0032152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2152B" w:rsidRPr="00944691" w:rsidRDefault="0032152B" w:rsidP="0032152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2152B" w:rsidRPr="00944691" w:rsidRDefault="0032152B" w:rsidP="0032152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2152B" w:rsidRPr="00944691" w:rsidRDefault="0032152B" w:rsidP="0032152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F61526" w:rsidRPr="00393459" w:rsidRDefault="00F61526" w:rsidP="00F61526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393459">
        <w:rPr>
          <w:rFonts w:ascii="Arial Narrow" w:hAnsi="Arial Narrow"/>
          <w:b/>
          <w:sz w:val="28"/>
          <w:szCs w:val="28"/>
          <w:lang w:eastAsia="x-none"/>
        </w:rPr>
        <w:t>ANEXO I</w:t>
      </w:r>
    </w:p>
    <w:p w:rsidR="00F61526" w:rsidRPr="00393459" w:rsidRDefault="00F61526" w:rsidP="00F61526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F61526" w:rsidRPr="00393459" w:rsidRDefault="00F61526" w:rsidP="00F61526">
      <w:pPr>
        <w:jc w:val="center"/>
        <w:rPr>
          <w:rFonts w:ascii="Arial Narrow" w:hAnsi="Arial Narrow"/>
          <w:b/>
          <w:sz w:val="28"/>
          <w:lang w:eastAsia="x-none"/>
        </w:rPr>
      </w:pPr>
      <w:r w:rsidRPr="0039345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 w:rsidRPr="00393459">
        <w:rPr>
          <w:rFonts w:ascii="Arial Narrow" w:hAnsi="Arial Narrow"/>
          <w:b/>
          <w:sz w:val="28"/>
          <w:szCs w:val="28"/>
          <w:lang w:eastAsia="x-none"/>
        </w:rPr>
        <w:t>Nº 0</w:t>
      </w:r>
      <w:r>
        <w:rPr>
          <w:rFonts w:ascii="Arial Narrow" w:hAnsi="Arial Narrow"/>
          <w:b/>
          <w:sz w:val="28"/>
          <w:szCs w:val="28"/>
          <w:lang w:eastAsia="x-none"/>
        </w:rPr>
        <w:t>09</w:t>
      </w:r>
      <w:r w:rsidRPr="00393459">
        <w:rPr>
          <w:rFonts w:ascii="Arial Narrow" w:hAnsi="Arial Narrow"/>
          <w:b/>
          <w:sz w:val="28"/>
          <w:szCs w:val="28"/>
          <w:lang w:eastAsia="x-none"/>
        </w:rPr>
        <w:t>/2015</w:t>
      </w:r>
    </w:p>
    <w:p w:rsidR="00F61526" w:rsidRPr="00393459" w:rsidRDefault="00F61526" w:rsidP="00F61526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39345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39345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39345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 w:rsidRPr="00393459">
        <w:rPr>
          <w:rFonts w:ascii="Arial Narrow" w:hAnsi="Arial Narrow"/>
          <w:b/>
          <w:sz w:val="28"/>
          <w:lang w:val="x-none" w:eastAsia="x-none"/>
        </w:rPr>
        <w:t>0</w:t>
      </w:r>
      <w:r>
        <w:rPr>
          <w:rFonts w:ascii="Arial Narrow" w:hAnsi="Arial Narrow"/>
          <w:b/>
          <w:sz w:val="28"/>
          <w:lang w:eastAsia="x-none"/>
        </w:rPr>
        <w:t>01</w:t>
      </w:r>
      <w:r w:rsidRPr="00393459">
        <w:rPr>
          <w:rFonts w:ascii="Arial Narrow" w:hAnsi="Arial Narrow"/>
          <w:b/>
          <w:sz w:val="28"/>
          <w:lang w:val="x-none" w:eastAsia="x-none"/>
        </w:rPr>
        <w:t>/201</w:t>
      </w:r>
      <w:r w:rsidRPr="00393459">
        <w:rPr>
          <w:rFonts w:ascii="Arial Narrow" w:hAnsi="Arial Narrow"/>
          <w:b/>
          <w:sz w:val="28"/>
          <w:lang w:eastAsia="x-none"/>
        </w:rPr>
        <w:t>4</w:t>
      </w:r>
    </w:p>
    <w:p w:rsidR="00F61526" w:rsidRPr="00393459" w:rsidRDefault="00F61526" w:rsidP="00F61526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F61526" w:rsidRPr="00393459" w:rsidRDefault="00F61526" w:rsidP="00F61526">
      <w:pPr>
        <w:jc w:val="center"/>
        <w:rPr>
          <w:rFonts w:ascii="Arial Narrow" w:hAnsi="Arial Narrow" w:cs="Arial"/>
          <w:color w:val="000000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EMPRESA DETENTORA:</w:t>
      </w:r>
      <w:r w:rsidRPr="00393459">
        <w:rPr>
          <w:rFonts w:ascii="Arial Narrow" w:hAnsi="Arial Narrow"/>
        </w:rPr>
        <w:t xml:space="preserve"> </w:t>
      </w:r>
      <w:r w:rsidRPr="00F61526">
        <w:rPr>
          <w:rFonts w:ascii="Century Gothic" w:hAnsi="Century Gothic" w:cs="Century Gothic"/>
          <w:b/>
          <w:bCs/>
          <w:i/>
          <w:iCs/>
          <w:sz w:val="24"/>
          <w:szCs w:val="24"/>
        </w:rPr>
        <w:t>ALVARINO PEREIRA DE CASTRO - ME</w:t>
      </w:r>
      <w:r w:rsidRPr="00F61526">
        <w:rPr>
          <w:rFonts w:ascii="Century Gothic" w:hAnsi="Century Gothic" w:cs="Arial"/>
          <w:color w:val="000000"/>
          <w:sz w:val="24"/>
          <w:szCs w:val="24"/>
        </w:rPr>
        <w:t xml:space="preserve">, </w:t>
      </w:r>
      <w:r>
        <w:rPr>
          <w:rFonts w:ascii="Century Gothic" w:hAnsi="Century Gothic" w:cs="Arial"/>
          <w:color w:val="000000"/>
          <w:sz w:val="24"/>
          <w:szCs w:val="24"/>
        </w:rPr>
        <w:t xml:space="preserve">CNPJ </w:t>
      </w:r>
      <w:r w:rsidRPr="00F61526">
        <w:rPr>
          <w:rFonts w:ascii="Century Gothic" w:hAnsi="Century Gothic" w:cs="Arial"/>
          <w:color w:val="000000"/>
          <w:sz w:val="24"/>
          <w:szCs w:val="24"/>
        </w:rPr>
        <w:t>19.679.612/0001-80</w:t>
      </w:r>
    </w:p>
    <w:p w:rsidR="00F61526" w:rsidRPr="00393459" w:rsidRDefault="00F61526" w:rsidP="00F61526">
      <w:pPr>
        <w:jc w:val="both"/>
        <w:rPr>
          <w:rFonts w:ascii="Arial Narrow" w:hAnsi="Arial Narrow" w:cs="Arial"/>
          <w:color w:val="000000"/>
          <w:sz w:val="24"/>
          <w:szCs w:val="24"/>
        </w:rPr>
      </w:pPr>
    </w:p>
    <w:p w:rsidR="00F61526" w:rsidRPr="00393459" w:rsidRDefault="00F61526" w:rsidP="00F61526">
      <w:pPr>
        <w:jc w:val="both"/>
        <w:rPr>
          <w:rFonts w:ascii="Arial Narrow" w:hAnsi="Arial Narrow" w:cs="Arial"/>
          <w:color w:val="000000"/>
        </w:rPr>
      </w:pPr>
    </w:p>
    <w:p w:rsidR="00F61526" w:rsidRPr="00393459" w:rsidRDefault="00F61526" w:rsidP="00F61526">
      <w:pPr>
        <w:jc w:val="both"/>
        <w:rPr>
          <w:rFonts w:ascii="Arial Narrow" w:hAnsi="Arial Narrow"/>
        </w:rPr>
      </w:pPr>
    </w:p>
    <w:p w:rsidR="00F61526" w:rsidRPr="00393459" w:rsidRDefault="00F61526" w:rsidP="00F61526">
      <w:pPr>
        <w:jc w:val="center"/>
        <w:rPr>
          <w:rFonts w:ascii="Arial Narrow" w:hAnsi="Arial Narrow"/>
          <w:b/>
          <w:sz w:val="28"/>
          <w:lang w:val="x-none" w:eastAsia="x-none"/>
        </w:rPr>
      </w:pPr>
      <w:r w:rsidRPr="0039345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F61526" w:rsidRDefault="00F61526" w:rsidP="00F61526">
      <w:pPr>
        <w:tabs>
          <w:tab w:val="left" w:pos="4470"/>
        </w:tabs>
        <w:rPr>
          <w:noProof/>
        </w:rPr>
      </w:pPr>
      <w:r>
        <w:rPr>
          <w:noProof/>
        </w:rPr>
        <w:tab/>
      </w:r>
    </w:p>
    <w:p w:rsidR="00F61526" w:rsidRPr="00393459" w:rsidRDefault="00F61526" w:rsidP="00F61526">
      <w:pPr>
        <w:tabs>
          <w:tab w:val="left" w:pos="4470"/>
        </w:tabs>
        <w:rPr>
          <w:noProof/>
        </w:rPr>
      </w:pPr>
    </w:p>
    <w:p w:rsidR="00112C1E" w:rsidRDefault="00112C1E" w:rsidP="00F61526">
      <w:pPr>
        <w:rPr>
          <w:noProof/>
        </w:rPr>
      </w:pPr>
    </w:p>
    <w:p w:rsidR="00B10FF2" w:rsidRDefault="00B10FF2" w:rsidP="00F61526">
      <w:pPr>
        <w:rPr>
          <w:noProof/>
        </w:rPr>
      </w:pPr>
    </w:p>
    <w:p w:rsidR="00F61526" w:rsidRPr="00393459" w:rsidRDefault="003827F5" w:rsidP="00F61526">
      <w:pPr>
        <w:rPr>
          <w:noProof/>
        </w:rPr>
      </w:pPr>
      <w:r>
        <w:rPr>
          <w:noProof/>
        </w:rPr>
        <w:drawing>
          <wp:inline distT="0" distB="0" distL="0" distR="0" wp14:anchorId="0B6FA436" wp14:editId="33D13B91">
            <wp:extent cx="6619875" cy="146685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723" t="41297" r="23180" b="34739"/>
                    <a:stretch/>
                  </pic:blipFill>
                  <pic:spPr bwMode="auto">
                    <a:xfrm>
                      <a:off x="0" y="0"/>
                      <a:ext cx="6619875" cy="1466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61526" w:rsidRPr="00393459" w:rsidRDefault="00F61526" w:rsidP="00F61526">
      <w:pPr>
        <w:jc w:val="center"/>
        <w:rPr>
          <w:rFonts w:ascii="Arial Narrow" w:hAnsi="Arial Narrow"/>
          <w:sz w:val="24"/>
          <w:szCs w:val="24"/>
        </w:rPr>
      </w:pPr>
    </w:p>
    <w:p w:rsidR="00F61526" w:rsidRDefault="00F61526" w:rsidP="00F61526">
      <w:pPr>
        <w:jc w:val="center"/>
        <w:rPr>
          <w:rFonts w:ascii="Arial Narrow" w:hAnsi="Arial Narrow"/>
          <w:sz w:val="24"/>
          <w:szCs w:val="24"/>
        </w:rPr>
      </w:pPr>
    </w:p>
    <w:p w:rsidR="00F61526" w:rsidRPr="00393459" w:rsidRDefault="00F61526" w:rsidP="00F61526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Conceição dos Ouros (MG), 03</w:t>
      </w:r>
      <w:r w:rsidRPr="0039345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Fevereiro</w:t>
      </w:r>
      <w:r w:rsidRPr="00393459">
        <w:rPr>
          <w:rFonts w:ascii="Arial Narrow" w:hAnsi="Arial Narrow"/>
          <w:sz w:val="24"/>
          <w:szCs w:val="24"/>
        </w:rPr>
        <w:t xml:space="preserve"> de 2015.</w:t>
      </w:r>
    </w:p>
    <w:p w:rsidR="00F61526" w:rsidRPr="00393459" w:rsidRDefault="00F61526" w:rsidP="00F61526">
      <w:pPr>
        <w:rPr>
          <w:rFonts w:ascii="Arial Narrow" w:hAnsi="Arial Narrow"/>
          <w:sz w:val="24"/>
          <w:szCs w:val="24"/>
        </w:rPr>
      </w:pPr>
      <w:bookmarkStart w:id="0" w:name="_GoBack"/>
      <w:bookmarkEnd w:id="0"/>
    </w:p>
    <w:p w:rsidR="00F61526" w:rsidRPr="00393459" w:rsidRDefault="00F61526" w:rsidP="00F61526">
      <w:pPr>
        <w:rPr>
          <w:rFonts w:ascii="Arial Narrow" w:hAnsi="Arial Narrow"/>
          <w:sz w:val="24"/>
          <w:szCs w:val="24"/>
        </w:rPr>
      </w:pPr>
    </w:p>
    <w:p w:rsidR="00F61526" w:rsidRPr="00393459" w:rsidRDefault="00F61526" w:rsidP="00F61526">
      <w:pPr>
        <w:rPr>
          <w:rFonts w:ascii="Arial Narrow" w:hAnsi="Arial Narrow"/>
          <w:sz w:val="24"/>
          <w:szCs w:val="24"/>
        </w:rPr>
      </w:pPr>
    </w:p>
    <w:p w:rsidR="00F61526" w:rsidRPr="00393459" w:rsidRDefault="00F61526" w:rsidP="00F61526">
      <w:pPr>
        <w:jc w:val="center"/>
        <w:rPr>
          <w:rFonts w:ascii="Arial Narrow" w:hAnsi="Arial Narrow"/>
          <w:sz w:val="24"/>
          <w:szCs w:val="24"/>
        </w:rPr>
      </w:pPr>
    </w:p>
    <w:p w:rsidR="00F61526" w:rsidRPr="00393459" w:rsidRDefault="00F61526" w:rsidP="00F61526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F61526" w:rsidRPr="00393459" w:rsidRDefault="00F61526" w:rsidP="00F61526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Maurício Euclides Viana - PREFEITO MUNICIPAL</w:t>
      </w:r>
    </w:p>
    <w:p w:rsidR="00F61526" w:rsidRPr="00393459" w:rsidRDefault="00F61526" w:rsidP="00F61526">
      <w:pPr>
        <w:jc w:val="center"/>
        <w:rPr>
          <w:rFonts w:ascii="Arial Narrow" w:hAnsi="Arial Narrow"/>
          <w:sz w:val="24"/>
          <w:szCs w:val="24"/>
        </w:rPr>
      </w:pPr>
    </w:p>
    <w:p w:rsidR="00F61526" w:rsidRPr="00393459" w:rsidRDefault="00F61526" w:rsidP="00F61526">
      <w:pPr>
        <w:jc w:val="center"/>
        <w:rPr>
          <w:rFonts w:ascii="Arial Narrow" w:hAnsi="Arial Narrow"/>
          <w:sz w:val="24"/>
          <w:szCs w:val="24"/>
        </w:rPr>
      </w:pPr>
    </w:p>
    <w:p w:rsidR="00F61526" w:rsidRDefault="00F61526" w:rsidP="00F61526">
      <w:pPr>
        <w:jc w:val="center"/>
        <w:rPr>
          <w:noProof/>
        </w:rPr>
      </w:pPr>
    </w:p>
    <w:p w:rsidR="00F61526" w:rsidRPr="00393459" w:rsidRDefault="00F61526" w:rsidP="00F61526">
      <w:pPr>
        <w:jc w:val="center"/>
        <w:rPr>
          <w:rFonts w:ascii="Arial Narrow" w:hAnsi="Arial Narrow"/>
          <w:sz w:val="24"/>
          <w:szCs w:val="24"/>
        </w:rPr>
      </w:pPr>
    </w:p>
    <w:p w:rsidR="00F61526" w:rsidRPr="00393459" w:rsidRDefault="00F61526" w:rsidP="00F61526">
      <w:pPr>
        <w:jc w:val="center"/>
        <w:rPr>
          <w:rFonts w:ascii="Arial Narrow" w:hAnsi="Arial Narrow"/>
          <w:sz w:val="24"/>
          <w:szCs w:val="24"/>
        </w:rPr>
      </w:pPr>
    </w:p>
    <w:p w:rsidR="00F61526" w:rsidRPr="00393459" w:rsidRDefault="00F61526" w:rsidP="00F61526">
      <w:pPr>
        <w:jc w:val="center"/>
        <w:rPr>
          <w:rFonts w:ascii="Arial Narrow" w:hAnsi="Arial Narrow"/>
          <w:sz w:val="24"/>
          <w:szCs w:val="24"/>
        </w:rPr>
      </w:pPr>
    </w:p>
    <w:p w:rsidR="00F61526" w:rsidRDefault="00F61526" w:rsidP="0032152B">
      <w:pPr>
        <w:pStyle w:val="WW-NormalWeb"/>
        <w:spacing w:before="0" w:after="0" w:line="200" w:lineRule="atLeast"/>
        <w:jc w:val="center"/>
        <w:rPr>
          <w:rFonts w:ascii="Century Gothic" w:hAnsi="Century Gothic" w:cs="Arial"/>
          <w:color w:val="000000"/>
        </w:rPr>
      </w:pPr>
      <w:r w:rsidRPr="00F61526">
        <w:rPr>
          <w:rFonts w:ascii="Century Gothic" w:hAnsi="Century Gothic" w:cs="Century Gothic"/>
          <w:b/>
          <w:bCs/>
          <w:i/>
          <w:iCs/>
        </w:rPr>
        <w:t xml:space="preserve">ALVARINO PEREIRA DE CASTRO </w:t>
      </w:r>
      <w:r>
        <w:rPr>
          <w:rFonts w:ascii="Century Gothic" w:hAnsi="Century Gothic" w:cs="Century Gothic"/>
          <w:b/>
          <w:bCs/>
          <w:i/>
          <w:iCs/>
        </w:rPr>
        <w:t>–</w:t>
      </w:r>
      <w:r w:rsidRPr="00F61526">
        <w:rPr>
          <w:rFonts w:ascii="Century Gothic" w:hAnsi="Century Gothic" w:cs="Century Gothic"/>
          <w:b/>
          <w:bCs/>
          <w:i/>
          <w:iCs/>
        </w:rPr>
        <w:t xml:space="preserve"> ME</w:t>
      </w:r>
    </w:p>
    <w:p w:rsidR="0032152B" w:rsidRPr="00F61526" w:rsidRDefault="00F61526" w:rsidP="0032152B">
      <w:pPr>
        <w:pStyle w:val="WW-NormalWeb"/>
        <w:spacing w:before="0" w:after="0" w:line="200" w:lineRule="atLeast"/>
        <w:jc w:val="center"/>
        <w:rPr>
          <w:rFonts w:ascii="Century Gothic" w:hAnsi="Century Gothic"/>
          <w:bCs/>
        </w:rPr>
      </w:pPr>
      <w:r w:rsidRPr="00F61526">
        <w:rPr>
          <w:rFonts w:ascii="Century Gothic" w:hAnsi="Century Gothic" w:cs="Arial"/>
          <w:color w:val="000000"/>
        </w:rPr>
        <w:t xml:space="preserve"> CNPJ 19.679.612/0001-80</w:t>
      </w:r>
    </w:p>
    <w:p w:rsidR="0032152B" w:rsidRPr="00944691" w:rsidRDefault="0032152B" w:rsidP="0032152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2152B" w:rsidRPr="00944691" w:rsidRDefault="0032152B" w:rsidP="0032152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6044B" w:rsidRDefault="0036044B"/>
    <w:sectPr w:rsidR="0036044B" w:rsidSect="0032152B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09B7" w:rsidRDefault="00F309B7" w:rsidP="0032152B">
      <w:r>
        <w:separator/>
      </w:r>
    </w:p>
  </w:endnote>
  <w:endnote w:type="continuationSeparator" w:id="0">
    <w:p w:rsidR="00F309B7" w:rsidRDefault="00F309B7" w:rsidP="00321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09B7" w:rsidRDefault="00F309B7" w:rsidP="0032152B">
      <w:r>
        <w:separator/>
      </w:r>
    </w:p>
  </w:footnote>
  <w:footnote w:type="continuationSeparator" w:id="0">
    <w:p w:rsidR="00F309B7" w:rsidRDefault="00F309B7" w:rsidP="003215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152B" w:rsidRPr="00716184" w:rsidRDefault="0032152B" w:rsidP="0032152B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-179070</wp:posOffset>
          </wp:positionH>
          <wp:positionV relativeFrom="paragraph">
            <wp:posOffset>-158750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32152B" w:rsidRPr="00716184" w:rsidRDefault="0032152B" w:rsidP="0032152B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32152B" w:rsidRPr="00716184" w:rsidRDefault="0032152B" w:rsidP="0032152B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 xml:space="preserve">                </w:t>
    </w: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32152B" w:rsidRDefault="0032152B" w:rsidP="0032152B">
    <w:pPr>
      <w:pStyle w:val="Cabealho"/>
    </w:pPr>
    <w:r>
      <w:rPr>
        <w:rFonts w:ascii="Arial" w:hAnsi="Arial" w:cs="Arial"/>
      </w:rPr>
      <w:t xml:space="preserve">    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32152B" w:rsidRDefault="0032152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52B"/>
    <w:rsid w:val="00087767"/>
    <w:rsid w:val="00112C1E"/>
    <w:rsid w:val="0032152B"/>
    <w:rsid w:val="00357107"/>
    <w:rsid w:val="0036044B"/>
    <w:rsid w:val="003827F5"/>
    <w:rsid w:val="003B09C1"/>
    <w:rsid w:val="006A6FA0"/>
    <w:rsid w:val="00721D08"/>
    <w:rsid w:val="007500FF"/>
    <w:rsid w:val="007D7220"/>
    <w:rsid w:val="00B10FF2"/>
    <w:rsid w:val="00F309B7"/>
    <w:rsid w:val="00F363EA"/>
    <w:rsid w:val="00F61526"/>
    <w:rsid w:val="00F7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5A20660-CBD2-4765-9B10-0BE479111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15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32152B"/>
    <w:pPr>
      <w:ind w:firstLine="3540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32152B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WW-NormalWeb">
    <w:name w:val="WW-Normal (Web)"/>
    <w:basedOn w:val="Normal"/>
    <w:rsid w:val="0032152B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32152B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32152B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32152B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32152B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32152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2152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2152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2152B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6</Pages>
  <Words>1803</Words>
  <Characters>9737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2015-02-27T14:22:00Z</dcterms:created>
  <dcterms:modified xsi:type="dcterms:W3CDTF">2015-03-06T13:04:00Z</dcterms:modified>
</cp:coreProperties>
</file>