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9AD" w:rsidRPr="00944691" w:rsidRDefault="002179AD" w:rsidP="002179AD">
      <w:pPr>
        <w:pStyle w:val="Ttulo"/>
        <w:ind w:left="0"/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091/2016</w:t>
      </w:r>
    </w:p>
    <w:p w:rsidR="002179AD" w:rsidRPr="00944691" w:rsidRDefault="002179AD" w:rsidP="002179AD">
      <w:pPr>
        <w:pStyle w:val="Ttulo"/>
        <w:rPr>
          <w:rFonts w:ascii="Century Gothic" w:hAnsi="Century Gothic"/>
          <w:sz w:val="24"/>
          <w:szCs w:val="24"/>
        </w:rPr>
      </w:pPr>
    </w:p>
    <w:p w:rsidR="002179AD" w:rsidRPr="001864DD" w:rsidRDefault="002179AD" w:rsidP="002179AD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7</w:t>
      </w:r>
      <w:r w:rsidRPr="001864DD">
        <w:rPr>
          <w:rFonts w:ascii="Century Gothic" w:hAnsi="Century Gothic"/>
          <w:b/>
          <w:bCs/>
          <w:sz w:val="24"/>
          <w:szCs w:val="16"/>
        </w:rPr>
        <w:t>.</w:t>
      </w:r>
    </w:p>
    <w:p w:rsidR="002179AD" w:rsidRPr="00944691" w:rsidRDefault="002179AD" w:rsidP="002179AD">
      <w:pPr>
        <w:rPr>
          <w:rFonts w:ascii="Century Gothic" w:hAnsi="Century Gothic"/>
          <w:b/>
          <w:sz w:val="24"/>
          <w:szCs w:val="24"/>
        </w:rPr>
      </w:pPr>
    </w:p>
    <w:p w:rsidR="002179AD" w:rsidRPr="002179AD" w:rsidRDefault="002179AD" w:rsidP="002179AD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1864DD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29</w:t>
      </w:r>
      <w:r w:rsidRPr="001864DD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dezembro</w:t>
      </w:r>
      <w:r w:rsidRPr="001864DD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1864DD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038/2016</w:t>
      </w:r>
      <w:r w:rsidRPr="001864DD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7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sz w:val="24"/>
          <w:szCs w:val="24"/>
        </w:rPr>
        <w:t>oferecidos pela empresa MOEMA COMERCIAL LTDA - EPP</w:t>
      </w:r>
      <w:r w:rsidRPr="001864DD">
        <w:rPr>
          <w:rFonts w:ascii="Century Gothic" w:hAnsi="Century Gothic"/>
          <w:sz w:val="24"/>
          <w:szCs w:val="24"/>
        </w:rPr>
        <w:t xml:space="preserve"> estabelecida à </w:t>
      </w:r>
      <w:proofErr w:type="spellStart"/>
      <w:r>
        <w:rPr>
          <w:rFonts w:ascii="Century Gothic" w:hAnsi="Century Gothic"/>
          <w:sz w:val="24"/>
          <w:szCs w:val="24"/>
        </w:rPr>
        <w:t>Av</w:t>
      </w:r>
      <w:proofErr w:type="spellEnd"/>
      <w:r>
        <w:rPr>
          <w:rFonts w:ascii="Century Gothic" w:hAnsi="Century Gothic"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sz w:val="24"/>
          <w:szCs w:val="24"/>
        </w:rPr>
        <w:t>Getulio</w:t>
      </w:r>
      <w:proofErr w:type="spellEnd"/>
      <w:r>
        <w:rPr>
          <w:rFonts w:ascii="Century Gothic" w:hAnsi="Century Gothic"/>
          <w:sz w:val="24"/>
          <w:szCs w:val="24"/>
        </w:rPr>
        <w:t xml:space="preserve"> Vargas</w:t>
      </w:r>
      <w:r w:rsidRPr="001864DD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1599</w:t>
      </w:r>
      <w:r w:rsidRPr="001864DD">
        <w:rPr>
          <w:rFonts w:ascii="Century Gothic" w:hAnsi="Century Gothic"/>
          <w:sz w:val="24"/>
          <w:szCs w:val="24"/>
        </w:rPr>
        <w:t>, bairro</w:t>
      </w:r>
      <w:r>
        <w:rPr>
          <w:rFonts w:ascii="Century Gothic" w:hAnsi="Century Gothic"/>
          <w:sz w:val="24"/>
          <w:szCs w:val="24"/>
        </w:rPr>
        <w:t xml:space="preserve"> Vila Carneiro</w:t>
      </w:r>
      <w:r w:rsidRPr="001864DD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São Lourenço (MG)</w:t>
      </w:r>
      <w:r w:rsidRPr="001864DD">
        <w:rPr>
          <w:rFonts w:ascii="Century Gothic" w:hAnsi="Century Gothic"/>
          <w:sz w:val="24"/>
          <w:szCs w:val="24"/>
        </w:rPr>
        <w:t>, inscrita no CGC sob o n.º</w:t>
      </w:r>
      <w:r>
        <w:rPr>
          <w:rFonts w:ascii="Century Gothic" w:hAnsi="Century Gothic"/>
          <w:sz w:val="24"/>
          <w:szCs w:val="24"/>
        </w:rPr>
        <w:t xml:space="preserve"> 03.134.867/0001-28</w:t>
      </w:r>
      <w:r w:rsidRPr="001864DD">
        <w:rPr>
          <w:rFonts w:ascii="Century Gothic" w:hAnsi="Century Gothic"/>
          <w:sz w:val="24"/>
          <w:szCs w:val="24"/>
        </w:rPr>
        <w:t>, re</w:t>
      </w:r>
      <w:r>
        <w:rPr>
          <w:rFonts w:ascii="Century Gothic" w:hAnsi="Century Gothic"/>
          <w:sz w:val="24"/>
          <w:szCs w:val="24"/>
        </w:rPr>
        <w:t xml:space="preserve">presentada neste ato, pelo Sr. Luiz Eduardo Moreira </w:t>
      </w:r>
      <w:proofErr w:type="spellStart"/>
      <w:r>
        <w:rPr>
          <w:rFonts w:ascii="Century Gothic" w:hAnsi="Century Gothic"/>
          <w:sz w:val="24"/>
          <w:szCs w:val="24"/>
        </w:rPr>
        <w:t>Catolico</w:t>
      </w:r>
      <w:proofErr w:type="spellEnd"/>
      <w:r w:rsidRPr="001864DD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04.776.146-5</w:t>
      </w:r>
      <w:r w:rsidRPr="001864DD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 xml:space="preserve">738.802.057-87 </w:t>
      </w:r>
      <w:r w:rsidRPr="001864DD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2179AD" w:rsidRPr="00944691" w:rsidRDefault="002179AD" w:rsidP="002179AD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1864DD" w:rsidRDefault="002179AD" w:rsidP="002179AD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7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2179AD" w:rsidRPr="00944691" w:rsidRDefault="002179AD" w:rsidP="002179AD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179AD" w:rsidRPr="00944691" w:rsidRDefault="002179AD" w:rsidP="002179AD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179AD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179AD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179AD" w:rsidRPr="00944691" w:rsidRDefault="002179AD" w:rsidP="002179AD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038/2016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179AD" w:rsidRPr="00944691" w:rsidRDefault="002179AD" w:rsidP="002179AD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038/2016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179AD" w:rsidRDefault="002179AD" w:rsidP="002179AD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179AD" w:rsidRPr="00944691" w:rsidRDefault="002179AD" w:rsidP="002179AD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179AD" w:rsidRPr="00944691" w:rsidRDefault="002179AD" w:rsidP="002179AD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179AD" w:rsidRPr="00944691" w:rsidRDefault="002179AD" w:rsidP="002179AD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179AD" w:rsidRPr="00944691" w:rsidRDefault="002179AD" w:rsidP="002179AD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179AD" w:rsidRPr="00944691" w:rsidRDefault="002179AD" w:rsidP="002179AD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179AD" w:rsidRPr="00944691" w:rsidRDefault="002179AD" w:rsidP="002179AD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179AD" w:rsidRPr="00944691" w:rsidRDefault="002179AD" w:rsidP="002179AD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179AD" w:rsidRPr="00944691" w:rsidRDefault="002179AD" w:rsidP="002179AD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179AD" w:rsidRPr="00944691" w:rsidRDefault="002179AD" w:rsidP="002179AD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</w:t>
      </w:r>
      <w:proofErr w:type="spellStart"/>
      <w:r w:rsidRPr="00912C4A">
        <w:rPr>
          <w:rFonts w:ascii="Century Gothic" w:hAnsi="Century Gothic"/>
        </w:rPr>
        <w:t>de</w:t>
      </w:r>
      <w:proofErr w:type="spellEnd"/>
      <w:r w:rsidRPr="00912C4A">
        <w:rPr>
          <w:rFonts w:ascii="Century Gothic" w:hAnsi="Century Gothic"/>
        </w:rPr>
        <w:t xml:space="preserve"> Conceição dos Ouros (MG).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179AD" w:rsidRPr="00944691" w:rsidRDefault="002179AD" w:rsidP="002179AD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2179AD" w:rsidRPr="00944691" w:rsidRDefault="002179AD" w:rsidP="002179AD">
      <w:pPr>
        <w:pStyle w:val="Corpodetexto3"/>
        <w:rPr>
          <w:rFonts w:ascii="Century Gothic" w:hAnsi="Century Gothic"/>
          <w:szCs w:val="24"/>
        </w:rPr>
      </w:pPr>
    </w:p>
    <w:p w:rsidR="002179AD" w:rsidRPr="00944691" w:rsidRDefault="002179AD" w:rsidP="002179AD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179AD" w:rsidRPr="00944691" w:rsidRDefault="002179AD" w:rsidP="002179AD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179AD" w:rsidRPr="00944691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078/2016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038/2016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,</w:t>
      </w:r>
      <w:r>
        <w:rPr>
          <w:rFonts w:ascii="Century Gothic" w:hAnsi="Century Gothic"/>
          <w:sz w:val="24"/>
          <w:szCs w:val="24"/>
        </w:rPr>
        <w:t xml:space="preserve"> 29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 2.0</w:t>
      </w:r>
      <w:r>
        <w:rPr>
          <w:rFonts w:ascii="Century Gothic" w:hAnsi="Century Gothic"/>
          <w:sz w:val="24"/>
          <w:szCs w:val="24"/>
        </w:rPr>
        <w:t>16</w:t>
      </w: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MOEMA COMERCIAL LTDA - EPP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03.134.867/0001-28</w:t>
      </w: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  _____________________________  </w:t>
      </w: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  _____________________________  </w:t>
      </w: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/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0A6373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0A6373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0A6373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91</w:t>
      </w:r>
      <w:r w:rsidRPr="000A6373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0A6373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0A6373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0A6373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38</w:t>
      </w:r>
      <w:r w:rsidRPr="000A6373">
        <w:rPr>
          <w:rFonts w:ascii="Century Gothic" w:hAnsi="Century Gothic"/>
          <w:b/>
          <w:sz w:val="28"/>
          <w:lang w:val="x-none" w:eastAsia="x-none"/>
        </w:rPr>
        <w:t>/201</w:t>
      </w:r>
      <w:r w:rsidRPr="000A6373">
        <w:rPr>
          <w:rFonts w:ascii="Century Gothic" w:hAnsi="Century Gothic"/>
          <w:b/>
          <w:sz w:val="28"/>
          <w:lang w:eastAsia="x-none"/>
        </w:rPr>
        <w:t>6</w:t>
      </w: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0A6373" w:rsidRDefault="000A6373" w:rsidP="000A6373">
      <w:pPr>
        <w:ind w:left="-142" w:right="-307"/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>EMPRESA DETENTORA:</w:t>
      </w:r>
      <w:r>
        <w:rPr>
          <w:rFonts w:ascii="Century Gothic" w:hAnsi="Century Gothic"/>
          <w:sz w:val="24"/>
          <w:szCs w:val="24"/>
        </w:rPr>
        <w:t xml:space="preserve"> </w:t>
      </w:r>
      <w:r w:rsidRPr="000A6373">
        <w:rPr>
          <w:rFonts w:ascii="Century Gothic" w:hAnsi="Century Gothic"/>
          <w:b/>
          <w:sz w:val="24"/>
          <w:szCs w:val="24"/>
        </w:rPr>
        <w:t>MOEMA COMERCIAL LTDA - EPP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0A6373">
        <w:rPr>
          <w:rFonts w:ascii="Century Gothic" w:hAnsi="Century Gothic"/>
          <w:b/>
          <w:sz w:val="24"/>
          <w:szCs w:val="24"/>
        </w:rPr>
        <w:t>03.134.867/0001-28</w:t>
      </w:r>
    </w:p>
    <w:p w:rsidR="000A6373" w:rsidRPr="000A6373" w:rsidRDefault="000A6373" w:rsidP="000A6373">
      <w:pPr>
        <w:rPr>
          <w:rFonts w:ascii="Century Gothic" w:hAnsi="Century Gothic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vanish/>
          <w:sz w:val="24"/>
          <w:szCs w:val="24"/>
        </w:rPr>
      </w:pPr>
      <w:r w:rsidRPr="000A6373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0A6373" w:rsidRPr="000A6373" w:rsidRDefault="000A6373" w:rsidP="000A6373">
      <w:pPr>
        <w:rPr>
          <w:rFonts w:ascii="Century Gothic" w:hAnsi="Century Gothic"/>
          <w:vanish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ind w:left="-142"/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ind w:left="-142"/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ind w:left="-142"/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66D3943F" wp14:editId="5DEB2FFE">
            <wp:extent cx="6432550" cy="869950"/>
            <wp:effectExtent l="0" t="0" r="635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51" t="54045" r="2160" b="22671"/>
                    <a:stretch/>
                  </pic:blipFill>
                  <pic:spPr bwMode="auto">
                    <a:xfrm>
                      <a:off x="0" y="0"/>
                      <a:ext cx="6432550" cy="86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6373" w:rsidRPr="000A6373" w:rsidRDefault="000A6373" w:rsidP="000A6373">
      <w:pPr>
        <w:ind w:left="-142"/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>Conceição dos Ouros (MG),</w:t>
      </w:r>
      <w:r w:rsidR="00616359">
        <w:rPr>
          <w:rFonts w:ascii="Century Gothic" w:hAnsi="Century Gothic"/>
          <w:sz w:val="24"/>
          <w:szCs w:val="24"/>
        </w:rPr>
        <w:t>29 de dezembro</w:t>
      </w:r>
      <w:r w:rsidRPr="000A6373">
        <w:rPr>
          <w:rFonts w:ascii="Century Gothic" w:hAnsi="Century Gothic"/>
          <w:sz w:val="24"/>
          <w:szCs w:val="24"/>
        </w:rPr>
        <w:t xml:space="preserve"> de 2016.</w:t>
      </w:r>
    </w:p>
    <w:p w:rsidR="000A6373" w:rsidRPr="000A6373" w:rsidRDefault="000A6373" w:rsidP="000A6373">
      <w:pPr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rPr>
          <w:rFonts w:ascii="Century Gothic" w:hAnsi="Century Gothic"/>
          <w:sz w:val="24"/>
          <w:szCs w:val="24"/>
        </w:rPr>
      </w:pPr>
    </w:p>
    <w:p w:rsidR="000A6373" w:rsidRDefault="000A6373" w:rsidP="000A6373">
      <w:pPr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>Maurício Euclides Viana - PREFEITO MUNICIPAL</w:t>
      </w: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MOEMA COMERCIAL LTDA - EPP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03.134.867/0001-28</w:t>
      </w:r>
    </w:p>
    <w:p w:rsidR="000A6373" w:rsidRPr="000A6373" w:rsidRDefault="000A6373" w:rsidP="000A6373">
      <w:pPr>
        <w:rPr>
          <w:rFonts w:ascii="Century Gothic" w:hAnsi="Century Gothic"/>
        </w:rPr>
      </w:pPr>
    </w:p>
    <w:p w:rsidR="000A6373" w:rsidRPr="000A6373" w:rsidRDefault="000A6373" w:rsidP="000A6373">
      <w:pPr>
        <w:jc w:val="both"/>
        <w:rPr>
          <w:rFonts w:ascii="Century Gothic" w:hAnsi="Century Gothic"/>
          <w:b/>
          <w:sz w:val="24"/>
          <w:szCs w:val="24"/>
        </w:rPr>
      </w:pPr>
    </w:p>
    <w:p w:rsidR="000A6373" w:rsidRPr="000A6373" w:rsidRDefault="000A6373" w:rsidP="000A6373">
      <w:pPr>
        <w:jc w:val="both"/>
        <w:rPr>
          <w:rFonts w:ascii="Century Gothic" w:hAnsi="Century Gothic"/>
          <w:b/>
          <w:sz w:val="24"/>
          <w:szCs w:val="24"/>
        </w:rPr>
      </w:pPr>
    </w:p>
    <w:p w:rsidR="000A6373" w:rsidRPr="00944691" w:rsidRDefault="000A6373" w:rsidP="002179AD">
      <w:pPr>
        <w:rPr>
          <w:rFonts w:ascii="Century Gothic" w:hAnsi="Century Gothic"/>
          <w:sz w:val="24"/>
          <w:szCs w:val="24"/>
        </w:rPr>
      </w:pPr>
    </w:p>
    <w:p w:rsidR="00592914" w:rsidRDefault="00592914"/>
    <w:sectPr w:rsidR="00592914" w:rsidSect="002179A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216" w:rsidRDefault="00097216" w:rsidP="002179AD">
      <w:r>
        <w:separator/>
      </w:r>
    </w:p>
  </w:endnote>
  <w:endnote w:type="continuationSeparator" w:id="0">
    <w:p w:rsidR="00097216" w:rsidRDefault="00097216" w:rsidP="0021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216" w:rsidRDefault="00097216" w:rsidP="002179AD">
      <w:r>
        <w:separator/>
      </w:r>
    </w:p>
  </w:footnote>
  <w:footnote w:type="continuationSeparator" w:id="0">
    <w:p w:rsidR="00097216" w:rsidRDefault="00097216" w:rsidP="00217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9AD" w:rsidRPr="00716184" w:rsidRDefault="002179AD" w:rsidP="002179A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179AD" w:rsidRPr="00716184" w:rsidRDefault="002179AD" w:rsidP="002179AD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179AD" w:rsidRPr="00716184" w:rsidRDefault="002179AD" w:rsidP="002179A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179AD" w:rsidRDefault="002179AD" w:rsidP="002179AD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179AD" w:rsidRDefault="002179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AD"/>
    <w:rsid w:val="00097216"/>
    <w:rsid w:val="000A6373"/>
    <w:rsid w:val="002179AD"/>
    <w:rsid w:val="00592914"/>
    <w:rsid w:val="00616359"/>
    <w:rsid w:val="0067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150017-1506-496D-A348-015FA4E1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179AD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179A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179AD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179A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179A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179A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179A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179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79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179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79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0A6373"/>
    <w:pPr>
      <w:suppressAutoHyphens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1970</Words>
  <Characters>10643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2017-11-13T17:16:00Z</dcterms:created>
  <dcterms:modified xsi:type="dcterms:W3CDTF">2017-11-13T17:16:00Z</dcterms:modified>
</cp:coreProperties>
</file>