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13D4" w:rsidRPr="006D40DB" w:rsidRDefault="004513D4" w:rsidP="004513D4">
      <w:pPr>
        <w:pStyle w:val="Ttulo"/>
        <w:ind w:left="0"/>
        <w:rPr>
          <w:rFonts w:ascii="Century Gothic" w:hAnsi="Century Gothic"/>
          <w:sz w:val="24"/>
          <w:szCs w:val="24"/>
        </w:rPr>
      </w:pPr>
      <w:bookmarkStart w:id="0" w:name="_GoBack"/>
      <w:bookmarkEnd w:id="0"/>
      <w:r w:rsidRPr="006D40DB">
        <w:rPr>
          <w:rFonts w:ascii="Century Gothic" w:hAnsi="Century Gothic"/>
          <w:sz w:val="24"/>
          <w:szCs w:val="24"/>
        </w:rPr>
        <w:t xml:space="preserve">ATA DE REGISTRO DE PREÇOS  N.º </w:t>
      </w:r>
      <w:r>
        <w:rPr>
          <w:rFonts w:ascii="Century Gothic" w:hAnsi="Century Gothic"/>
          <w:sz w:val="24"/>
          <w:szCs w:val="24"/>
        </w:rPr>
        <w:t>0</w:t>
      </w:r>
      <w:r>
        <w:rPr>
          <w:rFonts w:ascii="Century Gothic" w:hAnsi="Century Gothic"/>
          <w:sz w:val="24"/>
          <w:szCs w:val="24"/>
          <w:lang w:val="pt-BR"/>
        </w:rPr>
        <w:t>3</w:t>
      </w:r>
      <w:r w:rsidR="004630A3">
        <w:rPr>
          <w:rFonts w:ascii="Century Gothic" w:hAnsi="Century Gothic"/>
          <w:sz w:val="24"/>
          <w:szCs w:val="24"/>
          <w:lang w:val="pt-BR"/>
        </w:rPr>
        <w:t>2</w:t>
      </w:r>
      <w:r>
        <w:rPr>
          <w:rFonts w:ascii="Century Gothic" w:hAnsi="Century Gothic"/>
          <w:sz w:val="24"/>
          <w:szCs w:val="24"/>
        </w:rPr>
        <w:t>/2016</w:t>
      </w:r>
    </w:p>
    <w:p w:rsidR="004513D4" w:rsidRPr="006D40DB" w:rsidRDefault="004513D4" w:rsidP="004513D4">
      <w:pPr>
        <w:pStyle w:val="Ttulo"/>
        <w:rPr>
          <w:rFonts w:ascii="Century Gothic" w:hAnsi="Century Gothic"/>
          <w:sz w:val="24"/>
          <w:szCs w:val="24"/>
        </w:rPr>
      </w:pPr>
    </w:p>
    <w:p w:rsidR="004513D4" w:rsidRPr="006D40DB" w:rsidRDefault="004513D4" w:rsidP="004513D4">
      <w:pPr>
        <w:pStyle w:val="Ttulo"/>
        <w:ind w:left="0"/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Contratação de Empresa </w:t>
      </w:r>
      <w:r w:rsidRPr="006D40DB">
        <w:rPr>
          <w:rFonts w:ascii="Century Gothic" w:hAnsi="Century Gothic"/>
          <w:bCs/>
          <w:sz w:val="24"/>
          <w:szCs w:val="24"/>
        </w:rPr>
        <w:t xml:space="preserve">Para </w:t>
      </w:r>
      <w:r w:rsidRPr="006D40D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D40D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 w:cs="Arial"/>
          <w:sz w:val="24"/>
          <w:szCs w:val="24"/>
        </w:rPr>
        <w:t>.</w:t>
      </w:r>
    </w:p>
    <w:p w:rsidR="004513D4" w:rsidRPr="006D40DB" w:rsidRDefault="004513D4" w:rsidP="004513D4">
      <w:pPr>
        <w:rPr>
          <w:rFonts w:ascii="Century Gothic" w:hAnsi="Century Gothic"/>
          <w:sz w:val="24"/>
          <w:szCs w:val="24"/>
        </w:rPr>
      </w:pPr>
    </w:p>
    <w:p w:rsidR="004513D4" w:rsidRPr="006D40DB" w:rsidRDefault="004513D4" w:rsidP="004513D4">
      <w:pPr>
        <w:pStyle w:val="Ttulo"/>
        <w:ind w:left="0"/>
        <w:jc w:val="both"/>
        <w:rPr>
          <w:rFonts w:ascii="Century Gothic" w:hAnsi="Century Gothic"/>
          <w:b w:val="0"/>
          <w:sz w:val="24"/>
          <w:szCs w:val="24"/>
        </w:rPr>
      </w:pPr>
      <w:r w:rsidRPr="006D40DB">
        <w:rPr>
          <w:rFonts w:ascii="Century Gothic" w:hAnsi="Century Gothic"/>
          <w:b w:val="0"/>
          <w:sz w:val="24"/>
          <w:szCs w:val="24"/>
        </w:rPr>
        <w:t xml:space="preserve">Aos </w:t>
      </w:r>
      <w:r>
        <w:rPr>
          <w:rFonts w:ascii="Century Gothic" w:hAnsi="Century Gothic"/>
          <w:b w:val="0"/>
          <w:sz w:val="24"/>
          <w:szCs w:val="24"/>
          <w:lang w:val="pt-BR"/>
        </w:rPr>
        <w:t>08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dias do mês de </w:t>
      </w:r>
      <w:r>
        <w:rPr>
          <w:rFonts w:ascii="Century Gothic" w:hAnsi="Century Gothic"/>
          <w:b w:val="0"/>
          <w:sz w:val="24"/>
          <w:szCs w:val="24"/>
          <w:lang w:val="pt-BR"/>
        </w:rPr>
        <w:t>agosto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de </w:t>
      </w:r>
      <w:r>
        <w:rPr>
          <w:rFonts w:ascii="Century Gothic" w:hAnsi="Century Gothic"/>
          <w:b w:val="0"/>
          <w:sz w:val="24"/>
          <w:szCs w:val="24"/>
        </w:rPr>
        <w:t>2016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no Prédio da Sede da Prefeitura Municipal de </w:t>
      </w:r>
      <w:r>
        <w:rPr>
          <w:rFonts w:ascii="Century Gothic" w:hAnsi="Century Gothic"/>
          <w:b w:val="0"/>
          <w:sz w:val="24"/>
          <w:szCs w:val="24"/>
        </w:rPr>
        <w:t>Conceição dos Ouros</w:t>
      </w:r>
      <w:r w:rsidRPr="006D40DB">
        <w:rPr>
          <w:rFonts w:ascii="Century Gothic" w:hAnsi="Century Gothic"/>
          <w:b w:val="0"/>
          <w:sz w:val="24"/>
          <w:szCs w:val="24"/>
        </w:rPr>
        <w:t>, situado à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b w:val="0"/>
          <w:sz w:val="24"/>
          <w:szCs w:val="24"/>
          <w:lang w:val="pt-BR"/>
        </w:rPr>
        <w:t>Praça José Maria de Souza, nº01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Centro de </w:t>
      </w:r>
      <w:r>
        <w:rPr>
          <w:rFonts w:ascii="Century Gothic" w:hAnsi="Century Gothic"/>
          <w:b w:val="0"/>
          <w:sz w:val="24"/>
          <w:szCs w:val="24"/>
        </w:rPr>
        <w:t>Conceição dos Ouros(MG)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o DD. Prefeit</w:t>
      </w:r>
      <w:r>
        <w:rPr>
          <w:rFonts w:ascii="Century Gothic" w:hAnsi="Century Gothic"/>
          <w:b w:val="0"/>
          <w:sz w:val="24"/>
          <w:szCs w:val="24"/>
          <w:lang w:val="pt-BR"/>
        </w:rPr>
        <w:t>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Municipal de </w:t>
      </w:r>
      <w:r>
        <w:rPr>
          <w:rFonts w:ascii="Century Gothic" w:hAnsi="Century Gothic"/>
          <w:b w:val="0"/>
          <w:sz w:val="24"/>
          <w:szCs w:val="24"/>
        </w:rPr>
        <w:t>Conceição dos Ouros(MG)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nos termos da Lei 10.520/02, subsidiariamente a lei n.º 8.666/93, e suas alterações e das demais normas legais aplicáveis, bem como o Decreto Municipal n.º </w:t>
      </w:r>
      <w:r>
        <w:rPr>
          <w:rFonts w:ascii="Century Gothic" w:hAnsi="Century Gothic"/>
          <w:b w:val="0"/>
          <w:sz w:val="24"/>
          <w:szCs w:val="24"/>
          <w:lang w:val="pt-BR"/>
        </w:rPr>
        <w:t>991</w:t>
      </w:r>
      <w:r w:rsidRPr="006D40DB">
        <w:rPr>
          <w:rFonts w:ascii="Century Gothic" w:hAnsi="Century Gothic"/>
          <w:b w:val="0"/>
          <w:sz w:val="24"/>
          <w:szCs w:val="24"/>
        </w:rPr>
        <w:t>/201</w:t>
      </w:r>
      <w:r>
        <w:rPr>
          <w:rFonts w:ascii="Century Gothic" w:hAnsi="Century Gothic"/>
          <w:b w:val="0"/>
          <w:sz w:val="24"/>
          <w:szCs w:val="24"/>
          <w:lang w:val="pt-BR"/>
        </w:rPr>
        <w:t>4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(que regulamenta o SRP na modalidade pregão), em face da classificação da proposta apresentada no PREGÃO PRESENCIAL PARA REGISTRO DE PREÇOS Nº </w:t>
      </w:r>
      <w:r>
        <w:rPr>
          <w:rFonts w:ascii="Century Gothic" w:hAnsi="Century Gothic"/>
          <w:b w:val="0"/>
          <w:sz w:val="24"/>
          <w:szCs w:val="24"/>
        </w:rPr>
        <w:t>024/2016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por deliberação do Pregoeiro do município, resolve registrar os preços para </w:t>
      </w:r>
      <w:r w:rsidRPr="006D40DB">
        <w:rPr>
          <w:rFonts w:ascii="Century Gothic" w:hAnsi="Century Gothic"/>
          <w:b w:val="0"/>
          <w:sz w:val="24"/>
          <w:szCs w:val="24"/>
          <w:lang w:val="pt-BR"/>
        </w:rPr>
        <w:t>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D40D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</w:rPr>
        <w:t xml:space="preserve">, </w:t>
      </w:r>
      <w:r w:rsidRPr="006D40DB">
        <w:rPr>
          <w:rFonts w:ascii="Century Gothic" w:hAnsi="Century Gothic"/>
          <w:b w:val="0"/>
          <w:sz w:val="24"/>
          <w:szCs w:val="24"/>
        </w:rPr>
        <w:t xml:space="preserve">tendo sido os referidos Preços oferecidos pela empresa </w:t>
      </w:r>
      <w:r w:rsidR="004630A3">
        <w:rPr>
          <w:rFonts w:ascii="Century Gothic" w:hAnsi="Century Gothic"/>
          <w:b w:val="0"/>
          <w:sz w:val="24"/>
          <w:szCs w:val="24"/>
          <w:lang w:val="pt-BR"/>
        </w:rPr>
        <w:t xml:space="preserve">ADEMIR MACIEL JUNIOR AMJ ARTEFATOS DE CIMENTOS – ME </w:t>
      </w:r>
      <w:r w:rsidRPr="006D40DB">
        <w:rPr>
          <w:rFonts w:ascii="Century Gothic" w:hAnsi="Century Gothic"/>
          <w:b w:val="0"/>
          <w:sz w:val="24"/>
          <w:szCs w:val="24"/>
        </w:rPr>
        <w:t xml:space="preserve">estabelecida à </w:t>
      </w:r>
      <w:r w:rsidR="004630A3">
        <w:rPr>
          <w:rFonts w:ascii="Century Gothic" w:hAnsi="Century Gothic"/>
          <w:b w:val="0"/>
          <w:sz w:val="24"/>
          <w:szCs w:val="24"/>
          <w:lang w:val="pt-BR"/>
        </w:rPr>
        <w:t>Rod MG 173 km 161</w:t>
      </w:r>
      <w:r w:rsidR="00065567">
        <w:rPr>
          <w:rFonts w:ascii="Century Gothic" w:hAnsi="Century Gothic"/>
          <w:b w:val="0"/>
          <w:sz w:val="24"/>
          <w:szCs w:val="24"/>
          <w:lang w:val="pt-BR"/>
        </w:rPr>
        <w:t xml:space="preserve"> n</w:t>
      </w:r>
      <w:r w:rsidRPr="006D40DB">
        <w:rPr>
          <w:rFonts w:ascii="Century Gothic" w:hAnsi="Century Gothic"/>
          <w:b w:val="0"/>
          <w:sz w:val="24"/>
          <w:szCs w:val="24"/>
        </w:rPr>
        <w:t xml:space="preserve">º </w:t>
      </w:r>
      <w:r w:rsidR="004630A3">
        <w:rPr>
          <w:rFonts w:ascii="Century Gothic" w:hAnsi="Century Gothic"/>
          <w:b w:val="0"/>
          <w:sz w:val="24"/>
          <w:szCs w:val="24"/>
          <w:lang w:val="pt-BR"/>
        </w:rPr>
        <w:t>s/n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bairro </w:t>
      </w:r>
      <w:r w:rsidR="004630A3">
        <w:rPr>
          <w:rFonts w:ascii="Century Gothic" w:hAnsi="Century Gothic"/>
          <w:b w:val="0"/>
          <w:sz w:val="24"/>
          <w:szCs w:val="24"/>
          <w:lang w:val="pt-BR"/>
        </w:rPr>
        <w:t xml:space="preserve">Fazendinha do </w:t>
      </w:r>
      <w:proofErr w:type="spellStart"/>
      <w:r w:rsidR="004630A3">
        <w:rPr>
          <w:rFonts w:ascii="Century Gothic" w:hAnsi="Century Gothic"/>
          <w:b w:val="0"/>
          <w:sz w:val="24"/>
          <w:szCs w:val="24"/>
          <w:lang w:val="pt-BR"/>
        </w:rPr>
        <w:t>Ipe</w:t>
      </w:r>
      <w:proofErr w:type="spellEnd"/>
      <w:r w:rsidR="00065567">
        <w:rPr>
          <w:rFonts w:ascii="Century Gothic" w:hAnsi="Century Gothic"/>
          <w:b w:val="0"/>
          <w:sz w:val="24"/>
          <w:szCs w:val="24"/>
        </w:rPr>
        <w:t>,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na cidade de</w:t>
      </w:r>
      <w:r w:rsidR="004630A3">
        <w:rPr>
          <w:rFonts w:ascii="Century Gothic" w:hAnsi="Century Gothic"/>
          <w:b w:val="0"/>
          <w:sz w:val="24"/>
          <w:szCs w:val="24"/>
          <w:lang w:val="pt-BR"/>
        </w:rPr>
        <w:t xml:space="preserve"> Sapucaí – Mirim (MG)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inscrita no CGC sob o n.º </w:t>
      </w:r>
      <w:r w:rsidR="004630A3">
        <w:rPr>
          <w:rFonts w:ascii="Century Gothic" w:hAnsi="Century Gothic"/>
          <w:b w:val="0"/>
          <w:sz w:val="24"/>
          <w:szCs w:val="24"/>
          <w:lang w:val="pt-BR"/>
        </w:rPr>
        <w:t>17.507.990/0001-51</w:t>
      </w:r>
      <w:r w:rsidRPr="006D40DB">
        <w:rPr>
          <w:rFonts w:ascii="Century Gothic" w:hAnsi="Century Gothic"/>
          <w:b w:val="0"/>
          <w:sz w:val="24"/>
          <w:szCs w:val="24"/>
        </w:rPr>
        <w:t>, representada neste ato, pelo Sr.</w:t>
      </w:r>
      <w:r w:rsidR="006275D2"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 w:rsidR="004630A3">
        <w:rPr>
          <w:rFonts w:ascii="Century Gothic" w:hAnsi="Century Gothic"/>
          <w:b w:val="0"/>
          <w:sz w:val="24"/>
          <w:szCs w:val="24"/>
          <w:lang w:val="pt-BR"/>
        </w:rPr>
        <w:t>Ademir Maciel Junior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portador de R.G. n.º </w:t>
      </w:r>
      <w:r w:rsidR="004630A3">
        <w:rPr>
          <w:rFonts w:ascii="Century Gothic" w:hAnsi="Century Gothic"/>
          <w:b w:val="0"/>
          <w:sz w:val="24"/>
          <w:szCs w:val="24"/>
          <w:lang w:val="pt-BR"/>
        </w:rPr>
        <w:t>36.850.485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e CPF n.º </w:t>
      </w:r>
      <w:r w:rsidR="004630A3">
        <w:rPr>
          <w:rFonts w:ascii="Century Gothic" w:hAnsi="Century Gothic"/>
          <w:b w:val="0"/>
          <w:sz w:val="24"/>
          <w:szCs w:val="24"/>
          <w:lang w:val="pt-BR"/>
        </w:rPr>
        <w:t>063.531.416-96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4513D4" w:rsidRPr="006D40DB" w:rsidRDefault="004513D4" w:rsidP="004513D4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4513D4" w:rsidRPr="006D40DB" w:rsidRDefault="004513D4" w:rsidP="004513D4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4513D4" w:rsidRPr="006D40DB" w:rsidRDefault="004513D4" w:rsidP="004513D4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513D4" w:rsidRPr="006D40DB" w:rsidRDefault="004513D4" w:rsidP="004513D4">
      <w:pPr>
        <w:pStyle w:val="Ttulo"/>
        <w:ind w:left="0"/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</w:t>
      </w:r>
      <w:r w:rsidRPr="006D40DB">
        <w:rPr>
          <w:rFonts w:ascii="Century Gothic" w:hAnsi="Century Gothic"/>
          <w:sz w:val="24"/>
          <w:szCs w:val="24"/>
        </w:rPr>
        <w:t xml:space="preserve">Contratação de Empresa </w:t>
      </w:r>
      <w:r w:rsidRPr="006D40DB">
        <w:rPr>
          <w:rFonts w:ascii="Century Gothic" w:hAnsi="Century Gothic"/>
          <w:bCs/>
          <w:sz w:val="24"/>
          <w:szCs w:val="24"/>
        </w:rPr>
        <w:t xml:space="preserve">Para </w:t>
      </w:r>
      <w:r w:rsidRPr="006D40D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D40D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.  </w:t>
      </w:r>
    </w:p>
    <w:p w:rsidR="004513D4" w:rsidRPr="006D40DB" w:rsidRDefault="004513D4" w:rsidP="004513D4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513D4" w:rsidRPr="006D40DB" w:rsidRDefault="004513D4" w:rsidP="004513D4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4513D4" w:rsidRPr="006D40DB" w:rsidRDefault="004513D4" w:rsidP="004513D4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513D4" w:rsidRPr="006D40DB" w:rsidRDefault="004513D4" w:rsidP="004513D4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TERCEIRA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4513D4" w:rsidRPr="006D40DB" w:rsidRDefault="004513D4" w:rsidP="004513D4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024/2016</w:t>
      </w:r>
      <w:r w:rsidRPr="006D40DB">
        <w:rPr>
          <w:rFonts w:ascii="Century Gothic" w:hAnsi="Century Gothic"/>
          <w:snapToGrid w:val="0"/>
          <w:sz w:val="24"/>
          <w:szCs w:val="24"/>
        </w:rPr>
        <w:t>.</w:t>
      </w:r>
    </w:p>
    <w:p w:rsidR="004513D4" w:rsidRPr="006D40DB" w:rsidRDefault="004513D4" w:rsidP="004513D4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da Lei 8.666/93 e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6D40DB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6D40DB">
        <w:rPr>
          <w:rFonts w:ascii="Century Gothic" w:hAnsi="Century Gothic"/>
          <w:sz w:val="24"/>
          <w:szCs w:val="24"/>
        </w:rPr>
        <w:t>que regulamenta o SRP na modalidade pregão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assim </w:t>
      </w:r>
      <w:r w:rsidRPr="006D40DB">
        <w:rPr>
          <w:rFonts w:ascii="Century Gothic" w:hAnsi="Century Gothic"/>
          <w:snapToGrid w:val="0"/>
          <w:sz w:val="24"/>
          <w:szCs w:val="24"/>
        </w:rPr>
        <w:lastRenderedPageBreak/>
        <w:t xml:space="preserve">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024/2016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4513D4" w:rsidRPr="006D40DB" w:rsidRDefault="004513D4" w:rsidP="004513D4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024/2016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4513D4" w:rsidRPr="006D40DB" w:rsidRDefault="004513D4" w:rsidP="004513D4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513D4" w:rsidRPr="006D40DB" w:rsidRDefault="004513D4" w:rsidP="004513D4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4513D4" w:rsidRPr="006D40DB" w:rsidRDefault="004513D4" w:rsidP="004513D4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color w:val="000000"/>
          <w:sz w:val="24"/>
          <w:szCs w:val="24"/>
        </w:rPr>
        <w:t xml:space="preserve">O fornecimento dos produtos deverá ser executado </w:t>
      </w:r>
      <w:r w:rsidRPr="006D40DB">
        <w:rPr>
          <w:rFonts w:ascii="Century Gothic" w:hAnsi="Century Gothic"/>
          <w:b/>
          <w:color w:val="000000"/>
          <w:sz w:val="24"/>
          <w:szCs w:val="24"/>
        </w:rPr>
        <w:t>de forma parcelada,</w:t>
      </w:r>
      <w:r w:rsidRPr="006D40DB">
        <w:rPr>
          <w:rFonts w:ascii="Century Gothic" w:hAnsi="Century Gothic"/>
          <w:color w:val="000000"/>
          <w:sz w:val="24"/>
          <w:szCs w:val="24"/>
        </w:rPr>
        <w:t xml:space="preserve"> conforme necessidade do município, mediante requisição emitida pela Administração, devidamente autorizada por autoridade superior, obedecendo a Planilha de Quantitativos, na Sede da Prefeitura Municipal ou Repartições e Setores da administração Municipal, em até 03 (três) dias uteis após a solicitação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. 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4513D4" w:rsidRPr="006D40DB" w:rsidRDefault="004513D4" w:rsidP="004513D4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4513D4" w:rsidRPr="006D40DB" w:rsidRDefault="004513D4" w:rsidP="004513D4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4513D4" w:rsidRPr="006D40DB" w:rsidRDefault="004513D4" w:rsidP="004513D4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 xml:space="preserve">O pagamento será efetuado pelo Setor de Fazenda da Prefeitura, por processo legal, até o </w:t>
      </w:r>
      <w:r>
        <w:rPr>
          <w:rFonts w:ascii="Century Gothic" w:hAnsi="Century Gothic"/>
          <w:sz w:val="24"/>
          <w:szCs w:val="24"/>
        </w:rPr>
        <w:t>30º (trigésimo)</w:t>
      </w:r>
      <w:r w:rsidRPr="006D40DB">
        <w:rPr>
          <w:rFonts w:ascii="Century Gothic" w:hAnsi="Century Gothic"/>
          <w:sz w:val="24"/>
          <w:szCs w:val="24"/>
        </w:rPr>
        <w:t>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6D40DB">
        <w:rPr>
          <w:rFonts w:ascii="Century Gothic" w:hAnsi="Century Gothic"/>
          <w:snapToGrid w:val="0"/>
          <w:sz w:val="24"/>
          <w:szCs w:val="24"/>
        </w:rPr>
        <w:t>.</w:t>
      </w:r>
    </w:p>
    <w:p w:rsidR="004513D4" w:rsidRPr="006D40DB" w:rsidRDefault="004513D4" w:rsidP="004513D4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513D4" w:rsidRPr="006D40DB" w:rsidRDefault="004513D4" w:rsidP="004513D4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4513D4" w:rsidRPr="006D40DB" w:rsidRDefault="004513D4" w:rsidP="004513D4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4513D4" w:rsidRPr="006D40DB" w:rsidRDefault="004513D4" w:rsidP="004513D4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6275D2" w:rsidRDefault="006275D2" w:rsidP="004513D4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6275D2" w:rsidRDefault="006275D2" w:rsidP="004513D4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6275D2" w:rsidRDefault="006275D2" w:rsidP="004513D4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6275D2" w:rsidRDefault="006275D2" w:rsidP="004513D4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513D4" w:rsidRDefault="004513D4" w:rsidP="004513D4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CLÁUSULA SÉTIMA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6275D2" w:rsidRPr="006D40DB" w:rsidRDefault="006275D2" w:rsidP="004513D4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513D4" w:rsidRPr="006D40DB" w:rsidRDefault="004513D4" w:rsidP="004513D4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4513D4" w:rsidRPr="006D40DB" w:rsidRDefault="004513D4" w:rsidP="004513D4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II</w:t>
      </w:r>
      <w:r w:rsidRPr="006D40DB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6D40DB">
        <w:rPr>
          <w:rFonts w:ascii="Century Gothic" w:hAnsi="Century Gothic"/>
          <w:sz w:val="24"/>
          <w:szCs w:val="24"/>
        </w:rPr>
        <w:t>conseqüente</w:t>
      </w:r>
      <w:proofErr w:type="spellEnd"/>
      <w:r w:rsidRPr="006D40DB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4513D4" w:rsidRPr="006D40DB" w:rsidRDefault="004513D4" w:rsidP="004513D4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III</w:t>
      </w:r>
      <w:r w:rsidRPr="006D40DB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4513D4" w:rsidRPr="006D40DB" w:rsidRDefault="004513D4" w:rsidP="004513D4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IV -</w:t>
      </w:r>
      <w:r w:rsidRPr="006D40DB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4513D4" w:rsidRPr="006D40DB" w:rsidRDefault="004513D4" w:rsidP="004513D4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 xml:space="preserve">V </w:t>
      </w:r>
      <w:r w:rsidRPr="006D40DB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>, pelo prazo desde já fixado de 24 meses, contados da aplicação de tal medida punitiva, bem como a multa de 10% (dez por cento) sobre o valor do contrato.</w:t>
      </w:r>
    </w:p>
    <w:p w:rsidR="004513D4" w:rsidRPr="006D40DB" w:rsidRDefault="004513D4" w:rsidP="004513D4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VI</w:t>
      </w:r>
      <w:r w:rsidRPr="006D40DB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4513D4" w:rsidRPr="006D40DB" w:rsidRDefault="004513D4" w:rsidP="004513D4">
      <w:pPr>
        <w:jc w:val="both"/>
        <w:rPr>
          <w:rFonts w:ascii="Century Gothic" w:hAnsi="Century Gothic"/>
          <w:sz w:val="24"/>
          <w:szCs w:val="24"/>
        </w:rPr>
      </w:pPr>
    </w:p>
    <w:p w:rsidR="004513D4" w:rsidRPr="006D40DB" w:rsidRDefault="004513D4" w:rsidP="004513D4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4513D4" w:rsidRPr="006D40DB" w:rsidRDefault="004513D4" w:rsidP="004513D4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513D4" w:rsidRPr="006D40DB" w:rsidRDefault="004513D4" w:rsidP="004513D4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4513D4" w:rsidRPr="006D40DB" w:rsidRDefault="004513D4" w:rsidP="004513D4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 </w:t>
      </w:r>
      <w:r w:rsidRPr="006D40DB">
        <w:rPr>
          <w:rFonts w:ascii="Century Gothic" w:hAnsi="Century Gothic"/>
          <w:b/>
          <w:bCs/>
          <w:sz w:val="24"/>
          <w:szCs w:val="24"/>
        </w:rPr>
        <w:t>II</w:t>
      </w:r>
      <w:r w:rsidRPr="006D40DB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6D40DB">
        <w:rPr>
          <w:rFonts w:ascii="Century Gothic" w:hAnsi="Century Gothic"/>
          <w:sz w:val="24"/>
          <w:szCs w:val="24"/>
        </w:rPr>
        <w:t>conseqüências</w:t>
      </w:r>
      <w:proofErr w:type="spellEnd"/>
      <w:r w:rsidRPr="006D40DB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4513D4" w:rsidRPr="006D40DB" w:rsidRDefault="004513D4" w:rsidP="004513D4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6D40DB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513D4" w:rsidRPr="006D40DB" w:rsidRDefault="004513D4" w:rsidP="004513D4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4513D4" w:rsidRPr="006D40DB" w:rsidRDefault="004513D4" w:rsidP="004513D4">
      <w:pPr>
        <w:jc w:val="both"/>
        <w:rPr>
          <w:rFonts w:ascii="Century Gothic" w:hAnsi="Century Gothic"/>
          <w:sz w:val="24"/>
          <w:szCs w:val="24"/>
        </w:rPr>
      </w:pPr>
    </w:p>
    <w:p w:rsidR="004513D4" w:rsidRPr="006D40DB" w:rsidRDefault="004513D4" w:rsidP="004513D4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 w:rsidRPr="006D40DB">
        <w:rPr>
          <w:rFonts w:ascii="Century Gothic" w:hAnsi="Century Gothic"/>
          <w:b/>
          <w:szCs w:val="24"/>
        </w:rPr>
        <w:t xml:space="preserve"> I - </w:t>
      </w:r>
      <w:r w:rsidRPr="006D40DB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4513D4" w:rsidRDefault="004513D4" w:rsidP="004513D4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  <w:r>
        <w:rPr>
          <w:rFonts w:ascii="Century Gothic" w:hAnsi="Century Gothic"/>
          <w:szCs w:val="24"/>
          <w:lang w:val="pt-BR"/>
        </w:rPr>
        <w:t>Fichas: 6, 23, 36, 52, 66, 75, 86, 93, 111, 115, 120, 125, 132, 136, 147, 152, 155, 161, 164, 175, 177, 197, 201, 205, 211, 220, 225, 223, 237, 239, 247, 251, 259, 264, 272, 275, 283, 287, 295, 323, 334.</w:t>
      </w:r>
    </w:p>
    <w:p w:rsidR="004513D4" w:rsidRDefault="004513D4" w:rsidP="004513D4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</w:p>
    <w:p w:rsidR="006275D2" w:rsidRDefault="006275D2" w:rsidP="004513D4">
      <w:pPr>
        <w:pStyle w:val="Corpodetexto3"/>
        <w:rPr>
          <w:rFonts w:ascii="Century Gothic" w:hAnsi="Century Gothic"/>
          <w:b/>
          <w:sz w:val="24"/>
          <w:szCs w:val="24"/>
        </w:rPr>
      </w:pPr>
    </w:p>
    <w:p w:rsidR="004513D4" w:rsidRPr="006D40DB" w:rsidRDefault="004513D4" w:rsidP="004513D4">
      <w:pPr>
        <w:pStyle w:val="Corpodetexto3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lastRenderedPageBreak/>
        <w:t xml:space="preserve">CLÁUSULA DÉCIMA </w:t>
      </w:r>
      <w:r w:rsidRPr="006D40DB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513D4" w:rsidRPr="006D40DB" w:rsidRDefault="004513D4" w:rsidP="004513D4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4513D4" w:rsidRPr="006D40DB" w:rsidRDefault="004513D4" w:rsidP="004513D4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6D40DB">
        <w:rPr>
          <w:rFonts w:ascii="Century Gothic" w:hAnsi="Century Gothic"/>
          <w:sz w:val="24"/>
          <w:szCs w:val="24"/>
        </w:rPr>
        <w:t>revistas no art. 78, incisos XII</w:t>
      </w:r>
      <w:r w:rsidRPr="006D40DB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devera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513D4" w:rsidRPr="006D40DB" w:rsidRDefault="004513D4" w:rsidP="004513D4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4513D4" w:rsidRPr="006D40DB" w:rsidRDefault="004513D4" w:rsidP="004513D4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513D4" w:rsidRPr="006D40DB" w:rsidRDefault="004513D4" w:rsidP="004513D4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054/2016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6D40DB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024/2016</w:t>
      </w:r>
      <w:r w:rsidRPr="006D40DB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6D40DB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6D40DB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513D4" w:rsidRPr="006D40DB" w:rsidRDefault="004513D4" w:rsidP="004513D4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 xml:space="preserve">, </w:t>
      </w:r>
      <w:r w:rsidR="006275D2">
        <w:rPr>
          <w:rFonts w:ascii="Century Gothic" w:hAnsi="Century Gothic"/>
          <w:sz w:val="24"/>
          <w:szCs w:val="24"/>
        </w:rPr>
        <w:t>08</w:t>
      </w:r>
      <w:r w:rsidRPr="006D40DB">
        <w:rPr>
          <w:rFonts w:ascii="Century Gothic" w:hAnsi="Century Gothic"/>
          <w:sz w:val="24"/>
          <w:szCs w:val="24"/>
        </w:rPr>
        <w:t xml:space="preserve"> de </w:t>
      </w:r>
      <w:r w:rsidR="006275D2">
        <w:rPr>
          <w:rFonts w:ascii="Century Gothic" w:hAnsi="Century Gothic"/>
          <w:sz w:val="24"/>
          <w:szCs w:val="24"/>
        </w:rPr>
        <w:t xml:space="preserve">agosto </w:t>
      </w:r>
      <w:r w:rsidRPr="006D40DB">
        <w:rPr>
          <w:rFonts w:ascii="Century Gothic" w:hAnsi="Century Gothic"/>
          <w:sz w:val="24"/>
          <w:szCs w:val="24"/>
        </w:rPr>
        <w:t>de 2.0</w:t>
      </w:r>
      <w:r w:rsidR="006275D2">
        <w:rPr>
          <w:rFonts w:ascii="Century Gothic" w:hAnsi="Century Gothic"/>
          <w:sz w:val="24"/>
          <w:szCs w:val="24"/>
        </w:rPr>
        <w:t>16</w:t>
      </w:r>
      <w:r w:rsidRPr="006D40DB">
        <w:rPr>
          <w:rFonts w:ascii="Century Gothic" w:hAnsi="Century Gothic"/>
          <w:sz w:val="24"/>
          <w:szCs w:val="24"/>
        </w:rPr>
        <w:t>.</w:t>
      </w:r>
    </w:p>
    <w:p w:rsidR="004513D4" w:rsidRPr="006D40DB" w:rsidRDefault="004513D4" w:rsidP="004513D4">
      <w:pPr>
        <w:rPr>
          <w:rFonts w:ascii="Century Gothic" w:hAnsi="Century Gothic"/>
          <w:sz w:val="24"/>
          <w:szCs w:val="24"/>
        </w:rPr>
      </w:pPr>
    </w:p>
    <w:p w:rsidR="004513D4" w:rsidRDefault="004513D4" w:rsidP="004513D4">
      <w:pPr>
        <w:jc w:val="center"/>
        <w:rPr>
          <w:rFonts w:ascii="Century Gothic" w:hAnsi="Century Gothic"/>
          <w:sz w:val="24"/>
          <w:szCs w:val="24"/>
        </w:rPr>
      </w:pPr>
    </w:p>
    <w:p w:rsidR="006275D2" w:rsidRDefault="006275D2" w:rsidP="004513D4">
      <w:pPr>
        <w:jc w:val="center"/>
        <w:rPr>
          <w:rFonts w:ascii="Century Gothic" w:hAnsi="Century Gothic"/>
          <w:sz w:val="24"/>
          <w:szCs w:val="24"/>
        </w:rPr>
      </w:pPr>
    </w:p>
    <w:p w:rsidR="006275D2" w:rsidRDefault="006275D2" w:rsidP="004513D4">
      <w:pPr>
        <w:jc w:val="center"/>
        <w:rPr>
          <w:rFonts w:ascii="Century Gothic" w:hAnsi="Century Gothic"/>
          <w:sz w:val="24"/>
          <w:szCs w:val="24"/>
        </w:rPr>
      </w:pPr>
    </w:p>
    <w:p w:rsidR="006275D2" w:rsidRDefault="006275D2" w:rsidP="004513D4">
      <w:pPr>
        <w:jc w:val="center"/>
        <w:rPr>
          <w:rFonts w:ascii="Century Gothic" w:hAnsi="Century Gothic"/>
          <w:sz w:val="24"/>
          <w:szCs w:val="24"/>
        </w:rPr>
      </w:pPr>
    </w:p>
    <w:p w:rsidR="006275D2" w:rsidRDefault="006275D2" w:rsidP="004513D4">
      <w:pPr>
        <w:jc w:val="center"/>
        <w:rPr>
          <w:rFonts w:ascii="Century Gothic" w:hAnsi="Century Gothic"/>
          <w:sz w:val="24"/>
          <w:szCs w:val="24"/>
        </w:rPr>
      </w:pPr>
    </w:p>
    <w:p w:rsidR="004513D4" w:rsidRPr="006D40DB" w:rsidRDefault="004513D4" w:rsidP="004513D4">
      <w:pPr>
        <w:jc w:val="center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 xml:space="preserve"> </w:t>
      </w:r>
    </w:p>
    <w:p w:rsidR="004513D4" w:rsidRDefault="004513D4" w:rsidP="004513D4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6D40DB">
        <w:rPr>
          <w:rFonts w:ascii="Century Gothic" w:hAnsi="Century Gothic"/>
          <w:b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- PREFEIT</w:t>
      </w:r>
      <w:r>
        <w:rPr>
          <w:rFonts w:ascii="Century Gothic" w:hAnsi="Century Gothic"/>
          <w:sz w:val="24"/>
          <w:szCs w:val="24"/>
        </w:rPr>
        <w:t>O</w:t>
      </w:r>
      <w:r w:rsidRPr="006D40DB">
        <w:rPr>
          <w:rFonts w:ascii="Century Gothic" w:hAnsi="Century Gothic"/>
          <w:sz w:val="24"/>
          <w:szCs w:val="24"/>
        </w:rPr>
        <w:t xml:space="preserve"> MUNICIPAL</w:t>
      </w:r>
    </w:p>
    <w:p w:rsidR="006275D2" w:rsidRPr="006D40DB" w:rsidRDefault="006275D2" w:rsidP="004513D4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CONTRATANTE</w:t>
      </w:r>
    </w:p>
    <w:p w:rsidR="004513D4" w:rsidRDefault="004513D4" w:rsidP="004513D4">
      <w:pPr>
        <w:jc w:val="center"/>
        <w:rPr>
          <w:rFonts w:ascii="Century Gothic" w:hAnsi="Century Gothic"/>
          <w:sz w:val="24"/>
          <w:szCs w:val="24"/>
        </w:rPr>
      </w:pPr>
    </w:p>
    <w:p w:rsidR="006275D2" w:rsidRDefault="006275D2" w:rsidP="004513D4">
      <w:pPr>
        <w:jc w:val="center"/>
        <w:rPr>
          <w:rFonts w:ascii="Century Gothic" w:hAnsi="Century Gothic"/>
          <w:sz w:val="24"/>
          <w:szCs w:val="24"/>
        </w:rPr>
      </w:pPr>
    </w:p>
    <w:p w:rsidR="006275D2" w:rsidRDefault="006275D2" w:rsidP="004513D4">
      <w:pPr>
        <w:jc w:val="center"/>
        <w:rPr>
          <w:rFonts w:ascii="Century Gothic" w:hAnsi="Century Gothic"/>
          <w:sz w:val="24"/>
          <w:szCs w:val="24"/>
        </w:rPr>
      </w:pPr>
    </w:p>
    <w:p w:rsidR="006275D2" w:rsidRDefault="006275D2" w:rsidP="004513D4">
      <w:pPr>
        <w:jc w:val="center"/>
        <w:rPr>
          <w:rFonts w:ascii="Century Gothic" w:hAnsi="Century Gothic"/>
          <w:sz w:val="24"/>
          <w:szCs w:val="24"/>
        </w:rPr>
      </w:pPr>
    </w:p>
    <w:p w:rsidR="004513D4" w:rsidRPr="004630A3" w:rsidRDefault="004513D4" w:rsidP="004513D4">
      <w:pPr>
        <w:jc w:val="center"/>
        <w:rPr>
          <w:rFonts w:ascii="Century Gothic" w:hAnsi="Century Gothic"/>
          <w:sz w:val="24"/>
          <w:szCs w:val="24"/>
        </w:rPr>
      </w:pPr>
    </w:p>
    <w:p w:rsidR="004630A3" w:rsidRDefault="004630A3" w:rsidP="004513D4">
      <w:pPr>
        <w:jc w:val="center"/>
        <w:rPr>
          <w:rFonts w:ascii="Century Gothic" w:hAnsi="Century Gothic"/>
          <w:sz w:val="24"/>
          <w:szCs w:val="24"/>
        </w:rPr>
      </w:pPr>
      <w:r w:rsidRPr="004630A3">
        <w:rPr>
          <w:rFonts w:ascii="Century Gothic" w:hAnsi="Century Gothic"/>
          <w:sz w:val="24"/>
          <w:szCs w:val="24"/>
        </w:rPr>
        <w:t xml:space="preserve">ADEMIR MACIEL JUNIOR AMJ ARTEFATOS DE CIMENTOS – ME </w:t>
      </w:r>
    </w:p>
    <w:p w:rsidR="004630A3" w:rsidRPr="004630A3" w:rsidRDefault="004630A3" w:rsidP="004513D4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CNPJ: </w:t>
      </w:r>
      <w:r w:rsidRPr="004630A3">
        <w:rPr>
          <w:rFonts w:ascii="Century Gothic" w:hAnsi="Century Gothic"/>
          <w:sz w:val="24"/>
          <w:szCs w:val="24"/>
        </w:rPr>
        <w:t>17.507.990/0001-51</w:t>
      </w:r>
    </w:p>
    <w:p w:rsidR="004513D4" w:rsidRPr="00065567" w:rsidRDefault="004513D4" w:rsidP="004513D4">
      <w:pPr>
        <w:jc w:val="center"/>
        <w:rPr>
          <w:rFonts w:ascii="Century Gothic" w:hAnsi="Century Gothic"/>
          <w:sz w:val="24"/>
          <w:szCs w:val="24"/>
        </w:rPr>
      </w:pPr>
      <w:r w:rsidRPr="00065567">
        <w:rPr>
          <w:rFonts w:ascii="Century Gothic" w:hAnsi="Century Gothic"/>
          <w:sz w:val="24"/>
          <w:szCs w:val="24"/>
        </w:rPr>
        <w:t>CONTRATADA</w:t>
      </w:r>
    </w:p>
    <w:p w:rsidR="004513D4" w:rsidRPr="006D40DB" w:rsidRDefault="004513D4" w:rsidP="004513D4">
      <w:pPr>
        <w:rPr>
          <w:rFonts w:ascii="Century Gothic" w:hAnsi="Century Gothic"/>
          <w:sz w:val="24"/>
          <w:szCs w:val="24"/>
        </w:rPr>
      </w:pPr>
    </w:p>
    <w:p w:rsidR="004513D4" w:rsidRPr="006D40DB" w:rsidRDefault="004513D4" w:rsidP="004513D4">
      <w:pPr>
        <w:rPr>
          <w:rFonts w:ascii="Century Gothic" w:hAnsi="Century Gothic"/>
          <w:sz w:val="24"/>
          <w:szCs w:val="24"/>
        </w:rPr>
      </w:pPr>
    </w:p>
    <w:p w:rsidR="004513D4" w:rsidRPr="006D40DB" w:rsidRDefault="004513D4" w:rsidP="004513D4">
      <w:pPr>
        <w:rPr>
          <w:rFonts w:ascii="Century Gothic" w:hAnsi="Century Gothic"/>
          <w:sz w:val="24"/>
          <w:szCs w:val="24"/>
        </w:rPr>
      </w:pPr>
    </w:p>
    <w:p w:rsidR="006275D2" w:rsidRDefault="004513D4" w:rsidP="004513D4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Testemunhas: </w:t>
      </w:r>
    </w:p>
    <w:p w:rsidR="006275D2" w:rsidRDefault="006275D2" w:rsidP="004513D4">
      <w:pPr>
        <w:rPr>
          <w:rFonts w:ascii="Century Gothic" w:hAnsi="Century Gothic"/>
          <w:sz w:val="24"/>
          <w:szCs w:val="24"/>
        </w:rPr>
      </w:pPr>
    </w:p>
    <w:p w:rsidR="004513D4" w:rsidRDefault="006275D2" w:rsidP="004513D4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Nome:__________________________________________ CPF:___</w:t>
      </w:r>
      <w:r w:rsidR="004513D4" w:rsidRPr="006D40DB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6275D2" w:rsidRDefault="006275D2" w:rsidP="004513D4">
      <w:pPr>
        <w:rPr>
          <w:rFonts w:ascii="Century Gothic" w:hAnsi="Century Gothic"/>
          <w:sz w:val="24"/>
          <w:szCs w:val="24"/>
        </w:rPr>
      </w:pPr>
    </w:p>
    <w:p w:rsidR="006275D2" w:rsidRDefault="006275D2" w:rsidP="004513D4">
      <w:pPr>
        <w:rPr>
          <w:rFonts w:ascii="Century Gothic" w:hAnsi="Century Gothic"/>
          <w:sz w:val="24"/>
          <w:szCs w:val="24"/>
        </w:rPr>
      </w:pPr>
    </w:p>
    <w:p w:rsidR="006275D2" w:rsidRPr="006D40DB" w:rsidRDefault="006275D2" w:rsidP="006275D2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Nome:__________________________________________ CPF:___</w:t>
      </w:r>
      <w:r w:rsidRPr="006D40DB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6275D2" w:rsidRPr="006D40DB" w:rsidRDefault="006275D2" w:rsidP="004513D4">
      <w:pPr>
        <w:rPr>
          <w:rFonts w:ascii="Century Gothic" w:hAnsi="Century Gothic"/>
          <w:sz w:val="24"/>
          <w:szCs w:val="24"/>
        </w:rPr>
      </w:pPr>
    </w:p>
    <w:p w:rsidR="004513D4" w:rsidRPr="006D40DB" w:rsidRDefault="004513D4" w:rsidP="004513D4">
      <w:pPr>
        <w:rPr>
          <w:rFonts w:ascii="Century Gothic" w:hAnsi="Century Gothic"/>
          <w:sz w:val="24"/>
          <w:szCs w:val="24"/>
        </w:rPr>
      </w:pPr>
    </w:p>
    <w:p w:rsidR="004513D4" w:rsidRPr="006D40DB" w:rsidRDefault="004513D4" w:rsidP="004513D4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4513D4" w:rsidRPr="006D40DB" w:rsidRDefault="004513D4" w:rsidP="004513D4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4513D4" w:rsidRPr="006D40DB" w:rsidRDefault="004513D4" w:rsidP="004513D4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4513D4" w:rsidRPr="006D40DB" w:rsidRDefault="004513D4" w:rsidP="004513D4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4513D4" w:rsidRPr="006D40DB" w:rsidRDefault="004513D4" w:rsidP="004513D4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4513D4" w:rsidRPr="006D40DB" w:rsidRDefault="004513D4" w:rsidP="004513D4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4513D4" w:rsidRPr="006D40DB" w:rsidRDefault="004513D4" w:rsidP="004513D4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4513D4" w:rsidRPr="006D40DB" w:rsidRDefault="004513D4" w:rsidP="004513D4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4513D4" w:rsidRPr="006D40DB" w:rsidRDefault="004513D4" w:rsidP="004513D4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4513D4" w:rsidRPr="006D40DB" w:rsidRDefault="004513D4" w:rsidP="004513D4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F3640F" w:rsidRDefault="00F3640F"/>
    <w:p w:rsidR="006275D2" w:rsidRDefault="006275D2"/>
    <w:p w:rsidR="006275D2" w:rsidRDefault="006275D2"/>
    <w:p w:rsidR="006275D2" w:rsidRDefault="006275D2"/>
    <w:p w:rsidR="006275D2" w:rsidRDefault="006275D2"/>
    <w:p w:rsidR="006275D2" w:rsidRDefault="006275D2"/>
    <w:p w:rsidR="006275D2" w:rsidRDefault="006275D2"/>
    <w:p w:rsidR="006275D2" w:rsidRDefault="006275D2"/>
    <w:p w:rsidR="006275D2" w:rsidRDefault="006275D2"/>
    <w:p w:rsidR="006275D2" w:rsidRDefault="006275D2"/>
    <w:p w:rsidR="006275D2" w:rsidRPr="006275D2" w:rsidRDefault="006275D2" w:rsidP="006275D2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r w:rsidRPr="006275D2">
        <w:rPr>
          <w:rFonts w:ascii="Century Gothic" w:hAnsi="Century Gothic"/>
          <w:b/>
          <w:sz w:val="24"/>
          <w:szCs w:val="24"/>
          <w:lang w:eastAsia="x-none"/>
        </w:rPr>
        <w:lastRenderedPageBreak/>
        <w:t>ANEXO I</w:t>
      </w:r>
    </w:p>
    <w:p w:rsidR="006275D2" w:rsidRPr="006275D2" w:rsidRDefault="006275D2" w:rsidP="006275D2">
      <w:pPr>
        <w:jc w:val="center"/>
        <w:rPr>
          <w:rFonts w:ascii="Century Gothic" w:hAnsi="Century Gothic"/>
          <w:b/>
          <w:sz w:val="24"/>
          <w:szCs w:val="24"/>
          <w:lang w:val="x-none" w:eastAsia="x-none"/>
        </w:rPr>
      </w:pPr>
    </w:p>
    <w:p w:rsidR="006275D2" w:rsidRPr="006275D2" w:rsidRDefault="006275D2" w:rsidP="006275D2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r w:rsidRPr="006275D2">
        <w:rPr>
          <w:rFonts w:ascii="Century Gothic" w:hAnsi="Century Gothic"/>
          <w:b/>
          <w:sz w:val="24"/>
          <w:szCs w:val="24"/>
          <w:lang w:val="x-none" w:eastAsia="x-none"/>
        </w:rPr>
        <w:t xml:space="preserve">ATA DE REGISTRO DE PREÇOS  </w:t>
      </w:r>
      <w:r w:rsidRPr="006275D2">
        <w:rPr>
          <w:rFonts w:ascii="Century Gothic" w:hAnsi="Century Gothic"/>
          <w:b/>
          <w:sz w:val="24"/>
          <w:szCs w:val="24"/>
          <w:lang w:eastAsia="x-none"/>
        </w:rPr>
        <w:t>Nº 0</w:t>
      </w:r>
      <w:r>
        <w:rPr>
          <w:rFonts w:ascii="Century Gothic" w:hAnsi="Century Gothic"/>
          <w:b/>
          <w:sz w:val="24"/>
          <w:szCs w:val="24"/>
          <w:lang w:eastAsia="x-none"/>
        </w:rPr>
        <w:t>3</w:t>
      </w:r>
      <w:r w:rsidR="004630A3">
        <w:rPr>
          <w:rFonts w:ascii="Century Gothic" w:hAnsi="Century Gothic"/>
          <w:b/>
          <w:sz w:val="24"/>
          <w:szCs w:val="24"/>
          <w:lang w:eastAsia="x-none"/>
        </w:rPr>
        <w:t>2</w:t>
      </w:r>
      <w:r w:rsidRPr="006275D2">
        <w:rPr>
          <w:rFonts w:ascii="Century Gothic" w:hAnsi="Century Gothic"/>
          <w:b/>
          <w:sz w:val="24"/>
          <w:szCs w:val="24"/>
          <w:lang w:eastAsia="x-none"/>
        </w:rPr>
        <w:t>/2016</w:t>
      </w:r>
    </w:p>
    <w:p w:rsidR="006275D2" w:rsidRPr="006275D2" w:rsidRDefault="006275D2" w:rsidP="006275D2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</w:p>
    <w:p w:rsidR="006275D2" w:rsidRPr="006275D2" w:rsidRDefault="006275D2" w:rsidP="006275D2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proofErr w:type="spellStart"/>
      <w:r w:rsidRPr="006275D2">
        <w:rPr>
          <w:rFonts w:ascii="Century Gothic" w:hAnsi="Century Gothic"/>
          <w:b/>
          <w:sz w:val="24"/>
          <w:szCs w:val="24"/>
          <w:lang w:val="x-none" w:eastAsia="x-none"/>
        </w:rPr>
        <w:t>Ref</w:t>
      </w:r>
      <w:proofErr w:type="spellEnd"/>
      <w:r w:rsidRPr="006275D2">
        <w:rPr>
          <w:rFonts w:ascii="Century Gothic" w:hAnsi="Century Gothic"/>
          <w:b/>
          <w:sz w:val="24"/>
          <w:szCs w:val="24"/>
          <w:lang w:val="x-none" w:eastAsia="x-none"/>
        </w:rPr>
        <w:t xml:space="preserve">: Pregão Presencial </w:t>
      </w:r>
      <w:r w:rsidRPr="006275D2">
        <w:rPr>
          <w:rFonts w:ascii="Century Gothic" w:hAnsi="Century Gothic"/>
          <w:b/>
          <w:sz w:val="24"/>
          <w:szCs w:val="24"/>
          <w:lang w:eastAsia="x-none"/>
        </w:rPr>
        <w:t xml:space="preserve"> Sistema de Registro de Preços 0</w:t>
      </w:r>
      <w:r>
        <w:rPr>
          <w:rFonts w:ascii="Century Gothic" w:hAnsi="Century Gothic"/>
          <w:b/>
          <w:sz w:val="24"/>
          <w:szCs w:val="24"/>
          <w:lang w:eastAsia="x-none"/>
        </w:rPr>
        <w:t>24</w:t>
      </w:r>
      <w:r w:rsidRPr="006275D2">
        <w:rPr>
          <w:rFonts w:ascii="Century Gothic" w:hAnsi="Century Gothic"/>
          <w:b/>
          <w:sz w:val="24"/>
          <w:szCs w:val="24"/>
          <w:lang w:val="x-none" w:eastAsia="x-none"/>
        </w:rPr>
        <w:t>/201</w:t>
      </w:r>
      <w:r w:rsidRPr="006275D2">
        <w:rPr>
          <w:rFonts w:ascii="Century Gothic" w:hAnsi="Century Gothic"/>
          <w:b/>
          <w:sz w:val="24"/>
          <w:szCs w:val="24"/>
          <w:lang w:eastAsia="x-none"/>
        </w:rPr>
        <w:t>6</w:t>
      </w:r>
    </w:p>
    <w:p w:rsidR="006275D2" w:rsidRPr="006275D2" w:rsidRDefault="006275D2" w:rsidP="006275D2">
      <w:pPr>
        <w:jc w:val="center"/>
        <w:rPr>
          <w:rFonts w:ascii="Century Gothic" w:hAnsi="Century Gothic"/>
          <w:b/>
          <w:sz w:val="24"/>
          <w:szCs w:val="24"/>
          <w:lang w:val="x-none" w:eastAsia="x-none"/>
        </w:rPr>
      </w:pPr>
    </w:p>
    <w:p w:rsidR="004630A3" w:rsidRDefault="006275D2" w:rsidP="004630A3">
      <w:pPr>
        <w:jc w:val="center"/>
        <w:rPr>
          <w:rFonts w:ascii="Century Gothic" w:hAnsi="Century Gothic"/>
          <w:sz w:val="24"/>
          <w:szCs w:val="24"/>
        </w:rPr>
      </w:pPr>
      <w:r w:rsidRPr="006275D2">
        <w:rPr>
          <w:rFonts w:ascii="Century Gothic" w:hAnsi="Century Gothic"/>
          <w:sz w:val="24"/>
          <w:szCs w:val="24"/>
        </w:rPr>
        <w:t>EMPRESA DETENTORA:</w:t>
      </w:r>
      <w:r>
        <w:rPr>
          <w:rFonts w:ascii="Century Gothic" w:hAnsi="Century Gothic"/>
          <w:sz w:val="24"/>
          <w:szCs w:val="24"/>
        </w:rPr>
        <w:t xml:space="preserve"> </w:t>
      </w:r>
      <w:r w:rsidR="004630A3" w:rsidRPr="004630A3">
        <w:rPr>
          <w:rFonts w:ascii="Century Gothic" w:hAnsi="Century Gothic"/>
          <w:b/>
          <w:sz w:val="24"/>
          <w:szCs w:val="24"/>
        </w:rPr>
        <w:t xml:space="preserve">ADEMIR MACIEL JUNIOR AMJ ARTEFATOS DE CIMENTOS – ME </w:t>
      </w:r>
    </w:p>
    <w:p w:rsidR="004630A3" w:rsidRPr="004630A3" w:rsidRDefault="004630A3" w:rsidP="004630A3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CNPJ: </w:t>
      </w:r>
      <w:r w:rsidRPr="004630A3">
        <w:rPr>
          <w:rFonts w:ascii="Century Gothic" w:hAnsi="Century Gothic"/>
          <w:b/>
          <w:sz w:val="24"/>
          <w:szCs w:val="24"/>
        </w:rPr>
        <w:t>17.507.990/0001-51</w:t>
      </w:r>
    </w:p>
    <w:p w:rsidR="006275D2" w:rsidRPr="002F7E77" w:rsidRDefault="006275D2" w:rsidP="004630A3">
      <w:pPr>
        <w:jc w:val="center"/>
        <w:rPr>
          <w:rFonts w:ascii="Century Gothic" w:hAnsi="Century Gothic"/>
          <w:b/>
          <w:sz w:val="24"/>
          <w:szCs w:val="24"/>
        </w:rPr>
      </w:pPr>
    </w:p>
    <w:p w:rsidR="006275D2" w:rsidRPr="006275D2" w:rsidRDefault="006275D2" w:rsidP="006275D2">
      <w:pPr>
        <w:rPr>
          <w:rFonts w:ascii="Century Gothic" w:hAnsi="Century Gothic"/>
          <w:sz w:val="24"/>
          <w:szCs w:val="24"/>
        </w:rPr>
      </w:pPr>
    </w:p>
    <w:p w:rsidR="006275D2" w:rsidRPr="006275D2" w:rsidRDefault="006275D2" w:rsidP="006275D2">
      <w:pPr>
        <w:jc w:val="center"/>
        <w:rPr>
          <w:rFonts w:ascii="Century Gothic" w:hAnsi="Century Gothic"/>
          <w:vanish/>
          <w:sz w:val="24"/>
          <w:szCs w:val="24"/>
        </w:rPr>
      </w:pPr>
      <w:r w:rsidRPr="006275D2">
        <w:rPr>
          <w:rFonts w:ascii="Century Gothic" w:hAnsi="Century Gothic"/>
          <w:b/>
          <w:sz w:val="24"/>
          <w:szCs w:val="24"/>
          <w:lang w:val="x-none" w:eastAsia="x-none"/>
        </w:rPr>
        <w:t>PREÇOS REGISTRADOS PARA:</w:t>
      </w:r>
    </w:p>
    <w:p w:rsidR="006275D2" w:rsidRPr="006275D2" w:rsidRDefault="006275D2" w:rsidP="006275D2">
      <w:pPr>
        <w:rPr>
          <w:rFonts w:ascii="Century Gothic" w:hAnsi="Century Gothic"/>
          <w:vanish/>
          <w:sz w:val="24"/>
          <w:szCs w:val="24"/>
        </w:rPr>
      </w:pPr>
    </w:p>
    <w:p w:rsidR="006275D2" w:rsidRPr="006275D2" w:rsidRDefault="006275D2" w:rsidP="006275D2">
      <w:pPr>
        <w:jc w:val="center"/>
        <w:rPr>
          <w:rFonts w:ascii="Century Gothic" w:hAnsi="Century Gothic"/>
          <w:noProof/>
          <w:sz w:val="24"/>
          <w:szCs w:val="24"/>
        </w:rPr>
      </w:pPr>
    </w:p>
    <w:p w:rsidR="006275D2" w:rsidRPr="006275D2" w:rsidRDefault="006275D2" w:rsidP="006275D2">
      <w:pPr>
        <w:ind w:left="-142"/>
        <w:jc w:val="center"/>
        <w:rPr>
          <w:rFonts w:ascii="Century Gothic" w:hAnsi="Century Gothic"/>
          <w:noProof/>
          <w:sz w:val="24"/>
          <w:szCs w:val="24"/>
        </w:rPr>
      </w:pPr>
    </w:p>
    <w:p w:rsidR="006275D2" w:rsidRPr="006275D2" w:rsidRDefault="006275D2" w:rsidP="006275D2">
      <w:pPr>
        <w:rPr>
          <w:rFonts w:ascii="Century Gothic" w:hAnsi="Century Gothic"/>
          <w:noProof/>
          <w:sz w:val="24"/>
          <w:szCs w:val="24"/>
        </w:rPr>
      </w:pPr>
    </w:p>
    <w:p w:rsidR="006275D2" w:rsidRPr="006275D2" w:rsidRDefault="00250AD6" w:rsidP="006275D2">
      <w:pPr>
        <w:rPr>
          <w:rFonts w:ascii="Century Gothic" w:hAnsi="Century Gothic"/>
          <w:noProof/>
          <w:sz w:val="24"/>
          <w:szCs w:val="24"/>
        </w:rPr>
      </w:pPr>
      <w:r>
        <w:rPr>
          <w:noProof/>
        </w:rPr>
        <w:drawing>
          <wp:inline distT="0" distB="0" distL="0" distR="0" wp14:anchorId="39A3D1D0" wp14:editId="6EA214D8">
            <wp:extent cx="6451600" cy="1092200"/>
            <wp:effectExtent l="0" t="0" r="635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860" t="40279" r="2063" b="30489"/>
                    <a:stretch/>
                  </pic:blipFill>
                  <pic:spPr bwMode="auto">
                    <a:xfrm>
                      <a:off x="0" y="0"/>
                      <a:ext cx="6451600" cy="1092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275D2" w:rsidRPr="006275D2" w:rsidRDefault="006275D2" w:rsidP="006275D2">
      <w:pPr>
        <w:rPr>
          <w:rFonts w:ascii="Century Gothic" w:hAnsi="Century Gothic"/>
          <w:sz w:val="24"/>
          <w:szCs w:val="24"/>
        </w:rPr>
      </w:pPr>
    </w:p>
    <w:p w:rsidR="006275D2" w:rsidRPr="006275D2" w:rsidRDefault="006275D2" w:rsidP="006275D2">
      <w:pPr>
        <w:rPr>
          <w:rFonts w:ascii="Century Gothic" w:hAnsi="Century Gothic"/>
          <w:sz w:val="24"/>
          <w:szCs w:val="24"/>
        </w:rPr>
      </w:pPr>
    </w:p>
    <w:p w:rsidR="006275D2" w:rsidRPr="006275D2" w:rsidRDefault="006275D2" w:rsidP="006275D2">
      <w:pPr>
        <w:jc w:val="center"/>
        <w:rPr>
          <w:rFonts w:ascii="Century Gothic" w:hAnsi="Century Gothic"/>
          <w:sz w:val="24"/>
          <w:szCs w:val="24"/>
        </w:rPr>
      </w:pPr>
      <w:r w:rsidRPr="006275D2">
        <w:rPr>
          <w:rFonts w:ascii="Century Gothic" w:hAnsi="Century Gothic"/>
          <w:sz w:val="24"/>
          <w:szCs w:val="24"/>
        </w:rPr>
        <w:t xml:space="preserve">Conceição dos Ouros (MG), 08 de </w:t>
      </w:r>
      <w:r w:rsidR="002F7E77">
        <w:rPr>
          <w:rFonts w:ascii="Century Gothic" w:hAnsi="Century Gothic"/>
          <w:sz w:val="24"/>
          <w:szCs w:val="24"/>
        </w:rPr>
        <w:t>agosto</w:t>
      </w:r>
      <w:r w:rsidRPr="006275D2">
        <w:rPr>
          <w:rFonts w:ascii="Century Gothic" w:hAnsi="Century Gothic"/>
          <w:sz w:val="24"/>
          <w:szCs w:val="24"/>
        </w:rPr>
        <w:t xml:space="preserve"> de 2016.</w:t>
      </w:r>
    </w:p>
    <w:p w:rsidR="006275D2" w:rsidRPr="006275D2" w:rsidRDefault="006275D2" w:rsidP="006275D2">
      <w:pPr>
        <w:rPr>
          <w:rFonts w:ascii="Century Gothic" w:hAnsi="Century Gothic"/>
          <w:sz w:val="24"/>
          <w:szCs w:val="24"/>
        </w:rPr>
      </w:pPr>
    </w:p>
    <w:p w:rsidR="006275D2" w:rsidRDefault="006275D2" w:rsidP="006275D2">
      <w:pPr>
        <w:rPr>
          <w:rFonts w:ascii="Century Gothic" w:hAnsi="Century Gothic"/>
          <w:sz w:val="24"/>
          <w:szCs w:val="24"/>
        </w:rPr>
      </w:pPr>
    </w:p>
    <w:p w:rsidR="00AE69A2" w:rsidRDefault="00AE69A2" w:rsidP="006275D2">
      <w:pPr>
        <w:rPr>
          <w:rFonts w:ascii="Century Gothic" w:hAnsi="Century Gothic"/>
          <w:sz w:val="24"/>
          <w:szCs w:val="24"/>
        </w:rPr>
      </w:pPr>
    </w:p>
    <w:p w:rsidR="00AE69A2" w:rsidRPr="006275D2" w:rsidRDefault="00AE69A2" w:rsidP="006275D2">
      <w:pPr>
        <w:rPr>
          <w:rFonts w:ascii="Century Gothic" w:hAnsi="Century Gothic"/>
          <w:sz w:val="24"/>
          <w:szCs w:val="24"/>
        </w:rPr>
      </w:pPr>
    </w:p>
    <w:p w:rsidR="006275D2" w:rsidRPr="006275D2" w:rsidRDefault="006275D2" w:rsidP="006275D2">
      <w:pPr>
        <w:jc w:val="center"/>
        <w:rPr>
          <w:rFonts w:ascii="Century Gothic" w:hAnsi="Century Gothic"/>
          <w:sz w:val="24"/>
          <w:szCs w:val="24"/>
        </w:rPr>
      </w:pPr>
    </w:p>
    <w:p w:rsidR="006275D2" w:rsidRPr="006275D2" w:rsidRDefault="006275D2" w:rsidP="006275D2">
      <w:pPr>
        <w:jc w:val="center"/>
        <w:rPr>
          <w:rFonts w:ascii="Century Gothic" w:hAnsi="Century Gothic"/>
          <w:sz w:val="24"/>
          <w:szCs w:val="24"/>
        </w:rPr>
      </w:pPr>
      <w:r w:rsidRPr="006275D2">
        <w:rPr>
          <w:rFonts w:ascii="Century Gothic" w:hAnsi="Century Gothic"/>
          <w:sz w:val="24"/>
          <w:szCs w:val="24"/>
        </w:rPr>
        <w:t xml:space="preserve">PREFEITURA MUNICIPAL DE CONCEIÇÃO DOS OUROS </w:t>
      </w:r>
    </w:p>
    <w:p w:rsidR="006275D2" w:rsidRPr="006275D2" w:rsidRDefault="006275D2" w:rsidP="006275D2">
      <w:pPr>
        <w:jc w:val="center"/>
        <w:rPr>
          <w:rFonts w:ascii="Century Gothic" w:hAnsi="Century Gothic"/>
          <w:sz w:val="24"/>
          <w:szCs w:val="24"/>
        </w:rPr>
      </w:pPr>
      <w:r w:rsidRPr="006275D2">
        <w:rPr>
          <w:rFonts w:ascii="Century Gothic" w:hAnsi="Century Gothic"/>
          <w:sz w:val="24"/>
          <w:szCs w:val="24"/>
        </w:rPr>
        <w:t>Maurício Euclides Viana - PREFEITO MUNICIPAL</w:t>
      </w:r>
    </w:p>
    <w:p w:rsidR="006275D2" w:rsidRDefault="006275D2" w:rsidP="006275D2">
      <w:pPr>
        <w:jc w:val="center"/>
        <w:rPr>
          <w:rFonts w:ascii="Century Gothic" w:hAnsi="Century Gothic"/>
          <w:sz w:val="24"/>
          <w:szCs w:val="24"/>
        </w:rPr>
      </w:pPr>
    </w:p>
    <w:p w:rsidR="00AE69A2" w:rsidRDefault="00AE69A2" w:rsidP="006275D2">
      <w:pPr>
        <w:jc w:val="center"/>
        <w:rPr>
          <w:rFonts w:ascii="Century Gothic" w:hAnsi="Century Gothic"/>
          <w:sz w:val="24"/>
          <w:szCs w:val="24"/>
        </w:rPr>
      </w:pPr>
    </w:p>
    <w:p w:rsidR="00AE69A2" w:rsidRPr="006275D2" w:rsidRDefault="00AE69A2" w:rsidP="006275D2">
      <w:pPr>
        <w:jc w:val="center"/>
        <w:rPr>
          <w:rFonts w:ascii="Century Gothic" w:hAnsi="Century Gothic"/>
          <w:sz w:val="24"/>
          <w:szCs w:val="24"/>
        </w:rPr>
      </w:pPr>
    </w:p>
    <w:p w:rsidR="006275D2" w:rsidRDefault="006275D2" w:rsidP="006275D2">
      <w:pPr>
        <w:jc w:val="center"/>
        <w:rPr>
          <w:rFonts w:ascii="Century Gothic" w:hAnsi="Century Gothic"/>
          <w:sz w:val="24"/>
          <w:szCs w:val="24"/>
        </w:rPr>
      </w:pPr>
    </w:p>
    <w:p w:rsidR="004630A3" w:rsidRPr="006275D2" w:rsidRDefault="004630A3" w:rsidP="006275D2">
      <w:pPr>
        <w:jc w:val="center"/>
        <w:rPr>
          <w:rFonts w:ascii="Century Gothic" w:hAnsi="Century Gothic"/>
          <w:sz w:val="24"/>
          <w:szCs w:val="24"/>
        </w:rPr>
      </w:pPr>
    </w:p>
    <w:p w:rsidR="004630A3" w:rsidRDefault="004630A3" w:rsidP="004630A3">
      <w:pPr>
        <w:jc w:val="center"/>
        <w:rPr>
          <w:rFonts w:ascii="Century Gothic" w:hAnsi="Century Gothic"/>
          <w:sz w:val="24"/>
          <w:szCs w:val="24"/>
        </w:rPr>
      </w:pPr>
      <w:r w:rsidRPr="004630A3">
        <w:rPr>
          <w:rFonts w:ascii="Century Gothic" w:hAnsi="Century Gothic"/>
          <w:sz w:val="24"/>
          <w:szCs w:val="24"/>
        </w:rPr>
        <w:t xml:space="preserve">ADEMIR MACIEL JUNIOR AMJ ARTEFATOS DE CIMENTOS – ME </w:t>
      </w:r>
    </w:p>
    <w:p w:rsidR="004630A3" w:rsidRPr="004630A3" w:rsidRDefault="004630A3" w:rsidP="004630A3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CNPJ: </w:t>
      </w:r>
      <w:r w:rsidRPr="004630A3">
        <w:rPr>
          <w:rFonts w:ascii="Century Gothic" w:hAnsi="Century Gothic"/>
          <w:sz w:val="24"/>
          <w:szCs w:val="24"/>
        </w:rPr>
        <w:t>17.507.990/0001-51</w:t>
      </w:r>
    </w:p>
    <w:p w:rsidR="006275D2" w:rsidRDefault="006275D2"/>
    <w:sectPr w:rsidR="006275D2" w:rsidSect="004513D4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1BAB" w:rsidRDefault="00641BAB" w:rsidP="004513D4">
      <w:r>
        <w:separator/>
      </w:r>
    </w:p>
  </w:endnote>
  <w:endnote w:type="continuationSeparator" w:id="0">
    <w:p w:rsidR="00641BAB" w:rsidRDefault="00641BAB" w:rsidP="004513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1BAB" w:rsidRDefault="00641BAB" w:rsidP="004513D4">
      <w:r>
        <w:separator/>
      </w:r>
    </w:p>
  </w:footnote>
  <w:footnote w:type="continuationSeparator" w:id="0">
    <w:p w:rsidR="00641BAB" w:rsidRDefault="00641BAB" w:rsidP="004513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13D4" w:rsidRPr="00716184" w:rsidRDefault="004513D4" w:rsidP="004513D4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-207645</wp:posOffset>
          </wp:positionH>
          <wp:positionV relativeFrom="paragraph">
            <wp:posOffset>-101600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4513D4" w:rsidRPr="00716184" w:rsidRDefault="004513D4" w:rsidP="004513D4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4513D4" w:rsidRPr="00716184" w:rsidRDefault="004513D4" w:rsidP="004513D4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4513D4" w:rsidRDefault="004513D4" w:rsidP="004513D4">
    <w:pPr>
      <w:pStyle w:val="Cabealho"/>
    </w:pPr>
    <w:r>
      <w:rPr>
        <w:rFonts w:ascii="Arial" w:hAnsi="Arial" w:cs="Arial"/>
      </w:rPr>
      <w:t xml:space="preserve">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4513D4" w:rsidRDefault="004513D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3D4"/>
    <w:rsid w:val="00065567"/>
    <w:rsid w:val="00250AD6"/>
    <w:rsid w:val="002F7E77"/>
    <w:rsid w:val="003F6E9D"/>
    <w:rsid w:val="00443846"/>
    <w:rsid w:val="004513D4"/>
    <w:rsid w:val="004630A3"/>
    <w:rsid w:val="00543235"/>
    <w:rsid w:val="006275D2"/>
    <w:rsid w:val="00641BAB"/>
    <w:rsid w:val="00AE69A2"/>
    <w:rsid w:val="00D56AAB"/>
    <w:rsid w:val="00EC13F1"/>
    <w:rsid w:val="00F36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4B64D9D-2A9D-4A88-BA05-1FD4FCC8C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13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4513D4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4513D4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4513D4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4513D4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4513D4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4513D4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4513D4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Forte">
    <w:name w:val="Strong"/>
    <w:uiPriority w:val="22"/>
    <w:qFormat/>
    <w:rsid w:val="004513D4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4513D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513D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513D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513D4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1847</Words>
  <Characters>9980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</dc:creator>
  <cp:keywords/>
  <dc:description/>
  <cp:lastModifiedBy>Admin</cp:lastModifiedBy>
  <cp:revision>2</cp:revision>
  <dcterms:created xsi:type="dcterms:W3CDTF">2017-10-19T13:35:00Z</dcterms:created>
  <dcterms:modified xsi:type="dcterms:W3CDTF">2017-10-19T13:35:00Z</dcterms:modified>
</cp:coreProperties>
</file>