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5DC" w:rsidRPr="001765DC" w:rsidRDefault="001765DC" w:rsidP="001765DC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bookmarkStart w:id="0" w:name="_GoBack"/>
      <w:bookmarkEnd w:id="0"/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Nº</w:t>
      </w:r>
      <w:r w:rsidR="0000183F">
        <w:rPr>
          <w:rFonts w:ascii="Century Gothic" w:hAnsi="Century Gothic"/>
          <w:sz w:val="24"/>
          <w:szCs w:val="24"/>
          <w:lang w:val="pt-BR"/>
        </w:rPr>
        <w:t xml:space="preserve"> 001/2016</w:t>
      </w:r>
    </w:p>
    <w:p w:rsidR="001765DC" w:rsidRPr="00797CB3" w:rsidRDefault="001765DC" w:rsidP="001765DC">
      <w:pPr>
        <w:pStyle w:val="Ttulo"/>
        <w:rPr>
          <w:rFonts w:ascii="Century Gothic" w:hAnsi="Century Gothic"/>
          <w:sz w:val="24"/>
          <w:szCs w:val="24"/>
        </w:rPr>
      </w:pPr>
    </w:p>
    <w:p w:rsidR="001765DC" w:rsidRPr="00D572D2" w:rsidRDefault="001765DC" w:rsidP="001765DC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DIESEL S-10, PARA MANUTENÇÃO DOS VEÍCULOS LEVES E PESADOS DA FROTA MUNICIPAL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</w:t>
      </w:r>
    </w:p>
    <w:p w:rsidR="001765DC" w:rsidRDefault="001765DC" w:rsidP="001765DC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1765DC" w:rsidRPr="00BE779D" w:rsidRDefault="001765DC" w:rsidP="001765DC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Aos 20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janeiro</w:t>
      </w:r>
      <w:r w:rsidRPr="00D24A7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2016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002/2016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DIESEL S-10, PARA MANUTENÇÃO DOS VEÍCULOS LEVES E PESADOS DA FROTA MUNICIPAL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, tendo sido os referidos Preços oferecidos pela empresa </w:t>
      </w:r>
      <w:r w:rsidR="005D5FE7">
        <w:rPr>
          <w:rFonts w:ascii="Century Gothic" w:hAnsi="Century Gothic"/>
          <w:sz w:val="24"/>
          <w:szCs w:val="24"/>
          <w:shd w:val="clear" w:color="auto" w:fill="FFFFFF"/>
        </w:rPr>
        <w:t xml:space="preserve">VALE DO PARAÍBA COMÉRCIO DE DERIVADOS DE PETROLEO LTDA 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5D5FE7">
        <w:rPr>
          <w:rFonts w:ascii="Century Gothic" w:hAnsi="Century Gothic"/>
          <w:sz w:val="24"/>
          <w:szCs w:val="24"/>
        </w:rPr>
        <w:t>Rua Ambrósio Molina, n.º 475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5D5FE7">
        <w:rPr>
          <w:rFonts w:ascii="Century Gothic" w:hAnsi="Century Gothic"/>
          <w:sz w:val="24"/>
          <w:szCs w:val="24"/>
        </w:rPr>
        <w:t>Eugênio de Mello</w:t>
      </w:r>
      <w:r w:rsidRPr="00D24A79">
        <w:rPr>
          <w:rFonts w:ascii="Century Gothic" w:hAnsi="Century Gothic"/>
          <w:sz w:val="24"/>
          <w:szCs w:val="24"/>
        </w:rPr>
        <w:t xml:space="preserve">,  na cidade de </w:t>
      </w:r>
      <w:r w:rsidR="005D5FE7">
        <w:rPr>
          <w:rFonts w:ascii="Century Gothic" w:hAnsi="Century Gothic"/>
          <w:sz w:val="24"/>
          <w:szCs w:val="24"/>
        </w:rPr>
        <w:t>São José dos Campos (SP)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5D5FE7">
        <w:rPr>
          <w:rFonts w:ascii="Century Gothic" w:hAnsi="Century Gothic"/>
          <w:sz w:val="24"/>
          <w:szCs w:val="24"/>
        </w:rPr>
        <w:t xml:space="preserve">45.472.115/0001-17, </w:t>
      </w:r>
      <w:r w:rsidRPr="00D24A79">
        <w:rPr>
          <w:rFonts w:ascii="Century Gothic" w:hAnsi="Century Gothic"/>
          <w:sz w:val="24"/>
          <w:szCs w:val="24"/>
        </w:rPr>
        <w:t xml:space="preserve">representada neste ato, pelo Sr. </w:t>
      </w:r>
      <w:r w:rsidR="005D5FE7">
        <w:rPr>
          <w:rFonts w:ascii="Century Gothic" w:hAnsi="Century Gothic"/>
          <w:sz w:val="24"/>
          <w:szCs w:val="24"/>
        </w:rPr>
        <w:t>Wagner Coelho Botelho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5D5FE7">
        <w:rPr>
          <w:rFonts w:ascii="Century Gothic" w:hAnsi="Century Gothic"/>
          <w:sz w:val="24"/>
          <w:szCs w:val="24"/>
        </w:rPr>
        <w:t>22447365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 w:rsidR="005D5FE7">
        <w:rPr>
          <w:rFonts w:ascii="Century Gothic" w:hAnsi="Century Gothic"/>
          <w:sz w:val="24"/>
          <w:szCs w:val="24"/>
        </w:rPr>
        <w:t>124.164.718-64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765DC" w:rsidRPr="00797CB3" w:rsidRDefault="001765DC" w:rsidP="001765D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765DC" w:rsidRPr="00797CB3" w:rsidRDefault="001765DC" w:rsidP="001765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D572D2" w:rsidRDefault="001765DC" w:rsidP="001765DC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DIESEL S-10, PARA MANUTENÇÃO DOS VEÍCULOS LEVES E PESADOS DA FROTA MUNICIPAL</w:t>
      </w:r>
    </w:p>
    <w:p w:rsidR="001765DC" w:rsidRPr="00797CB3" w:rsidRDefault="001765DC" w:rsidP="001765D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765DC" w:rsidRPr="00797CB3" w:rsidRDefault="001765DC" w:rsidP="001765D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765DC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765DC" w:rsidRPr="00797CB3" w:rsidRDefault="001765DC" w:rsidP="001765D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002/2016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765DC" w:rsidRPr="00797CB3" w:rsidRDefault="001765DC" w:rsidP="001765D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002/2016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765DC" w:rsidRPr="00797CB3" w:rsidRDefault="001765DC" w:rsidP="001765D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002/2016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765DC" w:rsidRPr="00797CB3" w:rsidRDefault="001765DC" w:rsidP="001765D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765DC" w:rsidRPr="00797CB3" w:rsidRDefault="001765DC" w:rsidP="001765D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765DC" w:rsidRPr="00797CB3" w:rsidRDefault="001765DC" w:rsidP="001765D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765DC" w:rsidRPr="00797CB3" w:rsidRDefault="001765DC" w:rsidP="001765D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765DC" w:rsidRPr="00797CB3" w:rsidRDefault="001765DC" w:rsidP="001765D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765DC" w:rsidRPr="00797CB3" w:rsidRDefault="001765DC" w:rsidP="001765D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765DC" w:rsidRPr="00797CB3" w:rsidRDefault="001765DC" w:rsidP="001765D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765DC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765DC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D5FE7" w:rsidRDefault="005D5FE7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D5FE7" w:rsidRDefault="005D5FE7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D5FE7" w:rsidRDefault="005D5FE7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D5FE7" w:rsidRDefault="005D5FE7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D5FE7" w:rsidRPr="00797CB3" w:rsidRDefault="005D5FE7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797CB3" w:rsidRDefault="001765DC" w:rsidP="001765D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765DC" w:rsidRPr="00797CB3" w:rsidRDefault="001765DC" w:rsidP="001765D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</w:p>
    <w:p w:rsidR="001765DC" w:rsidRPr="00797CB3" w:rsidRDefault="001765DC" w:rsidP="001765D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765DC" w:rsidRPr="00797CB3" w:rsidRDefault="001765DC" w:rsidP="001765D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</w:p>
    <w:p w:rsidR="001765DC" w:rsidRDefault="001765DC" w:rsidP="001765DC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5D5FE7" w:rsidRDefault="001765DC" w:rsidP="001765DC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 w:val="24"/>
          <w:szCs w:val="24"/>
        </w:rPr>
      </w:pPr>
      <w:r w:rsidRPr="005D5FE7">
        <w:rPr>
          <w:rFonts w:ascii="Century Gothic" w:hAnsi="Century Gothic"/>
          <w:sz w:val="24"/>
          <w:szCs w:val="24"/>
        </w:rPr>
        <w:t xml:space="preserve">                                   </w:t>
      </w:r>
    </w:p>
    <w:p w:rsidR="001765DC" w:rsidRDefault="001765DC" w:rsidP="001765DC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 w:val="24"/>
          <w:szCs w:val="24"/>
        </w:rPr>
      </w:pPr>
      <w:r w:rsidRPr="005D5FE7">
        <w:rPr>
          <w:rFonts w:ascii="Century Gothic" w:hAnsi="Century Gothic"/>
          <w:sz w:val="24"/>
          <w:szCs w:val="24"/>
        </w:rPr>
        <w:t xml:space="preserve"> Fichas:</w:t>
      </w:r>
      <w:r w:rsidRPr="005D5FE7">
        <w:rPr>
          <w:rFonts w:ascii="Century Gothic" w:hAnsi="Century Gothic"/>
          <w:sz w:val="24"/>
        </w:rPr>
        <w:t xml:space="preserve"> 19, 43, 73, 89, 104, 183, 224, 231, 245, 257, 302, 327, 330.</w:t>
      </w:r>
      <w:r w:rsidRPr="005D5FE7">
        <w:rPr>
          <w:rFonts w:ascii="Century Gothic" w:hAnsi="Century Gothic"/>
          <w:sz w:val="24"/>
          <w:szCs w:val="24"/>
        </w:rPr>
        <w:t xml:space="preserve">   </w:t>
      </w:r>
    </w:p>
    <w:p w:rsidR="005D5FE7" w:rsidRPr="005D5FE7" w:rsidRDefault="005D5FE7" w:rsidP="001765DC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 w:val="24"/>
          <w:szCs w:val="24"/>
        </w:rPr>
      </w:pPr>
    </w:p>
    <w:p w:rsidR="001765DC" w:rsidRPr="005D5FE7" w:rsidRDefault="001765DC" w:rsidP="001765DC">
      <w:pPr>
        <w:pStyle w:val="Recuodecorpodetexto"/>
        <w:ind w:firstLine="0"/>
        <w:rPr>
          <w:rFonts w:ascii="Century Gothic" w:hAnsi="Century Gothic"/>
          <w:sz w:val="32"/>
          <w:szCs w:val="24"/>
        </w:rPr>
      </w:pPr>
    </w:p>
    <w:p w:rsidR="005D5FE7" w:rsidRDefault="005D5FE7" w:rsidP="001765DC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5D5FE7" w:rsidRDefault="005D5FE7" w:rsidP="001765DC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1765DC" w:rsidRPr="00797CB3" w:rsidRDefault="001765DC" w:rsidP="001765DC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765DC" w:rsidRPr="00797CB3" w:rsidRDefault="001765DC" w:rsidP="001765D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765DC" w:rsidRPr="00797CB3" w:rsidRDefault="001765DC" w:rsidP="001765D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002/2016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002/2016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5D5FE7" w:rsidRDefault="005D5FE7" w:rsidP="001765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D5FE7" w:rsidRDefault="005D5FE7" w:rsidP="001765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D5FE7" w:rsidRDefault="005D5FE7" w:rsidP="001765D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765DC" w:rsidRPr="00797CB3" w:rsidRDefault="001765DC" w:rsidP="001765D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5D5FE7">
        <w:rPr>
          <w:rFonts w:ascii="Century Gothic" w:hAnsi="Century Gothic"/>
          <w:sz w:val="24"/>
          <w:szCs w:val="24"/>
        </w:rPr>
        <w:t>20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5D5FE7">
        <w:rPr>
          <w:rFonts w:ascii="Century Gothic" w:hAnsi="Century Gothic"/>
          <w:sz w:val="24"/>
          <w:szCs w:val="24"/>
        </w:rPr>
        <w:t xml:space="preserve">janeiro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5D5FE7">
        <w:rPr>
          <w:rFonts w:ascii="Century Gothic" w:hAnsi="Century Gothic"/>
          <w:sz w:val="24"/>
          <w:szCs w:val="24"/>
        </w:rPr>
        <w:t>016</w:t>
      </w:r>
    </w:p>
    <w:p w:rsidR="001765DC" w:rsidRDefault="001765DC" w:rsidP="001765DC">
      <w:pPr>
        <w:jc w:val="center"/>
        <w:rPr>
          <w:rFonts w:ascii="Century Gothic" w:hAnsi="Century Gothic"/>
          <w:sz w:val="24"/>
          <w:szCs w:val="24"/>
        </w:rPr>
      </w:pPr>
    </w:p>
    <w:p w:rsidR="005D5FE7" w:rsidRPr="00797CB3" w:rsidRDefault="005D5FE7" w:rsidP="001765DC">
      <w:pPr>
        <w:jc w:val="center"/>
        <w:rPr>
          <w:rFonts w:ascii="Century Gothic" w:hAnsi="Century Gothic"/>
          <w:sz w:val="24"/>
          <w:szCs w:val="24"/>
        </w:rPr>
      </w:pPr>
    </w:p>
    <w:p w:rsidR="001765DC" w:rsidRDefault="001765DC" w:rsidP="001765DC">
      <w:pPr>
        <w:rPr>
          <w:rFonts w:ascii="Century Gothic" w:hAnsi="Century Gothic"/>
          <w:sz w:val="24"/>
          <w:szCs w:val="24"/>
        </w:rPr>
      </w:pPr>
    </w:p>
    <w:p w:rsidR="005D5FE7" w:rsidRPr="00797CB3" w:rsidRDefault="005D5FE7" w:rsidP="001765DC">
      <w:pPr>
        <w:rPr>
          <w:rFonts w:ascii="Century Gothic" w:hAnsi="Century Gothic"/>
          <w:sz w:val="24"/>
          <w:szCs w:val="24"/>
        </w:rPr>
      </w:pPr>
    </w:p>
    <w:p w:rsidR="001765DC" w:rsidRPr="00797CB3" w:rsidRDefault="001765DC" w:rsidP="001765DC">
      <w:pPr>
        <w:jc w:val="center"/>
        <w:rPr>
          <w:rFonts w:ascii="Century Gothic" w:hAnsi="Century Gothic"/>
          <w:sz w:val="24"/>
          <w:szCs w:val="24"/>
        </w:rPr>
      </w:pPr>
    </w:p>
    <w:p w:rsidR="001765DC" w:rsidRPr="00797CB3" w:rsidRDefault="001765DC" w:rsidP="001765DC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1765DC" w:rsidRPr="00797CB3" w:rsidRDefault="001765DC" w:rsidP="001765D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  <w:r w:rsidR="005D5FE7">
        <w:rPr>
          <w:rFonts w:ascii="Century Gothic" w:hAnsi="Century Gothic"/>
          <w:sz w:val="24"/>
          <w:szCs w:val="24"/>
        </w:rPr>
        <w:br/>
        <w:t>CONTRATANTE</w:t>
      </w:r>
    </w:p>
    <w:p w:rsidR="001765DC" w:rsidRPr="00797CB3" w:rsidRDefault="001765DC" w:rsidP="001765DC">
      <w:pPr>
        <w:jc w:val="center"/>
        <w:rPr>
          <w:rFonts w:ascii="Century Gothic" w:hAnsi="Century Gothic"/>
          <w:sz w:val="24"/>
          <w:szCs w:val="24"/>
        </w:rPr>
      </w:pPr>
    </w:p>
    <w:p w:rsidR="001765DC" w:rsidRDefault="001765DC" w:rsidP="001765DC">
      <w:pPr>
        <w:jc w:val="center"/>
        <w:rPr>
          <w:rFonts w:ascii="Century Gothic" w:hAnsi="Century Gothic"/>
          <w:sz w:val="24"/>
          <w:szCs w:val="24"/>
        </w:rPr>
      </w:pPr>
    </w:p>
    <w:p w:rsidR="005D5FE7" w:rsidRPr="00797CB3" w:rsidRDefault="005D5FE7" w:rsidP="001765DC">
      <w:pPr>
        <w:jc w:val="center"/>
        <w:rPr>
          <w:rFonts w:ascii="Century Gothic" w:hAnsi="Century Gothic"/>
          <w:sz w:val="24"/>
          <w:szCs w:val="24"/>
        </w:rPr>
      </w:pPr>
    </w:p>
    <w:p w:rsidR="001765DC" w:rsidRPr="00797CB3" w:rsidRDefault="001765DC" w:rsidP="001765DC">
      <w:pPr>
        <w:jc w:val="center"/>
        <w:rPr>
          <w:rFonts w:ascii="Century Gothic" w:hAnsi="Century Gothic"/>
          <w:sz w:val="24"/>
          <w:szCs w:val="24"/>
        </w:rPr>
      </w:pPr>
    </w:p>
    <w:p w:rsidR="005D5FE7" w:rsidRDefault="005D5FE7" w:rsidP="001765D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shd w:val="clear" w:color="auto" w:fill="FFFFFF"/>
        </w:rPr>
        <w:t xml:space="preserve">VALE DO PARAÍBA COMÉRCIO DE DERIVADOS DE PETROLEO </w:t>
      </w:r>
      <w:r>
        <w:rPr>
          <w:rFonts w:ascii="Century Gothic" w:hAnsi="Century Gothic"/>
          <w:sz w:val="24"/>
          <w:szCs w:val="24"/>
          <w:shd w:val="clear" w:color="auto" w:fill="FFFFFF"/>
        </w:rPr>
        <w:br/>
        <w:t xml:space="preserve">CNPJ: </w:t>
      </w:r>
      <w:r>
        <w:rPr>
          <w:rFonts w:ascii="Century Gothic" w:hAnsi="Century Gothic"/>
          <w:sz w:val="24"/>
          <w:szCs w:val="24"/>
        </w:rPr>
        <w:t>45.472.115/0001-17</w:t>
      </w:r>
    </w:p>
    <w:p w:rsidR="001765DC" w:rsidRPr="00797CB3" w:rsidRDefault="001765DC" w:rsidP="001765DC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765DC" w:rsidRPr="00797CB3" w:rsidRDefault="001765DC" w:rsidP="001765DC">
      <w:pPr>
        <w:rPr>
          <w:rFonts w:ascii="Century Gothic" w:hAnsi="Century Gothic"/>
          <w:sz w:val="24"/>
          <w:szCs w:val="24"/>
        </w:rPr>
      </w:pPr>
    </w:p>
    <w:p w:rsidR="001765DC" w:rsidRPr="00797CB3" w:rsidRDefault="001765DC" w:rsidP="001765DC">
      <w:pPr>
        <w:rPr>
          <w:rFonts w:ascii="Century Gothic" w:hAnsi="Century Gothic"/>
          <w:sz w:val="24"/>
          <w:szCs w:val="24"/>
        </w:rPr>
      </w:pPr>
    </w:p>
    <w:p w:rsidR="001765DC" w:rsidRPr="00797CB3" w:rsidRDefault="001765DC" w:rsidP="001765DC">
      <w:pPr>
        <w:rPr>
          <w:rFonts w:ascii="Century Gothic" w:hAnsi="Century Gothic"/>
          <w:sz w:val="24"/>
          <w:szCs w:val="24"/>
        </w:rPr>
      </w:pPr>
    </w:p>
    <w:p w:rsidR="001765DC" w:rsidRPr="00797CB3" w:rsidRDefault="001765DC" w:rsidP="001765DC">
      <w:pPr>
        <w:rPr>
          <w:rFonts w:ascii="Century Gothic" w:hAnsi="Century Gothic"/>
          <w:sz w:val="24"/>
          <w:szCs w:val="24"/>
        </w:rPr>
      </w:pPr>
    </w:p>
    <w:p w:rsidR="005D5FE7" w:rsidRDefault="001765DC" w:rsidP="001765DC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5D5FE7" w:rsidRDefault="005D5FE7" w:rsidP="001765DC">
      <w:pPr>
        <w:rPr>
          <w:rFonts w:ascii="Century Gothic" w:hAnsi="Century Gothic"/>
          <w:sz w:val="24"/>
          <w:szCs w:val="24"/>
        </w:rPr>
      </w:pPr>
    </w:p>
    <w:p w:rsidR="001765DC" w:rsidRDefault="005D5FE7" w:rsidP="001765D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</w:t>
      </w:r>
      <w:r w:rsidR="001765DC" w:rsidRPr="00797CB3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CPF:_______</w:t>
      </w:r>
      <w:r w:rsidR="001765DC" w:rsidRPr="00797CB3">
        <w:rPr>
          <w:rFonts w:ascii="Century Gothic" w:hAnsi="Century Gothic"/>
          <w:sz w:val="24"/>
          <w:szCs w:val="24"/>
        </w:rPr>
        <w:t>________________</w:t>
      </w:r>
      <w:r>
        <w:rPr>
          <w:rFonts w:ascii="Century Gothic" w:hAnsi="Century Gothic"/>
          <w:sz w:val="24"/>
          <w:szCs w:val="24"/>
        </w:rPr>
        <w:t>_</w:t>
      </w:r>
      <w:r w:rsidR="001765DC" w:rsidRPr="00797CB3">
        <w:rPr>
          <w:rFonts w:ascii="Century Gothic" w:hAnsi="Century Gothic"/>
          <w:sz w:val="24"/>
          <w:szCs w:val="24"/>
        </w:rPr>
        <w:t xml:space="preserve">_____________  </w:t>
      </w:r>
    </w:p>
    <w:p w:rsidR="005D5FE7" w:rsidRDefault="005D5FE7" w:rsidP="001765DC">
      <w:pPr>
        <w:rPr>
          <w:rFonts w:ascii="Century Gothic" w:hAnsi="Century Gothic"/>
          <w:sz w:val="24"/>
          <w:szCs w:val="24"/>
        </w:rPr>
      </w:pPr>
    </w:p>
    <w:p w:rsidR="005D5FE7" w:rsidRDefault="005D5FE7" w:rsidP="001765DC">
      <w:pPr>
        <w:rPr>
          <w:rFonts w:ascii="Century Gothic" w:hAnsi="Century Gothic"/>
          <w:sz w:val="24"/>
          <w:szCs w:val="24"/>
        </w:rPr>
      </w:pPr>
    </w:p>
    <w:p w:rsidR="005D5FE7" w:rsidRPr="00797CB3" w:rsidRDefault="005D5FE7" w:rsidP="005D5FE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</w:t>
      </w:r>
      <w:r w:rsidRPr="00797CB3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CPF:_______</w:t>
      </w:r>
      <w:r w:rsidRPr="00797CB3">
        <w:rPr>
          <w:rFonts w:ascii="Century Gothic" w:hAnsi="Century Gothic"/>
          <w:sz w:val="24"/>
          <w:szCs w:val="24"/>
        </w:rPr>
        <w:t>________________</w:t>
      </w:r>
      <w:r>
        <w:rPr>
          <w:rFonts w:ascii="Century Gothic" w:hAnsi="Century Gothic"/>
          <w:sz w:val="24"/>
          <w:szCs w:val="24"/>
        </w:rPr>
        <w:t>_</w:t>
      </w:r>
      <w:r w:rsidRPr="00797CB3">
        <w:rPr>
          <w:rFonts w:ascii="Century Gothic" w:hAnsi="Century Gothic"/>
          <w:sz w:val="24"/>
          <w:szCs w:val="24"/>
        </w:rPr>
        <w:t xml:space="preserve">_____________  </w:t>
      </w:r>
    </w:p>
    <w:p w:rsidR="005D5FE7" w:rsidRPr="00797CB3" w:rsidRDefault="005D5FE7" w:rsidP="005D5FE7">
      <w:pPr>
        <w:rPr>
          <w:rFonts w:ascii="Century Gothic" w:hAnsi="Century Gothic"/>
          <w:sz w:val="24"/>
          <w:szCs w:val="24"/>
        </w:rPr>
      </w:pPr>
    </w:p>
    <w:p w:rsidR="005D5FE7" w:rsidRPr="00797CB3" w:rsidRDefault="005D5FE7" w:rsidP="001765DC">
      <w:pPr>
        <w:rPr>
          <w:rFonts w:ascii="Century Gothic" w:hAnsi="Century Gothic"/>
          <w:sz w:val="24"/>
          <w:szCs w:val="24"/>
        </w:rPr>
      </w:pPr>
    </w:p>
    <w:p w:rsidR="001765DC" w:rsidRPr="00797CB3" w:rsidRDefault="001765DC" w:rsidP="001765DC">
      <w:pPr>
        <w:rPr>
          <w:rFonts w:ascii="Century Gothic" w:hAnsi="Century Gothic"/>
          <w:sz w:val="24"/>
          <w:szCs w:val="24"/>
        </w:rPr>
      </w:pPr>
    </w:p>
    <w:p w:rsidR="001765DC" w:rsidRPr="00797CB3" w:rsidRDefault="001765DC" w:rsidP="001765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765DC" w:rsidRPr="00797CB3" w:rsidRDefault="001765DC" w:rsidP="001765D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54514" w:rsidRDefault="00A54514"/>
    <w:p w:rsidR="005D5FE7" w:rsidRDefault="005D5FE7"/>
    <w:p w:rsidR="005D5FE7" w:rsidRDefault="005D5FE7"/>
    <w:p w:rsidR="005D5FE7" w:rsidRDefault="005D5FE7"/>
    <w:p w:rsidR="005D5FE7" w:rsidRDefault="005D5FE7"/>
    <w:p w:rsidR="005D5FE7" w:rsidRDefault="005D5FE7"/>
    <w:p w:rsidR="005D5FE7" w:rsidRDefault="005D5FE7"/>
    <w:p w:rsidR="005D5FE7" w:rsidRDefault="005D5FE7"/>
    <w:p w:rsidR="005D5FE7" w:rsidRDefault="005D5FE7"/>
    <w:p w:rsidR="005D5FE7" w:rsidRDefault="005D5FE7"/>
    <w:p w:rsidR="005D5FE7" w:rsidRDefault="005D5FE7"/>
    <w:p w:rsidR="005D5FE7" w:rsidRDefault="005D5FE7"/>
    <w:p w:rsidR="005D5FE7" w:rsidRDefault="005D5FE7"/>
    <w:p w:rsidR="005D5FE7" w:rsidRPr="005D5FE7" w:rsidRDefault="005D5FE7" w:rsidP="005D5FE7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5D5FE7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5D5FE7" w:rsidRPr="005D5FE7" w:rsidRDefault="005D5FE7" w:rsidP="005D5FE7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5D5FE7" w:rsidRPr="005D5FE7" w:rsidRDefault="005D5FE7" w:rsidP="005D5FE7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5D5FE7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5D5FE7">
        <w:rPr>
          <w:rFonts w:ascii="Century Gothic" w:hAnsi="Century Gothic"/>
          <w:b/>
          <w:sz w:val="28"/>
          <w:szCs w:val="28"/>
          <w:lang w:eastAsia="x-none"/>
        </w:rPr>
        <w:t>Nº 0</w:t>
      </w:r>
      <w:r w:rsidR="0000183F">
        <w:rPr>
          <w:rFonts w:ascii="Century Gothic" w:hAnsi="Century Gothic"/>
          <w:b/>
          <w:sz w:val="28"/>
          <w:szCs w:val="28"/>
          <w:lang w:eastAsia="x-none"/>
        </w:rPr>
        <w:t>01</w:t>
      </w:r>
      <w:r w:rsidRPr="005D5FE7">
        <w:rPr>
          <w:rFonts w:ascii="Century Gothic" w:hAnsi="Century Gothic"/>
          <w:b/>
          <w:sz w:val="28"/>
          <w:szCs w:val="28"/>
          <w:lang w:eastAsia="x-none"/>
        </w:rPr>
        <w:t>/2016</w:t>
      </w:r>
    </w:p>
    <w:p w:rsidR="005D5FE7" w:rsidRPr="005D5FE7" w:rsidRDefault="005D5FE7" w:rsidP="005D5FE7">
      <w:pPr>
        <w:jc w:val="center"/>
        <w:rPr>
          <w:rFonts w:ascii="Century Gothic" w:hAnsi="Century Gothic"/>
          <w:b/>
          <w:sz w:val="28"/>
          <w:lang w:eastAsia="x-none"/>
        </w:rPr>
      </w:pPr>
    </w:p>
    <w:p w:rsidR="005D5FE7" w:rsidRPr="005D5FE7" w:rsidRDefault="005D5FE7" w:rsidP="005D5FE7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5D5FE7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5D5FE7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5D5FE7">
        <w:rPr>
          <w:rFonts w:ascii="Century Gothic" w:hAnsi="Century Gothic"/>
          <w:b/>
          <w:sz w:val="28"/>
          <w:lang w:eastAsia="x-none"/>
        </w:rPr>
        <w:t xml:space="preserve"> Sistema de Registro de Preços 002</w:t>
      </w:r>
      <w:r w:rsidRPr="005D5FE7">
        <w:rPr>
          <w:rFonts w:ascii="Century Gothic" w:hAnsi="Century Gothic"/>
          <w:b/>
          <w:sz w:val="28"/>
          <w:lang w:val="x-none" w:eastAsia="x-none"/>
        </w:rPr>
        <w:t>/201</w:t>
      </w:r>
      <w:r w:rsidRPr="005D5FE7">
        <w:rPr>
          <w:rFonts w:ascii="Century Gothic" w:hAnsi="Century Gothic"/>
          <w:b/>
          <w:sz w:val="28"/>
          <w:lang w:eastAsia="x-none"/>
        </w:rPr>
        <w:t>6</w:t>
      </w:r>
    </w:p>
    <w:p w:rsidR="005D5FE7" w:rsidRPr="005D5FE7" w:rsidRDefault="005D5FE7" w:rsidP="005D5FE7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5D5FE7" w:rsidRPr="005D5FE7" w:rsidRDefault="005D5FE7" w:rsidP="005D5FE7">
      <w:pPr>
        <w:ind w:left="-142" w:right="-307"/>
        <w:jc w:val="center"/>
        <w:rPr>
          <w:rFonts w:ascii="Century Gothic" w:hAnsi="Century Gothic"/>
          <w:sz w:val="24"/>
          <w:szCs w:val="24"/>
        </w:rPr>
      </w:pPr>
      <w:r w:rsidRPr="005D5FE7">
        <w:rPr>
          <w:rFonts w:ascii="Century Gothic" w:hAnsi="Century Gothic"/>
          <w:sz w:val="24"/>
          <w:szCs w:val="24"/>
        </w:rPr>
        <w:t>EMPRESA DETENTORA:</w:t>
      </w:r>
    </w:p>
    <w:p w:rsidR="005D5FE7" w:rsidRDefault="005D5FE7" w:rsidP="005D5FE7">
      <w:pPr>
        <w:jc w:val="center"/>
        <w:rPr>
          <w:rFonts w:ascii="Century Gothic" w:hAnsi="Century Gothic"/>
          <w:b/>
          <w:sz w:val="24"/>
          <w:szCs w:val="24"/>
        </w:rPr>
      </w:pPr>
      <w:r w:rsidRPr="005D5FE7">
        <w:rPr>
          <w:rFonts w:ascii="Century Gothic" w:hAnsi="Century Gothic"/>
          <w:b/>
          <w:sz w:val="24"/>
          <w:szCs w:val="24"/>
          <w:shd w:val="clear" w:color="auto" w:fill="FFFFFF"/>
        </w:rPr>
        <w:t>VALE DO PARAÍBA COMÉRCIO DE DERIVADOS DE PETROLEO</w:t>
      </w:r>
      <w:r w:rsidRPr="005D5FE7">
        <w:rPr>
          <w:rFonts w:ascii="Century Gothic" w:hAnsi="Century Gothic"/>
          <w:sz w:val="24"/>
          <w:szCs w:val="24"/>
          <w:shd w:val="clear" w:color="auto" w:fill="FFFFFF"/>
        </w:rPr>
        <w:t xml:space="preserve"> </w:t>
      </w:r>
      <w:r w:rsidRPr="005D5FE7">
        <w:rPr>
          <w:rFonts w:ascii="Century Gothic" w:hAnsi="Century Gothic"/>
          <w:sz w:val="24"/>
          <w:szCs w:val="24"/>
          <w:shd w:val="clear" w:color="auto" w:fill="FFFFFF"/>
        </w:rPr>
        <w:br/>
        <w:t xml:space="preserve">CNPJ: </w:t>
      </w:r>
      <w:r w:rsidRPr="005D5FE7">
        <w:rPr>
          <w:rFonts w:ascii="Century Gothic" w:hAnsi="Century Gothic"/>
          <w:b/>
          <w:sz w:val="24"/>
          <w:szCs w:val="24"/>
        </w:rPr>
        <w:t>45.472.115/0001-17</w:t>
      </w:r>
    </w:p>
    <w:p w:rsidR="002F4597" w:rsidRPr="005D5FE7" w:rsidRDefault="002F4597" w:rsidP="005D5FE7">
      <w:pPr>
        <w:jc w:val="center"/>
        <w:rPr>
          <w:rFonts w:ascii="Century Gothic" w:hAnsi="Century Gothic"/>
          <w:b/>
          <w:sz w:val="24"/>
          <w:szCs w:val="24"/>
        </w:rPr>
      </w:pPr>
    </w:p>
    <w:p w:rsidR="005D5FE7" w:rsidRPr="005D5FE7" w:rsidRDefault="005D5FE7" w:rsidP="005D5FE7">
      <w:pPr>
        <w:rPr>
          <w:rFonts w:ascii="Century Gothic" w:hAnsi="Century Gothic"/>
        </w:rPr>
      </w:pPr>
    </w:p>
    <w:p w:rsidR="005D5FE7" w:rsidRPr="005D5FE7" w:rsidRDefault="005D5FE7" w:rsidP="005D5FE7">
      <w:pPr>
        <w:jc w:val="center"/>
        <w:rPr>
          <w:rFonts w:ascii="Century Gothic" w:hAnsi="Century Gothic"/>
          <w:vanish/>
          <w:sz w:val="24"/>
          <w:szCs w:val="24"/>
        </w:rPr>
      </w:pPr>
      <w:r w:rsidRPr="005D5FE7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5D5FE7" w:rsidRPr="005D5FE7" w:rsidRDefault="005D5FE7" w:rsidP="005D5FE7">
      <w:pPr>
        <w:rPr>
          <w:rFonts w:ascii="Century Gothic" w:hAnsi="Century Gothic"/>
          <w:vanish/>
          <w:sz w:val="24"/>
          <w:szCs w:val="24"/>
        </w:rPr>
      </w:pPr>
    </w:p>
    <w:p w:rsidR="005D5FE7" w:rsidRPr="005D5FE7" w:rsidRDefault="005D5FE7" w:rsidP="005D5FE7">
      <w:pPr>
        <w:jc w:val="center"/>
        <w:rPr>
          <w:rFonts w:ascii="Century Gothic" w:hAnsi="Century Gothic"/>
          <w:noProof/>
        </w:rPr>
      </w:pPr>
    </w:p>
    <w:p w:rsidR="005D5FE7" w:rsidRPr="005D5FE7" w:rsidRDefault="005D5FE7" w:rsidP="005D5FE7">
      <w:pPr>
        <w:ind w:left="-142"/>
        <w:jc w:val="center"/>
        <w:rPr>
          <w:rFonts w:ascii="Century Gothic" w:hAnsi="Century Gothic"/>
          <w:noProof/>
        </w:rPr>
      </w:pPr>
    </w:p>
    <w:p w:rsidR="005D5FE7" w:rsidRPr="005D5FE7" w:rsidRDefault="005D5FE7" w:rsidP="005D5FE7">
      <w:pPr>
        <w:ind w:left="-142"/>
        <w:jc w:val="center"/>
        <w:rPr>
          <w:rFonts w:ascii="Century Gothic" w:hAnsi="Century Gothic"/>
          <w:noProof/>
        </w:rPr>
      </w:pPr>
    </w:p>
    <w:p w:rsidR="005D5FE7" w:rsidRPr="005D5FE7" w:rsidRDefault="005D5FE7" w:rsidP="005D5FE7">
      <w:pPr>
        <w:ind w:left="-142"/>
        <w:jc w:val="center"/>
        <w:rPr>
          <w:rFonts w:ascii="Century Gothic" w:hAnsi="Century Gothic"/>
          <w:noProof/>
        </w:rPr>
      </w:pPr>
    </w:p>
    <w:p w:rsidR="005D5FE7" w:rsidRPr="005D5FE7" w:rsidRDefault="005D5FE7" w:rsidP="005D5FE7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246EAF91" wp14:editId="2AB7D9F5">
            <wp:extent cx="6438900" cy="895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0" t="40594" r="2254" b="38862"/>
                    <a:stretch/>
                  </pic:blipFill>
                  <pic:spPr bwMode="auto">
                    <a:xfrm>
                      <a:off x="0" y="0"/>
                      <a:ext cx="6438900" cy="89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5FE7" w:rsidRPr="005D5FE7" w:rsidRDefault="005D5FE7" w:rsidP="005D5FE7">
      <w:pPr>
        <w:jc w:val="center"/>
        <w:rPr>
          <w:rFonts w:ascii="Century Gothic" w:hAnsi="Century Gothic"/>
          <w:noProof/>
        </w:rPr>
      </w:pPr>
    </w:p>
    <w:p w:rsidR="005D5FE7" w:rsidRPr="005D5FE7" w:rsidRDefault="005D5FE7" w:rsidP="005D5FE7">
      <w:pPr>
        <w:jc w:val="center"/>
        <w:rPr>
          <w:rFonts w:ascii="Century Gothic" w:hAnsi="Century Gothic"/>
          <w:sz w:val="24"/>
          <w:szCs w:val="24"/>
        </w:rPr>
      </w:pPr>
      <w:r w:rsidRPr="005D5FE7">
        <w:rPr>
          <w:rFonts w:ascii="Century Gothic" w:hAnsi="Century Gothic"/>
          <w:sz w:val="24"/>
          <w:szCs w:val="24"/>
        </w:rPr>
        <w:t xml:space="preserve">Conceição dos Ouros (MG), </w:t>
      </w:r>
      <w:r w:rsidR="002F4597">
        <w:rPr>
          <w:rFonts w:ascii="Century Gothic" w:hAnsi="Century Gothic"/>
          <w:sz w:val="24"/>
          <w:szCs w:val="24"/>
        </w:rPr>
        <w:t>20 de janeiro</w:t>
      </w:r>
      <w:r w:rsidRPr="005D5FE7">
        <w:rPr>
          <w:rFonts w:ascii="Century Gothic" w:hAnsi="Century Gothic"/>
          <w:sz w:val="24"/>
          <w:szCs w:val="24"/>
        </w:rPr>
        <w:t xml:space="preserve"> de 2016.</w:t>
      </w:r>
    </w:p>
    <w:p w:rsidR="005D5FE7" w:rsidRPr="005D5FE7" w:rsidRDefault="005D5FE7" w:rsidP="005D5FE7">
      <w:pPr>
        <w:rPr>
          <w:rFonts w:ascii="Century Gothic" w:hAnsi="Century Gothic"/>
          <w:sz w:val="24"/>
          <w:szCs w:val="24"/>
        </w:rPr>
      </w:pPr>
    </w:p>
    <w:p w:rsidR="005D5FE7" w:rsidRPr="005D5FE7" w:rsidRDefault="005D5FE7" w:rsidP="005D5FE7">
      <w:pPr>
        <w:rPr>
          <w:rFonts w:ascii="Century Gothic" w:hAnsi="Century Gothic"/>
          <w:sz w:val="24"/>
          <w:szCs w:val="24"/>
        </w:rPr>
      </w:pPr>
    </w:p>
    <w:p w:rsidR="005D5FE7" w:rsidRDefault="005D5FE7" w:rsidP="005D5FE7">
      <w:pPr>
        <w:rPr>
          <w:rFonts w:ascii="Century Gothic" w:hAnsi="Century Gothic"/>
          <w:sz w:val="24"/>
          <w:szCs w:val="24"/>
        </w:rPr>
      </w:pPr>
    </w:p>
    <w:p w:rsidR="002F4597" w:rsidRDefault="002F4597" w:rsidP="005D5FE7">
      <w:pPr>
        <w:rPr>
          <w:rFonts w:ascii="Century Gothic" w:hAnsi="Century Gothic"/>
          <w:sz w:val="24"/>
          <w:szCs w:val="24"/>
        </w:rPr>
      </w:pPr>
    </w:p>
    <w:p w:rsidR="002F4597" w:rsidRPr="005D5FE7" w:rsidRDefault="002F4597" w:rsidP="005D5FE7">
      <w:pPr>
        <w:rPr>
          <w:rFonts w:ascii="Century Gothic" w:hAnsi="Century Gothic"/>
          <w:sz w:val="24"/>
          <w:szCs w:val="24"/>
        </w:rPr>
      </w:pPr>
    </w:p>
    <w:p w:rsidR="005D5FE7" w:rsidRPr="005D5FE7" w:rsidRDefault="005D5FE7" w:rsidP="005D5FE7">
      <w:pPr>
        <w:jc w:val="center"/>
        <w:rPr>
          <w:rFonts w:ascii="Century Gothic" w:hAnsi="Century Gothic"/>
          <w:sz w:val="24"/>
          <w:szCs w:val="24"/>
        </w:rPr>
      </w:pPr>
    </w:p>
    <w:p w:rsidR="005D5FE7" w:rsidRPr="005D5FE7" w:rsidRDefault="005D5FE7" w:rsidP="005D5FE7">
      <w:pPr>
        <w:jc w:val="center"/>
        <w:rPr>
          <w:rFonts w:ascii="Century Gothic" w:hAnsi="Century Gothic"/>
          <w:sz w:val="24"/>
          <w:szCs w:val="24"/>
        </w:rPr>
      </w:pPr>
      <w:r w:rsidRPr="005D5FE7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5D5FE7" w:rsidRPr="005D5FE7" w:rsidRDefault="005D5FE7" w:rsidP="005D5FE7">
      <w:pPr>
        <w:jc w:val="center"/>
        <w:rPr>
          <w:rFonts w:ascii="Century Gothic" w:hAnsi="Century Gothic"/>
          <w:sz w:val="24"/>
          <w:szCs w:val="24"/>
        </w:rPr>
      </w:pPr>
      <w:r w:rsidRPr="005D5FE7">
        <w:rPr>
          <w:rFonts w:ascii="Century Gothic" w:hAnsi="Century Gothic"/>
          <w:sz w:val="24"/>
          <w:szCs w:val="24"/>
        </w:rPr>
        <w:t>Maurício Euclides Viana - PREFEITO MUNICIPAL</w:t>
      </w:r>
    </w:p>
    <w:p w:rsidR="005D5FE7" w:rsidRPr="005D5FE7" w:rsidRDefault="005D5FE7" w:rsidP="005D5FE7">
      <w:pPr>
        <w:jc w:val="center"/>
        <w:rPr>
          <w:rFonts w:ascii="Century Gothic" w:hAnsi="Century Gothic"/>
          <w:sz w:val="24"/>
          <w:szCs w:val="24"/>
        </w:rPr>
      </w:pPr>
    </w:p>
    <w:p w:rsidR="005D5FE7" w:rsidRDefault="005D5FE7" w:rsidP="005D5FE7">
      <w:pPr>
        <w:jc w:val="center"/>
        <w:rPr>
          <w:rFonts w:ascii="Century Gothic" w:hAnsi="Century Gothic"/>
          <w:sz w:val="24"/>
          <w:szCs w:val="24"/>
        </w:rPr>
      </w:pPr>
    </w:p>
    <w:p w:rsidR="002F4597" w:rsidRPr="005D5FE7" w:rsidRDefault="002F4597" w:rsidP="005D5FE7">
      <w:pPr>
        <w:jc w:val="center"/>
        <w:rPr>
          <w:rFonts w:ascii="Century Gothic" w:hAnsi="Century Gothic"/>
          <w:sz w:val="24"/>
          <w:szCs w:val="24"/>
        </w:rPr>
      </w:pPr>
    </w:p>
    <w:p w:rsidR="005D5FE7" w:rsidRPr="005D5FE7" w:rsidRDefault="005D5FE7" w:rsidP="005D5FE7">
      <w:pPr>
        <w:jc w:val="center"/>
        <w:rPr>
          <w:rFonts w:ascii="Century Gothic" w:hAnsi="Century Gothic"/>
          <w:sz w:val="24"/>
          <w:szCs w:val="24"/>
        </w:rPr>
      </w:pPr>
    </w:p>
    <w:p w:rsidR="002F4597" w:rsidRDefault="002F4597" w:rsidP="002F4597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shd w:val="clear" w:color="auto" w:fill="FFFFFF"/>
        </w:rPr>
        <w:t xml:space="preserve">VALE DO PARAÍBA COMÉRCIO DE DERIVADOS DE PETROLEO </w:t>
      </w:r>
      <w:r>
        <w:rPr>
          <w:rFonts w:ascii="Century Gothic" w:hAnsi="Century Gothic"/>
          <w:sz w:val="24"/>
          <w:szCs w:val="24"/>
          <w:shd w:val="clear" w:color="auto" w:fill="FFFFFF"/>
        </w:rPr>
        <w:br/>
        <w:t xml:space="preserve">CNPJ: </w:t>
      </w:r>
      <w:r>
        <w:rPr>
          <w:rFonts w:ascii="Century Gothic" w:hAnsi="Century Gothic"/>
          <w:sz w:val="24"/>
          <w:szCs w:val="24"/>
        </w:rPr>
        <w:t>45.472.115/0001-17</w:t>
      </w:r>
    </w:p>
    <w:p w:rsidR="002F4597" w:rsidRPr="00797CB3" w:rsidRDefault="002F4597" w:rsidP="002F4597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5D5FE7" w:rsidRPr="005D5FE7" w:rsidRDefault="005D5FE7" w:rsidP="005D5FE7">
      <w:pPr>
        <w:ind w:left="-142" w:right="-307"/>
        <w:jc w:val="center"/>
        <w:rPr>
          <w:rFonts w:ascii="Century Gothic" w:hAnsi="Century Gothic"/>
          <w:b/>
        </w:rPr>
      </w:pPr>
    </w:p>
    <w:p w:rsidR="005D5FE7" w:rsidRPr="005D5FE7" w:rsidRDefault="005D5FE7">
      <w:pPr>
        <w:rPr>
          <w:rFonts w:ascii="Century Gothic" w:hAnsi="Century Gothic"/>
        </w:rPr>
      </w:pPr>
    </w:p>
    <w:sectPr w:rsidR="005D5FE7" w:rsidRPr="005D5FE7" w:rsidSect="001765D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BC4" w:rsidRDefault="00CB4BC4" w:rsidP="001765DC">
      <w:r>
        <w:separator/>
      </w:r>
    </w:p>
  </w:endnote>
  <w:endnote w:type="continuationSeparator" w:id="0">
    <w:p w:rsidR="00CB4BC4" w:rsidRDefault="00CB4BC4" w:rsidP="0017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BC4" w:rsidRDefault="00CB4BC4" w:rsidP="001765DC">
      <w:r>
        <w:separator/>
      </w:r>
    </w:p>
  </w:footnote>
  <w:footnote w:type="continuationSeparator" w:id="0">
    <w:p w:rsidR="00CB4BC4" w:rsidRDefault="00CB4BC4" w:rsidP="00176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5DC" w:rsidRDefault="001765DC" w:rsidP="001765D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2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765DC" w:rsidRDefault="001765DC" w:rsidP="001765DC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765DC" w:rsidRDefault="001765DC" w:rsidP="001765D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765DC" w:rsidRPr="00797CB3" w:rsidRDefault="001765DC" w:rsidP="001765DC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765DC" w:rsidRDefault="001765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5DC"/>
    <w:rsid w:val="0000183F"/>
    <w:rsid w:val="001765DC"/>
    <w:rsid w:val="002F4597"/>
    <w:rsid w:val="00575266"/>
    <w:rsid w:val="00581444"/>
    <w:rsid w:val="005D5FE7"/>
    <w:rsid w:val="006264B3"/>
    <w:rsid w:val="00914E81"/>
    <w:rsid w:val="00A54514"/>
    <w:rsid w:val="00CB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49E88F-42BD-4C17-B683-DF7CEA76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5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765D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765D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765D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765D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765D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765D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765D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765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765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765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765D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1789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3</cp:revision>
  <dcterms:created xsi:type="dcterms:W3CDTF">2017-07-25T17:10:00Z</dcterms:created>
  <dcterms:modified xsi:type="dcterms:W3CDTF">2017-07-25T17:19:00Z</dcterms:modified>
</cp:coreProperties>
</file>