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B31" w:rsidRPr="0043363D" w:rsidRDefault="00E75B31" w:rsidP="00E75B31">
      <w:pPr>
        <w:pStyle w:val="Ttulo"/>
        <w:ind w:left="0"/>
        <w:rPr>
          <w:sz w:val="24"/>
          <w:szCs w:val="24"/>
        </w:rPr>
      </w:pPr>
      <w:r w:rsidRPr="0043363D">
        <w:rPr>
          <w:sz w:val="24"/>
          <w:szCs w:val="24"/>
        </w:rPr>
        <w:t>ATA DE REGISTRO DE PREÇOS  N.º 0</w:t>
      </w:r>
      <w:r>
        <w:rPr>
          <w:sz w:val="24"/>
          <w:szCs w:val="24"/>
          <w:lang w:val="pt-BR"/>
        </w:rPr>
        <w:t>20</w:t>
      </w:r>
      <w:r w:rsidRPr="0043363D">
        <w:rPr>
          <w:sz w:val="24"/>
          <w:szCs w:val="24"/>
        </w:rPr>
        <w:t>/</w:t>
      </w:r>
      <w:r>
        <w:rPr>
          <w:sz w:val="24"/>
          <w:szCs w:val="24"/>
        </w:rPr>
        <w:t>2020</w:t>
      </w:r>
      <w:r w:rsidRPr="0043363D">
        <w:rPr>
          <w:sz w:val="24"/>
          <w:szCs w:val="24"/>
        </w:rPr>
        <w:t xml:space="preserve"> </w:t>
      </w:r>
    </w:p>
    <w:p w:rsidR="00E75B31" w:rsidRPr="0043363D" w:rsidRDefault="00E75B31" w:rsidP="00E75B31">
      <w:pPr>
        <w:pStyle w:val="Ttulo"/>
        <w:rPr>
          <w:sz w:val="24"/>
          <w:szCs w:val="24"/>
        </w:rPr>
      </w:pPr>
    </w:p>
    <w:p w:rsidR="00E75B31" w:rsidRDefault="00E75B31" w:rsidP="00E75B31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CONTRATAÇÃO DE EMPRESA PARA FORNECIMENTOS DE MATERIAIS HIDRÁULICOS EM GERAL PARA MANUTENÇÃO DAS ATIVIDADES DOS SETORES DA ADMINISTRAÇÃO PÚBLICA DO MUNICÍPIO DE CONCEIÇÃO DOS OUROS/MG.</w:t>
      </w:r>
    </w:p>
    <w:p w:rsidR="00E75B31" w:rsidRDefault="00E75B31" w:rsidP="00E75B3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75B31" w:rsidRPr="0043363D" w:rsidRDefault="00E75B31" w:rsidP="00E75B3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363D">
        <w:rPr>
          <w:sz w:val="24"/>
          <w:szCs w:val="24"/>
        </w:rPr>
        <w:t xml:space="preserve">Aos </w:t>
      </w:r>
      <w:r>
        <w:rPr>
          <w:sz w:val="24"/>
          <w:szCs w:val="24"/>
        </w:rPr>
        <w:t xml:space="preserve">09 </w:t>
      </w:r>
      <w:r w:rsidRPr="0043363D">
        <w:rPr>
          <w:sz w:val="24"/>
          <w:szCs w:val="24"/>
        </w:rPr>
        <w:t xml:space="preserve">dias do mês de </w:t>
      </w:r>
      <w:r>
        <w:rPr>
          <w:sz w:val="24"/>
          <w:szCs w:val="24"/>
        </w:rPr>
        <w:t>março</w:t>
      </w:r>
      <w:r w:rsidRPr="0043363D">
        <w:rPr>
          <w:sz w:val="24"/>
          <w:szCs w:val="24"/>
        </w:rPr>
        <w:t xml:space="preserve"> de 20</w:t>
      </w:r>
      <w:r>
        <w:rPr>
          <w:sz w:val="24"/>
          <w:szCs w:val="24"/>
        </w:rPr>
        <w:t>20</w:t>
      </w:r>
      <w:r w:rsidRPr="0043363D">
        <w:rPr>
          <w:sz w:val="24"/>
          <w:szCs w:val="24"/>
        </w:rPr>
        <w:t xml:space="preserve">, no Prédio da Sede da Prefeitura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situado à Praça José Maria de Souza em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 o DD. Prefeito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</w:t>
      </w:r>
      <w:r>
        <w:rPr>
          <w:sz w:val="24"/>
          <w:szCs w:val="24"/>
        </w:rPr>
        <w:t>004/2020</w:t>
      </w:r>
      <w:r w:rsidRPr="0043363D">
        <w:rPr>
          <w:sz w:val="24"/>
          <w:szCs w:val="24"/>
        </w:rPr>
        <w:t xml:space="preserve">, por deliberação da Pregoeira do município, resolve registrar os preços para a </w:t>
      </w:r>
      <w:r>
        <w:rPr>
          <w:b/>
          <w:color w:val="000000"/>
          <w:sz w:val="24"/>
          <w:szCs w:val="24"/>
        </w:rPr>
        <w:t xml:space="preserve">EVENTUAL E FUTURA CONTRATAÇÃO DE EMPRESA PARA FORNECIMENTO DE EQUIPAMENTOS, FERRAMENTAS E ACESSÓRIOS, PARA MANUTENÇÃO DAS ATIVIDADES DOS SETORES </w:t>
      </w:r>
      <w:bookmarkStart w:id="0" w:name="_GoBack"/>
      <w:bookmarkEnd w:id="0"/>
      <w:r>
        <w:rPr>
          <w:b/>
          <w:color w:val="000000"/>
          <w:sz w:val="24"/>
          <w:szCs w:val="24"/>
        </w:rPr>
        <w:t>DO MUNICÍPIO DE CONCEIÇÃO DOS OUROS/MG.</w:t>
      </w:r>
      <w:r w:rsidRPr="0043363D">
        <w:rPr>
          <w:b/>
          <w:sz w:val="24"/>
          <w:szCs w:val="24"/>
        </w:rPr>
        <w:t>,</w:t>
      </w:r>
      <w:r w:rsidRPr="0043363D">
        <w:rPr>
          <w:sz w:val="24"/>
          <w:szCs w:val="24"/>
        </w:rPr>
        <w:t xml:space="preserve"> tendo sido os referidos Preços oferecidos pela empresa </w:t>
      </w:r>
      <w:r>
        <w:rPr>
          <w:b/>
          <w:sz w:val="24"/>
          <w:szCs w:val="24"/>
        </w:rPr>
        <w:t>MANOEL VASTON VIANA - ME</w:t>
      </w:r>
      <w:r w:rsidRPr="0043363D">
        <w:rPr>
          <w:sz w:val="24"/>
          <w:szCs w:val="24"/>
        </w:rPr>
        <w:t xml:space="preserve"> estabelecida à </w:t>
      </w:r>
      <w:r>
        <w:rPr>
          <w:sz w:val="24"/>
          <w:szCs w:val="24"/>
        </w:rPr>
        <w:t xml:space="preserve">Rua 6 de agosto, s/n </w:t>
      </w:r>
      <w:r w:rsidRPr="0043363D">
        <w:rPr>
          <w:sz w:val="24"/>
          <w:szCs w:val="24"/>
        </w:rPr>
        <w:t xml:space="preserve">, bairro </w:t>
      </w:r>
      <w:r>
        <w:rPr>
          <w:sz w:val="24"/>
          <w:szCs w:val="24"/>
        </w:rPr>
        <w:t>Centro</w:t>
      </w:r>
      <w:r w:rsidRPr="0043363D">
        <w:rPr>
          <w:sz w:val="24"/>
          <w:szCs w:val="24"/>
        </w:rPr>
        <w:t xml:space="preserve">,  na cidade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inscrita no CGC sob o n.º </w:t>
      </w:r>
      <w:r>
        <w:rPr>
          <w:sz w:val="24"/>
          <w:szCs w:val="24"/>
        </w:rPr>
        <w:t>04.127.729/0001-84, I.E. 178102980.00-60</w:t>
      </w:r>
      <w:r w:rsidRPr="0043363D">
        <w:rPr>
          <w:sz w:val="24"/>
          <w:szCs w:val="24"/>
        </w:rPr>
        <w:t xml:space="preserve">, representada neste ato, pelo Sr. </w:t>
      </w:r>
      <w:r>
        <w:rPr>
          <w:sz w:val="24"/>
          <w:szCs w:val="24"/>
        </w:rPr>
        <w:t xml:space="preserve">Anderson </w:t>
      </w:r>
      <w:proofErr w:type="spellStart"/>
      <w:r>
        <w:rPr>
          <w:sz w:val="24"/>
          <w:szCs w:val="24"/>
        </w:rPr>
        <w:t>Rummenike</w:t>
      </w:r>
      <w:proofErr w:type="spellEnd"/>
      <w:r>
        <w:rPr>
          <w:sz w:val="24"/>
          <w:szCs w:val="24"/>
        </w:rPr>
        <w:t xml:space="preserve"> de Freitas Viana</w:t>
      </w:r>
      <w:r w:rsidRPr="0043363D">
        <w:rPr>
          <w:sz w:val="24"/>
          <w:szCs w:val="24"/>
        </w:rPr>
        <w:t xml:space="preserve">, portador de R.G. n.º </w:t>
      </w:r>
      <w:r>
        <w:rPr>
          <w:sz w:val="24"/>
          <w:szCs w:val="24"/>
        </w:rPr>
        <w:t>MG 13703667</w:t>
      </w:r>
      <w:r w:rsidRPr="0043363D">
        <w:rPr>
          <w:sz w:val="24"/>
          <w:szCs w:val="24"/>
        </w:rPr>
        <w:t xml:space="preserve"> e CPF n.º </w:t>
      </w:r>
      <w:r>
        <w:rPr>
          <w:sz w:val="24"/>
          <w:szCs w:val="24"/>
        </w:rPr>
        <w:t>064.328.316-10</w:t>
      </w:r>
      <w:r w:rsidRPr="0043363D">
        <w:rPr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E75B31" w:rsidRPr="0043363D" w:rsidRDefault="00E75B31" w:rsidP="00E75B31">
      <w:pPr>
        <w:tabs>
          <w:tab w:val="right" w:pos="9117"/>
        </w:tabs>
        <w:jc w:val="both"/>
        <w:rPr>
          <w:sz w:val="24"/>
          <w:szCs w:val="24"/>
        </w:rPr>
      </w:pPr>
    </w:p>
    <w:p w:rsidR="00E75B31" w:rsidRPr="0043363D" w:rsidRDefault="00E75B31" w:rsidP="00E75B31">
      <w:pPr>
        <w:jc w:val="both"/>
        <w:rPr>
          <w:b/>
          <w:sz w:val="24"/>
          <w:szCs w:val="24"/>
        </w:rPr>
      </w:pPr>
      <w:r w:rsidRPr="0043363D">
        <w:rPr>
          <w:b/>
          <w:sz w:val="24"/>
          <w:szCs w:val="24"/>
        </w:rPr>
        <w:t>CLÁUSULA PRIMEIRA - DO OBJETO:</w:t>
      </w:r>
    </w:p>
    <w:p w:rsidR="00E75B31" w:rsidRPr="0043363D" w:rsidRDefault="00E75B31" w:rsidP="00E75B31">
      <w:pPr>
        <w:jc w:val="both"/>
        <w:rPr>
          <w:b/>
          <w:snapToGrid w:val="0"/>
          <w:sz w:val="24"/>
          <w:szCs w:val="24"/>
        </w:rPr>
      </w:pPr>
    </w:p>
    <w:p w:rsidR="00E75B31" w:rsidRPr="0043363D" w:rsidRDefault="00E75B31" w:rsidP="00E75B31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43363D">
        <w:rPr>
          <w:snapToGrid w:val="0"/>
          <w:sz w:val="24"/>
          <w:szCs w:val="24"/>
        </w:rPr>
        <w:t>Constitui objeto principal do presente instrumento, o Registro de Preços para</w:t>
      </w:r>
      <w:r w:rsidRPr="0043363D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CONTRATAÇÃO DE EMPRESA PARA FORNECIMENTOS DE MATERIAIS HIDRÁULICOS EM GERAL PARA MANUTENÇÃO DAS ATIVIDADES DOS SETORES DA ADMINISTRAÇÃO PÚBLICA DO MUNICÍPIO DE CONCEIÇÃO DOS OUROS/MG</w:t>
      </w:r>
      <w:r w:rsidRPr="0043363D">
        <w:rPr>
          <w:b/>
          <w:sz w:val="24"/>
          <w:szCs w:val="24"/>
        </w:rPr>
        <w:t>.</w:t>
      </w:r>
    </w:p>
    <w:p w:rsidR="00E75B31" w:rsidRPr="0043363D" w:rsidRDefault="00E75B31" w:rsidP="00E75B31">
      <w:pPr>
        <w:autoSpaceDE w:val="0"/>
        <w:autoSpaceDN w:val="0"/>
        <w:adjustRightInd w:val="0"/>
        <w:jc w:val="both"/>
        <w:rPr>
          <w:snapToGrid w:val="0"/>
          <w:sz w:val="24"/>
          <w:szCs w:val="24"/>
        </w:rPr>
      </w:pPr>
    </w:p>
    <w:p w:rsidR="00E75B31" w:rsidRPr="0043363D" w:rsidRDefault="00E75B31" w:rsidP="00E75B31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SEGUNDA - DA VALIDADE DO REGISTRO DE PREÇOS</w:t>
      </w:r>
    </w:p>
    <w:p w:rsidR="00E75B31" w:rsidRPr="0043363D" w:rsidRDefault="00E75B31" w:rsidP="00E75B31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43363D">
        <w:rPr>
          <w:b/>
          <w:snapToGrid w:val="0"/>
          <w:sz w:val="24"/>
          <w:szCs w:val="24"/>
        </w:rPr>
        <w:t>não será obrigado a realizar os serviços referidos ou adquirir os produtos</w:t>
      </w:r>
      <w:r w:rsidRPr="0043363D">
        <w:rPr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</w:p>
    <w:p w:rsidR="00E75B31" w:rsidRPr="0043363D" w:rsidRDefault="00E75B31" w:rsidP="00E75B31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 CLÁUSULA TERCEIRA </w:t>
      </w:r>
      <w:r w:rsidRPr="0043363D">
        <w:rPr>
          <w:b/>
          <w:snapToGrid w:val="0"/>
          <w:sz w:val="24"/>
          <w:szCs w:val="24"/>
        </w:rPr>
        <w:noBreakHyphen/>
        <w:t xml:space="preserve"> DO PREÇO</w:t>
      </w:r>
    </w:p>
    <w:p w:rsidR="00E75B31" w:rsidRPr="0043363D" w:rsidRDefault="00E75B31" w:rsidP="00E75B31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 –</w:t>
      </w:r>
      <w:r w:rsidRPr="0043363D">
        <w:rPr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snapToGrid w:val="0"/>
          <w:sz w:val="24"/>
          <w:szCs w:val="24"/>
        </w:rPr>
        <w:t>004/2020</w:t>
      </w:r>
      <w:r w:rsidRPr="0043363D">
        <w:rPr>
          <w:snapToGrid w:val="0"/>
          <w:sz w:val="24"/>
          <w:szCs w:val="24"/>
        </w:rPr>
        <w:t>.</w:t>
      </w:r>
    </w:p>
    <w:p w:rsidR="00E75B31" w:rsidRPr="0043363D" w:rsidRDefault="00E75B31" w:rsidP="00E75B31">
      <w:pPr>
        <w:tabs>
          <w:tab w:val="right" w:pos="9122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 decorrente desta Ata, serão observadas as disposições do Decreto nº 991/2014, </w:t>
      </w:r>
      <w:r w:rsidRPr="0043363D">
        <w:rPr>
          <w:sz w:val="24"/>
          <w:szCs w:val="24"/>
        </w:rPr>
        <w:t>que regulamenta o SRP na modalidade pregão</w:t>
      </w:r>
      <w:r w:rsidRPr="0043363D">
        <w:rPr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snapToGrid w:val="0"/>
          <w:sz w:val="24"/>
          <w:szCs w:val="24"/>
        </w:rPr>
        <w:t xml:space="preserve">004/2020 </w:t>
      </w:r>
      <w:r w:rsidRPr="0043363D">
        <w:rPr>
          <w:snapToGrid w:val="0"/>
          <w:sz w:val="24"/>
          <w:szCs w:val="24"/>
        </w:rPr>
        <w:t>que a precedeu e integra o presente instrumento de compromisso independentemente de transcrição.</w:t>
      </w:r>
    </w:p>
    <w:p w:rsidR="00E75B31" w:rsidRPr="0043363D" w:rsidRDefault="00E75B31" w:rsidP="00E75B31">
      <w:pPr>
        <w:tabs>
          <w:tab w:val="right" w:pos="9106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lastRenderedPageBreak/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fornecimento/execução, o preço unitário a ser pago será o constante das propostas apresentadas no Pregão Presencial Para Registro de Preços de nº </w:t>
      </w:r>
      <w:r>
        <w:rPr>
          <w:snapToGrid w:val="0"/>
          <w:sz w:val="24"/>
          <w:szCs w:val="24"/>
        </w:rPr>
        <w:t xml:space="preserve">004/2020 </w:t>
      </w:r>
      <w:r w:rsidRPr="0043363D">
        <w:rPr>
          <w:snapToGrid w:val="0"/>
          <w:sz w:val="24"/>
          <w:szCs w:val="24"/>
        </w:rPr>
        <w:t>pelas empresas detentoras da Presente ATA, as quais também a integram.</w:t>
      </w:r>
    </w:p>
    <w:p w:rsidR="00E75B31" w:rsidRPr="0043363D" w:rsidRDefault="00E75B31" w:rsidP="00E75B31">
      <w:pPr>
        <w:tabs>
          <w:tab w:val="right" w:pos="9106"/>
        </w:tabs>
        <w:jc w:val="both"/>
        <w:rPr>
          <w:snapToGrid w:val="0"/>
          <w:sz w:val="24"/>
          <w:szCs w:val="24"/>
        </w:rPr>
      </w:pPr>
    </w:p>
    <w:p w:rsidR="00E75B31" w:rsidRPr="0043363D" w:rsidRDefault="00E75B31" w:rsidP="00E75B31">
      <w:pPr>
        <w:tabs>
          <w:tab w:val="left" w:pos="50"/>
          <w:tab w:val="left" w:leader="dot" w:pos="5971"/>
          <w:tab w:val="right" w:pos="9106"/>
        </w:tabs>
        <w:jc w:val="both"/>
        <w:rPr>
          <w:b/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b/>
          <w:snapToGrid w:val="0"/>
          <w:sz w:val="24"/>
          <w:szCs w:val="24"/>
        </w:rPr>
        <w:t>CLÁUSULA QUARTA - DO LOCAL E PRAZO DE ENTREGA</w:t>
      </w:r>
    </w:p>
    <w:p w:rsidR="00E75B31" w:rsidRPr="0043363D" w:rsidRDefault="00E75B31" w:rsidP="00E75B31">
      <w:pPr>
        <w:tabs>
          <w:tab w:val="left" w:pos="50"/>
          <w:tab w:val="left" w:leader="dot" w:pos="5971"/>
          <w:tab w:val="right" w:pos="6021"/>
        </w:tabs>
        <w:jc w:val="both"/>
        <w:rPr>
          <w:b/>
          <w:snapToGrid w:val="0"/>
          <w:sz w:val="24"/>
          <w:szCs w:val="24"/>
        </w:rPr>
      </w:pP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fornecimento, o prazo de entrega dos produtos será </w:t>
      </w:r>
      <w:r w:rsidRPr="00093B2D">
        <w:rPr>
          <w:snapToGrid w:val="0"/>
          <w:sz w:val="24"/>
          <w:szCs w:val="24"/>
        </w:rPr>
        <w:t>de 05 (cinco) dias úteis e será contado</w:t>
      </w:r>
      <w:r w:rsidRPr="0043363D">
        <w:rPr>
          <w:snapToGrid w:val="0"/>
          <w:sz w:val="24"/>
          <w:szCs w:val="24"/>
        </w:rPr>
        <w:t xml:space="preserve"> a partir da Ordem de Fornecimento que deverá ser confirmado o recebimento em até 24 (vinte e quatro) horas após sua emissão. 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 local da entrega, município conforme determinação da Secretaria.</w:t>
      </w:r>
    </w:p>
    <w:p w:rsidR="00E75B31" w:rsidRPr="0043363D" w:rsidRDefault="00E75B31" w:rsidP="00E75B31">
      <w:pPr>
        <w:tabs>
          <w:tab w:val="right" w:pos="5427"/>
        </w:tabs>
        <w:jc w:val="both"/>
        <w:rPr>
          <w:i/>
          <w:snapToGrid w:val="0"/>
          <w:sz w:val="24"/>
          <w:szCs w:val="24"/>
        </w:rPr>
      </w:pPr>
    </w:p>
    <w:p w:rsidR="00E75B31" w:rsidRPr="0043363D" w:rsidRDefault="00E75B31" w:rsidP="00E75B31">
      <w:pPr>
        <w:tabs>
          <w:tab w:val="right" w:pos="322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QUINTA </w:t>
      </w:r>
      <w:r w:rsidRPr="0043363D">
        <w:rPr>
          <w:b/>
          <w:snapToGrid w:val="0"/>
          <w:sz w:val="24"/>
          <w:szCs w:val="24"/>
        </w:rPr>
        <w:noBreakHyphen/>
        <w:t xml:space="preserve"> DO PAGAMENTO</w:t>
      </w:r>
    </w:p>
    <w:p w:rsidR="00E75B31" w:rsidRPr="0043363D" w:rsidRDefault="00E75B31" w:rsidP="00E75B31">
      <w:pPr>
        <w:tabs>
          <w:tab w:val="right" w:pos="254"/>
        </w:tabs>
        <w:jc w:val="both"/>
        <w:rPr>
          <w:snapToGrid w:val="0"/>
          <w:sz w:val="24"/>
          <w:szCs w:val="24"/>
        </w:rPr>
      </w:pPr>
    </w:p>
    <w:p w:rsidR="00E75B31" w:rsidRPr="00093B2D" w:rsidRDefault="00E75B31" w:rsidP="00E75B31">
      <w:pPr>
        <w:jc w:val="both"/>
        <w:rPr>
          <w:snapToGrid w:val="0"/>
          <w:sz w:val="24"/>
          <w:szCs w:val="24"/>
        </w:rPr>
      </w:pPr>
      <w:r w:rsidRPr="00093B2D">
        <w:rPr>
          <w:b/>
          <w:snapToGrid w:val="0"/>
          <w:sz w:val="24"/>
          <w:szCs w:val="24"/>
        </w:rPr>
        <w:t>I –</w:t>
      </w:r>
      <w:r w:rsidRPr="00093B2D">
        <w:rPr>
          <w:snapToGrid w:val="0"/>
          <w:sz w:val="24"/>
          <w:szCs w:val="24"/>
        </w:rPr>
        <w:t xml:space="preserve"> </w:t>
      </w:r>
      <w:r w:rsidRPr="00093B2D">
        <w:rPr>
          <w:sz w:val="24"/>
          <w:szCs w:val="24"/>
        </w:rPr>
        <w:t>O pagamento será efetuado pelo Setor de Fazenda da Prefeitura, por processo legal, até o 30º (</w:t>
      </w:r>
      <w:r>
        <w:rPr>
          <w:sz w:val="24"/>
          <w:szCs w:val="24"/>
        </w:rPr>
        <w:t>trigésimo</w:t>
      </w:r>
      <w:r w:rsidRPr="00093B2D">
        <w:rPr>
          <w:sz w:val="24"/>
          <w:szCs w:val="24"/>
        </w:rPr>
        <w:t>) dia útil posterior à data de apresentação das Faturas/Notas Fiscais e mediante a entrega dos produtos e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093B2D">
        <w:rPr>
          <w:snapToGrid w:val="0"/>
          <w:sz w:val="24"/>
          <w:szCs w:val="24"/>
        </w:rPr>
        <w:t>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093B2D">
        <w:rPr>
          <w:b/>
          <w:snapToGrid w:val="0"/>
          <w:sz w:val="24"/>
          <w:szCs w:val="24"/>
        </w:rPr>
        <w:t>II -</w:t>
      </w:r>
      <w:r w:rsidRPr="00093B2D">
        <w:rPr>
          <w:snapToGrid w:val="0"/>
          <w:sz w:val="24"/>
          <w:szCs w:val="24"/>
        </w:rPr>
        <w:t xml:space="preserve"> A </w:t>
      </w:r>
      <w:proofErr w:type="gramStart"/>
      <w:r w:rsidRPr="00093B2D">
        <w:rPr>
          <w:snapToGrid w:val="0"/>
          <w:sz w:val="24"/>
          <w:szCs w:val="24"/>
        </w:rPr>
        <w:t>CONTRATADA  seja</w:t>
      </w:r>
      <w:proofErr w:type="gramEnd"/>
      <w:r w:rsidRPr="00093B2D">
        <w:rPr>
          <w:snapToGrid w:val="0"/>
          <w:sz w:val="24"/>
          <w:szCs w:val="24"/>
        </w:rPr>
        <w:t xml:space="preserve">  optante  pelo  Sistema  Integrado  de  Pagamento  de  Impostos  e Contribuições  das  Microempresas  e  Empresas  de  Pequeno  Porte  –  SIMPLES,  a  mesma  deverá apresentar,  juntamente  com  a Nota  Fiscal/Fatura,  a devida  comprovação,  a fim  de  evitar  a  retenção  na fonte dos tributos e contribuições, conforme legislação em vigor.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</w:p>
    <w:p w:rsidR="00E75B31" w:rsidRPr="0043363D" w:rsidRDefault="00E75B31" w:rsidP="00E75B31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SEXTA </w:t>
      </w:r>
      <w:r w:rsidRPr="0043363D">
        <w:rPr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E75B31" w:rsidRPr="0043363D" w:rsidRDefault="00E75B31" w:rsidP="00E75B31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detentora da presente Ata de Registro de Preços será obrigada a atender todos os pedidos e solicitações efetuadas durante a vigência desta Ata, mesmo que a entrega e realização deles decorrente estiverem prevista para data posterior a do seu vencimento.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Se a qualidade dos produtos entregues e serviços prestados não corresponder as especificações exigidas, no edital de Pregão Presencial que precedeu a presente Ata, a remessa do produto e realização dos serviços executados e apresentados serão questionados junto à detentora para correção/substituição, no prazo máximo de dois (02) dias independentemente da aplicação das penalidades cabíveis.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Cada fornecimento e cada solicitação de serviços deverão ser realizados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IV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Os produtos deverão ser entregues acompanhados das respectivas notas</w:t>
      </w:r>
      <w:r w:rsidRPr="0043363D">
        <w:rPr>
          <w:snapToGrid w:val="0"/>
          <w:sz w:val="24"/>
          <w:szCs w:val="24"/>
        </w:rPr>
        <w:noBreakHyphen/>
        <w:t>fiscais.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V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E75B31" w:rsidRPr="0043363D" w:rsidRDefault="00E75B31" w:rsidP="00E75B31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E75B31" w:rsidRPr="0043363D" w:rsidRDefault="00E75B31" w:rsidP="00E75B31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SÉTIMA </w:t>
      </w:r>
      <w:r w:rsidRPr="0043363D">
        <w:rPr>
          <w:b/>
          <w:snapToGrid w:val="0"/>
          <w:sz w:val="24"/>
          <w:szCs w:val="24"/>
        </w:rPr>
        <w:noBreakHyphen/>
        <w:t xml:space="preserve"> DAS PENALIDADES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</w:t>
      </w:r>
      <w:r w:rsidRPr="0043363D">
        <w:rPr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43363D">
        <w:rPr>
          <w:sz w:val="24"/>
          <w:szCs w:val="24"/>
        </w:rPr>
        <w:t>conseqüente</w:t>
      </w:r>
      <w:proofErr w:type="spellEnd"/>
      <w:r w:rsidRPr="0043363D">
        <w:rPr>
          <w:sz w:val="24"/>
          <w:szCs w:val="24"/>
        </w:rPr>
        <w:t xml:space="preserve"> cancelamento da nota de empenho, Ata de Registro de Preços, contrato ou documento correspondente.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III</w:t>
      </w:r>
      <w:r w:rsidRPr="0043363D">
        <w:rPr>
          <w:sz w:val="24"/>
          <w:szCs w:val="24"/>
        </w:rPr>
        <w:t xml:space="preserve"> - O fornecimento de produtos(s) ou a realização dos serviços fora das características originais, também ocasionará a incidência de multas previstas, pois nessa situação a desconformidade de especificações </w:t>
      </w:r>
      <w:r w:rsidRPr="0043363D">
        <w:rPr>
          <w:sz w:val="24"/>
          <w:szCs w:val="24"/>
        </w:rPr>
        <w:lastRenderedPageBreak/>
        <w:t>equivalerá ao não fornecimento ou realização, igualmente, será aplicada as multas previstas no caso da mesma descumprir qualquer outra obrigação a ela imposta no presente ajuste.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IV -</w:t>
      </w:r>
      <w:r w:rsidRPr="0043363D">
        <w:rPr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 xml:space="preserve">V </w:t>
      </w:r>
      <w:r w:rsidRPr="0043363D">
        <w:rPr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VI</w:t>
      </w:r>
      <w:r w:rsidRPr="0043363D">
        <w:rPr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</w:p>
    <w:p w:rsidR="00E75B31" w:rsidRPr="0043363D" w:rsidRDefault="00E75B31" w:rsidP="00E75B31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OITAVA </w:t>
      </w:r>
      <w:r w:rsidRPr="0043363D">
        <w:rPr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E75B31" w:rsidRPr="0043363D" w:rsidRDefault="00E75B31" w:rsidP="00E75B31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E75B31" w:rsidRPr="0043363D" w:rsidRDefault="00E75B31" w:rsidP="00E75B31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a)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E75B31" w:rsidRPr="0043363D" w:rsidRDefault="00E75B31" w:rsidP="00E75B31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b) A empresa somente poderá alterar os preços após o deferimento do pedido do Reequilíbrio por parte da Prefeitura.</w:t>
      </w:r>
    </w:p>
    <w:p w:rsidR="00E75B31" w:rsidRPr="0043363D" w:rsidRDefault="00E75B31" w:rsidP="00E75B31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c) O Reequilíbrio econômico e financeiro não retroagirá a ordens de fornecimento já emitidas, sendo aplicável ao saldo restante a partir da data do deferimento do pedido com a sua respectiva publicação.</w:t>
      </w:r>
    </w:p>
    <w:p w:rsidR="00E75B31" w:rsidRPr="0043363D" w:rsidRDefault="00E75B31" w:rsidP="00E75B31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E75B31" w:rsidRPr="0043363D" w:rsidRDefault="00E75B31" w:rsidP="00E75B31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e) As ordens de fornecimento já emitidas, sem que tenham sido protocolados os pedidos de reequilíbrio econômico e financeiro deverão ser entregues no preço original.</w:t>
      </w:r>
    </w:p>
    <w:p w:rsidR="00E75B31" w:rsidRPr="0043363D" w:rsidRDefault="00E75B31" w:rsidP="00E75B31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 xml:space="preserve">f) O pedido de reequilíbrio econômico e financeiro deverão ser protocolados na Secretaria Geral da Prefeitura Municipal de </w:t>
      </w:r>
      <w:r>
        <w:rPr>
          <w:bCs/>
          <w:color w:val="000000"/>
          <w:sz w:val="24"/>
          <w:szCs w:val="24"/>
          <w:shd w:val="clear" w:color="auto" w:fill="FFFFFF"/>
        </w:rPr>
        <w:t>Conceição dos Ouros (MG)</w:t>
      </w:r>
      <w:r w:rsidRPr="0043363D">
        <w:rPr>
          <w:bCs/>
          <w:color w:val="000000"/>
          <w:sz w:val="24"/>
          <w:szCs w:val="24"/>
          <w:shd w:val="clear" w:color="auto" w:fill="FFFFFF"/>
        </w:rPr>
        <w:t>.</w:t>
      </w:r>
    </w:p>
    <w:p w:rsidR="00E75B31" w:rsidRPr="0043363D" w:rsidRDefault="00E75B31" w:rsidP="00E75B31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g) O contratado fica obrigado a suportar os acréscimos e supressões no limite de 25% do valor do contrato, nos termos do art. 65 § 1º da Lei 8.666/93.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sz w:val="24"/>
          <w:szCs w:val="24"/>
        </w:rPr>
        <w:t xml:space="preserve"> </w:t>
      </w:r>
      <w:r w:rsidRPr="0043363D">
        <w:rPr>
          <w:b/>
          <w:bCs/>
          <w:sz w:val="24"/>
          <w:szCs w:val="24"/>
        </w:rPr>
        <w:t>II</w:t>
      </w:r>
      <w:r w:rsidRPr="0043363D">
        <w:rPr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b/>
          <w:bCs/>
          <w:sz w:val="24"/>
          <w:szCs w:val="24"/>
        </w:rPr>
        <w:t xml:space="preserve">III </w:t>
      </w:r>
      <w:r w:rsidRPr="0043363D">
        <w:rPr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</w:p>
    <w:p w:rsidR="00E75B31" w:rsidRPr="0043363D" w:rsidRDefault="00E75B31" w:rsidP="00E75B31">
      <w:pPr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NONA – DOTAÇÃO ORÇAMENTÁRIA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</w:p>
    <w:p w:rsidR="00E75B31" w:rsidRPr="0043363D" w:rsidRDefault="00E75B31" w:rsidP="00E75B31">
      <w:pPr>
        <w:pStyle w:val="Recuodecorpodetexto"/>
        <w:ind w:firstLine="0"/>
        <w:rPr>
          <w:szCs w:val="24"/>
        </w:rPr>
      </w:pPr>
      <w:r w:rsidRPr="0043363D">
        <w:rPr>
          <w:b/>
          <w:szCs w:val="24"/>
        </w:rPr>
        <w:t xml:space="preserve"> I - </w:t>
      </w:r>
      <w:r w:rsidRPr="0043363D">
        <w:rPr>
          <w:szCs w:val="24"/>
        </w:rPr>
        <w:t>Os recursos necessários ao atendimento das despesas correrão à conta das seguintes dotações orçamentárias:</w:t>
      </w:r>
    </w:p>
    <w:p w:rsidR="00E75B31" w:rsidRPr="00E800B5" w:rsidRDefault="00E75B31" w:rsidP="00E75B31">
      <w:pPr>
        <w:ind w:firstLine="382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Fichas: 07, 23, 28, 50, 69, 88, 131, 137, 170, 180, 187, 194, 202, 211, 218, 221, 225, 231, 239, 262, 295, 301, 308, 321, 327, 334, 342, 349, 365, 359, 376, 391, 419, 44, 460, 465, 503, 436. </w:t>
      </w:r>
    </w:p>
    <w:p w:rsidR="00E75B31" w:rsidRPr="00843CBE" w:rsidRDefault="00E75B31" w:rsidP="00E75B31">
      <w:pPr>
        <w:jc w:val="both"/>
        <w:rPr>
          <w:sz w:val="24"/>
          <w:szCs w:val="24"/>
        </w:rPr>
      </w:pPr>
      <w:r w:rsidRPr="00843CBE">
        <w:rPr>
          <w:sz w:val="24"/>
          <w:szCs w:val="24"/>
        </w:rPr>
        <w:t xml:space="preserve">.  </w:t>
      </w:r>
      <w:r>
        <w:rPr>
          <w:sz w:val="24"/>
          <w:szCs w:val="24"/>
        </w:rPr>
        <w:t xml:space="preserve">                                                </w:t>
      </w:r>
      <w:r w:rsidRPr="00843CBE">
        <w:rPr>
          <w:sz w:val="24"/>
          <w:szCs w:val="24"/>
        </w:rPr>
        <w:t xml:space="preserve">As Áreas Solicitantes São: Secretaria Municipal de </w:t>
      </w:r>
      <w:r>
        <w:rPr>
          <w:sz w:val="24"/>
          <w:szCs w:val="24"/>
        </w:rPr>
        <w:t>Obras.</w:t>
      </w:r>
    </w:p>
    <w:p w:rsidR="00E75B31" w:rsidRPr="0043363D" w:rsidRDefault="00E75B31" w:rsidP="00E75B31">
      <w:pPr>
        <w:pStyle w:val="Recuodecorpodetexto"/>
        <w:ind w:firstLine="0"/>
        <w:rPr>
          <w:szCs w:val="24"/>
        </w:rPr>
      </w:pPr>
    </w:p>
    <w:p w:rsidR="00E75B31" w:rsidRPr="0043363D" w:rsidRDefault="00E75B31" w:rsidP="00E75B31">
      <w:pPr>
        <w:pStyle w:val="Corpodetexto3"/>
        <w:rPr>
          <w:b/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CLÁUSULA DÉCIMA </w:t>
      </w:r>
      <w:r w:rsidRPr="0043363D">
        <w:rPr>
          <w:b/>
          <w:sz w:val="24"/>
          <w:szCs w:val="24"/>
        </w:rPr>
        <w:noBreakHyphen/>
        <w:t xml:space="preserve"> DAS CONDIÇÕES DE RECEBIMENTO DO OBJETO DA ATA DE REGISTRO DE PREÇOS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lastRenderedPageBreak/>
        <w:t xml:space="preserve">I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</w:p>
    <w:p w:rsidR="00E75B31" w:rsidRPr="0043363D" w:rsidRDefault="00E75B31" w:rsidP="00E75B31">
      <w:pPr>
        <w:tabs>
          <w:tab w:val="right" w:pos="8512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DÉCIMA PRIMEIRA </w:t>
      </w:r>
      <w:r w:rsidRPr="0043363D">
        <w:rPr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</w:t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1 - Pela Administração, quando: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A </w:t>
      </w:r>
      <w:r w:rsidRPr="0043363D">
        <w:rPr>
          <w:snapToGrid w:val="0"/>
          <w:sz w:val="24"/>
          <w:szCs w:val="24"/>
        </w:rPr>
        <w:noBreakHyphen/>
        <w:t xml:space="preserve"> </w:t>
      </w:r>
      <w:proofErr w:type="spellStart"/>
      <w:r w:rsidRPr="0043363D">
        <w:rPr>
          <w:snapToGrid w:val="0"/>
          <w:sz w:val="24"/>
          <w:szCs w:val="24"/>
        </w:rPr>
        <w:t>a</w:t>
      </w:r>
      <w:proofErr w:type="spellEnd"/>
      <w:r w:rsidRPr="0043363D">
        <w:rPr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C </w:t>
      </w:r>
      <w:r w:rsidRPr="0043363D">
        <w:rPr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D </w:t>
      </w:r>
      <w:r w:rsidRPr="0043363D">
        <w:rPr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E </w:t>
      </w:r>
      <w:r w:rsidRPr="0043363D">
        <w:rPr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F </w:t>
      </w:r>
      <w:r w:rsidRPr="0043363D">
        <w:rPr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3363D">
        <w:rPr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2 - Pela detentora, quando: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3363D">
        <w:rPr>
          <w:sz w:val="24"/>
          <w:szCs w:val="24"/>
        </w:rPr>
        <w:t>revistas no art. 78, incisos XII</w:t>
      </w:r>
      <w:r w:rsidRPr="0043363D">
        <w:rPr>
          <w:snapToGrid w:val="0"/>
          <w:sz w:val="24"/>
          <w:szCs w:val="24"/>
        </w:rPr>
        <w:t>I a XVI, da Lei Federal 8.666/93, alterada pela Lei Federal 8.883/94.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B </w:t>
      </w:r>
      <w:r w:rsidRPr="0043363D">
        <w:rPr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43363D">
        <w:rPr>
          <w:snapToGrid w:val="0"/>
          <w:sz w:val="24"/>
          <w:szCs w:val="24"/>
        </w:rPr>
        <w:t>devera</w:t>
      </w:r>
      <w:proofErr w:type="spellEnd"/>
      <w:r w:rsidRPr="0043363D">
        <w:rPr>
          <w:snapToGrid w:val="0"/>
          <w:sz w:val="24"/>
          <w:szCs w:val="24"/>
        </w:rPr>
        <w:t xml:space="preserve"> ser formulada com a antecedência de 30 (trinta) dias, facultada a Administração a aplicação das penalidades previstas, caso não aceitas as razões do pedido.</w:t>
      </w:r>
    </w:p>
    <w:p w:rsidR="00E75B31" w:rsidRPr="0043363D" w:rsidRDefault="00E75B31" w:rsidP="00E75B31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DÉCIMA SEGUNDA - DAS DISPOSIÇÕES FINAIS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b/>
          <w:bCs/>
          <w:snapToGrid w:val="0"/>
          <w:sz w:val="24"/>
          <w:szCs w:val="24"/>
        </w:rPr>
        <w:t xml:space="preserve">I </w:t>
      </w:r>
      <w:r w:rsidRPr="0043363D">
        <w:rPr>
          <w:snapToGrid w:val="0"/>
          <w:sz w:val="24"/>
          <w:szCs w:val="24"/>
        </w:rPr>
        <w:t xml:space="preserve">- Integram esta Ata, o edital do Processo de Licitação n. º </w:t>
      </w:r>
      <w:r>
        <w:rPr>
          <w:snapToGrid w:val="0"/>
          <w:sz w:val="24"/>
          <w:szCs w:val="24"/>
        </w:rPr>
        <w:t>095/2019</w:t>
      </w:r>
      <w:r w:rsidRPr="0043363D">
        <w:rPr>
          <w:snapToGrid w:val="0"/>
          <w:sz w:val="24"/>
          <w:szCs w:val="24"/>
        </w:rPr>
        <w:t xml:space="preserve"> modalidade Pregão Presencial n. </w:t>
      </w:r>
      <w:r w:rsidRPr="0043363D">
        <w:rPr>
          <w:sz w:val="24"/>
          <w:szCs w:val="24"/>
        </w:rPr>
        <w:t xml:space="preserve">º </w:t>
      </w:r>
      <w:r>
        <w:rPr>
          <w:sz w:val="24"/>
          <w:szCs w:val="24"/>
        </w:rPr>
        <w:t>032/2019</w:t>
      </w:r>
      <w:r w:rsidRPr="0043363D">
        <w:rPr>
          <w:sz w:val="24"/>
          <w:szCs w:val="24"/>
        </w:rPr>
        <w:t>, seus anexos e as propostas das empresas classificadas no certame.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II </w:t>
      </w:r>
      <w:r w:rsidRPr="0043363D">
        <w:rPr>
          <w:b/>
          <w:sz w:val="24"/>
          <w:szCs w:val="24"/>
        </w:rPr>
        <w:noBreakHyphen/>
        <w:t xml:space="preserve"> </w:t>
      </w:r>
      <w:r w:rsidRPr="0043363D">
        <w:rPr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suas alterações, e demais normas aplicáveis. Subsidiariamente, aplicar</w:t>
      </w:r>
      <w:r w:rsidRPr="0043363D">
        <w:rPr>
          <w:snapToGrid w:val="0"/>
          <w:sz w:val="24"/>
          <w:szCs w:val="24"/>
        </w:rPr>
        <w:noBreakHyphen/>
        <w:t>se</w:t>
      </w:r>
      <w:r w:rsidRPr="0043363D">
        <w:rPr>
          <w:snapToGrid w:val="0"/>
          <w:sz w:val="24"/>
          <w:szCs w:val="24"/>
        </w:rPr>
        <w:noBreakHyphen/>
        <w:t>ão os princípios gerais de Direito.</w:t>
      </w:r>
    </w:p>
    <w:p w:rsidR="00E75B31" w:rsidRDefault="00E75B31" w:rsidP="00E75B31">
      <w:pPr>
        <w:jc w:val="right"/>
        <w:rPr>
          <w:sz w:val="24"/>
          <w:szCs w:val="24"/>
        </w:rPr>
      </w:pP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09 </w:t>
      </w:r>
      <w:r w:rsidRPr="0043363D">
        <w:rPr>
          <w:sz w:val="24"/>
          <w:szCs w:val="24"/>
        </w:rPr>
        <w:t xml:space="preserve">de </w:t>
      </w:r>
      <w:r>
        <w:rPr>
          <w:sz w:val="24"/>
          <w:szCs w:val="24"/>
        </w:rPr>
        <w:t>março de 2020.</w:t>
      </w:r>
    </w:p>
    <w:p w:rsidR="00E75B31" w:rsidRDefault="00E75B31" w:rsidP="00E75B31">
      <w:pPr>
        <w:jc w:val="right"/>
        <w:rPr>
          <w:sz w:val="24"/>
          <w:szCs w:val="24"/>
        </w:rPr>
      </w:pPr>
    </w:p>
    <w:p w:rsidR="00E75B31" w:rsidRDefault="00E75B31" w:rsidP="00E75B31">
      <w:pPr>
        <w:jc w:val="center"/>
        <w:rPr>
          <w:sz w:val="24"/>
          <w:szCs w:val="24"/>
        </w:rPr>
      </w:pPr>
    </w:p>
    <w:p w:rsidR="00E75B31" w:rsidRPr="00E75B31" w:rsidRDefault="00E75B31" w:rsidP="00E75B31">
      <w:pPr>
        <w:jc w:val="center"/>
        <w:rPr>
          <w:b/>
          <w:sz w:val="24"/>
          <w:szCs w:val="24"/>
        </w:rPr>
      </w:pPr>
      <w:r w:rsidRPr="00E75B31">
        <w:rPr>
          <w:b/>
          <w:sz w:val="24"/>
          <w:szCs w:val="24"/>
        </w:rPr>
        <w:t xml:space="preserve">PREFEITURA MUNICIPAL DE CONCEIÇÃO DOS OUROS (MG) </w:t>
      </w:r>
    </w:p>
    <w:p w:rsidR="00E75B31" w:rsidRDefault="00E75B31" w:rsidP="00E75B31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MAURICIO EUCLIDES VIANA - PREFEITO MUNICIPAL</w:t>
      </w:r>
    </w:p>
    <w:p w:rsidR="00E75B31" w:rsidRDefault="00E75B31" w:rsidP="00E75B31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CONTRATANTE</w:t>
      </w:r>
    </w:p>
    <w:p w:rsidR="00E75B31" w:rsidRPr="0043363D" w:rsidRDefault="00E75B31" w:rsidP="00E75B31">
      <w:pPr>
        <w:jc w:val="center"/>
        <w:rPr>
          <w:sz w:val="24"/>
          <w:szCs w:val="24"/>
        </w:rPr>
      </w:pPr>
    </w:p>
    <w:p w:rsidR="00E75B31" w:rsidRPr="0043363D" w:rsidRDefault="00E75B31" w:rsidP="00E75B31">
      <w:pPr>
        <w:jc w:val="center"/>
        <w:rPr>
          <w:sz w:val="24"/>
          <w:szCs w:val="24"/>
        </w:rPr>
      </w:pPr>
    </w:p>
    <w:p w:rsidR="00E75B31" w:rsidRDefault="00E75B31" w:rsidP="00E75B31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MANOEL VASTON VIANA - ME</w:t>
      </w:r>
      <w:r w:rsidRPr="0043363D">
        <w:rPr>
          <w:sz w:val="24"/>
          <w:szCs w:val="24"/>
        </w:rPr>
        <w:t xml:space="preserve"> </w:t>
      </w:r>
    </w:p>
    <w:p w:rsidR="00E75B31" w:rsidRPr="0043363D" w:rsidRDefault="00E75B31" w:rsidP="00E75B3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CNPJ: </w:t>
      </w:r>
      <w:r>
        <w:rPr>
          <w:sz w:val="24"/>
          <w:szCs w:val="24"/>
        </w:rPr>
        <w:t>04.127.729/0001-84</w:t>
      </w:r>
    </w:p>
    <w:p w:rsidR="00E75B31" w:rsidRPr="0043363D" w:rsidRDefault="00E75B31" w:rsidP="00E75B31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CONTRATADA</w:t>
      </w:r>
    </w:p>
    <w:p w:rsidR="00E75B31" w:rsidRPr="0043363D" w:rsidRDefault="00E75B31" w:rsidP="00E75B31">
      <w:pPr>
        <w:rPr>
          <w:sz w:val="24"/>
          <w:szCs w:val="24"/>
        </w:rPr>
      </w:pPr>
    </w:p>
    <w:p w:rsidR="00E75B31" w:rsidRPr="0043363D" w:rsidRDefault="00E75B31" w:rsidP="00E75B31">
      <w:pPr>
        <w:rPr>
          <w:sz w:val="24"/>
          <w:szCs w:val="24"/>
        </w:rPr>
      </w:pPr>
      <w:r w:rsidRPr="0043363D">
        <w:rPr>
          <w:sz w:val="24"/>
          <w:szCs w:val="24"/>
        </w:rPr>
        <w:t xml:space="preserve">Testemunha: _____________________________       _____________________________  </w:t>
      </w:r>
    </w:p>
    <w:p w:rsidR="008F2004" w:rsidRDefault="008F2004"/>
    <w:p w:rsidR="00E75B31" w:rsidRDefault="00E75B31"/>
    <w:p w:rsidR="00E75B31" w:rsidRDefault="00E75B31"/>
    <w:p w:rsidR="00E75B31" w:rsidRDefault="00E75B31"/>
    <w:p w:rsidR="00E75B31" w:rsidRDefault="00E75B31"/>
    <w:p w:rsidR="00E75B31" w:rsidRPr="00370534" w:rsidRDefault="00E75B31" w:rsidP="00E75B31">
      <w:pPr>
        <w:jc w:val="center"/>
        <w:rPr>
          <w:b/>
          <w:sz w:val="22"/>
          <w:szCs w:val="22"/>
          <w:lang w:eastAsia="x-none"/>
        </w:rPr>
      </w:pPr>
      <w:r w:rsidRPr="00370534">
        <w:rPr>
          <w:b/>
          <w:sz w:val="22"/>
          <w:szCs w:val="22"/>
          <w:lang w:eastAsia="x-none"/>
        </w:rPr>
        <w:t>ANEXO I</w:t>
      </w:r>
    </w:p>
    <w:p w:rsidR="00E75B31" w:rsidRPr="00370534" w:rsidRDefault="00E75B31" w:rsidP="00E75B31">
      <w:pPr>
        <w:rPr>
          <w:b/>
          <w:sz w:val="22"/>
          <w:szCs w:val="22"/>
          <w:lang w:eastAsia="x-none"/>
        </w:rPr>
      </w:pPr>
    </w:p>
    <w:p w:rsidR="00E75B31" w:rsidRPr="00370534" w:rsidRDefault="00E75B31" w:rsidP="00E75B31">
      <w:pPr>
        <w:jc w:val="center"/>
        <w:rPr>
          <w:sz w:val="22"/>
          <w:szCs w:val="22"/>
          <w:lang w:eastAsia="x-none"/>
        </w:rPr>
      </w:pPr>
      <w:r w:rsidRPr="00370534">
        <w:rPr>
          <w:sz w:val="22"/>
          <w:szCs w:val="22"/>
          <w:lang w:val="x-none" w:eastAsia="x-none"/>
        </w:rPr>
        <w:t xml:space="preserve">ATA DE REGISTRO DE PREÇOS  </w:t>
      </w:r>
      <w:r w:rsidRPr="00370534">
        <w:rPr>
          <w:sz w:val="22"/>
          <w:szCs w:val="22"/>
          <w:lang w:eastAsia="x-none"/>
        </w:rPr>
        <w:t>Nº 0</w:t>
      </w:r>
      <w:r>
        <w:rPr>
          <w:sz w:val="22"/>
          <w:szCs w:val="22"/>
          <w:lang w:eastAsia="x-none"/>
        </w:rPr>
        <w:t>20/2020</w:t>
      </w:r>
    </w:p>
    <w:p w:rsidR="00E75B31" w:rsidRPr="00370534" w:rsidRDefault="00E75B31" w:rsidP="00E75B31">
      <w:pPr>
        <w:jc w:val="center"/>
        <w:rPr>
          <w:sz w:val="22"/>
          <w:szCs w:val="22"/>
          <w:lang w:eastAsia="x-none"/>
        </w:rPr>
      </w:pPr>
      <w:proofErr w:type="spellStart"/>
      <w:r w:rsidRPr="00370534">
        <w:rPr>
          <w:sz w:val="22"/>
          <w:szCs w:val="22"/>
          <w:lang w:val="x-none" w:eastAsia="x-none"/>
        </w:rPr>
        <w:t>Ref</w:t>
      </w:r>
      <w:proofErr w:type="spellEnd"/>
      <w:r w:rsidRPr="00370534">
        <w:rPr>
          <w:sz w:val="22"/>
          <w:szCs w:val="22"/>
          <w:lang w:val="x-none" w:eastAsia="x-none"/>
        </w:rPr>
        <w:t xml:space="preserve">: Pregão Presencial </w:t>
      </w:r>
      <w:r w:rsidRPr="00370534">
        <w:rPr>
          <w:sz w:val="22"/>
          <w:szCs w:val="22"/>
          <w:lang w:eastAsia="x-none"/>
        </w:rPr>
        <w:t xml:space="preserve"> Sistema de Registro de Preços Nº 0</w:t>
      </w:r>
      <w:r w:rsidR="00C87125">
        <w:rPr>
          <w:sz w:val="22"/>
          <w:szCs w:val="22"/>
          <w:lang w:eastAsia="x-none"/>
        </w:rPr>
        <w:t>04</w:t>
      </w:r>
      <w:r w:rsidR="00C87125">
        <w:rPr>
          <w:sz w:val="22"/>
          <w:szCs w:val="22"/>
          <w:lang w:val="x-none" w:eastAsia="x-none"/>
        </w:rPr>
        <w:t>/2020</w:t>
      </w:r>
    </w:p>
    <w:p w:rsidR="00E75B31" w:rsidRPr="00370534" w:rsidRDefault="00E75B31" w:rsidP="00E75B31">
      <w:pPr>
        <w:jc w:val="center"/>
        <w:rPr>
          <w:sz w:val="22"/>
          <w:szCs w:val="22"/>
          <w:lang w:eastAsia="x-none"/>
        </w:rPr>
      </w:pPr>
    </w:p>
    <w:p w:rsidR="00E75B31" w:rsidRPr="00370534" w:rsidRDefault="00E75B31" w:rsidP="00E75B31">
      <w:pPr>
        <w:jc w:val="center"/>
        <w:rPr>
          <w:sz w:val="22"/>
          <w:szCs w:val="22"/>
        </w:rPr>
      </w:pPr>
      <w:r w:rsidRPr="00370534">
        <w:rPr>
          <w:sz w:val="22"/>
          <w:szCs w:val="22"/>
        </w:rPr>
        <w:t>EMPRESA DETENTORA:</w:t>
      </w:r>
    </w:p>
    <w:p w:rsidR="00E75B31" w:rsidRPr="00ED6613" w:rsidRDefault="00E75B31" w:rsidP="00E75B31">
      <w:pPr>
        <w:jc w:val="center"/>
        <w:rPr>
          <w:szCs w:val="22"/>
        </w:rPr>
      </w:pPr>
    </w:p>
    <w:p w:rsidR="00E75B31" w:rsidRPr="00ED6613" w:rsidRDefault="00E75B31" w:rsidP="00E75B31">
      <w:pPr>
        <w:jc w:val="center"/>
        <w:rPr>
          <w:sz w:val="22"/>
          <w:szCs w:val="24"/>
        </w:rPr>
      </w:pPr>
      <w:r w:rsidRPr="00ED6613">
        <w:rPr>
          <w:b/>
          <w:sz w:val="22"/>
          <w:szCs w:val="24"/>
        </w:rPr>
        <w:t>MANOEL VASTON VIANA – ME</w:t>
      </w:r>
      <w:r w:rsidRPr="00ED6613">
        <w:rPr>
          <w:sz w:val="22"/>
          <w:szCs w:val="24"/>
        </w:rPr>
        <w:t xml:space="preserve"> </w:t>
      </w:r>
    </w:p>
    <w:p w:rsidR="00E75B31" w:rsidRPr="00ED6613" w:rsidRDefault="00E75B31" w:rsidP="00E75B31">
      <w:pPr>
        <w:jc w:val="center"/>
        <w:rPr>
          <w:sz w:val="22"/>
          <w:szCs w:val="24"/>
        </w:rPr>
      </w:pPr>
      <w:r w:rsidRPr="00ED6613">
        <w:rPr>
          <w:sz w:val="22"/>
          <w:szCs w:val="24"/>
        </w:rPr>
        <w:t>CNPJ:  04.127.729/0001-84</w:t>
      </w:r>
    </w:p>
    <w:p w:rsidR="00E75B31" w:rsidRPr="00370534" w:rsidRDefault="00E75B31" w:rsidP="00E75B31">
      <w:pPr>
        <w:jc w:val="center"/>
        <w:rPr>
          <w:b/>
          <w:sz w:val="22"/>
          <w:szCs w:val="22"/>
        </w:rPr>
      </w:pPr>
    </w:p>
    <w:p w:rsidR="00E75B31" w:rsidRPr="00370534" w:rsidRDefault="00E75B31" w:rsidP="00E75B31">
      <w:pPr>
        <w:jc w:val="center"/>
        <w:rPr>
          <w:sz w:val="22"/>
          <w:szCs w:val="22"/>
          <w:lang w:val="x-none" w:eastAsia="x-none"/>
        </w:rPr>
      </w:pPr>
      <w:r w:rsidRPr="00370534">
        <w:rPr>
          <w:sz w:val="22"/>
          <w:szCs w:val="22"/>
          <w:lang w:val="x-none" w:eastAsia="x-none"/>
        </w:rPr>
        <w:t>PREÇOS REGISTRADOS PARA:</w:t>
      </w:r>
    </w:p>
    <w:p w:rsidR="00E75B31" w:rsidRDefault="00E75B31" w:rsidP="00E75B31">
      <w:pPr>
        <w:rPr>
          <w:sz w:val="22"/>
          <w:szCs w:val="22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"/>
        <w:gridCol w:w="6348"/>
        <w:gridCol w:w="1618"/>
        <w:gridCol w:w="202"/>
        <w:gridCol w:w="1591"/>
        <w:gridCol w:w="202"/>
      </w:tblGrid>
      <w:tr w:rsidR="00C87125" w:rsidRPr="00C87125" w:rsidTr="00C87125">
        <w:trPr>
          <w:trHeight w:val="375"/>
        </w:trPr>
        <w:tc>
          <w:tcPr>
            <w:tcW w:w="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87125" w:rsidRPr="00C87125" w:rsidRDefault="00C87125" w:rsidP="00C87125">
            <w:pPr>
              <w:jc w:val="right"/>
              <w:rPr>
                <w:sz w:val="14"/>
                <w:szCs w:val="24"/>
              </w:rPr>
            </w:pPr>
            <w:r w:rsidRPr="00C87125">
              <w:rPr>
                <w:b/>
                <w:bCs/>
                <w:sz w:val="12"/>
                <w:szCs w:val="22"/>
              </w:rPr>
              <w:t>Credor:</w:t>
            </w:r>
            <w:r w:rsidRPr="00C87125">
              <w:rPr>
                <w:sz w:val="12"/>
                <w:szCs w:val="22"/>
              </w:rPr>
              <w:t>  </w:t>
            </w:r>
          </w:p>
        </w:tc>
        <w:tc>
          <w:tcPr>
            <w:tcW w:w="6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2"/>
                <w:szCs w:val="22"/>
              </w:rPr>
              <w:t>  </w:t>
            </w:r>
            <w:r w:rsidRPr="00C87125">
              <w:rPr>
                <w:b/>
                <w:bCs/>
                <w:sz w:val="12"/>
                <w:szCs w:val="22"/>
              </w:rPr>
              <w:t>00307 - MANOEL VASTON VIANA - ME</w:t>
            </w:r>
          </w:p>
        </w:tc>
        <w:tc>
          <w:tcPr>
            <w:tcW w:w="1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87125" w:rsidRPr="00C87125" w:rsidRDefault="00C87125" w:rsidP="00C87125">
            <w:pPr>
              <w:jc w:val="right"/>
              <w:rPr>
                <w:sz w:val="14"/>
                <w:szCs w:val="24"/>
              </w:rPr>
            </w:pPr>
            <w:r w:rsidRPr="00C87125">
              <w:rPr>
                <w:b/>
                <w:bCs/>
                <w:sz w:val="12"/>
                <w:szCs w:val="22"/>
              </w:rPr>
              <w:t>Habilitado:</w:t>
            </w:r>
            <w:r w:rsidRPr="00C87125">
              <w:rPr>
                <w:sz w:val="12"/>
                <w:szCs w:val="22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2"/>
                <w:szCs w:val="22"/>
              </w:rPr>
              <w:t>  </w:t>
            </w:r>
            <w:r w:rsidRPr="00C87125">
              <w:rPr>
                <w:b/>
                <w:bCs/>
                <w:sz w:val="12"/>
                <w:szCs w:val="22"/>
              </w:rPr>
              <w:t>S</w:t>
            </w:r>
            <w:r w:rsidRPr="00C87125">
              <w:rPr>
                <w:sz w:val="12"/>
                <w:szCs w:val="22"/>
              </w:rPr>
              <w:t>  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87125" w:rsidRPr="00C87125" w:rsidRDefault="00C87125" w:rsidP="00C87125">
            <w:pPr>
              <w:jc w:val="right"/>
              <w:rPr>
                <w:sz w:val="14"/>
                <w:szCs w:val="24"/>
              </w:rPr>
            </w:pPr>
            <w:r w:rsidRPr="00C87125">
              <w:rPr>
                <w:b/>
                <w:bCs/>
                <w:sz w:val="12"/>
                <w:szCs w:val="22"/>
              </w:rPr>
              <w:t>Vencedor:</w:t>
            </w:r>
            <w:r w:rsidRPr="00C87125">
              <w:rPr>
                <w:sz w:val="12"/>
                <w:szCs w:val="22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2"/>
                <w:szCs w:val="22"/>
              </w:rPr>
              <w:t>  </w:t>
            </w:r>
            <w:r w:rsidRPr="00C87125">
              <w:rPr>
                <w:b/>
                <w:bCs/>
                <w:sz w:val="12"/>
                <w:szCs w:val="22"/>
              </w:rPr>
              <w:t>S</w:t>
            </w:r>
            <w:r w:rsidRPr="00C87125">
              <w:rPr>
                <w:sz w:val="12"/>
                <w:szCs w:val="22"/>
              </w:rPr>
              <w:t>  </w:t>
            </w:r>
          </w:p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pict>
                <v:rect id="_x0000_i1025" style="width:523.3pt;height:3.75pt" o:hralign="center" o:hrstd="t" o:hrnoshade="t" o:hr="t" fillcolor="#a0a0a0" stroked="f"/>
              </w:pic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87125" w:rsidRPr="00C87125" w:rsidRDefault="00C87125" w:rsidP="00C87125">
            <w:pPr>
              <w:spacing w:before="100" w:beforeAutospacing="1" w:after="100" w:afterAutospacing="1"/>
              <w:jc w:val="center"/>
              <w:rPr>
                <w:sz w:val="14"/>
                <w:szCs w:val="24"/>
              </w:rPr>
            </w:pPr>
            <w:r w:rsidRPr="00C87125">
              <w:rPr>
                <w:b/>
                <w:bCs/>
                <w:sz w:val="12"/>
                <w:szCs w:val="22"/>
              </w:rPr>
              <w:t>Ordem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b/>
                <w:bCs/>
                <w:sz w:val="12"/>
                <w:szCs w:val="22"/>
              </w:rPr>
              <w:t>Ficha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b/>
                <w:bCs/>
                <w:sz w:val="12"/>
                <w:szCs w:val="22"/>
              </w:rPr>
              <w:t>Produto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b/>
                <w:bCs/>
                <w:sz w:val="12"/>
                <w:szCs w:val="22"/>
              </w:rPr>
              <w:t>Marca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87125" w:rsidRPr="00C87125" w:rsidRDefault="00C87125" w:rsidP="00C87125">
            <w:pPr>
              <w:spacing w:before="100" w:beforeAutospacing="1" w:after="100" w:afterAutospacing="1"/>
              <w:jc w:val="center"/>
              <w:rPr>
                <w:sz w:val="14"/>
                <w:szCs w:val="24"/>
              </w:rPr>
            </w:pPr>
            <w:proofErr w:type="spellStart"/>
            <w:r w:rsidRPr="00C87125">
              <w:rPr>
                <w:b/>
                <w:bCs/>
                <w:sz w:val="12"/>
                <w:szCs w:val="22"/>
              </w:rPr>
              <w:t>Qtd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87125" w:rsidRPr="00C87125" w:rsidRDefault="00C87125" w:rsidP="00C87125">
            <w:pPr>
              <w:spacing w:before="100" w:beforeAutospacing="1" w:after="100" w:afterAutospacing="1"/>
              <w:jc w:val="center"/>
              <w:rPr>
                <w:sz w:val="14"/>
                <w:szCs w:val="24"/>
              </w:rPr>
            </w:pPr>
            <w:proofErr w:type="spellStart"/>
            <w:r w:rsidRPr="00C87125">
              <w:rPr>
                <w:b/>
                <w:bCs/>
                <w:sz w:val="12"/>
                <w:szCs w:val="22"/>
              </w:rPr>
              <w:t>Un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87125" w:rsidRPr="00C87125" w:rsidRDefault="00C87125" w:rsidP="00C87125">
            <w:pPr>
              <w:spacing w:before="100" w:beforeAutospacing="1" w:after="100" w:afterAutospacing="1"/>
              <w:jc w:val="center"/>
              <w:rPr>
                <w:sz w:val="14"/>
                <w:szCs w:val="24"/>
              </w:rPr>
            </w:pPr>
            <w:proofErr w:type="spellStart"/>
            <w:r w:rsidRPr="00C87125">
              <w:rPr>
                <w:b/>
                <w:bCs/>
                <w:sz w:val="12"/>
                <w:szCs w:val="22"/>
              </w:rPr>
              <w:t>Preco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proofErr w:type="spellStart"/>
            <w:r w:rsidRPr="00C87125">
              <w:rPr>
                <w:sz w:val="12"/>
                <w:szCs w:val="22"/>
              </w:rPr>
              <w:t>Preco</w:t>
            </w:r>
            <w:proofErr w:type="spellEnd"/>
            <w:r w:rsidRPr="00C87125">
              <w:rPr>
                <w:sz w:val="14"/>
                <w:szCs w:val="24"/>
              </w:rPr>
              <w:t xml:space="preserve"> </w:t>
            </w:r>
          </w:p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b/>
                <w:bCs/>
                <w:sz w:val="12"/>
                <w:szCs w:val="22"/>
              </w:rPr>
              <w:t>Total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proofErr w:type="spellStart"/>
            <w:r w:rsidRPr="00C87125">
              <w:rPr>
                <w:b/>
                <w:bCs/>
                <w:sz w:val="12"/>
                <w:szCs w:val="22"/>
              </w:rPr>
              <w:t>Venc</w:t>
            </w:r>
            <w:proofErr w:type="spellEnd"/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00000046545-ABRAçADEIRA 1 1/2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INCA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250,00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00000005077-ABRAçADEIRA 1/2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INCA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90,00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00000005078-ABRAçADEIRA 3/4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INCA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90,00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00000042841-ALICATE DE BICO 8"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BRASFORTE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11,5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230,00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00000046087-ALICATE DE PRESSAO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BRASFORTE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280,00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00000001335-ALICATE DECAPADOR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IMA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00000005111-ALICATE REBITADOR 04 PONTAS HEAVY DUTY REF. 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FOXLUX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240,00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00000046554-ALICATE UNIVERSAL 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BRASFORTE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11,5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115,00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00000046555-ALICATE UNIVERSAL CABO ISOLADO REF. 84055 TAM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BRASFORTE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11,5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115,00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00000005119-ARAME FARPADO 250MTS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NELORE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80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124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9.920,00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00000030463-ARAME FARPADO 350KGF - ROLO 500M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NELORE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ROLO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3.924,00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00000005124-ARCO DE SERRA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TOMPSON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180,00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00000005153-BROCA DE MADEIRA 1/2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TOMPSON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6,9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690,00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00000005154-BROCA DE MADEIRA 1/4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TOMPSON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00000005155-BROCA DE MADEIRA 3/16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TOMPSON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4,8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480,00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00000005156-BROCA DE MADEIRA 5/16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TOMPSON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550,00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00000046565-BROCA PARA CONCRETO 1/2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TOMPSON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1.100,00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00000046566-BROCA PARA CONCRETO 1/4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TOMPSON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4,9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490,00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00000046567-BROCA PARA CONCRETO 3/16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TOMPSON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4,5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450,00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00000046568-BROCA PARA CONCRETO 3/8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TOMPSON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8,5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850,00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00000046569-BROCA PARA CONCRETO 5/16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TOMPSON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6,5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650,00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00000046572-BROCA PARA FERRO 3/16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MAKITA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00000046573-BROCA PARA FERRO 3/8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MAKITA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1.300,00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00000046574-BROCA PARA FERRO 5/16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MAKITA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900,00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00000039318-BUCHA DE NYLON S-07 PARA PARAFUSO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RIBEIRO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400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0,09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36,00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00000005174-BUCHA NYLON S-04 P/ PARAFUSO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RIBEIRO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400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0,05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00000005175-BUCHA NYLON S-06 P/ PARAFUSO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RIBEIRO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400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0,05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00000005176-BUCHA NYLON S-06 TIJOLO BAIANO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RIBEIRO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400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0,15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60,00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00000005178-BUCHA NYLON S-08 P/ PARAFUSO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RIBEIRO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400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0,16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64,00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00000005179-BUCHA NYLON S-08 TIJOLO BAIANO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RIBEIRO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400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0,24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96,00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00000005180-BUCHA NYLON S-10 P/ PARAFUSO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RIBEIRO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400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0,05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00000005189-CABO PARA ENXADA 1,50M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FUZIL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6,9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345,00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 xml:space="preserve">00000005190-CABO PARA </w:t>
            </w:r>
            <w:proofErr w:type="spellStart"/>
            <w:r w:rsidRPr="00C87125">
              <w:rPr>
                <w:sz w:val="14"/>
                <w:szCs w:val="24"/>
              </w:rPr>
              <w:t>ENXADãO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FUZIL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6,9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345,00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41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00000005192-CADEADO 25MM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SOPRANO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11,9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1.190,00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"/>
        <w:gridCol w:w="503"/>
        <w:gridCol w:w="4893"/>
        <w:gridCol w:w="988"/>
        <w:gridCol w:w="817"/>
        <w:gridCol w:w="817"/>
        <w:gridCol w:w="817"/>
        <w:gridCol w:w="817"/>
        <w:gridCol w:w="295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47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00000005243-CARRINHO PARA PEDREIRO PNEU CAMARA 3,25X8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METALPALMA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5.250,00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48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00000015214-CARVAO P/ FURADEIRA/LIXADEIRA/SERRA CIRCULAR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CARBOM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70,00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49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00000005244-CAVADEIRA DUAS BOCAS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METISA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540,00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00000005245-CAVADEIRA UMA BOCA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METISA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240,00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00000028475-CHAVE COMINADA 10MM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MAGLE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140,00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507"/>
        <w:gridCol w:w="4896"/>
        <w:gridCol w:w="957"/>
        <w:gridCol w:w="821"/>
        <w:gridCol w:w="821"/>
        <w:gridCol w:w="821"/>
        <w:gridCol w:w="821"/>
        <w:gridCol w:w="299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00000046578-CHAVE DE FENDA 1/4 X 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TRAMONTINA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70,00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00000001317-CHAVE DE GRIFO Nº 14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FOXLUX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310,00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00000005250-CHAVE DE GRIFO Nº10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FOXLUX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230,00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00000005251-CHAVE DE GRIFO Nº12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FOXLUX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270,00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00000005252-CHAVE DESENTORTAR FERRO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FORSUL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160,00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00000025152-CHAVE INGLESA 8"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FERTAK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507"/>
        <w:gridCol w:w="4896"/>
        <w:gridCol w:w="957"/>
        <w:gridCol w:w="821"/>
        <w:gridCol w:w="821"/>
        <w:gridCol w:w="821"/>
        <w:gridCol w:w="821"/>
        <w:gridCol w:w="299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60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00000024637-CHAVE PHILIPS 1/4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TRAMONTINA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350,00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507"/>
        <w:gridCol w:w="4896"/>
        <w:gridCol w:w="957"/>
        <w:gridCol w:w="821"/>
        <w:gridCol w:w="821"/>
        <w:gridCol w:w="821"/>
        <w:gridCol w:w="821"/>
        <w:gridCol w:w="299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61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00000024636-CHAVE PHILIPS 1/8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TRAMONTINA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195,00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64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00000005266-COLHER DE PEDREIRO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BRASFORTE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270,00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67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00000000435-CORDA PARA CARGA 10MM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ARTPLAS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1,18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590,00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69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00000000366-CORDA PARA CARGA 5MMM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ARTPLAS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250,00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70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00000000433-CORDA PARA CARGA 8MM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ARTPLAS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0,75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375,00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72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00000006991-CORTADOR DE PISO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CORTAG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169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845,00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lastRenderedPageBreak/>
              <w:t>73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00000006635-CORTADOR DE PISOS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CORTAG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89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890,00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76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00000005092-DESEMPENADEIRA DE PLASTICO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TOMPSON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7,2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144,00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77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00000043187-DESENTUPIDOR DE VASO SANITARIO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FORSAN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80,00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87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00000005332-ENXADãO ESTREITO S/ CABO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FUZIL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950,00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88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00000001527-ENXADÃO LARGO C/ CABO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FUZIL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2.300,00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92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 xml:space="preserve">00000005337-ESCOVA DE </w:t>
            </w:r>
            <w:proofErr w:type="spellStart"/>
            <w:r w:rsidRPr="00C87125">
              <w:rPr>
                <w:sz w:val="14"/>
                <w:szCs w:val="24"/>
              </w:rPr>
              <w:t>AçO</w:t>
            </w:r>
            <w:proofErr w:type="spellEnd"/>
            <w:r w:rsidRPr="00C87125">
              <w:rPr>
                <w:sz w:val="14"/>
                <w:szCs w:val="24"/>
              </w:rPr>
              <w:t xml:space="preserve"> S/ CABO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MAX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180,00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93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00000037881-ESGUICHO PARA MANGUEIRA TIPO REVOLVER METAL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FICO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19,5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585,00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96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00000009018-ESPACADOR/CRUZETA TAM. VARIADOS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CORTAG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SC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00000005344-FACãO 12 POL. C/ BAINHA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FERTAK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13,9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139,00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00000005345-FACãO Nº 14 C/ BAINHA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FERTAK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14,5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145,00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00000008431-FITA DUPLA FACE 3M VERDE 12MM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ALDEBRAS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8,5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850,00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00000053148-FURADEIRA 3/8" MINIMO 500W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BLACK DECKER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129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645,00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110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00000008437-GRAMPEADOR TAPECEIRO 106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RIVO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380,00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111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00000008438-GRAMPO 106 P/ GRAMPEADOR TAPECEIRO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FERTAK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4,5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225,00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115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00000046716-LAPIS DE CARPINTEIRO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IRWIN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118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00000047956-LIMA REDONDA PARA AFIAR CORRENTE DE MOTOSERRA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KF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250,00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00000007170-LIMATãO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KF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121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00000040169-LINHA PARA PEDREIRO - 50 METROS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POLIFUL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175,00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128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00000005489-MACHADO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PACCETA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580,00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129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00000031527-MACHADO COM CABO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PACCETA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370,00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130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 xml:space="preserve">00000005505-MANGUEIRA DE </w:t>
            </w:r>
            <w:proofErr w:type="spellStart"/>
            <w:r w:rsidRPr="00C87125">
              <w:rPr>
                <w:sz w:val="14"/>
                <w:szCs w:val="24"/>
              </w:rPr>
              <w:t>NíVEL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RIBEIRO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1,15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115,00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131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00000040938-MAO FRANCESA DE 21CM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FERCAR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195,00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132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00000021723-MAO FRANCESA DE 30CM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FERCAR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275,00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134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00000011403-MAO FRANCESA DE 60CM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VERTAME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11,8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590,00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138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00000005511-MARTELO 23MM - 1ª QUALIDADE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SPARTA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340,00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139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00000005512-MARTELO 25MM - 1ª QUALIDADE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SPARTA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420,00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141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00000006979-MARTELO DE BORRACHA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THOMPRA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142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00000012335-MARTELO DE UNHA 27MM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SPARTA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240,00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144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00000005526-METRO DUPLO SIMPLES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BAMBU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16,5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825,00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146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00000005529-NIPLE C/ ROSCA PARALELO 1/2 PVC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KRONA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147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00000046611-NIPLE C/ ROSCA PARALELO 3/4 PVC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KRONA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0,6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148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00000005530-NíVEL DE MADEIRA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THOMPSON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507"/>
        <w:gridCol w:w="4896"/>
        <w:gridCol w:w="957"/>
        <w:gridCol w:w="821"/>
        <w:gridCol w:w="821"/>
        <w:gridCol w:w="821"/>
        <w:gridCol w:w="821"/>
        <w:gridCol w:w="299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152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00000006989-PA QUADRADA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TRAMONTINA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26,8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1.340,00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153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 xml:space="preserve">00000001455-PALHA DE </w:t>
            </w:r>
            <w:proofErr w:type="spellStart"/>
            <w:r w:rsidRPr="00C87125">
              <w:rPr>
                <w:sz w:val="14"/>
                <w:szCs w:val="24"/>
              </w:rPr>
              <w:t>AçO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AGUIA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1,3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390,00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156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00000005545-PARAFUSO COM BUCHA Nº 04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JAMAICA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0,2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157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00000005546-PARAFUSO COM BUCHA Nº 06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JAMAICA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0,2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158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00000005547-PARAFUSO COM BUCHA Nº 08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JAMAICA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0,35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175,00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159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00000005548-PARAFUSO COM BUCHA Nº 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JAMAICA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0,45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225,00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160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 xml:space="preserve">00000046614-PARAFUSO </w:t>
            </w:r>
            <w:proofErr w:type="spellStart"/>
            <w:r w:rsidRPr="00C87125">
              <w:rPr>
                <w:sz w:val="14"/>
                <w:szCs w:val="24"/>
              </w:rPr>
              <w:t>FRANCêS</w:t>
            </w:r>
            <w:proofErr w:type="spellEnd"/>
            <w:r w:rsidRPr="00C87125">
              <w:rPr>
                <w:sz w:val="14"/>
                <w:szCs w:val="24"/>
              </w:rPr>
              <w:t xml:space="preserve"> 1/4 X 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REX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0,7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140,00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161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00000009706-PARAFUSO FRANCES C/PORCA ARRUELA 1/4 X 2 1/2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REX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0,6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120,00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162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00000009704-PARAFUSO FRANCES C/PORCA ARRUELA 5/16 X 2 1/2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REX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0,7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140,00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163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00000009705-PARAFUSO FRANCES C/PORCA ARRUELA 5/16 X 3 1/2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REX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0,85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170,00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165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 xml:space="preserve">00000046615-PARAFUSO </w:t>
            </w:r>
            <w:proofErr w:type="spellStart"/>
            <w:r w:rsidRPr="00C87125">
              <w:rPr>
                <w:sz w:val="14"/>
                <w:szCs w:val="24"/>
              </w:rPr>
              <w:t>FRANCêS</w:t>
            </w:r>
            <w:proofErr w:type="spellEnd"/>
            <w:r w:rsidRPr="00C87125">
              <w:rPr>
                <w:sz w:val="14"/>
                <w:szCs w:val="24"/>
              </w:rPr>
              <w:t xml:space="preserve"> COM PORCA E ARRUELA - 5/16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REX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0,8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160,00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166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 xml:space="preserve">00000046616-PARAFUSO </w:t>
            </w:r>
            <w:proofErr w:type="spellStart"/>
            <w:r w:rsidRPr="00C87125">
              <w:rPr>
                <w:sz w:val="14"/>
                <w:szCs w:val="24"/>
              </w:rPr>
              <w:t>FRANCêS</w:t>
            </w:r>
            <w:proofErr w:type="spellEnd"/>
            <w:r w:rsidRPr="00C87125">
              <w:rPr>
                <w:sz w:val="14"/>
                <w:szCs w:val="24"/>
              </w:rPr>
              <w:t xml:space="preserve"> COM PORCA E ARRUELA 1/2 X 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REX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167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 xml:space="preserve">00000046620-PARAFUSO </w:t>
            </w:r>
            <w:proofErr w:type="spellStart"/>
            <w:r w:rsidRPr="00C87125">
              <w:rPr>
                <w:sz w:val="14"/>
                <w:szCs w:val="24"/>
              </w:rPr>
              <w:t>FRANCêS</w:t>
            </w:r>
            <w:proofErr w:type="spellEnd"/>
            <w:r w:rsidRPr="00C87125">
              <w:rPr>
                <w:sz w:val="14"/>
                <w:szCs w:val="24"/>
              </w:rPr>
              <w:t xml:space="preserve"> COM PORCA E ARRUELA 3/8 X 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REX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1,2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240,00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168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 xml:space="preserve">00000046619-PARAFUSO </w:t>
            </w:r>
            <w:proofErr w:type="spellStart"/>
            <w:r w:rsidRPr="00C87125">
              <w:rPr>
                <w:sz w:val="14"/>
                <w:szCs w:val="24"/>
              </w:rPr>
              <w:t>FRANCêS</w:t>
            </w:r>
            <w:proofErr w:type="spellEnd"/>
            <w:r w:rsidRPr="00C87125">
              <w:rPr>
                <w:sz w:val="14"/>
                <w:szCs w:val="24"/>
              </w:rPr>
              <w:t xml:space="preserve"> COM PORCA E ARRUELA 3/8 X 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REX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1,3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260,00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169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 xml:space="preserve">00000046624-PARAFUSO </w:t>
            </w:r>
            <w:proofErr w:type="spellStart"/>
            <w:r w:rsidRPr="00C87125">
              <w:rPr>
                <w:sz w:val="14"/>
                <w:szCs w:val="24"/>
              </w:rPr>
              <w:t>FRANCêS</w:t>
            </w:r>
            <w:proofErr w:type="spellEnd"/>
            <w:r w:rsidRPr="00C87125">
              <w:rPr>
                <w:sz w:val="14"/>
                <w:szCs w:val="24"/>
              </w:rPr>
              <w:t xml:space="preserve"> COM PORCA E ARRUELA 3/8 X 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REX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170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00000005559-PARAFUSO P/ MAD 10MM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JAMAICA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171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00000005560-PARAFUSO P/ MAD 4MM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JAMAICA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0,1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172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00000005561-PARAFUSO P/ MAD 6MM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JAMAICA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0,15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173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00000005562-PARAFUSO P/ MAD 8MM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JAMAICA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0,3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60,00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174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00000005563-PARAFUSO PARA FIXAR VASO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AGUIA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175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00000053159-PARAFUSO PARA TELHA AMIANTO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REX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1500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0,6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900,00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500"/>
        <w:gridCol w:w="4889"/>
        <w:gridCol w:w="1019"/>
        <w:gridCol w:w="813"/>
        <w:gridCol w:w="813"/>
        <w:gridCol w:w="813"/>
        <w:gridCol w:w="813"/>
        <w:gridCol w:w="291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177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00000005573-PEDRA PARA AFIAR FERRAMENTAS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CARBARUDUM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4,5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45,00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179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00000005577-PENEIRA PARA AREIA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SAO JORGE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16,9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338,00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507"/>
        <w:gridCol w:w="4896"/>
        <w:gridCol w:w="957"/>
        <w:gridCol w:w="821"/>
        <w:gridCol w:w="821"/>
        <w:gridCol w:w="821"/>
        <w:gridCol w:w="821"/>
        <w:gridCol w:w="299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181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00000005586-PICARETA CHIBANCA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TRAMONTINA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340,00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184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00000005607-PONTEIRO 5/8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PACCETA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90,00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185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00000005617-PREGO 10 X 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GERDAL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2.000,00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187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00000005619-PREGO 15 X 15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GERDAL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12,5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1.250,00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189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00000005621-PREGO 17X21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GERDAL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11,5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1.150,00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191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 xml:space="preserve">00000005623-PREGO 18 X 27 DUAS </w:t>
            </w:r>
            <w:proofErr w:type="spellStart"/>
            <w:r w:rsidRPr="00C87125">
              <w:rPr>
                <w:sz w:val="14"/>
                <w:szCs w:val="24"/>
              </w:rPr>
              <w:t>CABEçAS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GERDAL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1.400,00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193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00000005625-PREGO 19 X 36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GERDAL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1.050,00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195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00000005627-PREGO 22 X 48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GERDAL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525,00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197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00000053163-PRUMO DE PEDREIRO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TENACE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340,00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507"/>
        <w:gridCol w:w="4896"/>
        <w:gridCol w:w="957"/>
        <w:gridCol w:w="821"/>
        <w:gridCol w:w="821"/>
        <w:gridCol w:w="821"/>
        <w:gridCol w:w="821"/>
        <w:gridCol w:w="299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198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00000001635-RASTELO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TRAMONTINA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650,00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 xml:space="preserve">00000005643-REBITE DE </w:t>
            </w:r>
            <w:proofErr w:type="spellStart"/>
            <w:r w:rsidRPr="00C87125">
              <w:rPr>
                <w:sz w:val="14"/>
                <w:szCs w:val="24"/>
              </w:rPr>
              <w:t>ALUMíNIO</w:t>
            </w:r>
            <w:proofErr w:type="spellEnd"/>
            <w:r w:rsidRPr="00C87125">
              <w:rPr>
                <w:sz w:val="14"/>
                <w:szCs w:val="24"/>
              </w:rPr>
              <w:t xml:space="preserve"> POP GRANDE CAIXA COM 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GIRO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40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800,00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 xml:space="preserve">00000005644-REBITE DE </w:t>
            </w:r>
            <w:proofErr w:type="spellStart"/>
            <w:r w:rsidRPr="00C87125">
              <w:rPr>
                <w:sz w:val="14"/>
                <w:szCs w:val="24"/>
              </w:rPr>
              <w:t>ALUMíNIO</w:t>
            </w:r>
            <w:proofErr w:type="spellEnd"/>
            <w:r w:rsidRPr="00C87125">
              <w:rPr>
                <w:sz w:val="14"/>
                <w:szCs w:val="24"/>
              </w:rPr>
              <w:t xml:space="preserve"> POP </w:t>
            </w:r>
            <w:proofErr w:type="spellStart"/>
            <w:r w:rsidRPr="00C87125">
              <w:rPr>
                <w:sz w:val="14"/>
                <w:szCs w:val="24"/>
              </w:rPr>
              <w:t>MéDIO</w:t>
            </w:r>
            <w:proofErr w:type="spellEnd"/>
            <w:r w:rsidRPr="00C87125">
              <w:rPr>
                <w:sz w:val="14"/>
                <w:szCs w:val="24"/>
              </w:rPr>
              <w:t xml:space="preserve"> CAIXA COM 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GIRO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40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600,00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00000005646-REBOLLO DE ESMERIL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ICDER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190,00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00000005660-RéGUA DE ALUMINIO 2M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AGUIA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285,00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00000005661-RéGUA DE ALUMINIO 3M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AGUIA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435,00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00000000986-RODEL PARA CORTADOR DE PISO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CORTAG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6,5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32,50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00000005685-SERRINHA PARA CORTAR FERRO STARRETT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STARRET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6,5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1.300,00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507"/>
        <w:gridCol w:w="4896"/>
        <w:gridCol w:w="957"/>
        <w:gridCol w:w="821"/>
        <w:gridCol w:w="821"/>
        <w:gridCol w:w="821"/>
        <w:gridCol w:w="821"/>
        <w:gridCol w:w="299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lastRenderedPageBreak/>
              <w:t>210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00000053161-SERROTE PARA PODA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TRAMONTINA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150,00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507"/>
        <w:gridCol w:w="4896"/>
        <w:gridCol w:w="957"/>
        <w:gridCol w:w="821"/>
        <w:gridCol w:w="821"/>
        <w:gridCol w:w="821"/>
        <w:gridCol w:w="821"/>
        <w:gridCol w:w="299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214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00000007444-TESOURAO PARA PODA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TRAMONTINA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17,5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175,00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215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00000005772-TORQUES PARA ARMADOR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SAO ROMAO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217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00000005775-TRENA DE FIBRA 30M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THOMPSON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25,5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255,00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87125" w:rsidRPr="00C87125" w:rsidTr="00C8712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219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00000005773-TRENA DE FIBRA 5M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THOMPSON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11,99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119,90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center"/>
              <w:rPr>
                <w:sz w:val="14"/>
                <w:szCs w:val="24"/>
              </w:rPr>
            </w:pPr>
            <w:r w:rsidRPr="00C87125">
              <w:rPr>
                <w:sz w:val="14"/>
                <w:szCs w:val="24"/>
              </w:rPr>
              <w:t>S</w:t>
            </w:r>
          </w:p>
        </w:tc>
      </w:tr>
    </w:tbl>
    <w:p w:rsidR="00C87125" w:rsidRPr="00C87125" w:rsidRDefault="00C87125" w:rsidP="00C87125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7"/>
        <w:gridCol w:w="7733"/>
      </w:tblGrid>
      <w:tr w:rsidR="00C87125" w:rsidRPr="00C87125" w:rsidTr="00C87125"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87125" w:rsidRPr="00C87125" w:rsidRDefault="00C87125" w:rsidP="00C87125">
            <w:pPr>
              <w:rPr>
                <w:sz w:val="14"/>
                <w:szCs w:val="24"/>
              </w:rPr>
            </w:pPr>
            <w:r w:rsidRPr="00C87125">
              <w:rPr>
                <w:b/>
                <w:bCs/>
                <w:sz w:val="12"/>
                <w:szCs w:val="22"/>
              </w:rPr>
              <w:t>TOTAL CREDOR:  </w:t>
            </w:r>
            <w:r w:rsidRPr="00C87125">
              <w:rPr>
                <w:sz w:val="14"/>
                <w:szCs w:val="24"/>
              </w:rPr>
              <w:t xml:space="preserve"> </w:t>
            </w:r>
          </w:p>
        </w:tc>
        <w:tc>
          <w:tcPr>
            <w:tcW w:w="30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7125" w:rsidRPr="00C87125" w:rsidRDefault="00C87125" w:rsidP="00C87125">
            <w:pPr>
              <w:jc w:val="right"/>
              <w:rPr>
                <w:sz w:val="14"/>
                <w:szCs w:val="24"/>
              </w:rPr>
            </w:pPr>
            <w:r w:rsidRPr="00C87125">
              <w:rPr>
                <w:b/>
                <w:bCs/>
                <w:sz w:val="14"/>
                <w:szCs w:val="24"/>
              </w:rPr>
              <w:t>69.228,40 </w:t>
            </w:r>
          </w:p>
        </w:tc>
      </w:tr>
    </w:tbl>
    <w:p w:rsidR="00E75B31" w:rsidRPr="00370534" w:rsidRDefault="00E75B31" w:rsidP="00E75B31">
      <w:pPr>
        <w:rPr>
          <w:sz w:val="22"/>
          <w:szCs w:val="22"/>
        </w:rPr>
      </w:pPr>
    </w:p>
    <w:p w:rsidR="00E75B31" w:rsidRDefault="00E75B31" w:rsidP="00E75B31">
      <w:pPr>
        <w:rPr>
          <w:sz w:val="22"/>
          <w:szCs w:val="22"/>
        </w:rPr>
      </w:pPr>
    </w:p>
    <w:p w:rsidR="00E75B31" w:rsidRPr="00370534" w:rsidRDefault="00E75B31" w:rsidP="00E75B31">
      <w:pPr>
        <w:rPr>
          <w:sz w:val="22"/>
          <w:szCs w:val="22"/>
        </w:rPr>
      </w:pPr>
    </w:p>
    <w:p w:rsidR="00E75B31" w:rsidRDefault="00E75B31" w:rsidP="00E75B31">
      <w:pPr>
        <w:rPr>
          <w:sz w:val="22"/>
          <w:szCs w:val="22"/>
        </w:rPr>
      </w:pPr>
    </w:p>
    <w:p w:rsidR="00E75B31" w:rsidRPr="00370534" w:rsidRDefault="00E75B31" w:rsidP="00E75B31">
      <w:pPr>
        <w:rPr>
          <w:sz w:val="22"/>
          <w:szCs w:val="22"/>
        </w:rPr>
      </w:pPr>
    </w:p>
    <w:p w:rsidR="00E75B31" w:rsidRPr="00370534" w:rsidRDefault="00E75B31" w:rsidP="00E75B31">
      <w:pPr>
        <w:jc w:val="center"/>
        <w:rPr>
          <w:b/>
          <w:sz w:val="22"/>
          <w:szCs w:val="22"/>
        </w:rPr>
      </w:pPr>
      <w:r w:rsidRPr="00370534">
        <w:rPr>
          <w:b/>
          <w:sz w:val="22"/>
          <w:szCs w:val="22"/>
        </w:rPr>
        <w:t>PREFEITURA MUNICIPAL DE CONCEIÇÃO DOS OUROS- MG</w:t>
      </w:r>
    </w:p>
    <w:p w:rsidR="00E75B31" w:rsidRPr="00370534" w:rsidRDefault="00E75B31" w:rsidP="00E75B31">
      <w:pPr>
        <w:jc w:val="center"/>
        <w:rPr>
          <w:sz w:val="22"/>
          <w:szCs w:val="22"/>
        </w:rPr>
      </w:pPr>
      <w:r w:rsidRPr="00370534">
        <w:rPr>
          <w:sz w:val="22"/>
          <w:szCs w:val="22"/>
        </w:rPr>
        <w:t>MAURÍCIO EUCLIDES VIANA- PREFEITO MUNICIPAL</w:t>
      </w:r>
    </w:p>
    <w:p w:rsidR="00E75B31" w:rsidRPr="00370534" w:rsidRDefault="00E75B31" w:rsidP="00E75B31">
      <w:pPr>
        <w:jc w:val="center"/>
        <w:rPr>
          <w:sz w:val="22"/>
          <w:szCs w:val="22"/>
        </w:rPr>
      </w:pPr>
    </w:p>
    <w:p w:rsidR="00E75B31" w:rsidRDefault="00E75B31" w:rsidP="00E75B31">
      <w:pPr>
        <w:jc w:val="center"/>
        <w:rPr>
          <w:sz w:val="22"/>
          <w:szCs w:val="22"/>
        </w:rPr>
      </w:pPr>
    </w:p>
    <w:p w:rsidR="00E75B31" w:rsidRDefault="00E75B31" w:rsidP="00E75B31">
      <w:pPr>
        <w:jc w:val="center"/>
        <w:rPr>
          <w:sz w:val="22"/>
          <w:szCs w:val="22"/>
        </w:rPr>
      </w:pPr>
    </w:p>
    <w:p w:rsidR="00E75B31" w:rsidRDefault="00E75B31" w:rsidP="00E75B31">
      <w:pPr>
        <w:jc w:val="center"/>
        <w:rPr>
          <w:sz w:val="22"/>
          <w:szCs w:val="22"/>
        </w:rPr>
      </w:pPr>
    </w:p>
    <w:p w:rsidR="00E75B31" w:rsidRPr="00ED6613" w:rsidRDefault="00E75B31" w:rsidP="00E75B31">
      <w:pPr>
        <w:jc w:val="center"/>
        <w:rPr>
          <w:sz w:val="22"/>
          <w:szCs w:val="24"/>
        </w:rPr>
      </w:pPr>
      <w:r w:rsidRPr="00ED6613">
        <w:rPr>
          <w:b/>
          <w:sz w:val="22"/>
          <w:szCs w:val="24"/>
        </w:rPr>
        <w:t>MANOEL VASTON VIANA – ME</w:t>
      </w:r>
      <w:r w:rsidRPr="00ED6613">
        <w:rPr>
          <w:sz w:val="22"/>
          <w:szCs w:val="24"/>
        </w:rPr>
        <w:t xml:space="preserve"> </w:t>
      </w:r>
    </w:p>
    <w:p w:rsidR="00E75B31" w:rsidRPr="00ED6613" w:rsidRDefault="00E75B31" w:rsidP="00E75B31">
      <w:pPr>
        <w:jc w:val="center"/>
        <w:rPr>
          <w:sz w:val="22"/>
          <w:szCs w:val="24"/>
        </w:rPr>
      </w:pPr>
      <w:r w:rsidRPr="00ED6613">
        <w:rPr>
          <w:sz w:val="22"/>
          <w:szCs w:val="24"/>
        </w:rPr>
        <w:t>CNPJ:  04.127.729/0001-84</w:t>
      </w:r>
    </w:p>
    <w:p w:rsidR="00E75B31" w:rsidRPr="0043363D" w:rsidRDefault="00E75B31" w:rsidP="00E75B31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E75B31" w:rsidRDefault="00E75B31"/>
    <w:sectPr w:rsidR="00E75B31" w:rsidSect="00E75B31">
      <w:headerReference w:type="default" r:id="rId6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5C7B" w:rsidRDefault="008C5C7B" w:rsidP="00E75B31">
      <w:r>
        <w:separator/>
      </w:r>
    </w:p>
  </w:endnote>
  <w:endnote w:type="continuationSeparator" w:id="0">
    <w:p w:rsidR="008C5C7B" w:rsidRDefault="008C5C7B" w:rsidP="00E75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5C7B" w:rsidRDefault="008C5C7B" w:rsidP="00E75B31">
      <w:r>
        <w:separator/>
      </w:r>
    </w:p>
  </w:footnote>
  <w:footnote w:type="continuationSeparator" w:id="0">
    <w:p w:rsidR="008C5C7B" w:rsidRDefault="008C5C7B" w:rsidP="00E75B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5B31" w:rsidRDefault="00E75B31" w:rsidP="00E75B31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bookmarkStart w:id="1" w:name="OLE_LINK16"/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579020E" wp14:editId="0E50784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E75B31" w:rsidRPr="00F81C4C" w:rsidRDefault="00E75B31" w:rsidP="00E75B31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E75B31" w:rsidRPr="00F81C4C" w:rsidRDefault="00E75B31" w:rsidP="00E75B31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E75B31" w:rsidRPr="00F81C4C" w:rsidRDefault="00E75B31" w:rsidP="00E75B31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E75B31" w:rsidRDefault="00E75B31" w:rsidP="00E75B31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r>
      <w:rPr>
        <w:rFonts w:ascii="Calibri" w:hAnsi="Calibri" w:cs="Aparajita"/>
        <w:color w:val="000000"/>
      </w:rPr>
      <w:t>licitacao</w:t>
    </w:r>
    <w:hyperlink r:id="rId2" w:history="1">
      <w:r w:rsidRPr="0056612C">
        <w:rPr>
          <w:rFonts w:asciiTheme="minorHAnsi" w:hAnsiTheme="minorHAnsi" w:cstheme="minorHAnsi"/>
        </w:rPr>
        <w:t>@conceicaodosouros.mg.gov.br</w:t>
      </w:r>
    </w:hyperlink>
  </w:p>
  <w:bookmarkEnd w:id="1"/>
  <w:p w:rsidR="00E75B31" w:rsidRDefault="00E75B3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B31"/>
    <w:rsid w:val="008C5C7B"/>
    <w:rsid w:val="008F2004"/>
    <w:rsid w:val="00C87125"/>
    <w:rsid w:val="00E7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340F17-3177-4283-A527-29966903B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5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E75B31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E75B3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E75B31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E75B31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E75B31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E75B3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E75B3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75B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75B3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75B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E75B31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E75B3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W-NormalWeb">
    <w:name w:val="WW-Normal (Web)"/>
    <w:basedOn w:val="Normal"/>
    <w:rsid w:val="00E75B31"/>
    <w:pPr>
      <w:suppressAutoHyphens/>
      <w:spacing w:before="280" w:after="28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C8712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17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3664</Words>
  <Characters>19786</Characters>
  <Application>Microsoft Office Word</Application>
  <DocSecurity>0</DocSecurity>
  <Lines>164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1</cp:revision>
  <dcterms:created xsi:type="dcterms:W3CDTF">2020-03-17T12:44:00Z</dcterms:created>
  <dcterms:modified xsi:type="dcterms:W3CDTF">2020-03-17T13:00:00Z</dcterms:modified>
</cp:coreProperties>
</file>