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SISTEMA DE GESTÃO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28/11/2019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, no </w:t>
      </w:r>
      <w:proofErr w:type="gramStart"/>
      <w:r w:rsidRPr="00B7655D">
        <w:rPr>
          <w:rFonts w:ascii="Arial" w:eastAsia="Times New Roman" w:hAnsi="Arial" w:cs="Arial"/>
          <w:sz w:val="20"/>
          <w:szCs w:val="20"/>
          <w:lang w:eastAsia="pt-BR"/>
        </w:rPr>
        <w:t>endereço ,</w:t>
      </w:r>
      <w:proofErr w:type="gramEnd"/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B7655D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36/2019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084/19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SISTEMA DE GESTÃO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7655D" w:rsidRPr="00B7655D" w:rsidTr="00B7655D">
        <w:trPr>
          <w:tblCellSpacing w:w="0" w:type="dxa"/>
        </w:trPr>
        <w:tc>
          <w:tcPr>
            <w:tcW w:w="345" w:type="dxa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ESPECIALIZADA, PARA IMPLEMENTAÇÃO DE UMA SOLUÇÃO COMPLETA EM GESTÃO ADMINISTRATIVA, FISCAL, BEM COMO, IMPLANTAÇÃO, TREINAMENTO E MANUTENÇÃO PREVENTIVA E CORRETIVA PARA ATENDER OS DIVERSOS SETORES DA PREFEITURA DE CONCEIÇÃO DOS OUROS (MG).</w:t>
            </w:r>
          </w:p>
        </w:tc>
        <w:tc>
          <w:tcPr>
            <w:tcW w:w="360" w:type="dxa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3"/>
        <w:gridCol w:w="2321"/>
        <w:gridCol w:w="3172"/>
        <w:gridCol w:w="2904"/>
      </w:tblGrid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01.264.892/0001-09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LUCIANO EMANUEL SILVA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994.859.906-34 - MG 7513558</w:t>
            </w: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 Licitante de que atende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rubricadas pela Pregoeira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 leitura, em voz alta, 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segue: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1-SISTEMA DE GESTÃO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960"/>
        <w:gridCol w:w="2292"/>
        <w:gridCol w:w="737"/>
        <w:gridCol w:w="2320"/>
        <w:gridCol w:w="1312"/>
      </w:tblGrid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28/11/2019 - 10:12:59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B7655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SISTEMA DE GESTÃO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655D" w:rsidRPr="00B7655D" w:rsidTr="00B7655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7655D" w:rsidRPr="00B7655D" w:rsidTr="00B7655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28/11/2019 - 10:13:17</w:t>
            </w:r>
          </w:p>
        </w:tc>
        <w:tc>
          <w:tcPr>
            <w:tcW w:w="0" w:type="auto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655D" w:rsidRPr="00B7655D" w:rsidTr="00B7655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7655D" w:rsidRPr="00B7655D" w:rsidTr="00B7655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28/11/2019 - 10:13:29</w:t>
            </w:r>
          </w:p>
        </w:tc>
        <w:tc>
          <w:tcPr>
            <w:tcW w:w="0" w:type="auto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655D" w:rsidRPr="00B7655D" w:rsidTr="00B7655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7655D" w:rsidRPr="00B7655D" w:rsidTr="00B7655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R$ 81.840,00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28/11/2019 - 10:14:04</w:t>
            </w:r>
          </w:p>
        </w:tc>
        <w:tc>
          <w:tcPr>
            <w:tcW w:w="0" w:type="auto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SISTEMA DE GESTÃO</w:t>
      </w:r>
      <w:r w:rsidRPr="00B7655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585"/>
        <w:gridCol w:w="2751"/>
      </w:tblGrid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R$ 81.840,00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1-SISTEMA DE GESTÃO</w:t>
      </w:r>
      <w:r w:rsidRPr="00B7655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2622"/>
        <w:gridCol w:w="2439"/>
        <w:gridCol w:w="1434"/>
      </w:tblGrid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R$ 81.840,00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3239"/>
        <w:gridCol w:w="800"/>
        <w:gridCol w:w="1997"/>
        <w:gridCol w:w="1174"/>
      </w:tblGrid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7655D" w:rsidRPr="00B7655D" w:rsidTr="00B7655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SISTEMA DE GESTÃO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R$ 81.840,00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479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9728"/>
      </w:tblGrid>
      <w:tr w:rsidR="00B7655D" w:rsidRPr="00B7655D" w:rsidTr="00B7655D">
        <w:trPr>
          <w:trHeight w:val="479"/>
          <w:tblCellSpacing w:w="0" w:type="dxa"/>
        </w:trPr>
        <w:tc>
          <w:tcPr>
            <w:tcW w:w="301" w:type="dxa"/>
            <w:vAlign w:val="center"/>
            <w:hideMark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28" w:type="dxa"/>
            <w:vAlign w:val="center"/>
            <w:hideMark/>
          </w:tcPr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t-BR"/>
              </w:rPr>
              <w:t xml:space="preserve"> A empresa vencedora </w:t>
            </w:r>
            <w:r w:rsidRPr="00B7655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SH3 INFORMATICA LTDA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fica isenta do </w:t>
            </w:r>
            <w:r>
              <w:rPr>
                <w:rFonts w:ascii="Arial" w:eastAsia="Times New Roman" w:hAnsi="Arial" w:cs="Arial"/>
                <w:sz w:val="20"/>
                <w:szCs w:val="24"/>
                <w:lang w:eastAsia="pt-BR"/>
              </w:rPr>
              <w:t xml:space="preserve">item </w:t>
            </w:r>
            <w:r w:rsidRPr="00B7655D">
              <w:rPr>
                <w:rFonts w:ascii="Arial" w:eastAsia="Times New Roman" w:hAnsi="Arial" w:cs="Arial"/>
                <w:sz w:val="20"/>
                <w:szCs w:val="24"/>
                <w:lang w:eastAsia="pt-BR"/>
              </w:rPr>
              <w:t>IX – DO TESTE DE CONFORMIDADE E DA ADJUDICAÇÃO DO OBJETO </w:t>
            </w:r>
            <w:r>
              <w:rPr>
                <w:rFonts w:ascii="Arial" w:eastAsia="Times New Roman" w:hAnsi="Arial" w:cs="Arial"/>
                <w:sz w:val="20"/>
                <w:szCs w:val="24"/>
                <w:lang w:eastAsia="pt-BR"/>
              </w:rPr>
              <w:t>do edital, pois o sistema em que temos hoje no Município é a mesma que fornece, atendendo assim todos os requisitos do edital.</w:t>
            </w:r>
          </w:p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</w:p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</w:p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</w:p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</w:p>
          <w:p w:rsidR="00B7655D" w:rsidRP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B7655D" w:rsidRPr="00B7655D" w:rsidTr="00B7655D">
        <w:trPr>
          <w:trHeight w:val="61"/>
          <w:tblCellSpacing w:w="0" w:type="dxa"/>
        </w:trPr>
        <w:tc>
          <w:tcPr>
            <w:tcW w:w="301" w:type="dxa"/>
            <w:vAlign w:val="center"/>
          </w:tcPr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28" w:type="dxa"/>
            <w:vAlign w:val="center"/>
          </w:tcPr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pt-BR"/>
              </w:rPr>
            </w:pP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7655D" w:rsidRPr="00B7655D" w:rsidRDefault="00B7655D" w:rsidP="00B765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765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7655D" w:rsidRPr="00B7655D" w:rsidTr="00B7655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B765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B7655D" w:rsidRDefault="00B7655D" w:rsidP="00B765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7655D" w:rsidRPr="00B7655D" w:rsidRDefault="00B7655D" w:rsidP="00B7655D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7655D" w:rsidRPr="00B7655D" w:rsidTr="00B7655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7655D" w:rsidRPr="00B7655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LUCIANO EMANUEL SILVA DE ANDRADE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CPF:994.859.906-34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 7513558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SH3 INFORMATICA LTDA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765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B7655D" w:rsidRPr="00B7655D" w:rsidRDefault="00B7655D" w:rsidP="00B7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7655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B7655D" w:rsidRPr="00B7655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7655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7655D" w:rsidRPr="00B7655D" w:rsidRDefault="00B7655D" w:rsidP="00B76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bookmarkStart w:id="0" w:name="_GoBack"/>
                  <w:bookmarkEnd w:id="0"/>
                </w:p>
              </w:tc>
            </w:tr>
          </w:tbl>
          <w:p w:rsidR="00B7655D" w:rsidRPr="00B7655D" w:rsidRDefault="00B7655D" w:rsidP="00B76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F691B" w:rsidRDefault="001F691B"/>
    <w:sectPr w:rsidR="001F691B" w:rsidSect="00B7655D">
      <w:headerReference w:type="default" r:id="rId6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BF4" w:rsidRDefault="00814BF4" w:rsidP="00B7655D">
      <w:pPr>
        <w:spacing w:after="0" w:line="240" w:lineRule="auto"/>
      </w:pPr>
      <w:r>
        <w:separator/>
      </w:r>
    </w:p>
  </w:endnote>
  <w:endnote w:type="continuationSeparator" w:id="0">
    <w:p w:rsidR="00814BF4" w:rsidRDefault="00814BF4" w:rsidP="00B7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BF4" w:rsidRDefault="00814BF4" w:rsidP="00B7655D">
      <w:pPr>
        <w:spacing w:after="0" w:line="240" w:lineRule="auto"/>
      </w:pPr>
      <w:r>
        <w:separator/>
      </w:r>
    </w:p>
  </w:footnote>
  <w:footnote w:type="continuationSeparator" w:id="0">
    <w:p w:rsidR="00814BF4" w:rsidRDefault="00814BF4" w:rsidP="00B76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55D" w:rsidRPr="00191FF3" w:rsidRDefault="00B7655D" w:rsidP="00B7655D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191FF3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532CD6" wp14:editId="1DEBFEBD">
          <wp:simplePos x="0" y="0"/>
          <wp:positionH relativeFrom="page">
            <wp:align>left</wp:align>
          </wp:positionH>
          <wp:positionV relativeFrom="paragraph">
            <wp:posOffset>142240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B7655D" w:rsidRPr="00191FF3" w:rsidRDefault="00B7655D" w:rsidP="00B7655D">
    <w:pPr>
      <w:spacing w:line="240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191FF3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B7655D" w:rsidRPr="00191FF3" w:rsidRDefault="00B7655D" w:rsidP="00B7655D">
    <w:pPr>
      <w:spacing w:line="240" w:lineRule="auto"/>
      <w:jc w:val="center"/>
      <w:rPr>
        <w:rFonts w:ascii="Calibri" w:eastAsia="Calibri" w:hAnsi="Calibri" w:cs="Aparajita"/>
        <w:b/>
        <w:color w:val="000000"/>
      </w:rPr>
    </w:pPr>
    <w:r w:rsidRPr="00191FF3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B7655D" w:rsidRPr="00191FF3" w:rsidRDefault="00B7655D" w:rsidP="00B7655D">
    <w:pPr>
      <w:spacing w:line="240" w:lineRule="auto"/>
      <w:ind w:right="-852"/>
      <w:jc w:val="center"/>
      <w:rPr>
        <w:rFonts w:ascii="Calibri" w:eastAsia="Calibri" w:hAnsi="Calibri" w:cs="Aparajita"/>
        <w:color w:val="000000"/>
      </w:rPr>
    </w:pPr>
    <w:r w:rsidRPr="00191FF3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B7655D" w:rsidRPr="00191FF3" w:rsidRDefault="00B7655D" w:rsidP="00B7655D">
    <w:pPr>
      <w:tabs>
        <w:tab w:val="center" w:pos="4252"/>
        <w:tab w:val="right" w:pos="8504"/>
      </w:tabs>
      <w:spacing w:line="240" w:lineRule="auto"/>
      <w:jc w:val="center"/>
      <w:rPr>
        <w:rFonts w:ascii="Calibri" w:hAnsi="Calibri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B7655D" w:rsidRDefault="00B765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5D"/>
    <w:rsid w:val="001F691B"/>
    <w:rsid w:val="00814BF4"/>
    <w:rsid w:val="00B7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5F1B0-850C-4625-824D-C6899C9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76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655D"/>
  </w:style>
  <w:style w:type="paragraph" w:styleId="Rodap">
    <w:name w:val="footer"/>
    <w:basedOn w:val="Normal"/>
    <w:link w:val="RodapChar"/>
    <w:uiPriority w:val="99"/>
    <w:unhideWhenUsed/>
    <w:rsid w:val="00B76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6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2019-11-28T13:19:00Z</dcterms:created>
  <dcterms:modified xsi:type="dcterms:W3CDTF">2019-11-28T13:29:00Z</dcterms:modified>
</cp:coreProperties>
</file>