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ATA DA SESSÃO PÚBLICA DO PREGÃO PRESENCIAL </w:t>
      </w:r>
    </w:p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AQUISIÇÃO DE: </w:t>
      </w: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MATERIAIS DIVERSOS DE METALÚRGICA, BARRAS E CHAPAS DE FERRO E AÇO</w:t>
      </w:r>
    </w:p>
    <w:p w:rsidR="00525832" w:rsidRPr="00525832" w:rsidRDefault="00525832" w:rsidP="00525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sz w:val="20"/>
          <w:szCs w:val="20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            Às </w:t>
      </w: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09:</w:t>
      </w:r>
      <w:r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horas do dia </w:t>
      </w: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14/11/2019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>, no endereço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Praça José Maria de Souza, nº 01, centro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, reuniram-se </w:t>
      </w:r>
      <w:r>
        <w:rPr>
          <w:rFonts w:ascii="Arial" w:eastAsia="Times New Roman" w:hAnsi="Arial" w:cs="Arial"/>
          <w:sz w:val="20"/>
          <w:szCs w:val="20"/>
          <w:lang w:eastAsia="pt-BR"/>
        </w:rPr>
        <w:t>a pregoeira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: </w:t>
      </w: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DANIELE PEREIRA DA SILVA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>, e a respectiva equipe de apoio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  <w:r w:rsidRPr="00525832">
        <w:rPr>
          <w:rFonts w:ascii="Arial" w:eastAsia="Times New Roman" w:hAnsi="Arial" w:cs="Arial"/>
          <w:b/>
          <w:sz w:val="20"/>
          <w:szCs w:val="20"/>
          <w:lang w:eastAsia="pt-BR"/>
        </w:rPr>
        <w:t>RENANN ALMEIDA MOTA, CLAUDIONISIO DE OLIVEIRA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, designados pelo ato de nomeação (Portaria: </w:t>
      </w: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12 de 24/01/2019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), para realização da sessão pública de licitação, modalidade pregão nº: </w:t>
      </w: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0030/2019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, processo administrativo nº: </w:t>
      </w: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000076/19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- que tem por objeto a aquisição de </w:t>
      </w: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MATERIAIS DIVERSOS DE METALÚRGICA, BARRAS E CHAPAS DE FERRO E AÇO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para:</w:t>
      </w:r>
    </w:p>
    <w:p w:rsidR="00525832" w:rsidRPr="00525832" w:rsidRDefault="00525832" w:rsidP="00525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525832" w:rsidRPr="00525832" w:rsidTr="00525832">
        <w:trPr>
          <w:tblCellSpacing w:w="0" w:type="dxa"/>
        </w:trPr>
        <w:tc>
          <w:tcPr>
            <w:tcW w:w="345" w:type="dxa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  <w:lang w:eastAsia="pt-BR"/>
              </w:rPr>
              <w:t>Contratação de Empresa para Eventual e Futura Aquisição de Materiais Diversos de Metalúrgica, Barras e Chapas de Ferro e Aço, conforme especificações do anexo I, Para Atender as Necessidades da Secretaria de Obras da Prefeitura Municipal de Conceição dos Ouros (MG)</w:t>
            </w:r>
            <w:r w:rsidRPr="00525832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360" w:type="dxa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525832" w:rsidRPr="00525832" w:rsidRDefault="00525832" w:rsidP="00525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CREDENCIAMENTO</w:t>
      </w:r>
    </w:p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525832" w:rsidRPr="00525832" w:rsidRDefault="00525832" w:rsidP="00525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0"/>
        <w:gridCol w:w="2091"/>
        <w:gridCol w:w="2916"/>
        <w:gridCol w:w="255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DOCUMENTO DO REPRESENTANTE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20.393.102/0001-21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GESSICA DE SOUZA DANTAS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111.273.666-29 - 17786236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04.127.729/0001-84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ANDERSON RUMMENIKE DE FREITAS VIANA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064.328.316-10 - MG13703667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03.964.918/0001-49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077.219.736-94 - 383152677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19.249.861/0001-36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PEDRO AUGUSTO MACHADO MUNIZ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115.694.296-93 - MG18362669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sz w:val="20"/>
          <w:szCs w:val="20"/>
          <w:lang w:val="pt-PT"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comunicou o encerramento do credenciamento.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         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recebeu as Declarações dos Licitantes de que atendem</w:t>
      </w: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plenamente os requisitos de Habilitação estabelecidos no Edital e os dois Envelopes contendo a Proposta e os Documentos de Habilitação, respectivamente.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Passou-se então a fase de abertura e análise das propostas de preço dos Licitantes participantes do certame, sendo numeradas e rubricadas pelo Pregoeiro, que efetuou a leitura, em voz alta, dos preços 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apresentados, </w:t>
      </w: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conforme segue: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PROPOSTA</w:t>
      </w:r>
    </w:p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1-ARAME COZIDO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8"/>
        <w:gridCol w:w="871"/>
        <w:gridCol w:w="1703"/>
        <w:gridCol w:w="627"/>
        <w:gridCol w:w="1726"/>
        <w:gridCol w:w="140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127,27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131,82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14/11/2019 - 09:42:49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2-ARAME GALVANIZADO Nº 20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8"/>
        <w:gridCol w:w="871"/>
        <w:gridCol w:w="1703"/>
        <w:gridCol w:w="627"/>
        <w:gridCol w:w="1726"/>
        <w:gridCol w:w="140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105,82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14/11/2019 - 09:50:22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14/11/2019 - 09:50:22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132,28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14/11/2019 - 09:50:22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14/11/2019 - 09:50:22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3-ARAME GALVANIZADO Nº 22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8"/>
        <w:gridCol w:w="871"/>
        <w:gridCol w:w="1728"/>
        <w:gridCol w:w="627"/>
        <w:gridCol w:w="1752"/>
        <w:gridCol w:w="1244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14/11/2019 - 09:51:19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4-ARAME GALVANIZADO Nº16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8"/>
        <w:gridCol w:w="871"/>
        <w:gridCol w:w="1703"/>
        <w:gridCol w:w="627"/>
        <w:gridCol w:w="1726"/>
        <w:gridCol w:w="140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14/11/2019 - 09:52:47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5-ARAME GALVANIZADO Nº18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8"/>
        <w:gridCol w:w="871"/>
        <w:gridCol w:w="1703"/>
        <w:gridCol w:w="627"/>
        <w:gridCol w:w="1726"/>
        <w:gridCol w:w="140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103,03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121,21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14/11/2019 - 09:54:26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6-ARAME GALVANIZADO, FIO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8"/>
        <w:gridCol w:w="871"/>
        <w:gridCol w:w="1703"/>
        <w:gridCol w:w="627"/>
        <w:gridCol w:w="1726"/>
        <w:gridCol w:w="140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104,35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139,13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109,57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7-CANTONEIRA 1 1/4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8-CANTONEIRA 1 X 1/8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14/11/2019 - 10:03:52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9-CANTONEIRA 2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14/11/2019 - 10:04:23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10-CANTONEIRA 3/4 X 1/8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11-CANTONEIRA 5/8 X 1/8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12-CHAPA 16 2 X 1,20M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13-CHAPA 18 2 X 1,20M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14/11/2019 - 10:07:23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14-CHAPA 20 2 X 1,20M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14/11/2019 - 10:08:07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15-FERRO CHATO 1 1/2 X 1/4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14/11/2019 - 10:08:28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16-FERRO CHATO 1 1/2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17-FERRO CHATO 1 1/4 X 1/4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18-FERRO CHATO 1 1/4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19-FERRO CHATO 1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20-FERRO CHATO 3/4 X 1/8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21-FERRO CHATO 3/8 X 3 (BARRA 6 MTS)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22-FERRO REDONDO 1/2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23-FERRO REDONDO 3/8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14/11/2019 - 10:11:27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24-MALHA POPI DE FERRO 4,2MM X 2,00 X 3,00 MTS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4"/>
        <w:gridCol w:w="982"/>
        <w:gridCol w:w="1711"/>
        <w:gridCol w:w="627"/>
        <w:gridCol w:w="1735"/>
        <w:gridCol w:w="1241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ARCELOR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105,77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134,04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14/11/2019 - 10:11:47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25-METALON 20 X 30 1,50MM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14/11/2019 - 10:13:20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26-METALON 20 X 40 - 1,20MM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27-METALON 20X20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28-METALON 20X40 - 0,90MM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29-METALON 25X25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30-METALON 30 X 50 - 1,20MM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31-METALON 30 X 70 - 1,20MM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32-METALON 30 X 70 - 2,00MM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33-METALON 30X20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34-METALON 30X30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35-METALON 30X50 - 2,65MM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36-METALON 40 X 60 - 1,20MM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37-METALON 40 X 60 - 2,00 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38-METALON 40 X 80 - 2,00MM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39-METALON 40X30 CH 18BARRA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40-METALON 40X60 - 2,65MM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41-METALON 40X80 - 2,65MM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42-METALON 50X100 - 2.65MM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43-METALON 50X20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44-METALON 50X30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45-PAINEL 20X20 DE 2M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46-PAINEL ONDULADO DE 2 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14/11/2019 - 10:20:07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47-TELHA DE ZINCO M²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2"/>
        <w:gridCol w:w="1091"/>
        <w:gridCol w:w="1694"/>
        <w:gridCol w:w="627"/>
        <w:gridCol w:w="1718"/>
        <w:gridCol w:w="1238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GRUPO ABR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117,19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14/11/2019 - 10:20:19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48-TRELIÇA H12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3"/>
        <w:gridCol w:w="982"/>
        <w:gridCol w:w="1685"/>
        <w:gridCol w:w="627"/>
        <w:gridCol w:w="1708"/>
        <w:gridCol w:w="140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ARCELOR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107,81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133,33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14/11/2019 - 10:21:08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49-TRELIÇA H8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9"/>
        <w:gridCol w:w="982"/>
        <w:gridCol w:w="1731"/>
        <w:gridCol w:w="627"/>
        <w:gridCol w:w="1755"/>
        <w:gridCol w:w="1116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ARCELOR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14/11/2019 - 10:25:11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50-TUBO 1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51-TUBO 1/12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52-TUBO 2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53-TUBO 2 1/2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54-TUBO 3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55-TUBO1 1/4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56-VERGALHAO CA 10,0 3/8"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2"/>
        <w:gridCol w:w="1160"/>
        <w:gridCol w:w="1656"/>
        <w:gridCol w:w="627"/>
        <w:gridCol w:w="1680"/>
        <w:gridCol w:w="140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112,28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14/11/2019 - 10:28:15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57-VERGALHAO CA 12,5 1/2" BARRA COM 12M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2"/>
        <w:gridCol w:w="1160"/>
        <w:gridCol w:w="1656"/>
        <w:gridCol w:w="627"/>
        <w:gridCol w:w="1680"/>
        <w:gridCol w:w="140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116,17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58-VERGALHAO CA 16,0 5/8"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6"/>
        <w:gridCol w:w="1160"/>
        <w:gridCol w:w="1683"/>
        <w:gridCol w:w="627"/>
        <w:gridCol w:w="1707"/>
        <w:gridCol w:w="123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125,17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122,25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59-VERGALHAO CA 20 3/4"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6"/>
        <w:gridCol w:w="1160"/>
        <w:gridCol w:w="1683"/>
        <w:gridCol w:w="627"/>
        <w:gridCol w:w="1707"/>
        <w:gridCol w:w="123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119,15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60-VERGALHAO CA 25,0 1"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6"/>
        <w:gridCol w:w="1160"/>
        <w:gridCol w:w="1683"/>
        <w:gridCol w:w="627"/>
        <w:gridCol w:w="1707"/>
        <w:gridCol w:w="123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61-VERGALHAO CA 32 1.1/4"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28"/>
        <w:gridCol w:w="871"/>
        <w:gridCol w:w="1728"/>
        <w:gridCol w:w="627"/>
        <w:gridCol w:w="1752"/>
        <w:gridCol w:w="1244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62-VERGALHAO CA 6,30 1/4"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2"/>
        <w:gridCol w:w="1160"/>
        <w:gridCol w:w="1656"/>
        <w:gridCol w:w="627"/>
        <w:gridCol w:w="1680"/>
        <w:gridCol w:w="140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135,20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63-VERGALHAO CA 8,00 5/16"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2"/>
        <w:gridCol w:w="1160"/>
        <w:gridCol w:w="1656"/>
        <w:gridCol w:w="627"/>
        <w:gridCol w:w="1680"/>
        <w:gridCol w:w="140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115,58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130,65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Desclassificado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118,09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64-VIGA U SIMPLES 2 CH 13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14/11/2019 - 10:32:12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65-VIGA U SIMPLES 3 CH 13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0"/>
        <w:gridCol w:w="594"/>
        <w:gridCol w:w="1772"/>
        <w:gridCol w:w="627"/>
        <w:gridCol w:w="1795"/>
        <w:gridCol w:w="125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14/11/2019 - 10:32:36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14/11/2019 - 10:32:36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14/11/2019 - 10:32:36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Selecionado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14/11/2019 - 10:32:36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Sem Proposta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FASE DE LANCES</w:t>
      </w:r>
    </w:p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        </w:t>
      </w: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  Em seguida 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sz w:val="20"/>
          <w:szCs w:val="20"/>
          <w:lang w:eastAsia="pt-BR"/>
        </w:rPr>
        <w:t> </w:t>
      </w: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1 - ARAME COZIDO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14/11/2019 - 09:43:32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14/11/2019 - 09:43:25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14/11/2019 - 09:43:13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14/11/2019 - 09:43:45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14/11/2019 - 09:43:42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14/11/2019 - 09:44:01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100,98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14/11/2019 - 09:43:58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14/11/2019 - 09:44:10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14/11/2019 - 09:44:06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14/11/2019 - 09:44:21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14/11/2019 - 09:44:15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14/11/2019 - 09:44:25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ARAME GALVANIZADO Nº 20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14/11/2019 - 09:50:50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14/11/2019 - 09:50:54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14/11/2019 - 09:51:08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14/11/2019 - 09:51:11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ARAME GALVANIZADO Nº 22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14/11/2019 - 09:52:12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100,44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14/11/2019 - 09:52:07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14/11/2019 - 09:51:49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14/11/2019 - 09:52:22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14/11/2019 - 09:52:17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14/11/2019 - 09:52:36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14/11/2019 - 09:52:29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14/11/2019 - 09:52:40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ARAME GALVANIZADO Nº16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14/11/2019 - 09:53:19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14/11/2019 - 09:53:24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14/11/2019 - 09:53:07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102,22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14/11/2019 - 09:53:32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14/11/2019 - 09:53:37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14/11/2019 - 09:53:41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14/11/2019 - 09:53:46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14/11/2019 - 09:53:50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14/11/2019 - 09:53:56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14/11/2019 - 09:54:02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14/11/2019 - 09:54:06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ARAME GALVANIZADO Nº18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14/11/2019 - 09:57:49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14/11/2019 - 09:57:57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14/11/2019 - 09:57:54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14/11/2019 - 09:58:05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14/11/2019 - 09:58:14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14/11/2019 - 09:58:10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101,31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14/11/2019 - 09:58:19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14/11/2019 - 09:58:23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100,66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14/11/2019 - 09:58:29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14/11/2019 - 09:58:34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14/11/2019 - 09:58:38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14/11/2019 - 09:58:42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nº:6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14/11/2019 - 09:58:48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14/11/2019 - 09:58:52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nº:7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14/11/2019 - 09:58:56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ARAME GALVANIZADO, FIO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14/11/2019 - 09:59:29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14/11/2019 - 09:59:33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100,88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14/11/2019 - 09:59:24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14/11/2019 - 09:59:43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14/11/2019 - 09:59:37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14/11/2019 - 09:59:49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CANTONEIRA 1 1/4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14/11/2019 - 10:03:40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CANTONEIRA 1 X 1/8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14/11/2019 - 10:04:13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CANTONEIRA 2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14/11/2019 - 10:04:55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CANTONEIRA 3/4 X 1/8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14/11/2019 - 10:05:11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CANTONEIRA 5/8 X 1/8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14/11/2019 - 10:05:28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CHAPA 16 2 X 1,20M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14/11/2019 - 10:07:18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CHAPA 18 2 X 1,20M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14/11/2019 - 10:08:02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CHAPA 20 2 X 1,20M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14/11/2019 - 10:08:23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FERRO CHATO 1 1/2 X 1/4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14/11/2019 - 10:08:56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FERRO CHATO 1 1/2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14/11/2019 - 10:09:10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FERRO CHATO 1 1/4 X 1/4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14/11/2019 - 10:09:33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FERRO CHATO 1 1/4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14/11/2019 - 10:09:52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FERRO CHATO 1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14/11/2019 - 10:10:04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FERRO CHATO 3/4 X 1/8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14/11/2019 - 10:10:29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FERRO CHATO 3/8 X 3 (BARRA 6 MTS)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14/11/2019 - 10:10:51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FERRO REDONDO 1/2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14/11/2019 - 10:11:20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23 - FERRO REDONDO 3/8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14/11/2019 - 10:11:42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MALHA POPI DE FERRO 4,2MM X 2,00 X 3,00 MTS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14/11/2019 - 10:12:20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14/11/2019 - 10:12:05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14/11/2019 - 10:12:11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14/11/2019 - 10:12:34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14/11/2019 - 10:12:26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14/11/2019 - 10:12:45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14/11/2019 - 10:12:40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14/11/2019 - 10:12:58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14/11/2019 - 10:12:50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nº:5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14/11/2019 - 10:13:11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14/11/2019 - 10:13:06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nº:6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14/11/2019 - 10:13:15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METALON 20 X 30 1,50MM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14/11/2019 - 10:13:58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METALON 20 X 40 - 1,20MM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14/11/2019 - 10:14:13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METALON 20X20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14/11/2019 - 10:14:34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METALON 20X40 - 0,90MM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14/11/2019 - 10:15:07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29 - METALON 25X25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14/11/2019 - 10:15:24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30 - METALON 30 X 50 - 1,20MM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14/11/2019 - 10:15:48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METALON 30 X 70 - 1,20MM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14/11/2019 - 10:16:14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METALON 30 X 70 - 2,00MM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14/11/2019 - 10:16:32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33 - METALON 30X20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14/11/2019 - 10:16:47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34 - METALON 30X30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14/11/2019 - 10:16:59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35 - METALON 30X50 - 2,65MM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14/11/2019 - 10:17:11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36 - METALON 40 X 60 - 1,20MM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14/11/2019 - 10:17:23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37 - METALON 40 X 60 - 2,00 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14/11/2019 - 10:17:39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38 - METALON 40 X 80 - 2,00MM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14/11/2019 - 10:17:54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39 - METALON 40X30 CH 18BARRA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14/11/2019 - 10:18:06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40 - METALON 40X60 - 2,65MM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14/11/2019 - 10:18:28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41 - METALON 40X80 - 2,65MM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14/11/2019 - 10:18:50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42 - METALON 50X100 - 2.65MM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14/11/2019 - 10:19:11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43 - METALON 50X20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14/11/2019 - 10:19:34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44 - METALON 50X30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14/11/2019 - 10:19:47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45 - PAINEL 20X20 DE 2M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14/11/2019 - 10:20:03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46 - PAINEL ONDULADO DE 2 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14/11/2019 - 10:20:14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47 - TELHA DE ZINCO M²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14/11/2019 - 10:20:50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14/11/2019 - 10:21:00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14/11/2019 - 10:21:03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48 - TRELIÇA H12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101,96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14/11/2019 - 10:23:52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14/11/2019 - 10:23:56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14/11/2019 - 10:23:46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102,04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14/11/2019 - 10:24:07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14/11/2019 - 10:24:15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14/11/2019 - 10:24:20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14/11/2019 - 10:24:32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nº:4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14/11/2019 - 10:25:07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49 - TRELIÇA H8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14/11/2019 - 10:25:56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14/11/2019 - 10:25:45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14/11/2019 - 10:25:50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14/11/2019 - 10:25:31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14/11/2019 - 10:25:59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50 - TUBO 1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14/11/2019 - 10:26:25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51 - TUBO 1/12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14/11/2019 - 10:26:45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52 - TUBO 2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14/11/2019 - 10:26:57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53 - TUBO 2 1/2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14/11/2019 - 10:27:27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54 - TUBO 3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14/11/2019 - 10:27:45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55 - TUBO1 1/4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14/11/2019 - 10:28:11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56 - VERGALHAO CA 10,0 3/8"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14/11/2019 - 10:28:44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14/11/2019 - 10:28:30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100,36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14/11/2019 - 10:28:39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14/11/2019 - 10:28:53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14/11/2019 - 10:28:48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nº:3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14/11/2019 - 10:28:57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57 - VERGALHAO CA 12,5 1/2" BARRA COM 12M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14/11/2019 - 10:29:30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14/11/2019 - 10:29:20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14/11/2019 - 10:29:15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14/11/2019 - 10:29:33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58 - VERGALHAO CA 16,0 5/8"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14/11/2019 - 10:30:02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14/11/2019 - 10:29:56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14/11/2019 - 10:29:52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14/11/2019 - 10:30:05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59 - VERGALHAO CA 20 3/4"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14/11/2019 - 10:30:26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14/11/2019 - 10:30:22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14/11/2019 - 10:30:30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60 - VERGALHAO CA 25,0 1"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14/11/2019 - 10:30:49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14/11/2019 - 10:30:42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14/11/2019 - 10:30:53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61 - VERGALHAO CA 32 1.1/4"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14/11/2019 - 10:31:10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62 - VERGALHAO CA 6,30 1/4"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14/11/2019 - 10:31:33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14/11/2019 - 10:31:25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14/11/2019 - 10:31:29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14/11/2019 - 10:31:37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63 - VERGALHAO CA 8,00 5/16"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14/11/2019 - 10:32:03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14/11/2019 - 10:31:56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14/11/2019 - 10:31:52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vanish/>
          <w:sz w:val="20"/>
          <w:szCs w:val="20"/>
          <w:lang w:eastAsia="pt-BR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nº:2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14/11/2019 - 10:32:06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64 - VIGA U SIMPLES 2 CH 13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14/11/2019 - 10:32:30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65 - VIGA U SIMPLES 3 CH 13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525832" w:rsidRPr="00525832" w:rsidTr="00525832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 Rodada nº:1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</w:p>
        </w:tc>
      </w:tr>
      <w:tr w:rsidR="00525832" w:rsidRPr="00525832" w:rsidTr="00525832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14/11/2019 - 10:32:45</w:t>
            </w:r>
          </w:p>
        </w:tc>
        <w:tc>
          <w:tcPr>
            <w:tcW w:w="0" w:type="auto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t-BR"/>
              </w:rPr>
            </w:pP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CLASSIFICAÇÃO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           Declarada encerrada a etapa de lances, as ofertas foram classificadas em ordem decrescente de valor, na seguinte conformidade: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 Item: 1 - ARAME COZIDO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2 - ARAME GALVANIZADO Nº 20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7"/>
        <w:gridCol w:w="1393"/>
        <w:gridCol w:w="218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3 - ARAME GALVANIZADO Nº 22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4 - ARAME GALVANIZADO Nº16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5 - ARAME GALVANIZADO Nº18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7"/>
        <w:gridCol w:w="1393"/>
        <w:gridCol w:w="218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6 - ARAME GALVANIZADO, FIO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7"/>
        <w:gridCol w:w="1393"/>
        <w:gridCol w:w="218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7 - CANTONEIRA 1 1/4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8 - CANTONEIRA 1 X 1/8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9 - CANTONEIRA 2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10 - CANTONEIRA 3/4 X 1/8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11 - CANTONEIRA 5/8 X 1/8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12 - CHAPA 16 2 X 1,20M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13 - CHAPA 18 2 X 1,20M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14 - CHAPA 20 2 X 1,20M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15 - FERRO CHATO 1 1/2 X 1/4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16 - FERRO CHATO 1 1/2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17 - FERRO CHATO 1 1/4 X 1/4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18 - FERRO CHATO 1 1/4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19 - FERRO CHATO 1 X 3/16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20 - FERRO CHATO 3/4 X 1/8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21 - FERRO CHATO 3/8 X 3 (BARRA 6 MTS)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22 - FERRO REDONDO 1/2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23 - FERRO REDONDO 3/8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24 - MALHA POPI DE FERRO 4,2MM X 2,00 X 3,00 MTS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25 - METALON 20 X 30 1,50MM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26 - METALON 20 X 40 - 1,20MM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27 - METALON 20X20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28 - METALON 20X40 - 0,90MM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29 - METALON 25X25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30 - METALON 30 X 50 - 1,20MM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31 - METALON 30 X 70 - 1,20MM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32 - METALON 30 X 70 - 2,00MM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33 - METALON 30X20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34 - METALON 30X30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35 - METALON 30X50 - 2,65MM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36 - METALON 40 X 60 - 1,20MM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37 - METALON 40 X 60 - 2,00 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38 - METALON 40 X 80 - 2,00MM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39 - METALON 40X30 CH 18BARRA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40 - METALON 40X60 - 2,65MM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41 - METALON 40X80 - 2,65MM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42 - METALON 50X100 - 2.65MM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43 - METALON 50X20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44 - METALON 50X30 CH 18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45 - PAINEL 20X20 DE 2M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46 - PAINEL ONDULADO DE 2 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47 - TELHA DE ZINCO M²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48 - TRELIÇA H12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49 - TRELIÇA H8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21"/>
        <w:gridCol w:w="1043"/>
        <w:gridCol w:w="1886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50 - TUBO 1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51 - TUBO 1/12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52 - TUBO 2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53 - TUBO 2 1/2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54 - TUBO 3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55 - TUBO1 1/4 CH 16 BARRA 6M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56 - VERGALHAO CA 10,0 3/8"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7"/>
        <w:gridCol w:w="1393"/>
        <w:gridCol w:w="218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57 - VERGALHAO CA 12,5 1/2" BARRA COM 12M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58 - VERGALHAO CA 16,0 5/8"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59 - VERGALHAO CA 20 3/4"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60 - VERGALHAO CA 25,0 1"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61 - VERGALHAO CA 32 1.1/4"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5"/>
        <w:gridCol w:w="1326"/>
        <w:gridCol w:w="1829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62 - VERGALHAO CA 6,30 1/4"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7"/>
        <w:gridCol w:w="1393"/>
        <w:gridCol w:w="218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63 - VERGALHAO CA 8,00 5/16" BARRA COM 12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77"/>
        <w:gridCol w:w="1393"/>
        <w:gridCol w:w="218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MANOEL VASTON VIANA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2º - Lugar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64 - VIGA U SIMPLES 2 CH 13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65 - VIGA U SIMPLES 3 CH 13</w:t>
      </w:r>
      <w:r w:rsidRPr="00525832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1187"/>
        <w:gridCol w:w="1857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Classificação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1º - Lugar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sz w:val="20"/>
          <w:szCs w:val="20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NEGOCIAÇÃO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                   Negociada a redução do preço da menor oferta, 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5258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considerou que o preço obtido, abaixo especificado, é ACEITÁVEL por ser compatível com os preços praticados pelo mercado, conforme a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purado no processo de licitação.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1-ARAME COZIDO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2419"/>
        <w:gridCol w:w="2250"/>
        <w:gridCol w:w="132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2-ARAME GALVANIZADO Nº 20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3-ARAME GALVANIZADO Nº 22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2419"/>
        <w:gridCol w:w="2250"/>
        <w:gridCol w:w="132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4-ARAME GALVANIZADO Nº16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2419"/>
        <w:gridCol w:w="2250"/>
        <w:gridCol w:w="132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5-ARAME GALVANIZADO Nº18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6-ARAME GALVANIZADO, FIO 12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2419"/>
        <w:gridCol w:w="2250"/>
        <w:gridCol w:w="132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7-CANTONEIRA 1 1/4 X 3/16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8-CANTONEIRA 1 X 1/8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9-CANTONEIRA 2 X 3/16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10-CANTONEIRA 3/4 X 1/8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11-CANTONEIRA 5/8 X 1/8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12-CHAPA 16 2 X 1,20M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13-CHAPA 18 2 X 1,20M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14-CHAPA 20 2 X 1,20M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15-FERRO CHATO 1 1/2 X 1/4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16-FERRO CHATO 1 1/2 X 3/16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17-FERRO CHATO 1 1/4 X 1/4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18-FERRO CHATO 1 1/4 X 3/16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19-FERRO CHATO 1 X 3/16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20-FERRO CHATO 3/4 X 1/8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21-FERRO CHATO 3/8 X 3 (BARRA 6 MTS)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22-FERRO REDONDO 1/2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23-FERRO REDONDO 3/8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24-MALHA POPI DE FERRO 4,2MM X 2,00 X 3,00 MTS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25-METALON 20 X 30 1,50MM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26-METALON 20 X 40 - 1,20MM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27-METALON 20X20 CH 18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28-METALON 20X40 - 0,90MM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29-METALON 25X25 CH 18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30-METALON 30 X 50 - 1,20MM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31-METALON 30 X 70 - 1,20MM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32-METALON 30 X 70 - 2,00MM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33-METALON 30X20 CH 18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34-METALON 30X30 CH 18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35-METALON 30X50 - 2,65MM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36-METALON 40 X 60 - 1,20MM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37-METALON 40 X 60 - 2,00 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38-METALON 40 X 80 - 2,00MM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39-METALON 40X30 CH 18BARRA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40-METALON 40X60 - 2,65MM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41-METALON 40X80 - 2,65MM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R$ 176,80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42-METALON 50X100 - 2.65MM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R$ 222,70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43-METALON 50X20 CH 18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44-METALON 50X30 CH 18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45-PAINEL 20X20 DE 2M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46-PAINEL ONDULADO DE 2 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47-TELHA DE ZINCO M²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48-TRELIÇA H12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2"/>
        <w:gridCol w:w="2074"/>
        <w:gridCol w:w="1929"/>
        <w:gridCol w:w="1135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49-TRELIÇA H8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2419"/>
        <w:gridCol w:w="2250"/>
        <w:gridCol w:w="132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50-TUBO 1 CH 16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51-TUBO 1/12 CH 16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52-TUBO 2 CH 16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53-TUBO 2 1/2 CH 16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54-TUBO 3 CH 16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55-TUBO1 1/4 CH 16 BARRA 6M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56-VERGALHAO CA 10,0 3/8" BARRA COM 12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2419"/>
        <w:gridCol w:w="2250"/>
        <w:gridCol w:w="132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lastRenderedPageBreak/>
        <w:t>Item: 57-VERGALHAO CA 12,5 1/2" BARRA COM 12M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2419"/>
        <w:gridCol w:w="2250"/>
        <w:gridCol w:w="132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58-VERGALHAO CA 16,0 5/8" BARRA COM 12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2419"/>
        <w:gridCol w:w="2250"/>
        <w:gridCol w:w="132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59-VERGALHAO CA 20 3/4" BARRA COM 12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2419"/>
        <w:gridCol w:w="2250"/>
        <w:gridCol w:w="132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60-VERGALHAO CA 25,0 1" BARRA COM 12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2419"/>
        <w:gridCol w:w="2250"/>
        <w:gridCol w:w="132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61-VERGALHAO CA 32 1.1/4" BARRA COM 12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62-VERGALHAO CA 6,30 1/4" BARRA COM 12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2419"/>
        <w:gridCol w:w="2250"/>
        <w:gridCol w:w="132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63-VERGALHAO CA 8,00 5/16" BARRA COM 12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8"/>
        <w:gridCol w:w="2419"/>
        <w:gridCol w:w="2250"/>
        <w:gridCol w:w="1323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64-VIGA U SIMPLES 2 CH 13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Item: 65-VIGA U SIMPLES 3 CH 13</w:t>
      </w:r>
      <w:r w:rsidRPr="00525832">
        <w:rPr>
          <w:rFonts w:ascii="Arial" w:eastAsia="Times New Roman" w:hAnsi="Arial" w:cs="Arial"/>
          <w:sz w:val="18"/>
          <w:szCs w:val="18"/>
          <w:lang w:eastAsia="pt-BR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1"/>
        <w:gridCol w:w="1828"/>
        <w:gridCol w:w="1701"/>
        <w:gridCol w:w="1000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HABILITAÇÃO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Os documentos de habilitação examinados e as propostas dos credenciados foram rubricados pel</w:t>
      </w: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 pregoeira</w:t>
      </w:r>
      <w:r w:rsidRPr="005258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pelos membros da Equipe de Apoio e colocados à disposição dos Licitantes para exame e rubrica.   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RESULTADO</w:t>
      </w:r>
    </w:p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À vista da habilitação, foi declarado: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52"/>
        <w:gridCol w:w="3510"/>
        <w:gridCol w:w="1160"/>
        <w:gridCol w:w="1256"/>
        <w:gridCol w:w="872"/>
      </w:tblGrid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Situação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1 - ARAME COZIDO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2 - ARAME GALVANIZADO Nº 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3 - ARAME GALVANIZADO Nº 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4 - ARAME GALVANIZADO Nº16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5 - ARAME GALVANIZADO Nº18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R$ 14,99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6 - ARAME GALVANIZADO, FIO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7 - CANTONEIRA 1 1/4 X 3/16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8 - CANTONEIRA 1 X 1/8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9 - CANTONEIRA 2 X 3/16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10 - CANTONEIRA 3/4 X 1/8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11 - CANTONEIRA 5/8 X 1/8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12 - CHAPA 16 2 X 1,20M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13 - CHAPA 18 2 X 1,20M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14 - CHAPA 20 2 X 1,20M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15 - FERRO CHATO 1 1/2 X 1/4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16 - FERRO CHATO 1 1/2 X 3/16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17 - FERRO CHATO 1 1/4 X 1/4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18 - FERRO CHATO 1 1/4 X 3/16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19 - FERRO CHATO 1 X 3/16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20 - FERRO CHATO 3/4 X 1/8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21 - FERRO CHATO 3/8 X 3 (BARRA 6 MTS)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22 - FERRO REDONDO 1/2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23 - FERRO REDONDO 3/8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24 - MALHA POPI DE FERRO 4,2MM X 2,00 X 3,00 MTS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25 - METALON 20 X 30 1,50MM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26 - METALON 20 X 40 - 1,20MM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27 - METALON 20X20 CH 18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28 - METALON 20X40 - 0,90MM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29 - METALON 25X25 CH 18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30 - METALON 30 X 50 - 1,20MM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31 - METALON 30 X 70 - 1,20MM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32 - METALON 30 X 70 - 2,00MM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33 - METALON 30X20 CH 18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34 - METALON 30X30 CH 18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35 - METALON 30X50 - 2,65MM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36 - METALON 40 X 60 - 1,20MM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37 - METALON 40 X 60 - 2,00 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38 - METALON 40 X 80 - 2,00MM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39 - METALON 40X30 CH 18BARRA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40 - METALON 40X60 - 2,65MM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41 - METALON 40X80 - 2,65MM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42 - METALON 50X100 - 2.65MM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R$ 205,00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43 - METALON 50X20 CH 18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44 - METALON 50X30 CH 18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45 - PAINEL 20X20 DE 2M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46 - PAINEL ONDULADO DE 2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47 - TELHA DE ZINCO M²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48 - TRELIÇA H12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DEPOSITO TEIXEIRA E FAMILIA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49 - TRELIÇA H8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ARCELOR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50 - TUBO 1 CH 16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51 - TUBO 1/12 CH 16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52 - TUBO 2 CH 16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53 - TUBO 2 1/2 CH 16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54 - TUBO 3 CH 16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55 - TUBO1 1/4 CH 16 BARRA 6M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56 - VERGALHAO CA 10,0 3/8" BARRA COM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R$ 27,90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57 - VERGALHAO CA 12,5 1/2" BARRA COM 12M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58 - VERGALHAO CA 16,0 5/8" BARRA COM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R$ 71,90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59 - VERGALHAO CA 20 3/4" BARRA COM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R$ 117,50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60 - VERGALHAO CA 25,0 1" BARRA COM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61 - VERGALHAO CA 32 1.1/4" BARRA COM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GERDAU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R$ 357,00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62 - VERGALHAO CA 6,30 1/4" BARRA COM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63 - VERGALHAO CA 8,00 5/16" BARRA COM 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PAULO ROBERTO DE ARAÚJO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VOTORAÇO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R$ 19,90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64 - VIGA U SIMPLES 2 CH 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  <w:tr w:rsidR="00525832" w:rsidRPr="00525832" w:rsidTr="00525832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lastRenderedPageBreak/>
              <w:t>65 - VIGA U SIMPLES 3 CH 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TALLES ALBERTO CORREA RIBEIRO &amp; CIA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BCN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R$ 79,00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Vencedor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 w:rsidRPr="00525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ENCERRAMENTO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color w:val="000000"/>
          <w:sz w:val="20"/>
          <w:szCs w:val="20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Nada mais havendo a tratar, foi encerrada a sessão, cuja ata vai assinada pel</w:t>
      </w:r>
      <w:r>
        <w:rPr>
          <w:rFonts w:ascii="Arial" w:eastAsia="Times New Roman" w:hAnsi="Arial" w:cs="Arial"/>
          <w:color w:val="000000"/>
          <w:sz w:val="20"/>
          <w:szCs w:val="20"/>
          <w:lang w:eastAsia="pt-BR"/>
        </w:rPr>
        <w:t>a pregoeira</w:t>
      </w: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, pelos membros da Equipe de Apoio e representantes dos licitantes relacionados.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color w:val="000000"/>
          <w:sz w:val="20"/>
          <w:szCs w:val="20"/>
          <w:lang w:eastAsia="pt-BR"/>
        </w:rPr>
        <w:t> </w:t>
      </w: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Assinam: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p w:rsidR="00525832" w:rsidRPr="00525832" w:rsidRDefault="00525832" w:rsidP="0052583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52583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525832" w:rsidRPr="00525832" w:rsidTr="00525832">
        <w:trPr>
          <w:tblCellSpacing w:w="0" w:type="dxa"/>
        </w:trPr>
        <w:tc>
          <w:tcPr>
            <w:tcW w:w="2500" w:type="pct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REPRESENTANTES DAS EMPRESAS</w:t>
            </w:r>
          </w:p>
        </w:tc>
        <w:tc>
          <w:tcPr>
            <w:tcW w:w="2500" w:type="pct"/>
            <w:vAlign w:val="center"/>
            <w:hideMark/>
          </w:tcPr>
          <w:p w:rsidR="00525832" w:rsidRPr="00525832" w:rsidRDefault="00525832" w:rsidP="005258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PREGOEIRA</w:t>
            </w:r>
            <w:bookmarkStart w:id="0" w:name="_GoBack"/>
            <w:bookmarkEnd w:id="0"/>
            <w:r w:rsidRPr="0052583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E A EQUIPE DE APOIO</w:t>
            </w:r>
          </w:p>
        </w:tc>
      </w:tr>
    </w:tbl>
    <w:p w:rsidR="00525832" w:rsidRPr="00525832" w:rsidRDefault="00525832" w:rsidP="00525832">
      <w:pPr>
        <w:spacing w:after="0" w:line="240" w:lineRule="auto"/>
        <w:rPr>
          <w:rFonts w:ascii="Arial" w:eastAsia="Times New Roman" w:hAnsi="Arial" w:cs="Arial"/>
          <w:b/>
          <w:bCs/>
          <w:vanish/>
          <w:sz w:val="20"/>
          <w:szCs w:val="20"/>
          <w:lang w:eastAsia="pt-BR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525832" w:rsidRPr="00525832" w:rsidTr="00525832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525832" w:rsidRPr="00525832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GESSICA DE SOUZA DANTAS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CPF:111.273.666-29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RG:17786236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DEPOSITO TEIXEIRA E FAMILIA LTDA - ME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ANDERSON RUMMENIKE DE FREITAS VIANA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CPF:064.328.316-10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RG:MG13703667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MANOEL VASTON VIANA - ME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TALLES ALBERTO CORREA RIBEIRO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CPF:077.219.736-94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RG:383152677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TALLES ALBERTO CORREA RIBEIRO &amp; CIA LTDA - ME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PEDRO AUGUSTO MACHADO MUNIZ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CPF:115.694.296-93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RG:MG18362669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Empresa: PAULO ROBERTO DE ARAÚJO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5258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525832" w:rsidRPr="00525832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DANIELE PEREIRA DA SILVA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CPF:120.900.646-41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Pregoeiro(a)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RENANN ALMEIDA MOTA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CPF:089.552.956-42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_________________________________________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  <w:lang w:eastAsia="pt-BR"/>
                    </w:rPr>
                    <w:t>CLAUDIONISIO DE OLIVEIRA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CPF:757.981.316-53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Equipe</w:t>
                  </w:r>
                </w:p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525832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525832" w:rsidRPr="00525832" w:rsidRDefault="00525832" w:rsidP="0052583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</w:pPr>
                  <w:r w:rsidRPr="00525832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t-BR"/>
                    </w:rPr>
                    <w:t> </w:t>
                  </w:r>
                </w:p>
              </w:tc>
            </w:tr>
          </w:tbl>
          <w:p w:rsidR="00525832" w:rsidRPr="00525832" w:rsidRDefault="00525832" w:rsidP="0052583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525832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 </w:t>
            </w:r>
          </w:p>
        </w:tc>
      </w:tr>
    </w:tbl>
    <w:p w:rsidR="001F3631" w:rsidRDefault="001F3631"/>
    <w:sectPr w:rsidR="001F3631" w:rsidSect="00525832">
      <w:headerReference w:type="default" r:id="rId6"/>
      <w:pgSz w:w="11906" w:h="16838"/>
      <w:pgMar w:top="720" w:right="720" w:bottom="720" w:left="720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804" w:rsidRDefault="00FC1804" w:rsidP="00525832">
      <w:pPr>
        <w:spacing w:after="0" w:line="240" w:lineRule="auto"/>
      </w:pPr>
      <w:r>
        <w:separator/>
      </w:r>
    </w:p>
  </w:endnote>
  <w:endnote w:type="continuationSeparator" w:id="0">
    <w:p w:rsidR="00FC1804" w:rsidRDefault="00FC1804" w:rsidP="00525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804" w:rsidRDefault="00FC1804" w:rsidP="00525832">
      <w:pPr>
        <w:spacing w:after="0" w:line="240" w:lineRule="auto"/>
      </w:pPr>
      <w:r>
        <w:separator/>
      </w:r>
    </w:p>
  </w:footnote>
  <w:footnote w:type="continuationSeparator" w:id="0">
    <w:p w:rsidR="00FC1804" w:rsidRDefault="00FC1804" w:rsidP="00525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5832" w:rsidRPr="00191FF3" w:rsidRDefault="00525832" w:rsidP="00525832">
    <w:pPr>
      <w:jc w:val="center"/>
      <w:rPr>
        <w:rFonts w:ascii="Arial" w:eastAsia="Calibri" w:hAnsi="Arial" w:cs="Arial"/>
        <w:b/>
        <w:color w:val="000000"/>
        <w:sz w:val="32"/>
        <w:szCs w:val="32"/>
      </w:rPr>
    </w:pPr>
    <w:r w:rsidRPr="00191FF3">
      <w:rPr>
        <w:rFonts w:ascii="Calibri" w:eastAsia="Calibri" w:hAnsi="Calibri"/>
        <w:noProof/>
        <w:lang w:eastAsia="pt-BR"/>
      </w:rPr>
      <w:drawing>
        <wp:anchor distT="0" distB="0" distL="114300" distR="114300" simplePos="0" relativeHeight="251659264" behindDoc="1" locked="0" layoutInCell="1" allowOverlap="1" wp14:anchorId="31602C6A" wp14:editId="5194B26D">
          <wp:simplePos x="0" y="0"/>
          <wp:positionH relativeFrom="page">
            <wp:align>left</wp:align>
          </wp:positionH>
          <wp:positionV relativeFrom="paragraph">
            <wp:posOffset>66040</wp:posOffset>
          </wp:positionV>
          <wp:extent cx="1438275" cy="1276350"/>
          <wp:effectExtent l="0" t="0" r="9525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91FF3">
      <w:rPr>
        <w:rFonts w:ascii="Arial" w:eastAsia="Calibri" w:hAnsi="Arial" w:cs="Arial"/>
        <w:b/>
        <w:color w:val="000000"/>
        <w:sz w:val="32"/>
        <w:szCs w:val="32"/>
      </w:rPr>
      <w:t xml:space="preserve">            </w:t>
    </w:r>
  </w:p>
  <w:p w:rsidR="00525832" w:rsidRPr="00191FF3" w:rsidRDefault="00525832" w:rsidP="00525832">
    <w:pPr>
      <w:spacing w:line="240" w:lineRule="auto"/>
      <w:jc w:val="center"/>
      <w:rPr>
        <w:rFonts w:ascii="Calibri" w:eastAsia="Calibri" w:hAnsi="Calibri" w:cs="Aparajita"/>
        <w:b/>
        <w:color w:val="000000"/>
        <w:sz w:val="32"/>
        <w:szCs w:val="32"/>
      </w:rPr>
    </w:pPr>
    <w:r w:rsidRPr="00191FF3">
      <w:rPr>
        <w:rFonts w:ascii="Arial" w:eastAsia="Calibri" w:hAnsi="Arial" w:cs="Arial"/>
        <w:color w:val="000000"/>
        <w:sz w:val="32"/>
        <w:szCs w:val="32"/>
      </w:rPr>
      <w:t xml:space="preserve">        </w:t>
    </w:r>
    <w:r w:rsidRPr="00191FF3">
      <w:rPr>
        <w:rFonts w:ascii="Calibri" w:eastAsia="Calibri" w:hAnsi="Calibri" w:cs="Aparajita"/>
        <w:b/>
        <w:color w:val="000000"/>
        <w:sz w:val="32"/>
        <w:szCs w:val="32"/>
      </w:rPr>
      <w:t>PREFEITURA MUNICIPAL DE CONCEIÇÃO DOS OUROS</w:t>
    </w:r>
  </w:p>
  <w:p w:rsidR="00525832" w:rsidRPr="00191FF3" w:rsidRDefault="00525832" w:rsidP="00525832">
    <w:pPr>
      <w:spacing w:line="240" w:lineRule="auto"/>
      <w:jc w:val="center"/>
      <w:rPr>
        <w:rFonts w:ascii="Calibri" w:eastAsia="Calibri" w:hAnsi="Calibri" w:cs="Aparajita"/>
        <w:b/>
        <w:color w:val="000000"/>
      </w:rPr>
    </w:pPr>
    <w:r w:rsidRPr="00191FF3">
      <w:rPr>
        <w:rFonts w:ascii="Calibri" w:eastAsia="Calibri" w:hAnsi="Calibri" w:cs="Aparajita"/>
        <w:b/>
        <w:color w:val="000000"/>
      </w:rPr>
      <w:t xml:space="preserve">             ____________________ESTADO DE MINAS GERAIS_____________________</w:t>
    </w:r>
  </w:p>
  <w:p w:rsidR="00525832" w:rsidRDefault="00525832" w:rsidP="00525832">
    <w:pPr>
      <w:spacing w:line="240" w:lineRule="auto"/>
      <w:ind w:right="-852"/>
      <w:jc w:val="center"/>
      <w:rPr>
        <w:rFonts w:ascii="Calibri" w:eastAsia="Calibri" w:hAnsi="Calibri" w:cs="Aparajita"/>
        <w:color w:val="000000"/>
      </w:rPr>
    </w:pPr>
    <w:r w:rsidRPr="00191FF3">
      <w:rPr>
        <w:rFonts w:ascii="Calibri" w:eastAsia="Calibri" w:hAnsi="Calibri" w:cs="Aparajita"/>
        <w:color w:val="000000"/>
      </w:rPr>
      <w:t xml:space="preserve">Praça José Maria de Souza, 01 – Centro – CEP: 37548-000 – Conceição dos Ouros </w:t>
    </w:r>
    <w:r>
      <w:rPr>
        <w:rFonts w:ascii="Calibri" w:eastAsia="Calibri" w:hAnsi="Calibri" w:cs="Aparajita"/>
        <w:color w:val="000000"/>
      </w:rPr>
      <w:t>– MG</w:t>
    </w:r>
  </w:p>
  <w:p w:rsidR="00525832" w:rsidRPr="00525832" w:rsidRDefault="00525832" w:rsidP="00525832">
    <w:pPr>
      <w:spacing w:line="240" w:lineRule="auto"/>
      <w:ind w:right="-852"/>
      <w:jc w:val="center"/>
      <w:rPr>
        <w:rFonts w:ascii="Calibri" w:eastAsia="Calibri" w:hAnsi="Calibri" w:cs="Aparajita"/>
        <w:color w:val="000000"/>
      </w:rPr>
    </w:pPr>
    <w:r w:rsidRPr="00191FF3">
      <w:rPr>
        <w:rFonts w:ascii="Calibri" w:hAnsi="Calibri" w:cs="Aparajita"/>
        <w:color w:val="000000"/>
      </w:rPr>
      <w:t xml:space="preserve">    CNPJ: 18.677.609/0001-65 -Tel. (35)3653-1220 -  E-mail: </w:t>
    </w:r>
    <w:hyperlink r:id="rId2" w:history="1">
      <w:r w:rsidRPr="00191FF3">
        <w:rPr>
          <w:rFonts w:ascii="Calibri" w:hAnsi="Calibri" w:cs="Aparajita"/>
          <w:color w:val="000000"/>
          <w:u w:val="single"/>
        </w:rPr>
        <w:t>prefeitura@conceicaodosouros.mg.gov.br</w:t>
      </w:r>
    </w:hyperlink>
  </w:p>
  <w:p w:rsidR="00525832" w:rsidRDefault="0052583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832"/>
    <w:rsid w:val="001F3631"/>
    <w:rsid w:val="00525832"/>
    <w:rsid w:val="00FC1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11AF0A-8BCD-46AD-B9BA-330105CA8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525832"/>
    <w:pPr>
      <w:keepNext/>
      <w:spacing w:after="0" w:line="240" w:lineRule="atLeast"/>
      <w:jc w:val="center"/>
      <w:outlineLvl w:val="0"/>
    </w:pPr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25832"/>
    <w:rPr>
      <w:rFonts w:ascii="Arial" w:eastAsia="Times New Roman" w:hAnsi="Arial" w:cs="Arial"/>
      <w:b/>
      <w:bCs/>
      <w:color w:val="000000"/>
      <w:kern w:val="36"/>
      <w:sz w:val="20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25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258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5832"/>
  </w:style>
  <w:style w:type="paragraph" w:styleId="Rodap">
    <w:name w:val="footer"/>
    <w:basedOn w:val="Normal"/>
    <w:link w:val="RodapChar"/>
    <w:uiPriority w:val="99"/>
    <w:unhideWhenUsed/>
    <w:rsid w:val="005258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25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59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34</Pages>
  <Words>12547</Words>
  <Characters>67758</Characters>
  <Application>Microsoft Office Word</Application>
  <DocSecurity>0</DocSecurity>
  <Lines>564</Lines>
  <Paragraphs>160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Licitações Conc. dos Ouros</dc:creator>
  <cp:keywords/>
  <dc:description/>
  <cp:lastModifiedBy>Licitações Conc. dos Ouros</cp:lastModifiedBy>
  <cp:revision>1</cp:revision>
  <dcterms:created xsi:type="dcterms:W3CDTF">2019-11-14T13:34:00Z</dcterms:created>
  <dcterms:modified xsi:type="dcterms:W3CDTF">2019-11-14T13:40:00Z</dcterms:modified>
</cp:coreProperties>
</file>