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0C60" w:rsidRPr="003F0C60" w:rsidRDefault="003F0C60" w:rsidP="003F0C6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F0C60">
        <w:rPr>
          <w:rFonts w:ascii="Arial" w:eastAsia="Times New Roman" w:hAnsi="Arial" w:cs="Arial"/>
          <w:b/>
          <w:bCs/>
          <w:sz w:val="24"/>
          <w:szCs w:val="24"/>
        </w:rPr>
        <w:t xml:space="preserve">ATA DA SESSÃO PÚBLICA DO PREGÃO PRESENCIAL </w:t>
      </w:r>
    </w:p>
    <w:p w:rsidR="003F0C60" w:rsidRPr="003F0C60" w:rsidRDefault="003F0C60" w:rsidP="003F0C6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F0C60">
        <w:rPr>
          <w:rFonts w:ascii="Arial" w:eastAsia="Times New Roman" w:hAnsi="Arial" w:cs="Arial"/>
          <w:sz w:val="20"/>
        </w:rPr>
        <w:t> </w:t>
      </w:r>
    </w:p>
    <w:p w:rsidR="003F0C60" w:rsidRPr="003F0C60" w:rsidRDefault="003F0C60" w:rsidP="003F0C6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0C60">
        <w:rPr>
          <w:rFonts w:ascii="Arial" w:eastAsia="Times New Roman" w:hAnsi="Arial" w:cs="Arial"/>
          <w:sz w:val="20"/>
        </w:rPr>
        <w:t> </w:t>
      </w:r>
    </w:p>
    <w:p w:rsidR="003F0C60" w:rsidRPr="003F0C60" w:rsidRDefault="003F0C60" w:rsidP="003F0C6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F0C60">
        <w:rPr>
          <w:rFonts w:ascii="Arial" w:eastAsia="Times New Roman" w:hAnsi="Arial" w:cs="Arial"/>
          <w:sz w:val="20"/>
        </w:rPr>
        <w:t xml:space="preserve">AQUISIÇÃO DE: </w:t>
      </w:r>
      <w:r w:rsidRPr="003F0C60">
        <w:rPr>
          <w:rFonts w:ascii="Arial" w:eastAsia="Times New Roman" w:hAnsi="Arial" w:cs="Arial"/>
          <w:b/>
          <w:bCs/>
          <w:sz w:val="20"/>
        </w:rPr>
        <w:t>FORNECIMENTO DE DIESEL S10</w:t>
      </w:r>
    </w:p>
    <w:p w:rsidR="003F0C60" w:rsidRPr="003F0C60" w:rsidRDefault="003F0C60" w:rsidP="003F0C6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0C60">
        <w:rPr>
          <w:rFonts w:ascii="Arial" w:eastAsia="Times New Roman" w:hAnsi="Arial" w:cs="Arial"/>
          <w:sz w:val="20"/>
        </w:rPr>
        <w:t> </w:t>
      </w:r>
    </w:p>
    <w:p w:rsidR="003F0C60" w:rsidRPr="003F0C60" w:rsidRDefault="003F0C60" w:rsidP="003F0C6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0C60">
        <w:rPr>
          <w:rFonts w:ascii="Arial" w:eastAsia="Times New Roman" w:hAnsi="Arial" w:cs="Arial"/>
          <w:sz w:val="20"/>
        </w:rPr>
        <w:t xml:space="preserve">            Às </w:t>
      </w:r>
      <w:r>
        <w:rPr>
          <w:rFonts w:ascii="Arial" w:eastAsia="Times New Roman" w:hAnsi="Arial" w:cs="Arial"/>
          <w:b/>
          <w:bCs/>
          <w:sz w:val="20"/>
        </w:rPr>
        <w:t>10:00</w:t>
      </w:r>
      <w:r w:rsidRPr="003F0C60">
        <w:rPr>
          <w:rFonts w:ascii="Arial" w:eastAsia="Times New Roman" w:hAnsi="Arial" w:cs="Arial"/>
          <w:sz w:val="20"/>
        </w:rPr>
        <w:t xml:space="preserve"> horas do dia </w:t>
      </w:r>
      <w:r w:rsidRPr="003F0C60">
        <w:rPr>
          <w:rFonts w:ascii="Arial" w:eastAsia="Times New Roman" w:hAnsi="Arial" w:cs="Arial"/>
          <w:b/>
          <w:bCs/>
          <w:sz w:val="20"/>
        </w:rPr>
        <w:t>13/02/2019</w:t>
      </w:r>
      <w:r w:rsidR="006D609C">
        <w:rPr>
          <w:rFonts w:ascii="Arial" w:eastAsia="Times New Roman" w:hAnsi="Arial" w:cs="Arial"/>
          <w:sz w:val="20"/>
        </w:rPr>
        <w:t>, reuniram-se a pregoeira</w:t>
      </w:r>
      <w:r w:rsidRPr="003F0C60">
        <w:rPr>
          <w:rFonts w:ascii="Arial" w:eastAsia="Times New Roman" w:hAnsi="Arial" w:cs="Arial"/>
          <w:sz w:val="20"/>
        </w:rPr>
        <w:t xml:space="preserve">: </w:t>
      </w:r>
      <w:r w:rsidRPr="003F0C60">
        <w:rPr>
          <w:rFonts w:ascii="Arial" w:eastAsia="Times New Roman" w:hAnsi="Arial" w:cs="Arial"/>
          <w:b/>
          <w:bCs/>
          <w:sz w:val="20"/>
        </w:rPr>
        <w:t>DANIELE PEREIRA DA SILVA</w:t>
      </w:r>
      <w:r w:rsidRPr="003F0C60">
        <w:rPr>
          <w:rFonts w:ascii="Arial" w:eastAsia="Times New Roman" w:hAnsi="Arial" w:cs="Arial"/>
          <w:sz w:val="20"/>
        </w:rPr>
        <w:t xml:space="preserve">, e a respectiva equipe de apoio, designados pelo ato de nomeação (Portaria: </w:t>
      </w:r>
      <w:r w:rsidRPr="003F0C60">
        <w:rPr>
          <w:rFonts w:ascii="Arial" w:eastAsia="Times New Roman" w:hAnsi="Arial" w:cs="Arial"/>
          <w:b/>
          <w:bCs/>
          <w:sz w:val="20"/>
        </w:rPr>
        <w:t>12 de 24/01/2019</w:t>
      </w:r>
      <w:r w:rsidRPr="003F0C60">
        <w:rPr>
          <w:rFonts w:ascii="Arial" w:eastAsia="Times New Roman" w:hAnsi="Arial" w:cs="Arial"/>
          <w:sz w:val="20"/>
        </w:rPr>
        <w:t>), para realização da sessão pública de licitação, modalidade pregão</w:t>
      </w:r>
      <w:r w:rsidR="006D609C">
        <w:rPr>
          <w:rFonts w:ascii="Arial" w:eastAsia="Times New Roman" w:hAnsi="Arial" w:cs="Arial"/>
          <w:sz w:val="20"/>
        </w:rPr>
        <w:t xml:space="preserve"> presencial sistema registro de preço</w:t>
      </w:r>
      <w:r w:rsidRPr="003F0C60">
        <w:rPr>
          <w:rFonts w:ascii="Arial" w:eastAsia="Times New Roman" w:hAnsi="Arial" w:cs="Arial"/>
          <w:sz w:val="20"/>
        </w:rPr>
        <w:t xml:space="preserve"> nº: </w:t>
      </w:r>
      <w:r w:rsidRPr="003F0C60">
        <w:rPr>
          <w:rFonts w:ascii="Arial" w:eastAsia="Times New Roman" w:hAnsi="Arial" w:cs="Arial"/>
          <w:b/>
          <w:bCs/>
          <w:sz w:val="20"/>
        </w:rPr>
        <w:t>002/2019</w:t>
      </w:r>
      <w:r w:rsidRPr="003F0C60">
        <w:rPr>
          <w:rFonts w:ascii="Arial" w:eastAsia="Times New Roman" w:hAnsi="Arial" w:cs="Arial"/>
          <w:sz w:val="20"/>
        </w:rPr>
        <w:t xml:space="preserve">, processo administrativo nº: </w:t>
      </w:r>
      <w:r w:rsidRPr="003F0C60">
        <w:rPr>
          <w:rFonts w:ascii="Arial" w:eastAsia="Times New Roman" w:hAnsi="Arial" w:cs="Arial"/>
          <w:b/>
          <w:bCs/>
          <w:sz w:val="20"/>
        </w:rPr>
        <w:t>007/</w:t>
      </w:r>
      <w:r w:rsidR="006D609C">
        <w:rPr>
          <w:rFonts w:ascii="Arial" w:eastAsia="Times New Roman" w:hAnsi="Arial" w:cs="Arial"/>
          <w:b/>
          <w:bCs/>
          <w:sz w:val="20"/>
        </w:rPr>
        <w:t>20</w:t>
      </w:r>
      <w:r w:rsidRPr="003F0C60">
        <w:rPr>
          <w:rFonts w:ascii="Arial" w:eastAsia="Times New Roman" w:hAnsi="Arial" w:cs="Arial"/>
          <w:b/>
          <w:bCs/>
          <w:sz w:val="20"/>
        </w:rPr>
        <w:t>19</w:t>
      </w:r>
      <w:r w:rsidRPr="003F0C60">
        <w:rPr>
          <w:rFonts w:ascii="Arial" w:eastAsia="Times New Roman" w:hAnsi="Arial" w:cs="Arial"/>
          <w:sz w:val="20"/>
        </w:rPr>
        <w:t xml:space="preserve"> - que tem por objeto a </w:t>
      </w:r>
      <w:r w:rsidRPr="003F0C60">
        <w:rPr>
          <w:rFonts w:ascii="Arial" w:eastAsia="Times New Roman" w:hAnsi="Arial" w:cs="Arial"/>
          <w:b/>
          <w:sz w:val="20"/>
        </w:rPr>
        <w:t>Contratação de Empresa para Fornecimento de Diesel S10, para Manutenção das Atividades dos Veículos da Frota da Prefeitura Municipal de Conceição dos Ouros (MG).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499"/>
        <w:gridCol w:w="360"/>
      </w:tblGrid>
      <w:tr w:rsidR="003F0C60" w:rsidRPr="003F0C60" w:rsidTr="003F0C60">
        <w:trPr>
          <w:tblCellSpacing w:w="0" w:type="dxa"/>
        </w:trPr>
        <w:tc>
          <w:tcPr>
            <w:tcW w:w="345" w:type="dxa"/>
            <w:vAlign w:val="center"/>
          </w:tcPr>
          <w:p w:rsidR="003F0C60" w:rsidRPr="003F0C60" w:rsidRDefault="003F0C60" w:rsidP="003F0C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3F0C60" w:rsidRPr="003F0C60" w:rsidRDefault="003F0C60" w:rsidP="003F0C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vAlign w:val="center"/>
          </w:tcPr>
          <w:p w:rsidR="003F0C60" w:rsidRPr="003F0C60" w:rsidRDefault="003F0C60" w:rsidP="003F0C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F0C60" w:rsidRPr="003F0C60" w:rsidRDefault="003F0C60" w:rsidP="003F0C6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0C6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F0C60" w:rsidRPr="003F0C60" w:rsidRDefault="003F0C60" w:rsidP="003F0C6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F0C60">
        <w:rPr>
          <w:rFonts w:ascii="Arial" w:eastAsia="Times New Roman" w:hAnsi="Arial" w:cs="Arial"/>
          <w:b/>
          <w:bCs/>
          <w:sz w:val="20"/>
        </w:rPr>
        <w:t>CREDENCIAMENTO</w:t>
      </w:r>
    </w:p>
    <w:p w:rsidR="003F0C60" w:rsidRPr="003F0C60" w:rsidRDefault="003F0C60" w:rsidP="003F0C6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F0C6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F0C60" w:rsidRPr="003F0C60" w:rsidRDefault="003F0C60" w:rsidP="003F0C6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0C60">
        <w:rPr>
          <w:rFonts w:ascii="Arial" w:eastAsia="Times New Roman" w:hAnsi="Arial" w:cs="Arial"/>
          <w:sz w:val="20"/>
        </w:rPr>
        <w:t> </w:t>
      </w:r>
      <w:r w:rsidRPr="003F0C60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 interessado presente, visando à comprovação da existência de poderes para formulação de propostas e prática dos demais atos de atribuição do Licitante, na seguinte conformidade:</w:t>
      </w:r>
    </w:p>
    <w:p w:rsidR="003F0C60" w:rsidRPr="003F0C60" w:rsidRDefault="003F0C60" w:rsidP="003F0C6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0C60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1"/>
        <w:gridCol w:w="2224"/>
        <w:gridCol w:w="2436"/>
        <w:gridCol w:w="2757"/>
      </w:tblGrid>
      <w:tr w:rsidR="003F0C60" w:rsidRPr="003F0C60" w:rsidTr="003F0C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3F0C60" w:rsidRPr="003F0C60" w:rsidTr="003F0C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sz w:val="20"/>
              </w:rPr>
              <w:t>FUSAO DERIVADOS DE PETROLEO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sz w:val="20"/>
              </w:rPr>
              <w:t>05.338.747/0001-78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sz w:val="20"/>
              </w:rPr>
              <w:t>MARCELO AMADOR PELLIZER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sz w:val="20"/>
              </w:rPr>
              <w:t>025.073.968-22 - 13582717</w:t>
            </w:r>
          </w:p>
        </w:tc>
      </w:tr>
    </w:tbl>
    <w:p w:rsidR="003F0C60" w:rsidRPr="003F0C60" w:rsidRDefault="003F0C60" w:rsidP="003F0C60">
      <w:pPr>
        <w:rPr>
          <w:rFonts w:ascii="Times New Roman" w:eastAsia="Times New Roman" w:hAnsi="Times New Roman" w:cs="Times New Roman"/>
          <w:sz w:val="24"/>
          <w:szCs w:val="24"/>
        </w:rPr>
      </w:pPr>
      <w:r w:rsidRPr="003F0C60">
        <w:rPr>
          <w:rFonts w:ascii="Arial" w:eastAsia="Times New Roman" w:hAnsi="Arial" w:cs="Arial"/>
          <w:sz w:val="20"/>
          <w:lang w:val="pt-PT"/>
        </w:rPr>
        <w:t> </w:t>
      </w:r>
    </w:p>
    <w:p w:rsidR="003F0C60" w:rsidRPr="003F0C60" w:rsidRDefault="003F0C60" w:rsidP="003F0C60">
      <w:pPr>
        <w:rPr>
          <w:rFonts w:ascii="Times New Roman" w:eastAsia="Times New Roman" w:hAnsi="Times New Roman" w:cs="Times New Roman"/>
          <w:sz w:val="24"/>
          <w:szCs w:val="24"/>
        </w:rPr>
      </w:pPr>
      <w:r w:rsidRPr="003F0C6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F0C60" w:rsidRPr="003F0C60" w:rsidRDefault="006D609C" w:rsidP="003F0C6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0"/>
        </w:rPr>
        <w:tab/>
      </w:r>
      <w:r w:rsidR="003F0C60">
        <w:rPr>
          <w:rFonts w:ascii="Arial" w:eastAsia="Times New Roman" w:hAnsi="Arial" w:cs="Arial"/>
          <w:color w:val="000000"/>
          <w:sz w:val="20"/>
        </w:rPr>
        <w:t>A</w:t>
      </w:r>
      <w:r w:rsidR="003F0C60" w:rsidRPr="003F0C60">
        <w:rPr>
          <w:rFonts w:ascii="Arial" w:eastAsia="Times New Roman" w:hAnsi="Arial" w:cs="Arial"/>
          <w:color w:val="000000"/>
          <w:sz w:val="20"/>
        </w:rPr>
        <w:t xml:space="preserve"> Pregoeir</w:t>
      </w:r>
      <w:r w:rsidR="003F0C60">
        <w:rPr>
          <w:rFonts w:ascii="Arial" w:eastAsia="Times New Roman" w:hAnsi="Arial" w:cs="Arial"/>
          <w:color w:val="000000"/>
          <w:sz w:val="20"/>
        </w:rPr>
        <w:t>a</w:t>
      </w:r>
      <w:r w:rsidR="003F0C60" w:rsidRPr="003F0C60">
        <w:rPr>
          <w:rFonts w:ascii="Arial" w:eastAsia="Times New Roman" w:hAnsi="Arial" w:cs="Arial"/>
          <w:color w:val="000000"/>
          <w:sz w:val="20"/>
        </w:rPr>
        <w:t xml:space="preserve"> comunicou o</w:t>
      </w:r>
      <w:r w:rsidR="003F0C60">
        <w:rPr>
          <w:rFonts w:ascii="Arial" w:eastAsia="Times New Roman" w:hAnsi="Arial" w:cs="Arial"/>
          <w:color w:val="000000"/>
          <w:sz w:val="20"/>
        </w:rPr>
        <w:t xml:space="preserve"> encerramento do credenciamento, com o acompanhamento da empresa GRUPO FANAL neste ato representada pela </w:t>
      </w:r>
      <w:proofErr w:type="spellStart"/>
      <w:r w:rsidR="003F0C60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="003F0C60">
        <w:rPr>
          <w:rFonts w:ascii="Arial" w:eastAsia="Times New Roman" w:hAnsi="Arial" w:cs="Arial"/>
          <w:color w:val="000000"/>
          <w:sz w:val="20"/>
        </w:rPr>
        <w:t xml:space="preserve"> Andreia Cláudia Barbosa da Silva.</w:t>
      </w:r>
    </w:p>
    <w:p w:rsidR="003F0C60" w:rsidRPr="003F0C60" w:rsidRDefault="003F0C60" w:rsidP="003F0C60">
      <w:pPr>
        <w:rPr>
          <w:rFonts w:ascii="Times New Roman" w:eastAsia="Times New Roman" w:hAnsi="Times New Roman" w:cs="Times New Roman"/>
          <w:sz w:val="24"/>
          <w:szCs w:val="24"/>
        </w:rPr>
      </w:pPr>
      <w:r w:rsidRPr="003F0C60">
        <w:rPr>
          <w:rFonts w:ascii="Arial" w:eastAsia="Times New Roman" w:hAnsi="Arial" w:cs="Arial"/>
          <w:color w:val="000000"/>
          <w:sz w:val="20"/>
        </w:rPr>
        <w:t> </w:t>
      </w:r>
    </w:p>
    <w:p w:rsidR="003F0C60" w:rsidRPr="003F0C60" w:rsidRDefault="003F0C60" w:rsidP="003F0C60">
      <w:pPr>
        <w:rPr>
          <w:rFonts w:ascii="Times New Roman" w:eastAsia="Times New Roman" w:hAnsi="Times New Roman" w:cs="Times New Roman"/>
          <w:sz w:val="24"/>
          <w:szCs w:val="24"/>
        </w:rPr>
      </w:pPr>
      <w:r w:rsidRPr="003F0C60">
        <w:rPr>
          <w:rFonts w:ascii="Arial" w:eastAsia="Times New Roman" w:hAnsi="Arial" w:cs="Arial"/>
          <w:color w:val="000000"/>
          <w:sz w:val="20"/>
        </w:rPr>
        <w:t xml:space="preserve">            Em seguida </w:t>
      </w:r>
      <w:r>
        <w:rPr>
          <w:rFonts w:ascii="Arial" w:eastAsia="Times New Roman" w:hAnsi="Arial" w:cs="Arial"/>
          <w:color w:val="000000"/>
          <w:sz w:val="20"/>
        </w:rPr>
        <w:t>recebeu a Declaração do Licitante de que atende</w:t>
      </w:r>
      <w:r w:rsidRPr="003F0C60">
        <w:rPr>
          <w:rFonts w:ascii="Arial" w:eastAsia="Times New Roman" w:hAnsi="Arial" w:cs="Arial"/>
          <w:color w:val="000000"/>
          <w:sz w:val="20"/>
        </w:rPr>
        <w:t xml:space="preserve"> plenamente os requisitos de Habilitação estabelecidos no Edital e os dois Envelopes contendo </w:t>
      </w:r>
      <w:proofErr w:type="gramStart"/>
      <w:r w:rsidRPr="003F0C60">
        <w:rPr>
          <w:rFonts w:ascii="Arial" w:eastAsia="Times New Roman" w:hAnsi="Arial" w:cs="Arial"/>
          <w:color w:val="000000"/>
          <w:sz w:val="20"/>
        </w:rPr>
        <w:t>a  Proposta</w:t>
      </w:r>
      <w:proofErr w:type="gramEnd"/>
      <w:r w:rsidRPr="003F0C60">
        <w:rPr>
          <w:rFonts w:ascii="Arial" w:eastAsia="Times New Roman" w:hAnsi="Arial" w:cs="Arial"/>
          <w:color w:val="000000"/>
          <w:sz w:val="20"/>
        </w:rPr>
        <w:t xml:space="preserve"> e os Documentos de Habilitação, respectivamente.</w:t>
      </w:r>
    </w:p>
    <w:p w:rsidR="003F0C60" w:rsidRPr="003F0C60" w:rsidRDefault="003F0C60" w:rsidP="003F0C60">
      <w:pPr>
        <w:rPr>
          <w:rFonts w:ascii="Times New Roman" w:eastAsia="Times New Roman" w:hAnsi="Times New Roman" w:cs="Times New Roman"/>
          <w:sz w:val="24"/>
          <w:szCs w:val="24"/>
        </w:rPr>
      </w:pPr>
      <w:r w:rsidRPr="003F0C60">
        <w:rPr>
          <w:rFonts w:ascii="Arial" w:eastAsia="Times New Roman" w:hAnsi="Arial" w:cs="Arial"/>
          <w:color w:val="000000"/>
          <w:sz w:val="20"/>
        </w:rPr>
        <w:t> </w:t>
      </w:r>
    </w:p>
    <w:p w:rsidR="003F0C60" w:rsidRPr="003F0C60" w:rsidRDefault="003F0C60" w:rsidP="003F0C60">
      <w:pPr>
        <w:rPr>
          <w:rFonts w:ascii="Times New Roman" w:eastAsia="Times New Roman" w:hAnsi="Times New Roman" w:cs="Times New Roman"/>
          <w:sz w:val="24"/>
          <w:szCs w:val="24"/>
        </w:rPr>
      </w:pPr>
      <w:r w:rsidRPr="003F0C60">
        <w:rPr>
          <w:rFonts w:ascii="Arial" w:eastAsia="Times New Roman" w:hAnsi="Arial" w:cs="Arial"/>
          <w:color w:val="000000"/>
          <w:sz w:val="20"/>
        </w:rPr>
        <w:t>            Passou-se então a fase de abertura e an</w:t>
      </w:r>
      <w:r w:rsidR="00D54A32">
        <w:rPr>
          <w:rFonts w:ascii="Arial" w:eastAsia="Times New Roman" w:hAnsi="Arial" w:cs="Arial"/>
          <w:color w:val="000000"/>
          <w:sz w:val="20"/>
        </w:rPr>
        <w:t>álise das propostas de preço do Licitante participante</w:t>
      </w:r>
      <w:r w:rsidRPr="003F0C60">
        <w:rPr>
          <w:rFonts w:ascii="Arial" w:eastAsia="Times New Roman" w:hAnsi="Arial" w:cs="Arial"/>
          <w:color w:val="000000"/>
          <w:sz w:val="20"/>
        </w:rPr>
        <w:t xml:space="preserve"> do certame, </w:t>
      </w:r>
      <w:proofErr w:type="gramStart"/>
      <w:r w:rsidRPr="003F0C60">
        <w:rPr>
          <w:rFonts w:ascii="Arial" w:eastAsia="Times New Roman" w:hAnsi="Arial" w:cs="Arial"/>
          <w:color w:val="000000"/>
          <w:sz w:val="20"/>
        </w:rPr>
        <w:t>sendo  numeradas</w:t>
      </w:r>
      <w:proofErr w:type="gramEnd"/>
      <w:r w:rsidRPr="003F0C60">
        <w:rPr>
          <w:rFonts w:ascii="Arial" w:eastAsia="Times New Roman" w:hAnsi="Arial" w:cs="Arial"/>
          <w:color w:val="000000"/>
          <w:sz w:val="20"/>
        </w:rPr>
        <w:t>  e  rubricadas  pel</w:t>
      </w:r>
      <w:r w:rsidR="00D54A32">
        <w:rPr>
          <w:rFonts w:ascii="Arial" w:eastAsia="Times New Roman" w:hAnsi="Arial" w:cs="Arial"/>
          <w:color w:val="000000"/>
          <w:sz w:val="20"/>
        </w:rPr>
        <w:t>a</w:t>
      </w:r>
      <w:r w:rsidRPr="003F0C60">
        <w:rPr>
          <w:rFonts w:ascii="Arial" w:eastAsia="Times New Roman" w:hAnsi="Arial" w:cs="Arial"/>
          <w:color w:val="000000"/>
          <w:sz w:val="20"/>
        </w:rPr>
        <w:t>  Pregoeir</w:t>
      </w:r>
      <w:r w:rsidR="00D54A32">
        <w:rPr>
          <w:rFonts w:ascii="Arial" w:eastAsia="Times New Roman" w:hAnsi="Arial" w:cs="Arial"/>
          <w:color w:val="000000"/>
          <w:sz w:val="20"/>
        </w:rPr>
        <w:t>a</w:t>
      </w:r>
      <w:r w:rsidRPr="003F0C60">
        <w:rPr>
          <w:rFonts w:ascii="Arial" w:eastAsia="Times New Roman" w:hAnsi="Arial" w:cs="Arial"/>
          <w:color w:val="000000"/>
          <w:sz w:val="20"/>
        </w:rPr>
        <w:t>, que  efetu</w:t>
      </w:r>
      <w:r>
        <w:rPr>
          <w:rFonts w:ascii="Arial" w:eastAsia="Times New Roman" w:hAnsi="Arial" w:cs="Arial"/>
          <w:color w:val="000000"/>
          <w:sz w:val="20"/>
        </w:rPr>
        <w:t xml:space="preserve">ou   a  leitura, em  voz  alta, </w:t>
      </w:r>
      <w:r w:rsidRPr="003F0C60">
        <w:rPr>
          <w:rFonts w:ascii="Arial" w:eastAsia="Times New Roman" w:hAnsi="Arial" w:cs="Arial"/>
          <w:color w:val="000000"/>
          <w:sz w:val="20"/>
        </w:rPr>
        <w:t>dos  preços  apresentados,  conforme  segue:</w:t>
      </w:r>
    </w:p>
    <w:p w:rsidR="003F0C60" w:rsidRPr="003F0C60" w:rsidRDefault="003F0C60" w:rsidP="003F0C6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0C60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F0C60" w:rsidRPr="003F0C60" w:rsidRDefault="003F0C60" w:rsidP="003F0C6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0C60">
        <w:rPr>
          <w:rFonts w:ascii="Arial" w:eastAsia="Times New Roman" w:hAnsi="Arial" w:cs="Arial"/>
          <w:b/>
          <w:bCs/>
          <w:sz w:val="20"/>
        </w:rPr>
        <w:t>PROPOSTA</w:t>
      </w:r>
    </w:p>
    <w:p w:rsidR="003F0C60" w:rsidRPr="003F0C60" w:rsidRDefault="003F0C60" w:rsidP="003F0C6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0C60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F0C60" w:rsidRPr="003F0C60" w:rsidRDefault="003F0C60" w:rsidP="003F0C60">
      <w:pPr>
        <w:rPr>
          <w:rFonts w:ascii="Arial" w:eastAsia="Times New Roman" w:hAnsi="Arial" w:cs="Arial"/>
          <w:sz w:val="20"/>
        </w:rPr>
      </w:pPr>
      <w:r w:rsidRPr="003F0C60">
        <w:rPr>
          <w:rFonts w:ascii="Arial" w:eastAsia="Times New Roman" w:hAnsi="Arial" w:cs="Arial"/>
          <w:sz w:val="20"/>
        </w:rPr>
        <w:t> </w:t>
      </w:r>
      <w:r w:rsidRPr="003F0C60">
        <w:rPr>
          <w:rFonts w:ascii="Arial" w:eastAsia="Times New Roman" w:hAnsi="Arial" w:cs="Arial"/>
          <w:b/>
          <w:bCs/>
          <w:sz w:val="20"/>
        </w:rPr>
        <w:t>Item: 1-ÓLEO DIESEL S10</w:t>
      </w:r>
      <w:r w:rsidRPr="003F0C60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1"/>
        <w:gridCol w:w="594"/>
        <w:gridCol w:w="1938"/>
        <w:gridCol w:w="627"/>
        <w:gridCol w:w="1962"/>
        <w:gridCol w:w="1116"/>
      </w:tblGrid>
      <w:tr w:rsidR="003F0C60" w:rsidRPr="003F0C60" w:rsidTr="003F0C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F0C60" w:rsidRPr="003F0C60" w:rsidTr="003F0C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sz w:val="20"/>
              </w:rPr>
              <w:t>FUSAO DERIVADOS DE PETROLEO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sz w:val="20"/>
              </w:rPr>
              <w:t>R$ 3,60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sz w:val="20"/>
              </w:rPr>
              <w:t>13/02/2019 - 10:20:30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F0C60" w:rsidRPr="003F0C60" w:rsidRDefault="003F0C60" w:rsidP="003F0C6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0C60">
        <w:rPr>
          <w:rFonts w:ascii="Arial" w:eastAsia="Times New Roman" w:hAnsi="Arial" w:cs="Arial"/>
          <w:b/>
          <w:bCs/>
          <w:sz w:val="20"/>
        </w:rPr>
        <w:t>FASE DE LANCES</w:t>
      </w:r>
    </w:p>
    <w:p w:rsidR="003F0C60" w:rsidRPr="003F0C60" w:rsidRDefault="003F0C60" w:rsidP="003F0C6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0C60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F0C60" w:rsidRPr="003F0C60" w:rsidRDefault="003F0C60" w:rsidP="003F0C60">
      <w:pPr>
        <w:rPr>
          <w:rFonts w:ascii="Arial" w:eastAsia="Times New Roman" w:hAnsi="Arial" w:cs="Arial"/>
          <w:color w:val="000000"/>
          <w:sz w:val="20"/>
        </w:rPr>
      </w:pPr>
      <w:r w:rsidRPr="003F0C60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3F0C60">
        <w:rPr>
          <w:rFonts w:ascii="Arial" w:eastAsia="Times New Roman" w:hAnsi="Arial" w:cs="Arial"/>
          <w:color w:val="000000"/>
          <w:sz w:val="20"/>
        </w:rPr>
        <w:t xml:space="preserve">  Em seguida </w:t>
      </w:r>
      <w:r w:rsidR="00D54A32">
        <w:rPr>
          <w:rFonts w:ascii="Arial" w:eastAsia="Times New Roman" w:hAnsi="Arial" w:cs="Arial"/>
          <w:color w:val="000000"/>
          <w:sz w:val="20"/>
        </w:rPr>
        <w:t>a Pregoeira</w:t>
      </w:r>
      <w:r w:rsidRPr="003F0C60">
        <w:rPr>
          <w:rFonts w:ascii="Arial" w:eastAsia="Times New Roman" w:hAnsi="Arial" w:cs="Arial"/>
          <w:color w:val="000000"/>
          <w:sz w:val="20"/>
        </w:rPr>
        <w:t xml:space="preserve"> convidou individualmente o autor</w:t>
      </w:r>
      <w:r w:rsidR="00D54A32">
        <w:rPr>
          <w:rFonts w:ascii="Arial" w:eastAsia="Times New Roman" w:hAnsi="Arial" w:cs="Arial"/>
          <w:color w:val="000000"/>
          <w:sz w:val="20"/>
        </w:rPr>
        <w:t xml:space="preserve"> da proposta selecionada</w:t>
      </w:r>
      <w:r w:rsidRPr="003F0C60">
        <w:rPr>
          <w:rFonts w:ascii="Arial" w:eastAsia="Times New Roman" w:hAnsi="Arial" w:cs="Arial"/>
          <w:color w:val="000000"/>
          <w:sz w:val="20"/>
        </w:rPr>
        <w:t xml:space="preserve"> que fic</w:t>
      </w:r>
      <w:r w:rsidR="00D54A32">
        <w:rPr>
          <w:rFonts w:ascii="Arial" w:eastAsia="Times New Roman" w:hAnsi="Arial" w:cs="Arial"/>
          <w:color w:val="000000"/>
          <w:sz w:val="20"/>
        </w:rPr>
        <w:t>ou</w:t>
      </w:r>
      <w:r w:rsidRPr="003F0C60">
        <w:rPr>
          <w:rFonts w:ascii="Arial" w:eastAsia="Times New Roman" w:hAnsi="Arial" w:cs="Arial"/>
          <w:color w:val="000000"/>
          <w:sz w:val="20"/>
        </w:rPr>
        <w:t xml:space="preserve"> dentro da margem de</w:t>
      </w:r>
      <w:r w:rsidR="00D54A32">
        <w:rPr>
          <w:rFonts w:ascii="Arial" w:eastAsia="Times New Roman" w:hAnsi="Arial" w:cs="Arial"/>
          <w:color w:val="000000"/>
          <w:sz w:val="20"/>
        </w:rPr>
        <w:t xml:space="preserve"> </w:t>
      </w:r>
      <w:proofErr w:type="gramStart"/>
      <w:r w:rsidR="00D54A32">
        <w:rPr>
          <w:rFonts w:ascii="Arial" w:eastAsia="Times New Roman" w:hAnsi="Arial" w:cs="Arial"/>
          <w:color w:val="000000"/>
          <w:sz w:val="20"/>
        </w:rPr>
        <w:t>mercado</w:t>
      </w:r>
      <w:r w:rsidRPr="003F0C60">
        <w:rPr>
          <w:rFonts w:ascii="Arial" w:eastAsia="Times New Roman" w:hAnsi="Arial" w:cs="Arial"/>
          <w:color w:val="000000"/>
          <w:sz w:val="20"/>
        </w:rPr>
        <w:t xml:space="preserve">  a</w:t>
      </w:r>
      <w:proofErr w:type="gramEnd"/>
      <w:r w:rsidRPr="003F0C60">
        <w:rPr>
          <w:rFonts w:ascii="Arial" w:eastAsia="Times New Roman" w:hAnsi="Arial" w:cs="Arial"/>
          <w:color w:val="000000"/>
          <w:sz w:val="20"/>
        </w:rPr>
        <w:t xml:space="preserve"> formular lances de forma sequencial, a partir do autor da proposta de maior preço e os demais em ordem decrescente de valor. A sequência de ofertas de lances ocorreu da seguinte forma:</w:t>
      </w:r>
    </w:p>
    <w:p w:rsidR="003F0C60" w:rsidRPr="003F0C60" w:rsidRDefault="003F0C60" w:rsidP="003F0C6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0C60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F0C60" w:rsidRPr="003F0C60" w:rsidRDefault="003F0C60" w:rsidP="003F0C6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0C60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F0C60" w:rsidRPr="003F0C60" w:rsidRDefault="003F0C60" w:rsidP="003F0C60">
      <w:pPr>
        <w:rPr>
          <w:rFonts w:ascii="Arial" w:eastAsia="Times New Roman" w:hAnsi="Arial" w:cs="Arial"/>
          <w:sz w:val="20"/>
        </w:rPr>
      </w:pPr>
      <w:r w:rsidRPr="003F0C60">
        <w:rPr>
          <w:rFonts w:ascii="Arial" w:eastAsia="Times New Roman" w:hAnsi="Arial" w:cs="Arial"/>
          <w:sz w:val="20"/>
        </w:rPr>
        <w:t> </w:t>
      </w:r>
      <w:r w:rsidRPr="003F0C60">
        <w:rPr>
          <w:rFonts w:ascii="Arial" w:eastAsia="Times New Roman" w:hAnsi="Arial" w:cs="Arial"/>
          <w:b/>
          <w:bCs/>
          <w:sz w:val="20"/>
        </w:rPr>
        <w:t>Item: 1 - ÓLEO DIESEL S10</w:t>
      </w:r>
      <w:r w:rsidRPr="003F0C60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3F0C60" w:rsidRPr="003F0C60" w:rsidTr="003F0C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F0C60" w:rsidRPr="003F0C60" w:rsidRDefault="003F0C60" w:rsidP="003F0C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F0C60" w:rsidRPr="003F0C60" w:rsidTr="003F0C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0C60" w:rsidRPr="003F0C60" w:rsidTr="003F0C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sz w:val="20"/>
              </w:rPr>
              <w:t>FUSAO DERIVADOS DE PETROLEO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sz w:val="20"/>
              </w:rPr>
              <w:t>R$ 3,58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sz w:val="20"/>
              </w:rPr>
              <w:t>13/02/2019 - 10:23:10</w:t>
            </w:r>
          </w:p>
        </w:tc>
        <w:tc>
          <w:tcPr>
            <w:tcW w:w="0" w:type="auto"/>
            <w:vAlign w:val="center"/>
            <w:hideMark/>
          </w:tcPr>
          <w:p w:rsidR="003F0C60" w:rsidRPr="003F0C60" w:rsidRDefault="003F0C60" w:rsidP="003F0C6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F0C60" w:rsidRPr="003F0C60" w:rsidRDefault="003F0C60" w:rsidP="003F0C6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3F0C60" w:rsidRPr="003F0C60" w:rsidTr="003F0C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F0C60" w:rsidRPr="003F0C60" w:rsidRDefault="003F0C60" w:rsidP="003F0C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3F0C60" w:rsidRPr="003F0C60" w:rsidTr="003F0C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0C60" w:rsidRPr="003F0C60" w:rsidTr="003F0C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sz w:val="20"/>
              </w:rPr>
              <w:t>FUSAO DERIVADOS DE PETROLEO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sz w:val="20"/>
              </w:rPr>
              <w:t>R$ 3,55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sz w:val="20"/>
              </w:rPr>
              <w:t>13/02/2019 - 10:23:42</w:t>
            </w:r>
          </w:p>
        </w:tc>
        <w:tc>
          <w:tcPr>
            <w:tcW w:w="0" w:type="auto"/>
            <w:vAlign w:val="center"/>
            <w:hideMark/>
          </w:tcPr>
          <w:p w:rsidR="003F0C60" w:rsidRPr="003F0C60" w:rsidRDefault="003F0C60" w:rsidP="003F0C6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F0C60" w:rsidRPr="003F0C60" w:rsidRDefault="003F0C60" w:rsidP="003F0C6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3F0C60" w:rsidRPr="003F0C60" w:rsidTr="003F0C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F0C60" w:rsidRPr="003F0C60" w:rsidRDefault="003F0C60" w:rsidP="003F0C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nº:3</w:t>
            </w:r>
          </w:p>
        </w:tc>
      </w:tr>
      <w:tr w:rsidR="003F0C60" w:rsidRPr="003F0C60" w:rsidTr="003F0C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0C60" w:rsidRPr="003F0C60" w:rsidTr="003F0C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sz w:val="20"/>
              </w:rPr>
              <w:t>FUSAO DERIVADOS DE PETROLEO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sz w:val="20"/>
              </w:rPr>
              <w:t>R$ 3,54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sz w:val="20"/>
              </w:rPr>
              <w:t>13/02/2019 - 10:24:37</w:t>
            </w:r>
          </w:p>
        </w:tc>
        <w:tc>
          <w:tcPr>
            <w:tcW w:w="0" w:type="auto"/>
            <w:vAlign w:val="center"/>
            <w:hideMark/>
          </w:tcPr>
          <w:p w:rsidR="003F0C60" w:rsidRPr="003F0C60" w:rsidRDefault="003F0C60" w:rsidP="003F0C6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F0C60" w:rsidRPr="003F0C60" w:rsidRDefault="003F0C60" w:rsidP="003F0C6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0C60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F0C60" w:rsidRPr="003F0C60" w:rsidRDefault="003F0C60" w:rsidP="003F0C6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0C60">
        <w:rPr>
          <w:rFonts w:ascii="Arial" w:eastAsia="Times New Roman" w:hAnsi="Arial" w:cs="Arial"/>
          <w:b/>
          <w:bCs/>
          <w:sz w:val="20"/>
        </w:rPr>
        <w:t>CLASSIFICAÇÃO</w:t>
      </w:r>
    </w:p>
    <w:p w:rsidR="003F0C60" w:rsidRPr="003F0C60" w:rsidRDefault="003F0C60" w:rsidP="003F0C6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0C60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3F0C60" w:rsidRPr="003F0C60" w:rsidRDefault="003F0C60" w:rsidP="003F0C60">
      <w:pPr>
        <w:rPr>
          <w:rFonts w:ascii="Times New Roman" w:eastAsia="Times New Roman" w:hAnsi="Times New Roman" w:cs="Times New Roman"/>
          <w:sz w:val="24"/>
          <w:szCs w:val="24"/>
        </w:rPr>
      </w:pPr>
      <w:r w:rsidRPr="003F0C60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crescente de valor, na seguinte conformidade:</w:t>
      </w:r>
    </w:p>
    <w:p w:rsidR="003F0C60" w:rsidRPr="003F0C60" w:rsidRDefault="003F0C60" w:rsidP="003F0C6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0C60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F0C60" w:rsidRPr="003F0C60" w:rsidRDefault="003F0C60" w:rsidP="003F0C6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0C60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F0C60" w:rsidRPr="003F0C60" w:rsidRDefault="003F0C60" w:rsidP="003F0C60">
      <w:pPr>
        <w:rPr>
          <w:rFonts w:ascii="Arial" w:eastAsia="Times New Roman" w:hAnsi="Arial" w:cs="Arial"/>
          <w:sz w:val="20"/>
        </w:rPr>
      </w:pPr>
      <w:r w:rsidRPr="003F0C60">
        <w:rPr>
          <w:rFonts w:ascii="Arial" w:eastAsia="Times New Roman" w:hAnsi="Arial" w:cs="Arial"/>
          <w:b/>
          <w:bCs/>
          <w:sz w:val="20"/>
        </w:rPr>
        <w:t> Item: 1 - ÓLEO DIESEL S10</w:t>
      </w:r>
      <w:r w:rsidRPr="003F0C60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1"/>
        <w:gridCol w:w="1217"/>
        <w:gridCol w:w="2200"/>
      </w:tblGrid>
      <w:tr w:rsidR="003F0C60" w:rsidRPr="003F0C60" w:rsidTr="003F0C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F0C60" w:rsidRPr="003F0C60" w:rsidTr="003F0C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sz w:val="20"/>
              </w:rPr>
              <w:t>FUSAO DERIVADOS DE PETROLEO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sz w:val="20"/>
              </w:rPr>
              <w:t>R$ 3,54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F0C60" w:rsidRPr="003F0C60" w:rsidRDefault="003F0C60" w:rsidP="003F0C6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0C60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F0C60" w:rsidRPr="003F0C60" w:rsidRDefault="003F0C60" w:rsidP="003F0C60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</w:rPr>
      </w:pPr>
      <w:r w:rsidRPr="003F0C60">
        <w:rPr>
          <w:rFonts w:ascii="Arial" w:eastAsia="Times New Roman" w:hAnsi="Arial" w:cs="Arial"/>
          <w:b/>
          <w:bCs/>
          <w:sz w:val="20"/>
        </w:rPr>
        <w:t>NEGOCIAÇÃO</w:t>
      </w:r>
    </w:p>
    <w:p w:rsidR="003F0C60" w:rsidRPr="003F0C60" w:rsidRDefault="003F0C60" w:rsidP="003F0C60">
      <w:pPr>
        <w:rPr>
          <w:rFonts w:ascii="Times New Roman" w:eastAsia="Times New Roman" w:hAnsi="Times New Roman" w:cs="Times New Roman"/>
          <w:sz w:val="24"/>
          <w:szCs w:val="24"/>
        </w:rPr>
      </w:pPr>
      <w:r w:rsidRPr="003F0C60">
        <w:rPr>
          <w:rFonts w:ascii="Arial" w:eastAsia="Times New Roman" w:hAnsi="Arial" w:cs="Arial"/>
          <w:color w:val="000000"/>
          <w:sz w:val="18"/>
          <w:szCs w:val="18"/>
        </w:rPr>
        <w:t xml:space="preserve">                   Negociada a redução do preço da menor oferta, </w:t>
      </w:r>
      <w:r w:rsidR="00D54A32">
        <w:rPr>
          <w:rFonts w:ascii="Arial" w:eastAsia="Times New Roman" w:hAnsi="Arial" w:cs="Arial"/>
          <w:color w:val="000000"/>
          <w:sz w:val="18"/>
          <w:szCs w:val="18"/>
        </w:rPr>
        <w:t>a Pregoeira</w:t>
      </w:r>
      <w:r w:rsidRPr="003F0C60">
        <w:rPr>
          <w:rFonts w:ascii="Arial" w:eastAsia="Times New Roman" w:hAnsi="Arial" w:cs="Arial"/>
          <w:color w:val="000000"/>
          <w:sz w:val="18"/>
          <w:szCs w:val="18"/>
        </w:rPr>
        <w:t xml:space="preserve"> considerou que o preço obtido, abaixo especificado, é ACEITÁVEL por ser compatível com os preços praticados pelo mercado, conforme ap</w:t>
      </w:r>
      <w:r>
        <w:rPr>
          <w:rFonts w:ascii="Arial" w:eastAsia="Times New Roman" w:hAnsi="Arial" w:cs="Arial"/>
          <w:color w:val="000000"/>
          <w:sz w:val="18"/>
          <w:szCs w:val="18"/>
        </w:rPr>
        <w:t>urado no processo de licitação.</w:t>
      </w:r>
    </w:p>
    <w:p w:rsidR="003F0C60" w:rsidRPr="003F0C60" w:rsidRDefault="003F0C60" w:rsidP="003F0C60">
      <w:pPr>
        <w:rPr>
          <w:rFonts w:ascii="Times New Roman" w:eastAsia="Times New Roman" w:hAnsi="Times New Roman" w:cs="Times New Roman"/>
          <w:sz w:val="24"/>
          <w:szCs w:val="24"/>
        </w:rPr>
      </w:pPr>
      <w:r w:rsidRPr="003F0C6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F0C60" w:rsidRPr="003F0C60" w:rsidRDefault="003F0C60" w:rsidP="003F0C60">
      <w:pPr>
        <w:rPr>
          <w:rFonts w:ascii="Arial" w:eastAsia="Times New Roman" w:hAnsi="Arial" w:cs="Arial"/>
          <w:sz w:val="18"/>
          <w:szCs w:val="18"/>
        </w:rPr>
      </w:pPr>
      <w:r w:rsidRPr="003F0C60">
        <w:rPr>
          <w:rFonts w:ascii="Arial" w:eastAsia="Times New Roman" w:hAnsi="Arial" w:cs="Arial"/>
          <w:b/>
          <w:bCs/>
          <w:sz w:val="20"/>
        </w:rPr>
        <w:t>Item: 1-ÓLEO DIESEL S10</w:t>
      </w:r>
      <w:r w:rsidRPr="003F0C60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6"/>
        <w:gridCol w:w="2047"/>
        <w:gridCol w:w="1905"/>
        <w:gridCol w:w="1120"/>
      </w:tblGrid>
      <w:tr w:rsidR="003F0C60" w:rsidRPr="003F0C60" w:rsidTr="003F0C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F0C60" w:rsidRPr="003F0C60" w:rsidTr="003F0C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sz w:val="20"/>
              </w:rPr>
              <w:t>FUSAO DERIVADOS DE PETROLEO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sz w:val="20"/>
              </w:rPr>
              <w:t>R$ 3,55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sz w:val="20"/>
              </w:rPr>
              <w:t>R$ 3,54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F0C60" w:rsidRPr="003F0C60" w:rsidRDefault="003F0C60" w:rsidP="003F0C6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0C60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F0C60" w:rsidRPr="003F0C60" w:rsidRDefault="003F0C60" w:rsidP="003F0C6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0C60">
        <w:rPr>
          <w:rFonts w:ascii="Arial" w:eastAsia="Times New Roman" w:hAnsi="Arial" w:cs="Arial"/>
          <w:b/>
          <w:bCs/>
          <w:color w:val="000000"/>
          <w:sz w:val="18"/>
          <w:szCs w:val="18"/>
        </w:rPr>
        <w:t>HABILITAÇÃO</w:t>
      </w:r>
    </w:p>
    <w:p w:rsidR="003F0C60" w:rsidRPr="003F0C60" w:rsidRDefault="003F0C60" w:rsidP="003F0C60">
      <w:pPr>
        <w:rPr>
          <w:rFonts w:ascii="Times New Roman" w:eastAsia="Times New Roman" w:hAnsi="Times New Roman" w:cs="Times New Roman"/>
          <w:sz w:val="24"/>
          <w:szCs w:val="24"/>
        </w:rPr>
      </w:pPr>
      <w:r w:rsidRPr="003F0C60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3F0C60" w:rsidRPr="003F0C60" w:rsidRDefault="003F0C60" w:rsidP="003F0C60">
      <w:pPr>
        <w:rPr>
          <w:rFonts w:ascii="Times New Roman" w:eastAsia="Times New Roman" w:hAnsi="Times New Roman" w:cs="Times New Roman"/>
          <w:sz w:val="24"/>
          <w:szCs w:val="24"/>
        </w:rPr>
      </w:pPr>
      <w:r w:rsidRPr="003F0C60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3F0C60" w:rsidRPr="003F0C60" w:rsidRDefault="003F0C60" w:rsidP="003F0C60">
      <w:pPr>
        <w:rPr>
          <w:rFonts w:ascii="Times New Roman" w:eastAsia="Times New Roman" w:hAnsi="Times New Roman" w:cs="Times New Roman"/>
          <w:sz w:val="24"/>
          <w:szCs w:val="24"/>
        </w:rPr>
      </w:pPr>
      <w:r w:rsidRPr="003F0C60">
        <w:rPr>
          <w:rFonts w:ascii="Arial" w:eastAsia="Times New Roman" w:hAnsi="Arial" w:cs="Arial"/>
          <w:color w:val="000000"/>
          <w:sz w:val="18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3F0C60" w:rsidRPr="003F0C60" w:rsidRDefault="003F0C60" w:rsidP="003F0C60">
      <w:pPr>
        <w:rPr>
          <w:rFonts w:ascii="Times New Roman" w:eastAsia="Times New Roman" w:hAnsi="Times New Roman" w:cs="Times New Roman"/>
          <w:sz w:val="24"/>
          <w:szCs w:val="24"/>
        </w:rPr>
      </w:pPr>
      <w:r w:rsidRPr="003F0C60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3F0C60" w:rsidRPr="003F0C60" w:rsidRDefault="003F0C60" w:rsidP="003F0C60">
      <w:pPr>
        <w:rPr>
          <w:rFonts w:ascii="Times New Roman" w:eastAsia="Times New Roman" w:hAnsi="Times New Roman" w:cs="Times New Roman"/>
          <w:sz w:val="24"/>
          <w:szCs w:val="24"/>
        </w:rPr>
      </w:pPr>
      <w:r w:rsidRPr="003F0C60">
        <w:rPr>
          <w:rFonts w:ascii="Arial" w:eastAsia="Times New Roman" w:hAnsi="Arial" w:cs="Arial"/>
          <w:color w:val="000000"/>
          <w:sz w:val="18"/>
          <w:szCs w:val="18"/>
        </w:rPr>
        <w:t>Os documentos de habilitação examinados e as propostas dos credenciados foram rubricados pel</w:t>
      </w:r>
      <w:r w:rsidR="00D54A32">
        <w:rPr>
          <w:rFonts w:ascii="Arial" w:eastAsia="Times New Roman" w:hAnsi="Arial" w:cs="Arial"/>
          <w:color w:val="000000"/>
          <w:sz w:val="18"/>
          <w:szCs w:val="18"/>
        </w:rPr>
        <w:t>a</w:t>
      </w:r>
      <w:r w:rsidRPr="003F0C60">
        <w:rPr>
          <w:rFonts w:ascii="Arial" w:eastAsia="Times New Roman" w:hAnsi="Arial" w:cs="Arial"/>
          <w:color w:val="000000"/>
          <w:sz w:val="18"/>
          <w:szCs w:val="18"/>
        </w:rPr>
        <w:t xml:space="preserve"> Pregoeir</w:t>
      </w:r>
      <w:r w:rsidR="00D54A32">
        <w:rPr>
          <w:rFonts w:ascii="Arial" w:eastAsia="Times New Roman" w:hAnsi="Arial" w:cs="Arial"/>
          <w:color w:val="000000"/>
          <w:sz w:val="18"/>
          <w:szCs w:val="18"/>
        </w:rPr>
        <w:t>a</w:t>
      </w:r>
      <w:r w:rsidRPr="003F0C60">
        <w:rPr>
          <w:rFonts w:ascii="Arial" w:eastAsia="Times New Roman" w:hAnsi="Arial" w:cs="Arial"/>
          <w:color w:val="000000"/>
          <w:sz w:val="18"/>
          <w:szCs w:val="18"/>
        </w:rPr>
        <w:t xml:space="preserve"> e pelos membros da Equipe de Apoio e colocados à disposição dos Licitantes para exame e rubrica.   </w:t>
      </w:r>
    </w:p>
    <w:p w:rsidR="003F0C60" w:rsidRPr="003F0C60" w:rsidRDefault="003F0C60" w:rsidP="003F0C60">
      <w:pPr>
        <w:rPr>
          <w:rFonts w:ascii="Times New Roman" w:eastAsia="Times New Roman" w:hAnsi="Times New Roman" w:cs="Times New Roman"/>
          <w:sz w:val="24"/>
          <w:szCs w:val="24"/>
        </w:rPr>
      </w:pPr>
      <w:r w:rsidRPr="003F0C60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3F0C60" w:rsidRPr="003F0C60" w:rsidRDefault="003F0C60" w:rsidP="003F0C6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0C60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3F0C60" w:rsidRPr="003F0C60" w:rsidRDefault="003F0C60" w:rsidP="003F0C6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0C60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3F0C60" w:rsidRPr="003F0C60" w:rsidRDefault="003F0C60" w:rsidP="003F0C6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0C60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3F0C60" w:rsidRPr="003F0C60" w:rsidRDefault="003F0C60" w:rsidP="003F0C60">
      <w:pPr>
        <w:rPr>
          <w:rFonts w:ascii="Times New Roman" w:eastAsia="Times New Roman" w:hAnsi="Times New Roman" w:cs="Times New Roman"/>
          <w:sz w:val="24"/>
          <w:szCs w:val="24"/>
        </w:rPr>
      </w:pPr>
      <w:r w:rsidRPr="003F0C60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3F0C60" w:rsidRPr="003F0C60" w:rsidRDefault="003F0C60" w:rsidP="003F0C60">
      <w:pPr>
        <w:rPr>
          <w:rFonts w:ascii="Times New Roman" w:eastAsia="Times New Roman" w:hAnsi="Times New Roman" w:cs="Times New Roman"/>
          <w:sz w:val="24"/>
          <w:szCs w:val="24"/>
        </w:rPr>
      </w:pPr>
      <w:r w:rsidRPr="003F0C60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6"/>
        <w:gridCol w:w="4523"/>
        <w:gridCol w:w="675"/>
        <w:gridCol w:w="1684"/>
        <w:gridCol w:w="990"/>
      </w:tblGrid>
      <w:tr w:rsidR="003F0C60" w:rsidRPr="003F0C60" w:rsidTr="003F0C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F0C60" w:rsidRPr="003F0C60" w:rsidTr="003F0C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sz w:val="20"/>
              </w:rPr>
              <w:t>1 - ÓLEO DIESEL S10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sz w:val="20"/>
              </w:rPr>
              <w:t>FUSAO DERIVADOS DE PETROLEO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sz w:val="20"/>
              </w:rPr>
              <w:t>R$ 3,54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F0C60" w:rsidRPr="003F0C60" w:rsidRDefault="003F0C60" w:rsidP="003F0C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F0C60" w:rsidRPr="003F0C60" w:rsidRDefault="003F0C60" w:rsidP="003F0C60">
      <w:pPr>
        <w:rPr>
          <w:rFonts w:ascii="Times New Roman" w:eastAsia="Times New Roman" w:hAnsi="Times New Roman" w:cs="Times New Roman"/>
          <w:sz w:val="24"/>
          <w:szCs w:val="24"/>
        </w:rPr>
      </w:pPr>
      <w:r w:rsidRPr="003F0C6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F0C60" w:rsidRPr="003F0C60" w:rsidRDefault="003F0C60" w:rsidP="003F0C60">
      <w:pPr>
        <w:rPr>
          <w:rFonts w:ascii="Times New Roman" w:eastAsia="Times New Roman" w:hAnsi="Times New Roman" w:cs="Times New Roman"/>
          <w:sz w:val="24"/>
          <w:szCs w:val="24"/>
        </w:rPr>
      </w:pPr>
      <w:r w:rsidRPr="003F0C60">
        <w:rPr>
          <w:rFonts w:ascii="Arial" w:eastAsia="Times New Roman" w:hAnsi="Arial" w:cs="Arial"/>
          <w:color w:val="000000"/>
          <w:sz w:val="20"/>
        </w:rPr>
        <w:t> </w:t>
      </w:r>
    </w:p>
    <w:p w:rsidR="003F0C60" w:rsidRPr="003F0C60" w:rsidRDefault="003F0C60" w:rsidP="003F0C60">
      <w:pPr>
        <w:rPr>
          <w:rFonts w:ascii="Times New Roman" w:eastAsia="Times New Roman" w:hAnsi="Times New Roman" w:cs="Times New Roman"/>
          <w:sz w:val="24"/>
          <w:szCs w:val="24"/>
        </w:rPr>
      </w:pPr>
      <w:r w:rsidRPr="003F0C60">
        <w:rPr>
          <w:rFonts w:ascii="Arial" w:eastAsia="Times New Roman" w:hAnsi="Arial" w:cs="Arial"/>
          <w:color w:val="000000"/>
          <w:sz w:val="20"/>
        </w:rPr>
        <w:t> </w:t>
      </w:r>
    </w:p>
    <w:p w:rsidR="003F0C60" w:rsidRPr="003F0C60" w:rsidRDefault="003F0C60" w:rsidP="003F0C6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0C60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3F0C60" w:rsidRPr="003F0C60" w:rsidRDefault="003F0C60" w:rsidP="003F0C60">
      <w:pPr>
        <w:rPr>
          <w:rFonts w:ascii="Times New Roman" w:eastAsia="Times New Roman" w:hAnsi="Times New Roman" w:cs="Times New Roman"/>
          <w:sz w:val="24"/>
          <w:szCs w:val="24"/>
        </w:rPr>
      </w:pPr>
      <w:r w:rsidRPr="003F0C60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3F0C60" w:rsidRPr="003F0C60" w:rsidRDefault="003F0C60" w:rsidP="003F0C60">
      <w:pPr>
        <w:rPr>
          <w:rFonts w:ascii="Times New Roman" w:eastAsia="Times New Roman" w:hAnsi="Times New Roman" w:cs="Times New Roman"/>
          <w:sz w:val="24"/>
          <w:szCs w:val="24"/>
        </w:rPr>
      </w:pPr>
      <w:r w:rsidRPr="003F0C60">
        <w:rPr>
          <w:rFonts w:ascii="Arial" w:eastAsia="Times New Roman" w:hAnsi="Arial" w:cs="Arial"/>
          <w:color w:val="000000"/>
          <w:sz w:val="20"/>
        </w:rPr>
        <w:t> </w:t>
      </w:r>
    </w:p>
    <w:p w:rsidR="003F0C60" w:rsidRPr="003F0C60" w:rsidRDefault="003F0C60" w:rsidP="003F0C60">
      <w:pPr>
        <w:rPr>
          <w:rFonts w:ascii="Times New Roman" w:eastAsia="Times New Roman" w:hAnsi="Times New Roman" w:cs="Times New Roman"/>
          <w:sz w:val="24"/>
          <w:szCs w:val="24"/>
        </w:rPr>
      </w:pPr>
      <w:r w:rsidRPr="003F0C60">
        <w:rPr>
          <w:rFonts w:ascii="Arial" w:eastAsia="Times New Roman" w:hAnsi="Arial" w:cs="Arial"/>
          <w:color w:val="000000"/>
          <w:sz w:val="20"/>
        </w:rPr>
        <w:t>Nada mais havendo a tratar, foi encerrada a se</w:t>
      </w:r>
      <w:r w:rsidR="00D54A32">
        <w:rPr>
          <w:rFonts w:ascii="Arial" w:eastAsia="Times New Roman" w:hAnsi="Arial" w:cs="Arial"/>
          <w:color w:val="000000"/>
          <w:sz w:val="20"/>
        </w:rPr>
        <w:t>ssão, cuja ata vai assinada pela Pregoeira</w:t>
      </w:r>
      <w:r w:rsidRPr="003F0C60">
        <w:rPr>
          <w:rFonts w:ascii="Arial" w:eastAsia="Times New Roman" w:hAnsi="Arial" w:cs="Arial"/>
          <w:color w:val="000000"/>
          <w:sz w:val="20"/>
        </w:rPr>
        <w:t>, pelos membros da Equi</w:t>
      </w:r>
      <w:r w:rsidR="00D54A32">
        <w:rPr>
          <w:rFonts w:ascii="Arial" w:eastAsia="Times New Roman" w:hAnsi="Arial" w:cs="Arial"/>
          <w:color w:val="000000"/>
          <w:sz w:val="20"/>
        </w:rPr>
        <w:t>pe de Apoio e representantes do licitante relacionado.</w:t>
      </w:r>
    </w:p>
    <w:p w:rsidR="003F0C60" w:rsidRPr="003F0C60" w:rsidRDefault="003F0C60" w:rsidP="003F0C60">
      <w:pPr>
        <w:rPr>
          <w:rFonts w:ascii="Times New Roman" w:eastAsia="Times New Roman" w:hAnsi="Times New Roman" w:cs="Times New Roman"/>
          <w:sz w:val="24"/>
          <w:szCs w:val="24"/>
        </w:rPr>
      </w:pPr>
      <w:r w:rsidRPr="003F0C60">
        <w:rPr>
          <w:rFonts w:ascii="Arial" w:eastAsia="Times New Roman" w:hAnsi="Arial" w:cs="Arial"/>
          <w:color w:val="000000"/>
          <w:sz w:val="20"/>
        </w:rPr>
        <w:t> </w:t>
      </w:r>
    </w:p>
    <w:p w:rsidR="003F0C60" w:rsidRPr="003F0C60" w:rsidRDefault="003F0C60" w:rsidP="003F0C6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0C60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3F0C60" w:rsidRDefault="003F0C60" w:rsidP="003F0C6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0C60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F0C60" w:rsidRDefault="003F0C60" w:rsidP="003F0C6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F0C60" w:rsidRDefault="003F0C60" w:rsidP="003F0C6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F0C60" w:rsidRDefault="003F0C60" w:rsidP="003F0C6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F0C60" w:rsidRDefault="003F0C60" w:rsidP="003F0C6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F0C60" w:rsidRPr="003F0C60" w:rsidRDefault="003F0C60" w:rsidP="003F0C6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F0C60" w:rsidRPr="003F0C60" w:rsidRDefault="003F0C60" w:rsidP="003F0C6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0C60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 </w:t>
      </w:r>
    </w:p>
    <w:p w:rsidR="003F0C60" w:rsidRPr="003F0C60" w:rsidRDefault="003F0C60" w:rsidP="003F0C6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0C60">
        <w:rPr>
          <w:rFonts w:ascii="Arial" w:eastAsia="Times New Roman" w:hAnsi="Arial" w:cs="Arial"/>
          <w:b/>
          <w:bCs/>
          <w:sz w:val="20"/>
        </w:rPr>
        <w:t>Assinam:</w:t>
      </w:r>
    </w:p>
    <w:p w:rsidR="003F0C60" w:rsidRPr="003F0C60" w:rsidRDefault="003F0C60" w:rsidP="003F0C6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0C60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F0C60" w:rsidRPr="003F0C60" w:rsidRDefault="003F0C60" w:rsidP="003F0C6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0C60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3F0C60" w:rsidRPr="003F0C60" w:rsidTr="003F0C60">
        <w:trPr>
          <w:tblCellSpacing w:w="0" w:type="dxa"/>
        </w:trPr>
        <w:tc>
          <w:tcPr>
            <w:tcW w:w="2500" w:type="pct"/>
            <w:vAlign w:val="center"/>
            <w:hideMark/>
          </w:tcPr>
          <w:p w:rsidR="003F0C60" w:rsidRPr="003F0C60" w:rsidRDefault="003F0C60" w:rsidP="003F0C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3F0C60" w:rsidRPr="003F0C60" w:rsidRDefault="00371BF6" w:rsidP="003F0C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PREGOEIRA</w:t>
            </w:r>
            <w:r w:rsidR="003F0C60" w:rsidRPr="003F0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E A EQUIPE DE APOIO</w:t>
            </w:r>
          </w:p>
        </w:tc>
      </w:tr>
    </w:tbl>
    <w:p w:rsidR="003F0C60" w:rsidRPr="003F0C60" w:rsidRDefault="003F0C60" w:rsidP="003F0C60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3F0C60" w:rsidRPr="003F0C60" w:rsidTr="003F0C60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71"/>
              <w:gridCol w:w="1531"/>
            </w:tblGrid>
            <w:tr w:rsidR="003F0C60" w:rsidRPr="003F0C60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3F0C60" w:rsidRDefault="003F0C60" w:rsidP="003F0C60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3F0C60" w:rsidRDefault="003F0C60" w:rsidP="003F0C60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3F0C60" w:rsidRDefault="003F0C60" w:rsidP="003F0C6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F0C60">
                    <w:rPr>
                      <w:rFonts w:ascii="Arial" w:eastAsia="Times New Roman" w:hAnsi="Arial" w:cs="Arial"/>
                      <w:sz w:val="20"/>
                    </w:rPr>
                    <w:t>___________________________</w:t>
                  </w:r>
                </w:p>
                <w:p w:rsidR="003F0C60" w:rsidRPr="003F0C60" w:rsidRDefault="003F0C60" w:rsidP="003F0C6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F0C60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MARCELO AMADOR PELLIZER</w:t>
                  </w:r>
                </w:p>
                <w:p w:rsidR="003F0C60" w:rsidRPr="003F0C60" w:rsidRDefault="003F0C60" w:rsidP="003F0C6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F0C60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CPF:025.073.968-22</w:t>
                  </w:r>
                </w:p>
                <w:p w:rsidR="003F0C60" w:rsidRPr="003F0C60" w:rsidRDefault="003F0C60" w:rsidP="003F0C6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F0C60">
                    <w:rPr>
                      <w:rFonts w:ascii="Arial" w:eastAsia="Times New Roman" w:hAnsi="Arial" w:cs="Arial"/>
                      <w:sz w:val="20"/>
                    </w:rPr>
                    <w:t>RG:13582717</w:t>
                  </w:r>
                </w:p>
                <w:p w:rsidR="003F0C60" w:rsidRPr="003F0C60" w:rsidRDefault="003F0C60" w:rsidP="003F0C6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F0C60">
                    <w:rPr>
                      <w:rFonts w:ascii="Arial" w:eastAsia="Times New Roman" w:hAnsi="Arial" w:cs="Arial"/>
                      <w:sz w:val="20"/>
                    </w:rPr>
                    <w:t>Empresa: FUSAO DERIVADOS DE PETROLEO LTDA</w:t>
                  </w:r>
                </w:p>
                <w:p w:rsidR="003F0C60" w:rsidRPr="003F0C60" w:rsidRDefault="003F0C60" w:rsidP="003F0C6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F0C60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F0C60" w:rsidRPr="003F0C60" w:rsidRDefault="003F0C60" w:rsidP="003F0C60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F0C6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3F0C60" w:rsidRPr="003F0C60" w:rsidRDefault="003F0C60" w:rsidP="003F0C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2"/>
            </w:tblGrid>
            <w:tr w:rsidR="003F0C60" w:rsidRPr="003F0C60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3F0C60" w:rsidRDefault="003F0C60" w:rsidP="003F0C60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3F0C60" w:rsidRDefault="003F0C60" w:rsidP="003F0C60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3F0C60" w:rsidRPr="003F0C60" w:rsidRDefault="003F0C60" w:rsidP="003F0C6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F0C60">
                    <w:rPr>
                      <w:rFonts w:ascii="Arial" w:eastAsia="Times New Roman" w:hAnsi="Arial" w:cs="Arial"/>
                      <w:sz w:val="20"/>
                    </w:rPr>
                    <w:t>__________________________</w:t>
                  </w:r>
                </w:p>
                <w:p w:rsidR="003F0C60" w:rsidRPr="003F0C60" w:rsidRDefault="003F0C60" w:rsidP="003F0C6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F0C60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3F0C60" w:rsidRPr="003F0C60" w:rsidRDefault="003F0C60" w:rsidP="003F0C6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F0C60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3F0C60" w:rsidRPr="003F0C60" w:rsidRDefault="00371BF6" w:rsidP="003F0C6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</w:rPr>
                    <w:t>Pregoeira</w:t>
                  </w:r>
                </w:p>
                <w:p w:rsidR="003F0C60" w:rsidRPr="003F0C60" w:rsidRDefault="003F0C60" w:rsidP="003F0C6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F0C60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3F0C60" w:rsidRPr="003F0C60" w:rsidRDefault="003F0C60" w:rsidP="003F0C6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bookmarkStart w:id="0" w:name="OLE_LINK4"/>
                  <w:bookmarkStart w:id="1" w:name="OLE_LINK5"/>
                  <w:bookmarkStart w:id="2" w:name="_GoBack"/>
                  <w:r w:rsidRPr="003F0C60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3F0C60" w:rsidRPr="003F0C60" w:rsidRDefault="003F0C60" w:rsidP="003F0C6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F0C60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RENANN ALMEIDA MOTA</w:t>
                  </w:r>
                </w:p>
                <w:p w:rsidR="003F0C60" w:rsidRPr="003F0C60" w:rsidRDefault="003F0C60" w:rsidP="003F0C6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F0C60">
                    <w:rPr>
                      <w:rFonts w:ascii="Arial" w:eastAsia="Times New Roman" w:hAnsi="Arial" w:cs="Arial"/>
                      <w:sz w:val="20"/>
                    </w:rPr>
                    <w:t>CPF:089.552.956-42</w:t>
                  </w:r>
                </w:p>
                <w:p w:rsidR="003F0C60" w:rsidRPr="003F0C60" w:rsidRDefault="003F0C60" w:rsidP="003F0C6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bookmarkStart w:id="3" w:name="OLE_LINK6"/>
                  <w:bookmarkStart w:id="4" w:name="OLE_LINK7"/>
                  <w:bookmarkStart w:id="5" w:name="OLE_LINK8"/>
                  <w:bookmarkEnd w:id="0"/>
                  <w:bookmarkEnd w:id="1"/>
                  <w:r w:rsidRPr="003F0C60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bookmarkEnd w:id="3"/>
                <w:bookmarkEnd w:id="4"/>
                <w:bookmarkEnd w:id="5"/>
                <w:p w:rsidR="003F0C60" w:rsidRDefault="003F0C60" w:rsidP="003F0C6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F0C60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3F0C60" w:rsidRDefault="003F0C60" w:rsidP="003F0C60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3F0C60" w:rsidRPr="003F0C60" w:rsidRDefault="003F0C60" w:rsidP="003F0C6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F0C60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3F0C60" w:rsidRPr="003F0C60" w:rsidRDefault="003F0C60" w:rsidP="003F0C6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CLAUDIONÍSIO DE OLIVEIRA</w:t>
                  </w:r>
                </w:p>
                <w:p w:rsidR="003F0C60" w:rsidRDefault="003F0C60" w:rsidP="003F0C6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F0C60">
                    <w:rPr>
                      <w:rFonts w:ascii="Arial" w:eastAsia="Times New Roman" w:hAnsi="Arial" w:cs="Arial"/>
                      <w:sz w:val="20"/>
                    </w:rPr>
                    <w:t>CPF:</w:t>
                  </w:r>
                  <w:r>
                    <w:rPr>
                      <w:rFonts w:ascii="Arial" w:eastAsia="Times New Roman" w:hAnsi="Arial" w:cs="Arial"/>
                      <w:sz w:val="20"/>
                    </w:rPr>
                    <w:t>757.981.316-53</w:t>
                  </w:r>
                </w:p>
                <w:p w:rsidR="003F0C60" w:rsidRPr="003F0C60" w:rsidRDefault="003F0C60" w:rsidP="003F0C6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F0C60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bookmarkEnd w:id="2"/>
                <w:p w:rsidR="003F0C60" w:rsidRPr="003F0C60" w:rsidRDefault="003F0C60" w:rsidP="003F0C60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3F0C60" w:rsidRPr="003F0C60" w:rsidRDefault="003F0C60" w:rsidP="003F0C60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3F0C60" w:rsidRPr="003F0C60" w:rsidRDefault="003F0C60" w:rsidP="003F0C60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3F0C60" w:rsidRPr="003F0C60" w:rsidRDefault="003F0C60" w:rsidP="003F0C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F3CC9" w:rsidRDefault="00DF3CC9"/>
    <w:sectPr w:rsidR="00DF3CC9" w:rsidSect="003F0C60">
      <w:headerReference w:type="default" r:id="rId7"/>
      <w:type w:val="continuous"/>
      <w:pgSz w:w="11906" w:h="16838" w:code="9"/>
      <w:pgMar w:top="1525" w:right="851" w:bottom="851" w:left="851" w:header="2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554E" w:rsidRDefault="009F554E" w:rsidP="003F0C60">
      <w:r>
        <w:separator/>
      </w:r>
    </w:p>
  </w:endnote>
  <w:endnote w:type="continuationSeparator" w:id="0">
    <w:p w:rsidR="009F554E" w:rsidRDefault="009F554E" w:rsidP="003F0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554E" w:rsidRDefault="009F554E" w:rsidP="003F0C60">
      <w:r>
        <w:separator/>
      </w:r>
    </w:p>
  </w:footnote>
  <w:footnote w:type="continuationSeparator" w:id="0">
    <w:p w:rsidR="009F554E" w:rsidRDefault="009F554E" w:rsidP="003F0C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C60" w:rsidRDefault="003F0C60" w:rsidP="003F0C60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bookmarkStart w:id="6" w:name="OLE_LINK16"/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6E14FE47" wp14:editId="366BD5D7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3F0C60" w:rsidRPr="00F81C4C" w:rsidRDefault="003F0C60" w:rsidP="003F0C60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3F0C60" w:rsidRPr="00F81C4C" w:rsidRDefault="003F0C60" w:rsidP="003F0C60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3F0C60" w:rsidRDefault="003F0C60" w:rsidP="003F0C60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</w:t>
    </w:r>
    <w:r>
      <w:rPr>
        <w:rFonts w:cs="Aparajita"/>
        <w:color w:val="000000"/>
        <w:sz w:val="20"/>
        <w:szCs w:val="20"/>
      </w:rPr>
      <w:t>-000 – Conceição dos Ouros – MG</w:t>
    </w:r>
  </w:p>
  <w:p w:rsidR="003F0C60" w:rsidRPr="003F0C60" w:rsidRDefault="003F0C60" w:rsidP="003F0C60">
    <w:pPr>
      <w:pStyle w:val="SemEspaamento"/>
      <w:ind w:right="-852"/>
      <w:jc w:val="center"/>
      <w:rPr>
        <w:rStyle w:val="Hyperlink"/>
        <w:rFonts w:cs="Aparajita"/>
        <w:color w:val="000000"/>
        <w:sz w:val="20"/>
        <w:szCs w:val="20"/>
        <w:u w:val="none"/>
      </w:rPr>
    </w:pPr>
    <w:r w:rsidRPr="00F81C4C">
      <w:rPr>
        <w:rFonts w:cs="Aparajita"/>
        <w:color w:val="000000"/>
      </w:rPr>
      <w:t xml:space="preserve"> CNPJ: 18.677.609/0001-65 -Tel. (35)3653-1220 -  E-mail: </w:t>
    </w:r>
    <w:hyperlink r:id="rId2" w:history="1">
      <w:r w:rsidRPr="00F81C4C">
        <w:rPr>
          <w:rStyle w:val="Hyperlink"/>
          <w:rFonts w:cs="Aparajita"/>
          <w:color w:val="000000"/>
        </w:rPr>
        <w:t>prefeitura@conceicaodosouros.mg.gov.br</w:t>
      </w:r>
    </w:hyperlink>
  </w:p>
  <w:bookmarkEnd w:id="6"/>
  <w:p w:rsidR="003F0C60" w:rsidRDefault="003F0C6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C60"/>
    <w:rsid w:val="000562D3"/>
    <w:rsid w:val="00171563"/>
    <w:rsid w:val="0029519E"/>
    <w:rsid w:val="002B1A30"/>
    <w:rsid w:val="002E4B73"/>
    <w:rsid w:val="00371BF6"/>
    <w:rsid w:val="003F0C60"/>
    <w:rsid w:val="004758E9"/>
    <w:rsid w:val="006347F4"/>
    <w:rsid w:val="006D609C"/>
    <w:rsid w:val="009F554E"/>
    <w:rsid w:val="00AB07E8"/>
    <w:rsid w:val="00B64626"/>
    <w:rsid w:val="00D54A32"/>
    <w:rsid w:val="00DF3CC9"/>
    <w:rsid w:val="00FB4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BB4B38-F18F-4BE2-88C2-C8B1DFE9C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0C60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3F0C6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3F0C6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F0C60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F0C6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F0C60"/>
    <w:rPr>
      <w:rFonts w:ascii="Garamond" w:hAnsi="Garamond"/>
      <w:sz w:val="26"/>
      <w:szCs w:val="20"/>
      <w:lang w:eastAsia="pt-BR"/>
    </w:rPr>
  </w:style>
  <w:style w:type="character" w:styleId="Hyperlink">
    <w:name w:val="Hyperlink"/>
    <w:rsid w:val="003F0C60"/>
    <w:rPr>
      <w:color w:val="0000FF"/>
      <w:u w:val="single"/>
    </w:rPr>
  </w:style>
  <w:style w:type="paragraph" w:styleId="SemEspaamento">
    <w:name w:val="No Spacing"/>
    <w:uiPriority w:val="1"/>
    <w:qFormat/>
    <w:rsid w:val="003F0C6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060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715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2019-02-13T12:58:00Z</cp:lastPrinted>
  <dcterms:created xsi:type="dcterms:W3CDTF">2019-02-13T13:10:00Z</dcterms:created>
  <dcterms:modified xsi:type="dcterms:W3CDTF">2019-02-15T10:25:00Z</dcterms:modified>
</cp:coreProperties>
</file>