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F15" w:rsidRPr="00665F15" w:rsidRDefault="00665F15" w:rsidP="00665F1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F15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665F15" w:rsidRPr="00665F15" w:rsidRDefault="00665F15" w:rsidP="00665F1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F15">
        <w:rPr>
          <w:rFonts w:ascii="Arial" w:eastAsia="Times New Roman" w:hAnsi="Arial" w:cs="Arial"/>
          <w:sz w:val="20"/>
        </w:rPr>
        <w:t> </w:t>
      </w:r>
    </w:p>
    <w:p w:rsidR="00665F15" w:rsidRDefault="00665F15" w:rsidP="00665F15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665F15">
        <w:rPr>
          <w:rFonts w:ascii="Arial" w:eastAsia="Times New Roman" w:hAnsi="Arial" w:cs="Arial"/>
          <w:sz w:val="20"/>
        </w:rPr>
        <w:t xml:space="preserve">AQUISIÇÃO DE: </w:t>
      </w:r>
      <w:r w:rsidRPr="00665F15">
        <w:rPr>
          <w:rFonts w:ascii="Arial" w:eastAsia="Times New Roman" w:hAnsi="Arial" w:cs="Arial"/>
          <w:b/>
          <w:bCs/>
          <w:sz w:val="20"/>
        </w:rPr>
        <w:t>AQUISIÇÃO DE UM (01) VEÍCULO ZERO QUILOMETRO</w:t>
      </w:r>
    </w:p>
    <w:p w:rsidR="00665F15" w:rsidRPr="00665F15" w:rsidRDefault="00665F15" w:rsidP="00665F1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65F15" w:rsidRDefault="00665F15" w:rsidP="00665F15">
      <w:pPr>
        <w:jc w:val="both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 </w:t>
      </w:r>
    </w:p>
    <w:p w:rsidR="00665F15" w:rsidRDefault="00665F15" w:rsidP="00665F1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sz w:val="20"/>
        </w:rPr>
        <w:t>           </w:t>
      </w: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sz w:val="20"/>
        </w:rPr>
        <w:t>09</w:t>
      </w:r>
      <w:r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23</w:t>
      </w:r>
      <w:r>
        <w:rPr>
          <w:rFonts w:ascii="Arial" w:eastAsia="Times New Roman" w:hAnsi="Arial" w:cs="Arial"/>
          <w:b/>
          <w:bCs/>
          <w:sz w:val="20"/>
        </w:rPr>
        <w:t>/02/2018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7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02</w:t>
      </w:r>
      <w:r>
        <w:rPr>
          <w:rFonts w:ascii="Arial" w:eastAsia="Times New Roman" w:hAnsi="Arial" w:cs="Arial"/>
          <w:b/>
          <w:bCs/>
          <w:sz w:val="20"/>
        </w:rPr>
        <w:t>9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665F15">
        <w:rPr>
          <w:rFonts w:ascii="Arial" w:eastAsia="Times New Roman" w:hAnsi="Arial" w:cs="Arial"/>
          <w:b/>
          <w:bCs/>
          <w:sz w:val="20"/>
        </w:rPr>
        <w:t>AQUISIÇÃO DE UM (01) VEÍCULO ZERO QUILOMETRO</w:t>
      </w:r>
      <w:r w:rsidRPr="00665F15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0041A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65F15" w:rsidRPr="00665F15" w:rsidRDefault="00665F15" w:rsidP="00665F1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F1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665F15" w:rsidRPr="00665F15" w:rsidTr="00665F15">
        <w:trPr>
          <w:tblCellSpacing w:w="0" w:type="dxa"/>
        </w:trPr>
        <w:tc>
          <w:tcPr>
            <w:tcW w:w="345" w:type="dxa"/>
            <w:vAlign w:val="center"/>
            <w:hideMark/>
          </w:tcPr>
          <w:p w:rsidR="00665F15" w:rsidRPr="00665F15" w:rsidRDefault="00665F15" w:rsidP="00665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AQUISIÇÃO DE UM (01) VEÍCULO ZERO QUILOMETRO, PASSEIO, COM CAPACIDADE PARA NO MÍNIMO 05 LUGARES PARA ATENDIMENTO A SECRETARIA DE SAÚDE DE CONCEIÇÃO DOS OUROS-MG</w:t>
            </w:r>
            <w:r w:rsidRPr="00665F15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665F15" w:rsidRPr="00665F15" w:rsidRDefault="00665F15" w:rsidP="00665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65F15" w:rsidRPr="00665F15" w:rsidRDefault="00665F15" w:rsidP="00665F1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F1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65F15" w:rsidRPr="00665F15" w:rsidRDefault="00665F15" w:rsidP="00665F15">
      <w:pPr>
        <w:jc w:val="center"/>
        <w:rPr>
          <w:rFonts w:ascii="Arial" w:eastAsia="Times New Roman" w:hAnsi="Arial" w:cs="Arial"/>
          <w:b/>
          <w:bCs/>
          <w:color w:val="000000"/>
          <w:sz w:val="22"/>
        </w:rPr>
      </w:pPr>
      <w:r w:rsidRPr="00665F15">
        <w:rPr>
          <w:rFonts w:ascii="Arial" w:eastAsia="Times New Roman" w:hAnsi="Arial" w:cs="Arial"/>
          <w:b/>
          <w:bCs/>
          <w:color w:val="000000"/>
          <w:sz w:val="22"/>
        </w:rPr>
        <w:t>CREDENCIAMENTO</w:t>
      </w:r>
    </w:p>
    <w:p w:rsidR="00665F15" w:rsidRPr="00665F15" w:rsidRDefault="00665F15" w:rsidP="00665F15">
      <w:pPr>
        <w:jc w:val="center"/>
        <w:rPr>
          <w:rFonts w:ascii="Arial" w:eastAsia="Times New Roman" w:hAnsi="Arial" w:cs="Arial"/>
          <w:b/>
          <w:bCs/>
          <w:color w:val="000000"/>
          <w:sz w:val="22"/>
        </w:rPr>
      </w:pPr>
      <w:r w:rsidRPr="00665F15">
        <w:rPr>
          <w:rFonts w:ascii="Arial" w:eastAsia="Times New Roman" w:hAnsi="Arial" w:cs="Arial"/>
          <w:b/>
          <w:bCs/>
          <w:color w:val="000000"/>
          <w:sz w:val="22"/>
        </w:rPr>
        <w:t> </w:t>
      </w:r>
    </w:p>
    <w:p w:rsidR="00665F15" w:rsidRPr="00665F15" w:rsidRDefault="00665F15" w:rsidP="00665F15">
      <w:pPr>
        <w:spacing w:line="360" w:lineRule="auto"/>
        <w:jc w:val="both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 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665F15" w:rsidRPr="00665F15" w:rsidRDefault="00665F15" w:rsidP="00665F1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F1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4"/>
        <w:gridCol w:w="2138"/>
        <w:gridCol w:w="2331"/>
        <w:gridCol w:w="2625"/>
      </w:tblGrid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12.579.490/0001-01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LEONARDO PENA CHIARADIA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035.210.966-10 - MG6008487</w:t>
            </w:r>
          </w:p>
        </w:tc>
      </w:tr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SULLATO LESTE COMERCIO DE VEÍCULOS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22.110.040/0001-29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AGUINALDO MORAES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006.512.378-66 - 126943941</w:t>
            </w:r>
          </w:p>
        </w:tc>
      </w:tr>
    </w:tbl>
    <w:p w:rsidR="00665F15" w:rsidRPr="00665F15" w:rsidRDefault="00665F15" w:rsidP="00665F15">
      <w:pPr>
        <w:rPr>
          <w:rFonts w:ascii="Times New Roman" w:eastAsia="Times New Roman" w:hAnsi="Times New Roman" w:cs="Times New Roman"/>
          <w:sz w:val="24"/>
          <w:szCs w:val="24"/>
        </w:rPr>
      </w:pPr>
      <w:r w:rsidRPr="00665F15">
        <w:rPr>
          <w:rFonts w:ascii="Arial" w:eastAsia="Times New Roman" w:hAnsi="Arial" w:cs="Arial"/>
          <w:sz w:val="20"/>
          <w:lang w:val="pt-PT"/>
        </w:rPr>
        <w:t> </w:t>
      </w:r>
    </w:p>
    <w:p w:rsidR="00665F15" w:rsidRPr="00665F15" w:rsidRDefault="00665F15" w:rsidP="00665F15">
      <w:pPr>
        <w:spacing w:line="360" w:lineRule="auto"/>
        <w:rPr>
          <w:rFonts w:ascii="Arial" w:eastAsia="Times New Roman" w:hAnsi="Arial" w:cs="Arial"/>
          <w:sz w:val="20"/>
        </w:rPr>
      </w:pPr>
      <w:r w:rsidRPr="00665F1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65F15">
        <w:rPr>
          <w:rFonts w:ascii="Arial" w:eastAsia="Times New Roman" w:hAnsi="Arial" w:cs="Arial"/>
          <w:sz w:val="20"/>
        </w:rPr>
        <w:tab/>
        <w:t>O Pregoeiro comunicou o encerramento do credenciamento.</w:t>
      </w:r>
    </w:p>
    <w:p w:rsidR="00665F15" w:rsidRPr="00665F15" w:rsidRDefault="00665F15" w:rsidP="00665F15">
      <w:pPr>
        <w:spacing w:line="360" w:lineRule="auto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 </w:t>
      </w:r>
    </w:p>
    <w:p w:rsidR="00665F15" w:rsidRPr="00665F15" w:rsidRDefault="00665F15" w:rsidP="00665F15">
      <w:pPr>
        <w:spacing w:line="360" w:lineRule="auto"/>
        <w:jc w:val="both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            Em seguida recebeu as Declarações dos Licitantes de que atendem plenamente os requisitos de Habilitação estabelecidos no Edital e os dois Envelopes contendo a Proposta e os Documentos de Habilitação, respectivamente.</w:t>
      </w:r>
    </w:p>
    <w:p w:rsidR="00665F15" w:rsidRPr="00665F15" w:rsidRDefault="00665F15" w:rsidP="00665F15">
      <w:pPr>
        <w:spacing w:line="360" w:lineRule="auto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 </w:t>
      </w:r>
    </w:p>
    <w:p w:rsidR="00665F15" w:rsidRPr="00665F15" w:rsidRDefault="00665F15" w:rsidP="00665F15">
      <w:pPr>
        <w:spacing w:line="360" w:lineRule="auto"/>
        <w:jc w:val="both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665F15" w:rsidRPr="00665F15" w:rsidRDefault="00665F15" w:rsidP="00665F15">
      <w:pPr>
        <w:jc w:val="center"/>
        <w:rPr>
          <w:rFonts w:ascii="Arial" w:eastAsia="Times New Roman" w:hAnsi="Arial" w:cs="Arial"/>
          <w:b/>
          <w:bCs/>
          <w:color w:val="000000"/>
          <w:sz w:val="22"/>
        </w:rPr>
      </w:pPr>
      <w:r w:rsidRPr="00665F15">
        <w:rPr>
          <w:rFonts w:ascii="Arial" w:eastAsia="Times New Roman" w:hAnsi="Arial" w:cs="Arial"/>
          <w:b/>
          <w:bCs/>
          <w:color w:val="000000"/>
          <w:sz w:val="22"/>
        </w:rPr>
        <w:t>PROPOSTA</w:t>
      </w:r>
    </w:p>
    <w:p w:rsidR="00665F15" w:rsidRPr="00665F15" w:rsidRDefault="00665F15" w:rsidP="00665F1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F1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65F15" w:rsidRDefault="00665F15" w:rsidP="00665F15">
      <w:pPr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 </w:t>
      </w:r>
      <w:r w:rsidRPr="00665F15">
        <w:rPr>
          <w:rFonts w:ascii="Arial" w:eastAsia="Times New Roman" w:hAnsi="Arial" w:cs="Arial"/>
          <w:b/>
          <w:bCs/>
          <w:sz w:val="20"/>
        </w:rPr>
        <w:t>Item: 1-AQUISIÇÃO DE UM (01) VEÍCULO ZERO QUILOMETRO</w:t>
      </w:r>
      <w:r w:rsidRPr="00665F15">
        <w:rPr>
          <w:rFonts w:ascii="Arial" w:eastAsia="Times New Roman" w:hAnsi="Arial" w:cs="Arial"/>
          <w:sz w:val="20"/>
        </w:rPr>
        <w:t xml:space="preserve"> </w:t>
      </w:r>
    </w:p>
    <w:p w:rsidR="00665F15" w:rsidRPr="00665F15" w:rsidRDefault="00665F15" w:rsidP="00665F15">
      <w:pPr>
        <w:rPr>
          <w:rFonts w:ascii="Arial" w:eastAsia="Times New Roman" w:hAnsi="Arial" w:cs="Arial"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5"/>
        <w:gridCol w:w="1595"/>
        <w:gridCol w:w="1591"/>
        <w:gridCol w:w="627"/>
        <w:gridCol w:w="1614"/>
        <w:gridCol w:w="1116"/>
      </w:tblGrid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RENAULT KWID ZEN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R$ 38.000,00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23/02/2018 - 09:45:39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SULLATO LESTE COMERCIO DE VEÍCULOS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CHERY NEW QQ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R$ 39.000,00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102,63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23/02/2018 - 09:45:39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65F15" w:rsidRDefault="00665F15" w:rsidP="00665F15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9A0104" w:rsidRDefault="009A0104" w:rsidP="00665F15">
      <w:pPr>
        <w:jc w:val="center"/>
        <w:rPr>
          <w:rFonts w:ascii="Arial" w:eastAsia="Times New Roman" w:hAnsi="Arial" w:cs="Arial"/>
          <w:b/>
          <w:bCs/>
          <w:color w:val="000000"/>
          <w:sz w:val="22"/>
        </w:rPr>
      </w:pPr>
    </w:p>
    <w:p w:rsidR="00665F15" w:rsidRPr="00665F15" w:rsidRDefault="00665F15" w:rsidP="00665F15">
      <w:pPr>
        <w:jc w:val="center"/>
        <w:rPr>
          <w:rFonts w:ascii="Arial" w:eastAsia="Times New Roman" w:hAnsi="Arial" w:cs="Arial"/>
          <w:b/>
          <w:bCs/>
          <w:color w:val="000000"/>
          <w:sz w:val="22"/>
        </w:rPr>
      </w:pPr>
      <w:r w:rsidRPr="00665F15">
        <w:rPr>
          <w:rFonts w:ascii="Arial" w:eastAsia="Times New Roman" w:hAnsi="Arial" w:cs="Arial"/>
          <w:b/>
          <w:bCs/>
          <w:color w:val="000000"/>
          <w:sz w:val="22"/>
        </w:rPr>
        <w:lastRenderedPageBreak/>
        <w:t>FASE DE LANCES</w:t>
      </w:r>
    </w:p>
    <w:p w:rsidR="00665F15" w:rsidRPr="00665F15" w:rsidRDefault="00665F15" w:rsidP="00665F1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F1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65F15" w:rsidRPr="00665F15" w:rsidRDefault="00665F15" w:rsidP="00665F15">
      <w:pPr>
        <w:spacing w:line="360" w:lineRule="auto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665F15">
        <w:rPr>
          <w:rFonts w:ascii="Arial" w:eastAsia="Times New Roman" w:hAnsi="Arial" w:cs="Arial"/>
          <w:color w:val="000000"/>
          <w:sz w:val="20"/>
        </w:rPr>
        <w:t xml:space="preserve">  </w:t>
      </w:r>
      <w:r w:rsidRPr="00665F15">
        <w:rPr>
          <w:rFonts w:ascii="Arial" w:eastAsia="Times New Roman" w:hAnsi="Arial" w:cs="Arial"/>
          <w:sz w:val="20"/>
        </w:rPr>
        <w:t xml:space="preserve">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665F15">
        <w:rPr>
          <w:rFonts w:ascii="Arial" w:eastAsia="Times New Roman" w:hAnsi="Arial" w:cs="Arial"/>
          <w:sz w:val="20"/>
        </w:rPr>
        <w:t>seqüência</w:t>
      </w:r>
      <w:proofErr w:type="spellEnd"/>
      <w:r w:rsidRPr="00665F15">
        <w:rPr>
          <w:rFonts w:ascii="Arial" w:eastAsia="Times New Roman" w:hAnsi="Arial" w:cs="Arial"/>
          <w:sz w:val="20"/>
        </w:rPr>
        <w:t xml:space="preserve"> de ofertas de lances ocorreu da seguinte forma: </w:t>
      </w:r>
    </w:p>
    <w:p w:rsidR="00665F15" w:rsidRPr="00665F15" w:rsidRDefault="00665F15" w:rsidP="00665F1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F1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65F15" w:rsidRDefault="00665F15" w:rsidP="00665F15">
      <w:pPr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 </w:t>
      </w:r>
      <w:r w:rsidRPr="00665F15">
        <w:rPr>
          <w:rFonts w:ascii="Arial" w:eastAsia="Times New Roman" w:hAnsi="Arial" w:cs="Arial"/>
          <w:b/>
          <w:bCs/>
          <w:sz w:val="20"/>
        </w:rPr>
        <w:t>Item: 1 - AQUISIÇÃO DE UM (01) VEÍCULO ZERO QUILOMETRO</w:t>
      </w:r>
      <w:r w:rsidRPr="00665F15">
        <w:rPr>
          <w:rFonts w:ascii="Arial" w:eastAsia="Times New Roman" w:hAnsi="Arial" w:cs="Arial"/>
          <w:sz w:val="20"/>
        </w:rPr>
        <w:t xml:space="preserve"> </w:t>
      </w:r>
    </w:p>
    <w:p w:rsidR="009A0104" w:rsidRPr="00665F15" w:rsidRDefault="009A0104" w:rsidP="00665F15">
      <w:pPr>
        <w:rPr>
          <w:rFonts w:ascii="Arial" w:eastAsia="Times New Roman" w:hAnsi="Arial" w:cs="Arial"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665F15" w:rsidRPr="00665F15" w:rsidTr="00665F1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5F15" w:rsidRPr="00665F15" w:rsidTr="00665F1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SULLATO LESTE COMERCIO DE VEÍCULOS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R$ 37.000,00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101,40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23/02/2018 - 09:52:20</w:t>
            </w:r>
          </w:p>
        </w:tc>
        <w:tc>
          <w:tcPr>
            <w:tcW w:w="0" w:type="auto"/>
            <w:vAlign w:val="center"/>
            <w:hideMark/>
          </w:tcPr>
          <w:p w:rsidR="00665F15" w:rsidRPr="00665F15" w:rsidRDefault="00665F15" w:rsidP="00665F1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65F15" w:rsidRPr="00665F15" w:rsidTr="00665F1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R$ 36.490,00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23/02/2018 - 09:52:26</w:t>
            </w:r>
          </w:p>
        </w:tc>
        <w:tc>
          <w:tcPr>
            <w:tcW w:w="0" w:type="auto"/>
            <w:vAlign w:val="center"/>
            <w:hideMark/>
          </w:tcPr>
          <w:p w:rsidR="00665F15" w:rsidRPr="00665F15" w:rsidRDefault="00665F15" w:rsidP="00665F1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65F15" w:rsidRPr="00665F15" w:rsidRDefault="00665F15" w:rsidP="00665F1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665F15" w:rsidRPr="00665F15" w:rsidTr="00665F1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5F15" w:rsidRPr="00665F15" w:rsidTr="00665F1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SULLATO LESTE COMERCIO DE VEÍCULOS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R$ 36.000,00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23/02/2018 - 09:52:37</w:t>
            </w:r>
          </w:p>
        </w:tc>
        <w:tc>
          <w:tcPr>
            <w:tcW w:w="0" w:type="auto"/>
            <w:vAlign w:val="center"/>
            <w:hideMark/>
          </w:tcPr>
          <w:p w:rsidR="00665F15" w:rsidRPr="00665F15" w:rsidRDefault="00665F15" w:rsidP="00665F1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65F15" w:rsidRPr="00665F15" w:rsidTr="00665F1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23/02/2018 - 09:52:43</w:t>
            </w:r>
          </w:p>
        </w:tc>
        <w:tc>
          <w:tcPr>
            <w:tcW w:w="0" w:type="auto"/>
            <w:vAlign w:val="center"/>
            <w:hideMark/>
          </w:tcPr>
          <w:p w:rsidR="00665F15" w:rsidRPr="00665F15" w:rsidRDefault="00665F15" w:rsidP="00665F1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65F15" w:rsidRPr="00665F15" w:rsidRDefault="00665F15" w:rsidP="00665F1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665F15" w:rsidRPr="00665F15" w:rsidTr="00665F1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5F15" w:rsidRPr="00665F15" w:rsidTr="00665F1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SULLATO LESTE COMERCIO DE VEÍCULOS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R$ 36.000,00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23/02/2018 - 09:52:57</w:t>
            </w:r>
          </w:p>
        </w:tc>
        <w:tc>
          <w:tcPr>
            <w:tcW w:w="0" w:type="auto"/>
            <w:vAlign w:val="center"/>
            <w:hideMark/>
          </w:tcPr>
          <w:p w:rsidR="00665F15" w:rsidRPr="00665F15" w:rsidRDefault="00665F15" w:rsidP="00665F1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65F15" w:rsidRPr="00665F15" w:rsidRDefault="00665F15" w:rsidP="00665F1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F1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65F15" w:rsidRPr="00665F15" w:rsidRDefault="00665F15" w:rsidP="00665F15">
      <w:pPr>
        <w:jc w:val="center"/>
        <w:rPr>
          <w:rFonts w:ascii="Arial" w:eastAsia="Times New Roman" w:hAnsi="Arial" w:cs="Arial"/>
          <w:b/>
          <w:bCs/>
          <w:color w:val="000000"/>
          <w:sz w:val="22"/>
        </w:rPr>
      </w:pPr>
      <w:r w:rsidRPr="00665F15">
        <w:rPr>
          <w:rFonts w:ascii="Arial" w:eastAsia="Times New Roman" w:hAnsi="Arial" w:cs="Arial"/>
          <w:b/>
          <w:bCs/>
          <w:color w:val="000000"/>
          <w:sz w:val="22"/>
        </w:rPr>
        <w:t>CLASSIFICAÇÃO</w:t>
      </w:r>
    </w:p>
    <w:p w:rsidR="00665F15" w:rsidRPr="00665F15" w:rsidRDefault="00665F15" w:rsidP="00665F1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F15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665F15" w:rsidRPr="00665F15" w:rsidRDefault="00665F15" w:rsidP="00665F15">
      <w:pPr>
        <w:spacing w:line="360" w:lineRule="auto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color w:val="000000"/>
          <w:sz w:val="20"/>
        </w:rPr>
        <w:t xml:space="preserve">            </w:t>
      </w:r>
      <w:r w:rsidRPr="00665F15">
        <w:rPr>
          <w:rFonts w:ascii="Arial" w:eastAsia="Times New Roman" w:hAnsi="Arial" w:cs="Arial"/>
          <w:sz w:val="20"/>
        </w:rPr>
        <w:t>Declarada encerrada a etapa de lances, as ofertas foram classificadas em ordem crescente de valor, na seguinte conformidade:</w:t>
      </w:r>
    </w:p>
    <w:p w:rsidR="00665F15" w:rsidRPr="00665F15" w:rsidRDefault="00665F15" w:rsidP="009A0104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F15">
        <w:rPr>
          <w:rFonts w:ascii="Arial" w:eastAsia="Times New Roman" w:hAnsi="Arial" w:cs="Arial"/>
          <w:sz w:val="20"/>
        </w:rPr>
        <w:t> </w:t>
      </w:r>
    </w:p>
    <w:p w:rsidR="00665F15" w:rsidRPr="00665F15" w:rsidRDefault="00665F15" w:rsidP="00665F15">
      <w:pPr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b/>
          <w:bCs/>
          <w:sz w:val="20"/>
        </w:rPr>
        <w:t> Item: 1 - AQUISIÇÃO DE UM (01) VEÍCULO ZERO QUILOMETRO</w:t>
      </w:r>
      <w:r w:rsidRPr="00665F1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4"/>
        <w:gridCol w:w="1615"/>
        <w:gridCol w:w="1719"/>
      </w:tblGrid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SULLATO LESTE COMERCIO DE VEÍCULOS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R$ 36.000,00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R$ 36.490,00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665F15" w:rsidRPr="00665F15" w:rsidRDefault="00665F15" w:rsidP="00665F1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F1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65F15" w:rsidRPr="00665F15" w:rsidRDefault="00665F15" w:rsidP="00665F15">
      <w:pPr>
        <w:jc w:val="center"/>
        <w:rPr>
          <w:rFonts w:ascii="Arial" w:eastAsia="Times New Roman" w:hAnsi="Arial" w:cs="Arial"/>
          <w:b/>
          <w:bCs/>
          <w:color w:val="000000"/>
          <w:sz w:val="22"/>
        </w:rPr>
      </w:pPr>
      <w:r w:rsidRPr="00665F15">
        <w:rPr>
          <w:rFonts w:ascii="Arial" w:eastAsia="Times New Roman" w:hAnsi="Arial" w:cs="Arial"/>
          <w:b/>
          <w:bCs/>
          <w:color w:val="000000"/>
          <w:sz w:val="22"/>
        </w:rPr>
        <w:t>NEGOCIAÇÃO</w:t>
      </w:r>
    </w:p>
    <w:p w:rsidR="00665F15" w:rsidRPr="00665F15" w:rsidRDefault="00665F15" w:rsidP="00665F15">
      <w:pPr>
        <w:spacing w:line="360" w:lineRule="auto"/>
        <w:jc w:val="center"/>
        <w:rPr>
          <w:rFonts w:ascii="Arial" w:eastAsia="Times New Roman" w:hAnsi="Arial" w:cs="Arial"/>
          <w:b/>
          <w:sz w:val="20"/>
        </w:rPr>
      </w:pPr>
    </w:p>
    <w:p w:rsidR="00665F15" w:rsidRPr="00665F15" w:rsidRDefault="00665F15" w:rsidP="00665F15">
      <w:pPr>
        <w:spacing w:line="360" w:lineRule="auto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665F15" w:rsidRPr="00665F15" w:rsidRDefault="00665F15" w:rsidP="009A010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F1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65F15" w:rsidRPr="00665F15" w:rsidRDefault="00665F15" w:rsidP="00665F15">
      <w:pPr>
        <w:jc w:val="center"/>
        <w:rPr>
          <w:rFonts w:ascii="Arial" w:eastAsia="Times New Roman" w:hAnsi="Arial" w:cs="Arial"/>
          <w:b/>
          <w:bCs/>
          <w:color w:val="000000"/>
          <w:sz w:val="22"/>
        </w:rPr>
      </w:pPr>
      <w:r w:rsidRPr="00665F15">
        <w:rPr>
          <w:rFonts w:ascii="Arial" w:eastAsia="Times New Roman" w:hAnsi="Arial" w:cs="Arial"/>
          <w:b/>
          <w:bCs/>
          <w:color w:val="000000"/>
          <w:sz w:val="22"/>
        </w:rPr>
        <w:t>HABILITAÇÃO</w:t>
      </w:r>
    </w:p>
    <w:p w:rsidR="00665F15" w:rsidRPr="00665F15" w:rsidRDefault="00665F15" w:rsidP="00665F15">
      <w:pPr>
        <w:rPr>
          <w:rFonts w:ascii="Times New Roman" w:eastAsia="Times New Roman" w:hAnsi="Times New Roman" w:cs="Times New Roman"/>
          <w:sz w:val="24"/>
          <w:szCs w:val="24"/>
        </w:rPr>
      </w:pPr>
      <w:r w:rsidRPr="00665F1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665F15" w:rsidRPr="00665F15" w:rsidRDefault="00665F15" w:rsidP="00665F15">
      <w:pPr>
        <w:spacing w:line="360" w:lineRule="auto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 </w:t>
      </w:r>
    </w:p>
    <w:p w:rsidR="00665F15" w:rsidRPr="00665F15" w:rsidRDefault="00665F15" w:rsidP="00665F15">
      <w:pPr>
        <w:spacing w:line="360" w:lineRule="auto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665F15" w:rsidRPr="00665F15" w:rsidRDefault="00665F15" w:rsidP="00665F15">
      <w:pPr>
        <w:spacing w:line="360" w:lineRule="auto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 </w:t>
      </w:r>
    </w:p>
    <w:p w:rsidR="00665F15" w:rsidRPr="00665F15" w:rsidRDefault="00665F15" w:rsidP="00665F15">
      <w:pPr>
        <w:spacing w:line="360" w:lineRule="auto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665F15" w:rsidRPr="00665F15" w:rsidRDefault="00665F15" w:rsidP="00665F15">
      <w:pPr>
        <w:jc w:val="center"/>
        <w:rPr>
          <w:rFonts w:ascii="Arial" w:eastAsia="Times New Roman" w:hAnsi="Arial" w:cs="Arial"/>
          <w:b/>
          <w:bCs/>
          <w:color w:val="000000"/>
          <w:sz w:val="22"/>
        </w:rPr>
      </w:pPr>
      <w:r w:rsidRPr="00665F1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665F15" w:rsidRPr="00665F15" w:rsidRDefault="00665F15" w:rsidP="00665F15">
      <w:pPr>
        <w:jc w:val="center"/>
        <w:rPr>
          <w:rFonts w:ascii="Arial" w:eastAsia="Times New Roman" w:hAnsi="Arial" w:cs="Arial"/>
          <w:b/>
          <w:bCs/>
          <w:color w:val="000000"/>
          <w:sz w:val="22"/>
        </w:rPr>
      </w:pPr>
      <w:r w:rsidRPr="00665F15">
        <w:rPr>
          <w:rFonts w:ascii="Arial" w:eastAsia="Times New Roman" w:hAnsi="Arial" w:cs="Arial"/>
          <w:b/>
          <w:bCs/>
          <w:color w:val="000000"/>
          <w:sz w:val="22"/>
        </w:rPr>
        <w:lastRenderedPageBreak/>
        <w:t>RESULTADO</w:t>
      </w:r>
    </w:p>
    <w:p w:rsidR="00665F15" w:rsidRPr="00665F15" w:rsidRDefault="00665F15" w:rsidP="00665F15">
      <w:pPr>
        <w:jc w:val="center"/>
        <w:rPr>
          <w:rFonts w:ascii="Arial" w:eastAsia="Times New Roman" w:hAnsi="Arial" w:cs="Arial"/>
          <w:b/>
          <w:bCs/>
          <w:color w:val="000000"/>
          <w:sz w:val="22"/>
        </w:rPr>
      </w:pPr>
      <w:r w:rsidRPr="00665F15">
        <w:rPr>
          <w:rFonts w:ascii="Arial" w:eastAsia="Times New Roman" w:hAnsi="Arial" w:cs="Arial"/>
          <w:b/>
          <w:bCs/>
          <w:color w:val="000000"/>
          <w:sz w:val="22"/>
        </w:rPr>
        <w:t> </w:t>
      </w:r>
    </w:p>
    <w:p w:rsidR="00665F15" w:rsidRPr="00665F15" w:rsidRDefault="00665F15" w:rsidP="00665F15">
      <w:pPr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 </w:t>
      </w:r>
    </w:p>
    <w:p w:rsidR="00665F15" w:rsidRPr="00665F15" w:rsidRDefault="00665F15" w:rsidP="00665F15">
      <w:pPr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À vista da habilitação, foi declarado:</w:t>
      </w:r>
    </w:p>
    <w:p w:rsidR="00665F15" w:rsidRPr="00665F15" w:rsidRDefault="00665F15" w:rsidP="00665F15">
      <w:pPr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 </w:t>
      </w:r>
    </w:p>
    <w:p w:rsidR="00665F15" w:rsidRPr="00665F15" w:rsidRDefault="00665F15" w:rsidP="00665F15">
      <w:pPr>
        <w:rPr>
          <w:rFonts w:ascii="Times New Roman" w:eastAsia="Times New Roman" w:hAnsi="Times New Roman" w:cs="Times New Roman"/>
          <w:sz w:val="24"/>
          <w:szCs w:val="24"/>
        </w:rPr>
      </w:pPr>
      <w:r w:rsidRPr="00665F1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2"/>
        <w:gridCol w:w="3056"/>
        <w:gridCol w:w="1192"/>
        <w:gridCol w:w="1506"/>
        <w:gridCol w:w="872"/>
      </w:tblGrid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65F15" w:rsidRPr="00665F15" w:rsidTr="00665F1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1 - AQUISIÇÃO DE UM (01) VEÍCULO ZERO QUILOMETRO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SULLATO LESTE COMERCIO DE VEÍCULOS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CHERY NEW QQ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R$ 36.000,00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5F15" w:rsidRPr="00665F15" w:rsidRDefault="00665F15" w:rsidP="00665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65F15" w:rsidRPr="00665F15" w:rsidRDefault="00665F15" w:rsidP="00665F15">
      <w:pPr>
        <w:rPr>
          <w:rFonts w:ascii="Times New Roman" w:eastAsia="Times New Roman" w:hAnsi="Times New Roman" w:cs="Times New Roman"/>
          <w:sz w:val="24"/>
          <w:szCs w:val="24"/>
        </w:rPr>
      </w:pPr>
      <w:r w:rsidRPr="00665F1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65F15" w:rsidRPr="00665F15" w:rsidRDefault="00665F15" w:rsidP="009A010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65F15" w:rsidRPr="00665F15" w:rsidRDefault="00665F15" w:rsidP="009A0104">
      <w:pPr>
        <w:jc w:val="center"/>
        <w:rPr>
          <w:rFonts w:ascii="Arial" w:eastAsia="Times New Roman" w:hAnsi="Arial" w:cs="Arial"/>
          <w:b/>
          <w:bCs/>
          <w:color w:val="000000"/>
          <w:sz w:val="22"/>
        </w:rPr>
      </w:pPr>
      <w:r w:rsidRPr="00665F15">
        <w:rPr>
          <w:rFonts w:ascii="Arial" w:eastAsia="Times New Roman" w:hAnsi="Arial" w:cs="Arial"/>
          <w:b/>
          <w:bCs/>
          <w:color w:val="000000"/>
          <w:sz w:val="22"/>
        </w:rPr>
        <w:t>ENCERRAMENTO</w:t>
      </w:r>
      <w:bookmarkStart w:id="0" w:name="_GoBack"/>
      <w:bookmarkEnd w:id="0"/>
    </w:p>
    <w:p w:rsidR="00665F15" w:rsidRPr="00665F15" w:rsidRDefault="00665F15" w:rsidP="009A010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65F15" w:rsidRPr="00665F15" w:rsidRDefault="00665F15" w:rsidP="00665F15">
      <w:pPr>
        <w:rPr>
          <w:rFonts w:ascii="Times New Roman" w:eastAsia="Times New Roman" w:hAnsi="Times New Roman" w:cs="Times New Roman"/>
          <w:sz w:val="24"/>
          <w:szCs w:val="24"/>
        </w:rPr>
      </w:pPr>
      <w:r w:rsidRPr="00665F15">
        <w:rPr>
          <w:rFonts w:ascii="Arial" w:eastAsia="Times New Roman" w:hAnsi="Arial" w:cs="Arial"/>
          <w:color w:val="000000"/>
          <w:sz w:val="20"/>
        </w:rPr>
        <w:t> </w:t>
      </w:r>
    </w:p>
    <w:p w:rsidR="00665F15" w:rsidRPr="00665F15" w:rsidRDefault="00665F15" w:rsidP="00665F15">
      <w:pPr>
        <w:spacing w:line="360" w:lineRule="auto"/>
        <w:rPr>
          <w:rFonts w:ascii="Arial" w:eastAsia="Times New Roman" w:hAnsi="Arial" w:cs="Arial"/>
          <w:sz w:val="20"/>
        </w:rPr>
      </w:pPr>
      <w:r w:rsidRPr="00665F15">
        <w:rPr>
          <w:rFonts w:ascii="Arial" w:eastAsia="Times New Roman" w:hAnsi="Arial" w:cs="Arial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665F15" w:rsidRPr="00665F15" w:rsidRDefault="00665F15" w:rsidP="00665F1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F15">
        <w:rPr>
          <w:rFonts w:ascii="Arial" w:eastAsia="Times New Roman" w:hAnsi="Arial" w:cs="Arial"/>
          <w:color w:val="000000"/>
          <w:sz w:val="20"/>
        </w:rPr>
        <w:t> </w:t>
      </w:r>
      <w:r w:rsidRPr="00665F1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65F15" w:rsidRPr="00665F15" w:rsidRDefault="00665F15" w:rsidP="00665F1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F15">
        <w:rPr>
          <w:rFonts w:ascii="Arial" w:eastAsia="Times New Roman" w:hAnsi="Arial" w:cs="Arial"/>
          <w:b/>
          <w:bCs/>
          <w:sz w:val="20"/>
        </w:rPr>
        <w:t>Assinam:</w:t>
      </w:r>
    </w:p>
    <w:p w:rsidR="00665F15" w:rsidRPr="00665F15" w:rsidRDefault="00665F15" w:rsidP="00665F1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F1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65F15" w:rsidRPr="00665F15" w:rsidRDefault="00665F15" w:rsidP="00665F1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F1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665F15" w:rsidRPr="00665F15" w:rsidTr="00665F15">
        <w:trPr>
          <w:tblCellSpacing w:w="0" w:type="dxa"/>
        </w:trPr>
        <w:tc>
          <w:tcPr>
            <w:tcW w:w="2500" w:type="pct"/>
            <w:vAlign w:val="center"/>
            <w:hideMark/>
          </w:tcPr>
          <w:p w:rsidR="00665F15" w:rsidRPr="00665F15" w:rsidRDefault="00665F15" w:rsidP="00665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665F15" w:rsidRPr="00665F15" w:rsidRDefault="00665F15" w:rsidP="00665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665F15" w:rsidRPr="00665F15" w:rsidRDefault="00665F15" w:rsidP="00665F15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665F15" w:rsidRPr="00665F15" w:rsidTr="00665F15">
        <w:trPr>
          <w:tblCellSpacing w:w="0" w:type="dxa"/>
        </w:trPr>
        <w:tc>
          <w:tcPr>
            <w:tcW w:w="2500" w:type="pct"/>
            <w:hideMark/>
          </w:tcPr>
          <w:p w:rsidR="00665F15" w:rsidRDefault="00665F15"/>
          <w:p w:rsidR="00665F15" w:rsidRDefault="00665F1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665F15" w:rsidRPr="00665F15" w:rsidTr="00665F15">
              <w:trPr>
                <w:tblCellSpacing w:w="0" w:type="dxa"/>
              </w:trPr>
              <w:tc>
                <w:tcPr>
                  <w:tcW w:w="4470" w:type="pct"/>
                  <w:vAlign w:val="center"/>
                  <w:hideMark/>
                </w:tcPr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LEONARDO PENA CHIARADIA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CPF:035.210.966-10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RG:MG6008487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Empresa: SAINT EMILION AUTOMEIS PEÇAS E SERVIÇOS LTDA</w:t>
                  </w:r>
                </w:p>
                <w:p w:rsid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AGUINALDO MORAES RAMOS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CPF:006.512.378-66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RG:126943941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Empresa: SULLATO LESTE COMERCIO DE VEÍCULOS LTDA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65F15" w:rsidRPr="00665F15" w:rsidRDefault="00665F15" w:rsidP="00665F1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65F1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665F15" w:rsidRPr="00665F15" w:rsidRDefault="00665F15" w:rsidP="00665F1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F1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665F15" w:rsidRDefault="00665F15"/>
          <w:p w:rsidR="00665F15" w:rsidRDefault="00665F1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2"/>
            </w:tblGrid>
            <w:tr w:rsidR="00665F15" w:rsidRPr="00665F15" w:rsidTr="00665F15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65F1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65F15" w:rsidRPr="001F03EA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65F15" w:rsidRPr="001F03EA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 xml:space="preserve">DANIELE </w:t>
                  </w:r>
                  <w:r w:rsidRPr="001F03E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PEREIRA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 xml:space="preserve"> DA SILVA</w:t>
                  </w:r>
                </w:p>
                <w:p w:rsidR="00665F15" w:rsidRPr="001F03EA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CPF:</w:t>
                  </w:r>
                  <w:r>
                    <w:rPr>
                      <w:rFonts w:ascii="Arial" w:eastAsia="Times New Roman" w:hAnsi="Arial" w:cs="Arial"/>
                      <w:sz w:val="20"/>
                    </w:rPr>
                    <w:t>120.900.646-41</w:t>
                  </w:r>
                </w:p>
                <w:p w:rsidR="00665F15" w:rsidRPr="001F03EA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665F15" w:rsidRPr="00665F15" w:rsidRDefault="00665F15" w:rsidP="00665F1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65F15" w:rsidRPr="00665F15" w:rsidRDefault="00665F15" w:rsidP="00665F1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65F15" w:rsidRPr="00665F15" w:rsidRDefault="00665F15" w:rsidP="00665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173" w:rsidRDefault="00656173" w:rsidP="00665F15">
      <w:r>
        <w:separator/>
      </w:r>
    </w:p>
  </w:endnote>
  <w:endnote w:type="continuationSeparator" w:id="0">
    <w:p w:rsidR="00656173" w:rsidRDefault="00656173" w:rsidP="00665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173" w:rsidRDefault="00656173" w:rsidP="00665F15">
      <w:r>
        <w:separator/>
      </w:r>
    </w:p>
  </w:footnote>
  <w:footnote w:type="continuationSeparator" w:id="0">
    <w:p w:rsidR="00656173" w:rsidRDefault="00656173" w:rsidP="00665F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F15" w:rsidRPr="00511DFF" w:rsidRDefault="00665F15" w:rsidP="00665F15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511DFF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41034222" wp14:editId="350CF21C">
          <wp:simplePos x="0" y="0"/>
          <wp:positionH relativeFrom="column">
            <wp:posOffset>-321945</wp:posOffset>
          </wp:positionH>
          <wp:positionV relativeFrom="paragraph">
            <wp:posOffset>-92075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1DFF">
      <w:rPr>
        <w:rFonts w:ascii="Arial Black" w:hAnsi="Arial Black"/>
        <w:b/>
        <w:spacing w:val="20"/>
        <w:sz w:val="20"/>
      </w:rPr>
      <w:t>PREFEITURA MUNICIPAL DE CONCEIÇÃO DOS OUROS</w:t>
    </w:r>
  </w:p>
  <w:p w:rsidR="00665F15" w:rsidRPr="00511DFF" w:rsidRDefault="00665F15" w:rsidP="00665F15">
    <w:pPr>
      <w:pStyle w:val="Cabealho"/>
      <w:jc w:val="center"/>
      <w:rPr>
        <w:rFonts w:ascii="Arial Black" w:hAnsi="Arial Black"/>
        <w:b/>
        <w:sz w:val="22"/>
      </w:rPr>
    </w:pPr>
    <w:r w:rsidRPr="00511DFF">
      <w:rPr>
        <w:rFonts w:ascii="Arial Black" w:hAnsi="Arial Black"/>
        <w:b/>
        <w:sz w:val="22"/>
      </w:rPr>
      <w:t>__________________ESTADO DE MINAS GERAIS_________________</w:t>
    </w:r>
  </w:p>
  <w:p w:rsidR="00665F15" w:rsidRPr="00511DFF" w:rsidRDefault="00665F15" w:rsidP="00665F15">
    <w:pPr>
      <w:pStyle w:val="Cabealho"/>
      <w:jc w:val="center"/>
      <w:rPr>
        <w:rFonts w:ascii="Arial" w:hAnsi="Arial" w:cs="Arial"/>
        <w:sz w:val="22"/>
      </w:rPr>
    </w:pPr>
    <w:r w:rsidRPr="00511DFF">
      <w:rPr>
        <w:rFonts w:ascii="Arial" w:hAnsi="Arial" w:cs="Arial"/>
        <w:sz w:val="22"/>
      </w:rPr>
      <w:t>Praça José Maria de Souza, 01, Centro – CEP: 37.548-000 – Conceição dos Ouros - MG</w:t>
    </w:r>
  </w:p>
  <w:p w:rsidR="00665F15" w:rsidRPr="00511DFF" w:rsidRDefault="00665F15" w:rsidP="00665F15">
    <w:pPr>
      <w:pStyle w:val="Cabealho"/>
      <w:jc w:val="center"/>
      <w:rPr>
        <w:sz w:val="22"/>
      </w:rPr>
    </w:pPr>
    <w:r w:rsidRPr="00511DFF">
      <w:rPr>
        <w:rFonts w:ascii="Arial" w:hAnsi="Arial" w:cs="Arial"/>
        <w:sz w:val="22"/>
      </w:rPr>
      <w:t>Tel.: (35) 3653-1220 – E-mail: prefeitura@conceicaodosouros.mg.gov.br</w:t>
    </w:r>
  </w:p>
  <w:p w:rsidR="00665F15" w:rsidRDefault="00665F1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F15"/>
    <w:rsid w:val="00171563"/>
    <w:rsid w:val="0029519E"/>
    <w:rsid w:val="006347F4"/>
    <w:rsid w:val="00656173"/>
    <w:rsid w:val="00665F15"/>
    <w:rsid w:val="009A0104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C253D-B03F-439F-A29F-29DA2316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665F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65F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5F15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65F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5F15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01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0104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9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863</Words>
  <Characters>4664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2018-02-23T13:14:00Z</cp:lastPrinted>
  <dcterms:created xsi:type="dcterms:W3CDTF">2018-02-23T13:02:00Z</dcterms:created>
  <dcterms:modified xsi:type="dcterms:W3CDTF">2018-02-23T13:17:00Z</dcterms:modified>
</cp:coreProperties>
</file>