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3FA" w:rsidRPr="00B803FA" w:rsidRDefault="00B803FA" w:rsidP="00B803F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803FA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  <w:r>
        <w:rPr>
          <w:rFonts w:ascii="Arial" w:eastAsia="Times New Roman" w:hAnsi="Arial" w:cs="Arial"/>
          <w:b/>
          <w:bCs/>
          <w:sz w:val="24"/>
          <w:szCs w:val="24"/>
        </w:rPr>
        <w:t>POR REGISTRO DE PREÇOS</w:t>
      </w:r>
    </w:p>
    <w:p w:rsidR="00B803FA" w:rsidRPr="00B803FA" w:rsidRDefault="00B803FA" w:rsidP="00B803F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803FA" w:rsidRPr="00B803FA" w:rsidRDefault="00B803FA" w:rsidP="00B803FA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B803FA">
        <w:rPr>
          <w:rFonts w:ascii="Arial" w:eastAsia="Times New Roman" w:hAnsi="Arial" w:cs="Arial"/>
          <w:sz w:val="22"/>
        </w:rPr>
        <w:t xml:space="preserve">AQUISIÇÃO DE: </w:t>
      </w:r>
      <w:r w:rsidRPr="00B803FA">
        <w:rPr>
          <w:rFonts w:ascii="Arial" w:eastAsia="Times New Roman" w:hAnsi="Arial" w:cs="Arial"/>
          <w:b/>
          <w:bCs/>
          <w:sz w:val="22"/>
        </w:rPr>
        <w:t>GRUPO DE GESTANTE - AUXILIO NATALIDADE</w:t>
      </w:r>
    </w:p>
    <w:p w:rsidR="00B803FA" w:rsidRPr="00B803FA" w:rsidRDefault="00B803FA" w:rsidP="00B803F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803FA" w:rsidRPr="00B803FA" w:rsidRDefault="00B803FA" w:rsidP="00B803F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0A47">
        <w:rPr>
          <w:rFonts w:ascii="Arial" w:eastAsia="Times New Roman" w:hAnsi="Arial" w:cs="Arial"/>
          <w:sz w:val="20"/>
        </w:rPr>
        <w:t xml:space="preserve">Às </w:t>
      </w:r>
      <w:r>
        <w:rPr>
          <w:rFonts w:ascii="Arial" w:eastAsia="Times New Roman" w:hAnsi="Arial" w:cs="Arial"/>
          <w:b/>
          <w:sz w:val="20"/>
        </w:rPr>
        <w:t>14</w:t>
      </w:r>
      <w:r w:rsidRPr="000101D4">
        <w:rPr>
          <w:rFonts w:ascii="Arial" w:eastAsia="Times New Roman" w:hAnsi="Arial" w:cs="Arial"/>
          <w:b/>
          <w:bCs/>
          <w:sz w:val="20"/>
        </w:rPr>
        <w:t>:</w:t>
      </w:r>
      <w:r>
        <w:rPr>
          <w:rFonts w:ascii="Arial" w:eastAsia="Times New Roman" w:hAnsi="Arial" w:cs="Arial"/>
          <w:b/>
          <w:bCs/>
          <w:sz w:val="20"/>
        </w:rPr>
        <w:t>00</w:t>
      </w:r>
      <w:r w:rsidRPr="00010A47">
        <w:rPr>
          <w:rFonts w:ascii="Arial" w:eastAsia="Times New Roman" w:hAnsi="Arial" w:cs="Arial"/>
          <w:sz w:val="20"/>
        </w:rPr>
        <w:t xml:space="preserve"> horas do dia </w:t>
      </w:r>
      <w:r w:rsidRPr="006252BE">
        <w:rPr>
          <w:rFonts w:ascii="Arial" w:eastAsia="Times New Roman" w:hAnsi="Arial" w:cs="Arial"/>
          <w:b/>
          <w:bCs/>
          <w:sz w:val="20"/>
        </w:rPr>
        <w:t>27/03</w:t>
      </w:r>
      <w:r>
        <w:rPr>
          <w:rFonts w:ascii="Arial" w:eastAsia="Times New Roman" w:hAnsi="Arial" w:cs="Arial"/>
          <w:b/>
          <w:bCs/>
          <w:sz w:val="20"/>
        </w:rPr>
        <w:t>/2018</w:t>
      </w:r>
      <w:r w:rsidRPr="00010A47">
        <w:rPr>
          <w:rFonts w:ascii="Arial" w:eastAsia="Times New Roman" w:hAnsi="Arial" w:cs="Arial"/>
          <w:sz w:val="20"/>
        </w:rPr>
        <w:t xml:space="preserve">,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: Daiane de Moraes, tendo </w:t>
      </w:r>
      <w:r w:rsidRPr="0088392D">
        <w:rPr>
          <w:rFonts w:ascii="Arial" w:eastAsia="Times New Roman" w:hAnsi="Arial" w:cs="Arial"/>
          <w:color w:val="000000"/>
          <w:sz w:val="20"/>
        </w:rPr>
        <w:t xml:space="preserve">como EQUIPE DE APOIO: </w:t>
      </w:r>
      <w:r>
        <w:rPr>
          <w:rFonts w:ascii="Arial" w:eastAsia="Times New Roman" w:hAnsi="Arial" w:cs="Arial"/>
          <w:color w:val="000000"/>
          <w:sz w:val="20"/>
        </w:rPr>
        <w:t>DANIELE PEREIRA DA SILVA</w:t>
      </w:r>
      <w:r w:rsidRPr="0088392D">
        <w:rPr>
          <w:rFonts w:ascii="Arial" w:eastAsia="Times New Roman" w:hAnsi="Arial" w:cs="Arial"/>
          <w:color w:val="000000"/>
          <w:sz w:val="20"/>
        </w:rPr>
        <w:t>, ALINE GIZELI PEREIRA, nomeados regularmente pela Portaria n.º 238</w:t>
      </w:r>
      <w:r w:rsidRPr="0088392D">
        <w:rPr>
          <w:rFonts w:ascii="Arial" w:eastAsia="Times New Roman" w:hAnsi="Arial" w:cs="Arial"/>
          <w:bCs/>
          <w:sz w:val="20"/>
        </w:rPr>
        <w:t xml:space="preserve"> de 29/12</w:t>
      </w:r>
      <w:r w:rsidRPr="004D10F5">
        <w:rPr>
          <w:rFonts w:ascii="Arial" w:eastAsia="Times New Roman" w:hAnsi="Arial" w:cs="Arial"/>
          <w:bCs/>
          <w:sz w:val="20"/>
        </w:rPr>
        <w:t>/2017</w:t>
      </w:r>
      <w:r>
        <w:rPr>
          <w:rFonts w:ascii="Arial" w:eastAsia="Times New Roman" w:hAnsi="Arial" w:cs="Arial"/>
          <w:b/>
          <w:bCs/>
          <w:sz w:val="20"/>
        </w:rPr>
        <w:t xml:space="preserve">, </w:t>
      </w:r>
      <w:r w:rsidRPr="008E58AE">
        <w:rPr>
          <w:rFonts w:ascii="Arial" w:eastAsia="Times New Roman" w:hAnsi="Arial" w:cs="Arial"/>
          <w:sz w:val="20"/>
        </w:rPr>
        <w:t xml:space="preserve"> para realização da sessão pública de licitação, modalidade pregão nº: </w:t>
      </w:r>
      <w:r w:rsidRPr="006252BE">
        <w:rPr>
          <w:rFonts w:ascii="Arial" w:eastAsia="Times New Roman" w:hAnsi="Arial" w:cs="Arial"/>
          <w:b/>
          <w:bCs/>
          <w:sz w:val="20"/>
        </w:rPr>
        <w:t>0</w:t>
      </w:r>
      <w:r>
        <w:rPr>
          <w:rFonts w:ascii="Arial" w:eastAsia="Times New Roman" w:hAnsi="Arial" w:cs="Arial"/>
          <w:b/>
          <w:bCs/>
          <w:sz w:val="20"/>
        </w:rPr>
        <w:t>1</w:t>
      </w:r>
      <w:r>
        <w:rPr>
          <w:rFonts w:ascii="Arial" w:eastAsia="Times New Roman" w:hAnsi="Arial" w:cs="Arial"/>
          <w:b/>
          <w:bCs/>
          <w:sz w:val="20"/>
        </w:rPr>
        <w:t>4</w:t>
      </w:r>
      <w:r w:rsidRPr="008E58AE">
        <w:rPr>
          <w:rFonts w:ascii="Arial" w:eastAsia="Times New Roman" w:hAnsi="Arial" w:cs="Arial"/>
          <w:b/>
          <w:bCs/>
          <w:sz w:val="20"/>
        </w:rPr>
        <w:t>/201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, processo administrativo nº: </w:t>
      </w:r>
      <w:r>
        <w:rPr>
          <w:rFonts w:ascii="Arial" w:eastAsia="Times New Roman" w:hAnsi="Arial" w:cs="Arial"/>
          <w:b/>
          <w:bCs/>
          <w:sz w:val="20"/>
        </w:rPr>
        <w:t>03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b/>
          <w:bCs/>
          <w:sz w:val="20"/>
        </w:rPr>
        <w:t>/1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 - que tem por objeto a aquisição de </w:t>
      </w:r>
      <w:r w:rsidRPr="00B803FA">
        <w:rPr>
          <w:rFonts w:ascii="Arial" w:eastAsia="Times New Roman" w:hAnsi="Arial" w:cs="Arial"/>
          <w:b/>
          <w:bCs/>
          <w:sz w:val="20"/>
        </w:rPr>
        <w:t>GRUPO DE GESTANTE - AUXILIO NATALIDADE</w:t>
      </w:r>
      <w:r w:rsidRPr="00B803FA">
        <w:rPr>
          <w:rFonts w:ascii="Arial" w:eastAsia="Times New Roman" w:hAnsi="Arial" w:cs="Arial"/>
          <w:sz w:val="20"/>
        </w:rPr>
        <w:t xml:space="preserve"> </w:t>
      </w:r>
      <w:r w:rsidRPr="008E58AE">
        <w:rPr>
          <w:rFonts w:ascii="Arial" w:eastAsia="Times New Roman" w:hAnsi="Arial" w:cs="Arial"/>
          <w:sz w:val="20"/>
        </w:rPr>
        <w:t>para:</w:t>
      </w:r>
    </w:p>
    <w:p w:rsidR="00B803FA" w:rsidRPr="00B803FA" w:rsidRDefault="00B803FA" w:rsidP="00B803F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3F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499"/>
        <w:gridCol w:w="360"/>
      </w:tblGrid>
      <w:tr w:rsidR="00B803FA" w:rsidRPr="00B803FA" w:rsidTr="00B803FA">
        <w:trPr>
          <w:tblCellSpacing w:w="0" w:type="dxa"/>
        </w:trPr>
        <w:tc>
          <w:tcPr>
            <w:tcW w:w="345" w:type="dxa"/>
            <w:vAlign w:val="center"/>
            <w:hideMark/>
          </w:tcPr>
          <w:p w:rsidR="00B803FA" w:rsidRPr="00B803FA" w:rsidRDefault="00B803FA" w:rsidP="00B803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803FA" w:rsidRPr="00B803FA" w:rsidRDefault="00B803FA" w:rsidP="00B803F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Contratação de Empresa para o Fornecimento de Materiais para Atender o GRUPO DE GESTANTE - Auxilio Natalidade, que integra o Serviço de Convivência e Fortalecimento d</w:t>
            </w:r>
            <w:r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e Vínculo e PAIF, do Município.</w:t>
            </w:r>
          </w:p>
        </w:tc>
        <w:tc>
          <w:tcPr>
            <w:tcW w:w="360" w:type="dxa"/>
            <w:vAlign w:val="center"/>
            <w:hideMark/>
          </w:tcPr>
          <w:p w:rsidR="00B803FA" w:rsidRPr="00B803FA" w:rsidRDefault="00B803FA" w:rsidP="00B803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B803FA" w:rsidRPr="00B803FA" w:rsidRDefault="00B803FA" w:rsidP="00B803F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3F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803FA" w:rsidRPr="00B803FA" w:rsidRDefault="00B803FA" w:rsidP="00B803F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803FA">
        <w:rPr>
          <w:rFonts w:ascii="Arial" w:eastAsia="Times New Roman" w:hAnsi="Arial" w:cs="Arial"/>
          <w:b/>
          <w:bCs/>
          <w:sz w:val="20"/>
        </w:rPr>
        <w:t>CREDENCIAMENTO</w:t>
      </w:r>
    </w:p>
    <w:p w:rsidR="00B803FA" w:rsidRPr="00B803FA" w:rsidRDefault="00B803FA" w:rsidP="00B803F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803F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803FA" w:rsidRPr="00B803FA" w:rsidRDefault="00B803FA" w:rsidP="00B803FA">
      <w:pPr>
        <w:spacing w:line="360" w:lineRule="auto"/>
        <w:jc w:val="both"/>
        <w:rPr>
          <w:rFonts w:ascii="Arial" w:eastAsia="Times New Roman" w:hAnsi="Arial" w:cs="Arial"/>
          <w:color w:val="000000"/>
          <w:sz w:val="20"/>
        </w:rPr>
      </w:pPr>
      <w:r w:rsidRPr="00B803FA">
        <w:rPr>
          <w:rFonts w:ascii="Arial" w:eastAsia="Times New Roman" w:hAnsi="Arial" w:cs="Arial"/>
          <w:sz w:val="20"/>
        </w:rPr>
        <w:t> </w:t>
      </w:r>
      <w:r w:rsidRPr="00B803FA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B803FA" w:rsidRPr="00B803FA" w:rsidRDefault="00B803FA" w:rsidP="00B803F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3F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5"/>
        <w:gridCol w:w="2146"/>
        <w:gridCol w:w="2649"/>
        <w:gridCol w:w="2638"/>
      </w:tblGrid>
      <w:tr w:rsidR="00B803FA" w:rsidRPr="00B803FA" w:rsidTr="00B803F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B803FA" w:rsidRPr="00B803FA" w:rsidTr="00B803F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FARAH LICITACOES E COMERCIO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14.363.920/0001-89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EMERSON DIEB FARAH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734.673.676-15 - M5584919</w:t>
            </w:r>
          </w:p>
        </w:tc>
      </w:tr>
      <w:tr w:rsidR="00B803FA" w:rsidRPr="00B803FA" w:rsidTr="00B803F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DUBAI COMERCIO E SERVIÇOS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22.499.575/0001-33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MARCELO ROCHA DO NASCIMENTO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000.735.706-05 - MG8032949</w:t>
            </w:r>
          </w:p>
        </w:tc>
      </w:tr>
    </w:tbl>
    <w:p w:rsidR="00B803FA" w:rsidRPr="00B803FA" w:rsidRDefault="00B803FA" w:rsidP="00B803FA">
      <w:pPr>
        <w:rPr>
          <w:rFonts w:ascii="Times New Roman" w:eastAsia="Times New Roman" w:hAnsi="Times New Roman" w:cs="Times New Roman"/>
          <w:sz w:val="24"/>
          <w:szCs w:val="24"/>
        </w:rPr>
      </w:pPr>
      <w:r w:rsidRPr="00B803FA">
        <w:rPr>
          <w:rFonts w:ascii="Arial" w:eastAsia="Times New Roman" w:hAnsi="Arial" w:cs="Arial"/>
          <w:sz w:val="20"/>
          <w:lang w:val="pt-PT"/>
        </w:rPr>
        <w:t> </w:t>
      </w:r>
    </w:p>
    <w:p w:rsidR="00B803FA" w:rsidRPr="00B803FA" w:rsidRDefault="00B803FA" w:rsidP="00B803FA">
      <w:pPr>
        <w:rPr>
          <w:rFonts w:ascii="Times New Roman" w:eastAsia="Times New Roman" w:hAnsi="Times New Roman" w:cs="Times New Roman"/>
          <w:sz w:val="24"/>
          <w:szCs w:val="24"/>
        </w:rPr>
      </w:pPr>
      <w:r w:rsidRPr="00B803F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803FA" w:rsidRPr="00B803FA" w:rsidRDefault="00B803FA" w:rsidP="00B803F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0"/>
        </w:rPr>
        <w:tab/>
      </w:r>
      <w:r w:rsidRPr="00B803FA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B803FA" w:rsidRPr="00B803FA" w:rsidRDefault="00B803FA" w:rsidP="00B803F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03FA">
        <w:rPr>
          <w:rFonts w:ascii="Arial" w:eastAsia="Times New Roman" w:hAnsi="Arial" w:cs="Arial"/>
          <w:color w:val="000000"/>
          <w:sz w:val="20"/>
        </w:rPr>
        <w:t> </w:t>
      </w:r>
    </w:p>
    <w:p w:rsidR="00B803FA" w:rsidRPr="00B803FA" w:rsidRDefault="00B803FA" w:rsidP="00B803F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3FA">
        <w:rPr>
          <w:rFonts w:ascii="Arial" w:eastAsia="Times New Roman" w:hAnsi="Arial" w:cs="Arial"/>
          <w:color w:val="000000"/>
          <w:sz w:val="20"/>
        </w:rPr>
        <w:t>            Em seguida recebeu as</w:t>
      </w:r>
      <w:r>
        <w:rPr>
          <w:rFonts w:ascii="Arial" w:eastAsia="Times New Roman" w:hAnsi="Arial" w:cs="Arial"/>
          <w:color w:val="000000"/>
          <w:sz w:val="20"/>
        </w:rPr>
        <w:t xml:space="preserve"> Declarações do</w:t>
      </w:r>
      <w:r w:rsidRPr="00B803FA">
        <w:rPr>
          <w:rFonts w:ascii="Arial" w:eastAsia="Times New Roman" w:hAnsi="Arial" w:cs="Arial"/>
          <w:color w:val="000000"/>
          <w:sz w:val="20"/>
        </w:rPr>
        <w:t>s</w:t>
      </w:r>
      <w:r>
        <w:rPr>
          <w:rFonts w:ascii="Arial" w:eastAsia="Times New Roman" w:hAnsi="Arial" w:cs="Arial"/>
          <w:color w:val="000000"/>
          <w:sz w:val="20"/>
        </w:rPr>
        <w:t xml:space="preserve"> Licitante</w:t>
      </w:r>
      <w:r w:rsidRPr="00B803FA">
        <w:rPr>
          <w:rFonts w:ascii="Arial" w:eastAsia="Times New Roman" w:hAnsi="Arial" w:cs="Arial"/>
          <w:color w:val="000000"/>
          <w:sz w:val="20"/>
        </w:rPr>
        <w:t>s de que atendem plenamente os requisitos de Habilitação estabelecidos no Edital e os dois Envelopes contendo a Proposta e os Documentos de Habilitação, respectivamente.</w:t>
      </w:r>
    </w:p>
    <w:p w:rsidR="00B803FA" w:rsidRPr="00B803FA" w:rsidRDefault="00B803FA" w:rsidP="00B803F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03FA">
        <w:rPr>
          <w:rFonts w:ascii="Arial" w:eastAsia="Times New Roman" w:hAnsi="Arial" w:cs="Arial"/>
          <w:color w:val="000000"/>
          <w:sz w:val="20"/>
        </w:rPr>
        <w:t> </w:t>
      </w:r>
    </w:p>
    <w:p w:rsidR="00B803FA" w:rsidRDefault="00B803FA" w:rsidP="00B803FA">
      <w:pPr>
        <w:spacing w:line="360" w:lineRule="auto"/>
        <w:jc w:val="both"/>
        <w:rPr>
          <w:rFonts w:ascii="Arial" w:eastAsia="Times New Roman" w:hAnsi="Arial" w:cs="Arial"/>
          <w:color w:val="000000"/>
          <w:sz w:val="20"/>
        </w:rPr>
      </w:pPr>
      <w:r w:rsidRPr="00B803FA">
        <w:rPr>
          <w:rFonts w:ascii="Arial" w:eastAsia="Times New Roman" w:hAnsi="Arial" w:cs="Arial"/>
          <w:color w:val="000000"/>
          <w:sz w:val="20"/>
        </w:rPr>
        <w:t>            Passou-se então a fase de abertura e análise das propostas de preço dos Licitantes participantes do certame, sendo numeradas e rubricadas pelo Pregoeiro, que efetuou   a leitura, em voz alta, dos preços apresentados, conforme segue:</w:t>
      </w:r>
    </w:p>
    <w:p w:rsidR="00B803FA" w:rsidRPr="00B803FA" w:rsidRDefault="00B803FA" w:rsidP="00B803F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803FA" w:rsidRPr="00B803FA" w:rsidRDefault="00B803FA" w:rsidP="00B803F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03FA">
        <w:rPr>
          <w:rFonts w:ascii="Arial" w:eastAsia="Times New Roman" w:hAnsi="Arial" w:cs="Arial"/>
          <w:b/>
          <w:bCs/>
          <w:sz w:val="20"/>
        </w:rPr>
        <w:t>PROPOSTA</w:t>
      </w:r>
    </w:p>
    <w:p w:rsidR="00B803FA" w:rsidRPr="00B803FA" w:rsidRDefault="00B803FA" w:rsidP="00B803F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03F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803FA" w:rsidRPr="00B803FA" w:rsidRDefault="00B803FA" w:rsidP="00B803FA">
      <w:pPr>
        <w:rPr>
          <w:rFonts w:ascii="Arial" w:eastAsia="Times New Roman" w:hAnsi="Arial" w:cs="Arial"/>
          <w:sz w:val="20"/>
        </w:rPr>
      </w:pPr>
      <w:r w:rsidRPr="00B803FA">
        <w:rPr>
          <w:rFonts w:ascii="Arial" w:eastAsia="Times New Roman" w:hAnsi="Arial" w:cs="Arial"/>
          <w:sz w:val="20"/>
        </w:rPr>
        <w:t> </w:t>
      </w:r>
      <w:r w:rsidRPr="00B803FA">
        <w:rPr>
          <w:rFonts w:ascii="Arial" w:eastAsia="Times New Roman" w:hAnsi="Arial" w:cs="Arial"/>
          <w:b/>
          <w:bCs/>
          <w:sz w:val="20"/>
        </w:rPr>
        <w:t>Item: 1-GRUPO DE GESTANTE - AUXILIO NATALIDADE</w:t>
      </w:r>
      <w:r w:rsidRPr="00B803F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3"/>
        <w:gridCol w:w="816"/>
        <w:gridCol w:w="1831"/>
        <w:gridCol w:w="627"/>
        <w:gridCol w:w="1855"/>
        <w:gridCol w:w="1116"/>
      </w:tblGrid>
      <w:tr w:rsidR="00B803FA" w:rsidRPr="00B803FA" w:rsidTr="00B803F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803FA" w:rsidRPr="00B803FA" w:rsidTr="00B803F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FARAH LICITACOES E COMERCIO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GLOBAL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R$ 9.269,00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143,72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27/03/2018 - 14:39:27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B803FA" w:rsidRPr="00B803FA" w:rsidTr="00B803F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DUBAI COMERCIO E SERVIÇOS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GLOBAL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R$ 6.449,50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27/03/2018 - 14:39:27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B803FA" w:rsidRDefault="00B803FA" w:rsidP="00B803FA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B803FA" w:rsidRDefault="00B803FA" w:rsidP="00B803FA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B803FA" w:rsidRPr="00B803FA" w:rsidRDefault="00B803FA" w:rsidP="00B803F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03FA">
        <w:rPr>
          <w:rFonts w:ascii="Arial" w:eastAsia="Times New Roman" w:hAnsi="Arial" w:cs="Arial"/>
          <w:b/>
          <w:bCs/>
          <w:sz w:val="20"/>
        </w:rPr>
        <w:lastRenderedPageBreak/>
        <w:t>FASE DE LANCES</w:t>
      </w:r>
    </w:p>
    <w:p w:rsidR="00B803FA" w:rsidRPr="00B803FA" w:rsidRDefault="00B803FA" w:rsidP="00B803F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03F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803FA" w:rsidRDefault="00B803FA" w:rsidP="00B803FA">
      <w:pPr>
        <w:spacing w:line="360" w:lineRule="auto"/>
        <w:rPr>
          <w:rFonts w:ascii="Arial" w:eastAsia="Times New Roman" w:hAnsi="Arial" w:cs="Arial"/>
          <w:color w:val="000000"/>
          <w:sz w:val="20"/>
        </w:rPr>
      </w:pPr>
      <w:r w:rsidRPr="00B803FA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B803FA">
        <w:rPr>
          <w:rFonts w:ascii="Arial" w:eastAsia="Times New Roman" w:hAnsi="Arial" w:cs="Arial"/>
          <w:color w:val="000000"/>
          <w:sz w:val="20"/>
        </w:rPr>
        <w:t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</w:p>
    <w:p w:rsidR="00B803FA" w:rsidRPr="00B803FA" w:rsidRDefault="00B803FA" w:rsidP="00B803FA">
      <w:pPr>
        <w:spacing w:line="360" w:lineRule="auto"/>
        <w:rPr>
          <w:rFonts w:ascii="Arial" w:eastAsia="Times New Roman" w:hAnsi="Arial" w:cs="Arial"/>
          <w:sz w:val="20"/>
        </w:rPr>
      </w:pPr>
      <w:r w:rsidRPr="00B803F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  <w:r w:rsidRPr="00B803FA">
        <w:rPr>
          <w:rFonts w:ascii="Arial" w:eastAsia="Times New Roman" w:hAnsi="Arial" w:cs="Arial"/>
          <w:sz w:val="20"/>
        </w:rPr>
        <w:t> </w:t>
      </w:r>
      <w:r w:rsidRPr="00B803FA">
        <w:rPr>
          <w:rFonts w:ascii="Arial" w:eastAsia="Times New Roman" w:hAnsi="Arial" w:cs="Arial"/>
          <w:b/>
          <w:bCs/>
          <w:sz w:val="20"/>
        </w:rPr>
        <w:t>Item: 1 - GRUPO DE GESTANTE - AUXILIO NATALIDADE</w:t>
      </w:r>
      <w:r w:rsidRPr="00B803F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B803FA" w:rsidRPr="00B803FA" w:rsidTr="00B803F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3FA" w:rsidRPr="00B803FA" w:rsidRDefault="00B803FA" w:rsidP="00B803F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B803FA" w:rsidRPr="00B803FA" w:rsidTr="00B803F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03FA" w:rsidRPr="00B803FA" w:rsidTr="00B803F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FARAH LICITACOES E COMERCIO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27/03/2018 - 14:39:44</w:t>
            </w:r>
          </w:p>
        </w:tc>
        <w:tc>
          <w:tcPr>
            <w:tcW w:w="0" w:type="auto"/>
            <w:vAlign w:val="center"/>
            <w:hideMark/>
          </w:tcPr>
          <w:p w:rsidR="00B803FA" w:rsidRPr="00B803FA" w:rsidRDefault="00B803FA" w:rsidP="00B803F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B803FA" w:rsidRPr="00B803FA" w:rsidTr="00B803F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DUBAI COMERCIO E SERVIÇOS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R$ 6.449,50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27/03/2018 - 14:39:50</w:t>
            </w:r>
          </w:p>
        </w:tc>
        <w:tc>
          <w:tcPr>
            <w:tcW w:w="0" w:type="auto"/>
            <w:vAlign w:val="center"/>
            <w:hideMark/>
          </w:tcPr>
          <w:p w:rsidR="00B803FA" w:rsidRPr="00B803FA" w:rsidRDefault="00B803FA" w:rsidP="00B803F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803FA" w:rsidRPr="00B803FA" w:rsidRDefault="00B803FA" w:rsidP="00B803FA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B803FA" w:rsidRPr="00B803FA" w:rsidTr="00B803F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3FA" w:rsidRPr="00B803FA" w:rsidRDefault="00B803FA" w:rsidP="00B803F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B803FA" w:rsidRPr="00B803FA" w:rsidTr="00B803F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03FA" w:rsidRPr="00B803FA" w:rsidTr="00B803F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DUBAI COMERCIO E SERVIÇOS EIRELI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R$ 6.449,50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27/03/2018 - 14:40:01</w:t>
            </w:r>
          </w:p>
        </w:tc>
        <w:tc>
          <w:tcPr>
            <w:tcW w:w="0" w:type="auto"/>
            <w:vAlign w:val="center"/>
            <w:hideMark/>
          </w:tcPr>
          <w:p w:rsidR="00B803FA" w:rsidRPr="00B803FA" w:rsidRDefault="00B803FA" w:rsidP="00B803FA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B803FA" w:rsidRPr="00B803FA" w:rsidRDefault="00B803FA" w:rsidP="00B803F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03F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803FA" w:rsidRPr="00B803FA" w:rsidRDefault="00B803FA" w:rsidP="00B803F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03FA">
        <w:rPr>
          <w:rFonts w:ascii="Arial" w:eastAsia="Times New Roman" w:hAnsi="Arial" w:cs="Arial"/>
          <w:b/>
          <w:bCs/>
          <w:sz w:val="20"/>
        </w:rPr>
        <w:t>CLASSIFICAÇÃO</w:t>
      </w:r>
    </w:p>
    <w:p w:rsidR="00B803FA" w:rsidRPr="00B803FA" w:rsidRDefault="00B803FA" w:rsidP="00B803F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03FA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B803FA" w:rsidRPr="00B803FA" w:rsidRDefault="00B803FA" w:rsidP="00B803F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03FA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B803FA" w:rsidRPr="00B803FA" w:rsidRDefault="00B803FA" w:rsidP="00B803F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03F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803FA" w:rsidRPr="00B803FA" w:rsidRDefault="00B803FA" w:rsidP="00B803F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03F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803FA" w:rsidRPr="00B803FA" w:rsidRDefault="00B803FA" w:rsidP="00B803FA">
      <w:pPr>
        <w:rPr>
          <w:rFonts w:ascii="Arial" w:eastAsia="Times New Roman" w:hAnsi="Arial" w:cs="Arial"/>
          <w:sz w:val="20"/>
        </w:rPr>
      </w:pPr>
      <w:r w:rsidRPr="00B803FA">
        <w:rPr>
          <w:rFonts w:ascii="Arial" w:eastAsia="Times New Roman" w:hAnsi="Arial" w:cs="Arial"/>
          <w:b/>
          <w:bCs/>
          <w:sz w:val="20"/>
        </w:rPr>
        <w:t> Item: 1 - GRUPO DE GESTANTE - AUXILIO NATALIDADE</w:t>
      </w:r>
      <w:r w:rsidRPr="00B803FA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54"/>
        <w:gridCol w:w="1674"/>
        <w:gridCol w:w="1960"/>
      </w:tblGrid>
      <w:tr w:rsidR="00B803FA" w:rsidRPr="00B803FA" w:rsidTr="00B803F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B803FA" w:rsidRPr="00B803FA" w:rsidTr="00B803F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DUBAI COMERCIO E SERVIÇOS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R$ 6.449,50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B803FA" w:rsidRPr="00B803FA" w:rsidTr="00B803F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FARAH LICITACOES E COMERCIO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R$ 9.269,00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B803FA" w:rsidRPr="00B803FA" w:rsidRDefault="00B803FA" w:rsidP="00B803F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03F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803FA" w:rsidRPr="00B803FA" w:rsidRDefault="00B803FA" w:rsidP="00B803FA">
      <w:pPr>
        <w:spacing w:before="100" w:beforeAutospacing="1" w:after="100" w:afterAutospacing="1" w:line="360" w:lineRule="auto"/>
        <w:jc w:val="center"/>
        <w:rPr>
          <w:rFonts w:ascii="Arial" w:eastAsia="Times New Roman" w:hAnsi="Arial" w:cs="Arial"/>
          <w:b/>
          <w:bCs/>
          <w:sz w:val="22"/>
        </w:rPr>
      </w:pPr>
      <w:r w:rsidRPr="00B803FA">
        <w:rPr>
          <w:rFonts w:ascii="Arial" w:eastAsia="Times New Roman" w:hAnsi="Arial" w:cs="Arial"/>
          <w:b/>
          <w:bCs/>
          <w:sz w:val="22"/>
        </w:rPr>
        <w:t>NEGOCIAÇÃO</w:t>
      </w:r>
    </w:p>
    <w:p w:rsidR="00B803FA" w:rsidRPr="00B803FA" w:rsidRDefault="00B803FA" w:rsidP="00B803FA">
      <w:pPr>
        <w:spacing w:line="36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B803FA">
        <w:rPr>
          <w:rFonts w:ascii="Arial" w:eastAsia="Times New Roman" w:hAnsi="Arial" w:cs="Arial"/>
          <w:color w:val="000000"/>
          <w:sz w:val="20"/>
          <w:szCs w:val="18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B803FA" w:rsidRPr="00B803FA" w:rsidRDefault="00B803FA" w:rsidP="00B803F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03FA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B803FA" w:rsidRPr="00B803FA" w:rsidRDefault="00B803FA" w:rsidP="00B803FA">
      <w:pPr>
        <w:rPr>
          <w:rFonts w:ascii="Arial" w:eastAsia="Times New Roman" w:hAnsi="Arial" w:cs="Arial"/>
          <w:sz w:val="18"/>
          <w:szCs w:val="18"/>
        </w:rPr>
      </w:pPr>
      <w:r w:rsidRPr="00B803FA">
        <w:rPr>
          <w:rFonts w:ascii="Arial" w:eastAsia="Times New Roman" w:hAnsi="Arial" w:cs="Arial"/>
          <w:b/>
          <w:bCs/>
          <w:sz w:val="20"/>
        </w:rPr>
        <w:t>Item: 1-GRUPO DE GESTANTE - AUXILIO NATALIDADE</w:t>
      </w:r>
      <w:r w:rsidRPr="00B803FA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03"/>
        <w:gridCol w:w="1511"/>
        <w:gridCol w:w="2400"/>
        <w:gridCol w:w="1074"/>
      </w:tblGrid>
      <w:tr w:rsidR="00B803FA" w:rsidRPr="00B803FA" w:rsidTr="00B803F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B803FA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803FA" w:rsidRPr="00B803FA" w:rsidTr="00B803F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DUBAI COMERCIO E SERVIÇOS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R$ 6.449,50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R$ 6.449,50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B803FA" w:rsidRPr="00B803FA" w:rsidRDefault="00B803FA" w:rsidP="00B803F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03F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803FA" w:rsidRPr="00B803FA" w:rsidRDefault="00B803FA" w:rsidP="00B803FA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B803FA">
        <w:rPr>
          <w:rFonts w:ascii="Arial" w:eastAsia="Times New Roman" w:hAnsi="Arial" w:cs="Arial"/>
          <w:b/>
          <w:bCs/>
          <w:color w:val="000000"/>
          <w:sz w:val="20"/>
          <w:szCs w:val="18"/>
        </w:rPr>
        <w:t>HABILITAÇÃO</w:t>
      </w:r>
    </w:p>
    <w:p w:rsidR="00B803FA" w:rsidRPr="00B803FA" w:rsidRDefault="00B803FA" w:rsidP="00B803FA">
      <w:pPr>
        <w:rPr>
          <w:rFonts w:ascii="Times New Roman" w:eastAsia="Times New Roman" w:hAnsi="Times New Roman" w:cs="Times New Roman"/>
          <w:sz w:val="24"/>
          <w:szCs w:val="24"/>
        </w:rPr>
      </w:pPr>
      <w:r w:rsidRPr="00B803FA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B803FA" w:rsidRPr="00B803FA" w:rsidRDefault="00B803FA" w:rsidP="00B803FA">
      <w:pPr>
        <w:rPr>
          <w:rFonts w:ascii="Times New Roman" w:eastAsia="Times New Roman" w:hAnsi="Times New Roman" w:cs="Times New Roman"/>
          <w:sz w:val="24"/>
          <w:szCs w:val="24"/>
        </w:rPr>
      </w:pPr>
      <w:r w:rsidRPr="00B803FA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803FA" w:rsidRPr="00B803FA" w:rsidRDefault="00B803FA" w:rsidP="00B803F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B803FA">
        <w:rPr>
          <w:rFonts w:ascii="Arial" w:eastAsia="Times New Roman" w:hAnsi="Arial" w:cs="Arial"/>
          <w:color w:val="000000"/>
          <w:sz w:val="20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B803FA" w:rsidRPr="00B803FA" w:rsidRDefault="00B803FA" w:rsidP="00B803F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B803FA">
        <w:rPr>
          <w:rFonts w:ascii="Arial" w:eastAsia="Times New Roman" w:hAnsi="Arial" w:cs="Arial"/>
          <w:color w:val="000000"/>
          <w:sz w:val="20"/>
          <w:szCs w:val="18"/>
        </w:rPr>
        <w:t> </w:t>
      </w:r>
    </w:p>
    <w:p w:rsidR="00B803FA" w:rsidRPr="00B803FA" w:rsidRDefault="00B803FA" w:rsidP="00B803F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B803FA">
        <w:rPr>
          <w:rFonts w:ascii="Arial" w:eastAsia="Times New Roman" w:hAnsi="Arial" w:cs="Arial"/>
          <w:color w:val="000000"/>
          <w:sz w:val="20"/>
          <w:szCs w:val="18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B803FA" w:rsidRDefault="00B803FA" w:rsidP="00B803FA">
      <w:pPr>
        <w:rPr>
          <w:rFonts w:ascii="Arial" w:eastAsia="Times New Roman" w:hAnsi="Arial" w:cs="Arial"/>
          <w:color w:val="000000"/>
          <w:sz w:val="18"/>
          <w:szCs w:val="18"/>
        </w:rPr>
      </w:pPr>
      <w:r w:rsidRPr="00B803FA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803FA" w:rsidRDefault="00B803FA" w:rsidP="00B803FA">
      <w:pPr>
        <w:rPr>
          <w:rFonts w:ascii="Arial" w:eastAsia="Times New Roman" w:hAnsi="Arial" w:cs="Arial"/>
          <w:color w:val="000000"/>
          <w:sz w:val="18"/>
          <w:szCs w:val="18"/>
        </w:rPr>
      </w:pPr>
    </w:p>
    <w:p w:rsidR="00B803FA" w:rsidRDefault="00B803FA" w:rsidP="00B803FA">
      <w:pPr>
        <w:rPr>
          <w:rFonts w:ascii="Arial" w:eastAsia="Times New Roman" w:hAnsi="Arial" w:cs="Arial"/>
          <w:color w:val="000000"/>
          <w:sz w:val="18"/>
          <w:szCs w:val="18"/>
        </w:rPr>
      </w:pPr>
    </w:p>
    <w:p w:rsidR="00B803FA" w:rsidRDefault="00B803FA" w:rsidP="00B803FA">
      <w:pPr>
        <w:rPr>
          <w:rFonts w:ascii="Arial" w:eastAsia="Times New Roman" w:hAnsi="Arial" w:cs="Arial"/>
          <w:color w:val="000000"/>
          <w:sz w:val="18"/>
          <w:szCs w:val="18"/>
        </w:rPr>
      </w:pPr>
    </w:p>
    <w:p w:rsidR="00B803FA" w:rsidRPr="00B803FA" w:rsidRDefault="00B803FA" w:rsidP="00B803F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B803FA" w:rsidRPr="00B803FA" w:rsidRDefault="00B803FA" w:rsidP="00B803F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03FA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B803FA" w:rsidRPr="00B803FA" w:rsidRDefault="00B803FA" w:rsidP="00B803F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03FA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B803FA" w:rsidRPr="00B803FA" w:rsidRDefault="00B803FA" w:rsidP="00B803F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03FA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B803FA" w:rsidRPr="00B803FA" w:rsidRDefault="00B803FA" w:rsidP="00B803FA">
      <w:pPr>
        <w:rPr>
          <w:rFonts w:ascii="Times New Roman" w:eastAsia="Times New Roman" w:hAnsi="Times New Roman" w:cs="Times New Roman"/>
          <w:sz w:val="28"/>
          <w:szCs w:val="24"/>
        </w:rPr>
      </w:pPr>
      <w:r w:rsidRPr="00B803FA">
        <w:rPr>
          <w:rFonts w:ascii="Arial" w:eastAsia="Times New Roman" w:hAnsi="Arial" w:cs="Arial"/>
          <w:color w:val="000000"/>
          <w:sz w:val="20"/>
          <w:szCs w:val="18"/>
        </w:rPr>
        <w:t>À vista da habilitação, foi declarado:</w:t>
      </w:r>
    </w:p>
    <w:p w:rsidR="00B803FA" w:rsidRPr="00B803FA" w:rsidRDefault="00B803FA" w:rsidP="00B803FA">
      <w:pPr>
        <w:rPr>
          <w:rFonts w:ascii="Times New Roman" w:eastAsia="Times New Roman" w:hAnsi="Times New Roman" w:cs="Times New Roman"/>
          <w:sz w:val="24"/>
          <w:szCs w:val="24"/>
        </w:rPr>
      </w:pPr>
      <w:r w:rsidRPr="00B803FA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6"/>
        <w:gridCol w:w="3309"/>
        <w:gridCol w:w="594"/>
        <w:gridCol w:w="1667"/>
        <w:gridCol w:w="872"/>
      </w:tblGrid>
      <w:tr w:rsidR="00B803FA" w:rsidRPr="00B803FA" w:rsidTr="00B803F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B803FA" w:rsidRPr="00B803FA" w:rsidTr="00B803F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1 - GRUPO DE GESTANTE - AUXILIO NATALIDADE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DUBAI COMERCIO E SERVIÇOS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R$ 6.449,50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803FA" w:rsidRPr="00B803FA" w:rsidRDefault="00B803FA" w:rsidP="00B803F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B803FA" w:rsidRPr="00B803FA" w:rsidRDefault="00B803FA" w:rsidP="00B803FA">
      <w:pPr>
        <w:rPr>
          <w:rFonts w:ascii="Times New Roman" w:eastAsia="Times New Roman" w:hAnsi="Times New Roman" w:cs="Times New Roman"/>
          <w:sz w:val="24"/>
          <w:szCs w:val="24"/>
        </w:rPr>
      </w:pPr>
      <w:r w:rsidRPr="00B803FA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803FA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B803FA" w:rsidRDefault="00B803FA" w:rsidP="00B803FA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  <w:r w:rsidRPr="00B803FA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B803FA" w:rsidRPr="00B803FA" w:rsidRDefault="00B803FA" w:rsidP="00B803FA">
      <w:pPr>
        <w:rPr>
          <w:rFonts w:ascii="Times New Roman" w:eastAsia="Times New Roman" w:hAnsi="Times New Roman" w:cs="Times New Roman"/>
          <w:sz w:val="24"/>
          <w:szCs w:val="24"/>
        </w:rPr>
      </w:pPr>
      <w:r w:rsidRPr="00B803FA">
        <w:rPr>
          <w:rFonts w:ascii="Arial" w:eastAsia="Times New Roman" w:hAnsi="Arial" w:cs="Arial"/>
          <w:b/>
          <w:bCs/>
          <w:color w:val="000000"/>
          <w:sz w:val="20"/>
        </w:rPr>
        <w:t> </w:t>
      </w:r>
      <w:r w:rsidRPr="00B803FA">
        <w:rPr>
          <w:rFonts w:ascii="Arial" w:eastAsia="Times New Roman" w:hAnsi="Arial" w:cs="Arial"/>
          <w:color w:val="000000"/>
          <w:sz w:val="20"/>
        </w:rPr>
        <w:t> </w:t>
      </w:r>
    </w:p>
    <w:p w:rsidR="00B803FA" w:rsidRPr="00B803FA" w:rsidRDefault="00E80725" w:rsidP="00E8072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0"/>
        </w:rPr>
        <w:tab/>
        <w:t xml:space="preserve">Em tempo, a secretaria solicitante deste processo, solicita ao VENCEDOR deste certame, no prazo de 48h, a apresentação de amostras dos itens ofertados. </w:t>
      </w:r>
      <w:r w:rsidR="00B803FA" w:rsidRPr="00B803FA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B803FA" w:rsidRPr="00B803FA" w:rsidRDefault="00B803FA" w:rsidP="00B803F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03FA">
        <w:rPr>
          <w:rFonts w:ascii="Arial" w:eastAsia="Times New Roman" w:hAnsi="Arial" w:cs="Arial"/>
          <w:color w:val="000000"/>
          <w:sz w:val="20"/>
        </w:rPr>
        <w:t> </w:t>
      </w:r>
      <w:r w:rsidRPr="00B803F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803FA" w:rsidRPr="00B803FA" w:rsidRDefault="00B803FA" w:rsidP="00B803F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03FA">
        <w:rPr>
          <w:rFonts w:ascii="Arial" w:eastAsia="Times New Roman" w:hAnsi="Arial" w:cs="Arial"/>
          <w:b/>
          <w:bCs/>
          <w:sz w:val="20"/>
        </w:rPr>
        <w:t>Assinam:</w:t>
      </w:r>
    </w:p>
    <w:p w:rsidR="00B803FA" w:rsidRPr="00B803FA" w:rsidRDefault="00B803FA" w:rsidP="00B803F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03F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B803FA" w:rsidRPr="00B803FA" w:rsidRDefault="00B803FA" w:rsidP="00B803FA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03FA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B803FA" w:rsidRPr="00B803FA" w:rsidTr="00B803FA">
        <w:trPr>
          <w:tblCellSpacing w:w="0" w:type="dxa"/>
        </w:trPr>
        <w:tc>
          <w:tcPr>
            <w:tcW w:w="2500" w:type="pct"/>
            <w:vAlign w:val="center"/>
            <w:hideMark/>
          </w:tcPr>
          <w:p w:rsidR="00B803FA" w:rsidRPr="00B803FA" w:rsidRDefault="00B803FA" w:rsidP="00B803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B803FA" w:rsidRPr="00B803FA" w:rsidRDefault="00B803FA" w:rsidP="00B803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B803FA" w:rsidRPr="00B803FA" w:rsidRDefault="00B803FA" w:rsidP="00B803FA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B803FA" w:rsidRPr="00B803FA" w:rsidTr="00B803FA">
        <w:trPr>
          <w:tblCellSpacing w:w="0" w:type="dxa"/>
        </w:trPr>
        <w:tc>
          <w:tcPr>
            <w:tcW w:w="2500" w:type="pct"/>
            <w:hideMark/>
          </w:tcPr>
          <w:p w:rsidR="00B803FA" w:rsidRDefault="00B803FA"/>
          <w:p w:rsidR="00B803FA" w:rsidRDefault="00B803FA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541"/>
            </w:tblGrid>
            <w:tr w:rsidR="00B803FA" w:rsidRPr="00B803FA" w:rsidTr="00B803FA">
              <w:trPr>
                <w:tblCellSpacing w:w="0" w:type="dxa"/>
              </w:trPr>
              <w:tc>
                <w:tcPr>
                  <w:tcW w:w="4470" w:type="pct"/>
                  <w:vAlign w:val="center"/>
                  <w:hideMark/>
                </w:tcPr>
                <w:p w:rsidR="00B803FA" w:rsidRPr="00B803FA" w:rsidRDefault="00B803FA" w:rsidP="00B803F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803FA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B803FA" w:rsidRPr="00B803FA" w:rsidRDefault="00B803FA" w:rsidP="00B803F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803F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EMERSON DIEB FARAH</w:t>
                  </w:r>
                </w:p>
                <w:p w:rsidR="00B803FA" w:rsidRPr="00B803FA" w:rsidRDefault="00B803FA" w:rsidP="00B803F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803F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CPF:734.673.676-15</w:t>
                  </w:r>
                </w:p>
                <w:p w:rsidR="00B803FA" w:rsidRPr="00B803FA" w:rsidRDefault="00B803FA" w:rsidP="00B803F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803FA">
                    <w:rPr>
                      <w:rFonts w:ascii="Arial" w:eastAsia="Times New Roman" w:hAnsi="Arial" w:cs="Arial"/>
                      <w:sz w:val="20"/>
                    </w:rPr>
                    <w:t>RG:M5584919</w:t>
                  </w:r>
                </w:p>
                <w:p w:rsidR="00B803FA" w:rsidRPr="00B803FA" w:rsidRDefault="00B803FA" w:rsidP="00B803F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803FA">
                    <w:rPr>
                      <w:rFonts w:ascii="Arial" w:eastAsia="Times New Roman" w:hAnsi="Arial" w:cs="Arial"/>
                      <w:sz w:val="20"/>
                    </w:rPr>
                    <w:t>Empresa: FARAH LICITACOES E COMERCIO LTDA - ME</w:t>
                  </w:r>
                </w:p>
                <w:p w:rsidR="00B803FA" w:rsidRDefault="00B803FA" w:rsidP="00B803F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803FA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E80725" w:rsidRPr="00B803FA" w:rsidRDefault="00E80725" w:rsidP="00B803FA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B803FA" w:rsidRPr="00B803FA" w:rsidRDefault="00B803FA" w:rsidP="00B803F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803FA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B803FA" w:rsidRPr="00B803FA" w:rsidRDefault="00B803FA" w:rsidP="00B803F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803F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MARCELO ROCHA DO NASCIMENTO</w:t>
                  </w:r>
                </w:p>
                <w:p w:rsidR="00B803FA" w:rsidRPr="00B803FA" w:rsidRDefault="00B803FA" w:rsidP="00B803F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803F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CPF:000.735.706-05</w:t>
                  </w:r>
                </w:p>
                <w:p w:rsidR="00B803FA" w:rsidRPr="00B803FA" w:rsidRDefault="00B803FA" w:rsidP="00B803F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803FA">
                    <w:rPr>
                      <w:rFonts w:ascii="Arial" w:eastAsia="Times New Roman" w:hAnsi="Arial" w:cs="Arial"/>
                      <w:sz w:val="20"/>
                    </w:rPr>
                    <w:t>RG:MG8032949</w:t>
                  </w:r>
                </w:p>
                <w:p w:rsidR="00B803FA" w:rsidRPr="00B803FA" w:rsidRDefault="00B803FA" w:rsidP="00B803F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803FA">
                    <w:rPr>
                      <w:rFonts w:ascii="Arial" w:eastAsia="Times New Roman" w:hAnsi="Arial" w:cs="Arial"/>
                      <w:sz w:val="20"/>
                    </w:rPr>
                    <w:t>Empresa: DUBAI COMERCIO E SERVIÇOS EIRELI - ME</w:t>
                  </w:r>
                </w:p>
                <w:p w:rsidR="00B803FA" w:rsidRPr="00B803FA" w:rsidRDefault="00B803FA" w:rsidP="00B803F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803FA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03FA" w:rsidRPr="00B803FA" w:rsidRDefault="00B803FA" w:rsidP="00B803F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803F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B803FA" w:rsidRPr="00B803FA" w:rsidRDefault="00B803FA" w:rsidP="00B803F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03F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p w:rsidR="00E80725" w:rsidRDefault="00E80725"/>
          <w:p w:rsidR="00E80725" w:rsidRDefault="00E80725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541"/>
            </w:tblGrid>
            <w:tr w:rsidR="00B803FA" w:rsidRPr="00B803FA" w:rsidTr="00E80725">
              <w:trPr>
                <w:tblCellSpacing w:w="0" w:type="dxa"/>
              </w:trPr>
              <w:tc>
                <w:tcPr>
                  <w:tcW w:w="4470" w:type="pct"/>
                  <w:vAlign w:val="center"/>
                  <w:hideMark/>
                </w:tcPr>
                <w:p w:rsidR="00B803FA" w:rsidRPr="00B803FA" w:rsidRDefault="00B803FA" w:rsidP="00B803F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803FA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B803FA" w:rsidRPr="00B803FA" w:rsidRDefault="00B803FA" w:rsidP="00B803F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803F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B803FA" w:rsidRPr="00B803FA" w:rsidRDefault="00B803FA" w:rsidP="00B803F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803FA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B803FA" w:rsidRPr="00B803FA" w:rsidRDefault="00B803FA" w:rsidP="00B803F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803FA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B803FA" w:rsidRDefault="00B803FA" w:rsidP="00B803F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803FA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E80725" w:rsidRPr="00B803FA" w:rsidRDefault="00E80725" w:rsidP="00B803FA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B803FA" w:rsidRPr="00B803FA" w:rsidRDefault="00B803FA" w:rsidP="00B803F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803FA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B803FA" w:rsidRPr="00B803FA" w:rsidRDefault="00B803FA" w:rsidP="00B803F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803F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B803FA" w:rsidRPr="00B803FA" w:rsidRDefault="00B803FA" w:rsidP="00B803F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803FA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B803FA" w:rsidRPr="00B803FA" w:rsidRDefault="00B803FA" w:rsidP="00B803F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803FA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B803FA" w:rsidRDefault="00B803FA" w:rsidP="00B803F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803FA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  <w:bookmarkStart w:id="0" w:name="_GoBack"/>
                  <w:bookmarkEnd w:id="0"/>
                </w:p>
                <w:p w:rsidR="00E80725" w:rsidRPr="00B803FA" w:rsidRDefault="00E80725" w:rsidP="00B803FA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B803FA" w:rsidRPr="00B803FA" w:rsidRDefault="00B803FA" w:rsidP="00B803F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803FA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B803FA" w:rsidRPr="00B803FA" w:rsidRDefault="00B803FA" w:rsidP="00B803F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803FA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ALINE GIZELI PEREIRA</w:t>
                  </w:r>
                </w:p>
                <w:p w:rsidR="00B803FA" w:rsidRPr="00B803FA" w:rsidRDefault="00B803FA" w:rsidP="00B803F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803FA">
                    <w:rPr>
                      <w:rFonts w:ascii="Arial" w:eastAsia="Times New Roman" w:hAnsi="Arial" w:cs="Arial"/>
                      <w:sz w:val="20"/>
                    </w:rPr>
                    <w:t>CPF:078.014.696-40</w:t>
                  </w:r>
                </w:p>
                <w:p w:rsidR="00B803FA" w:rsidRPr="00B803FA" w:rsidRDefault="00B803FA" w:rsidP="00B803F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803FA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B803FA" w:rsidRPr="00B803FA" w:rsidRDefault="00B803FA" w:rsidP="00B803FA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B803FA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803FA" w:rsidRPr="00B803FA" w:rsidRDefault="00B803FA" w:rsidP="00B803FA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803F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&lt;/</w:t>
                  </w:r>
                </w:p>
              </w:tc>
            </w:tr>
          </w:tbl>
          <w:p w:rsidR="00B803FA" w:rsidRPr="00B803FA" w:rsidRDefault="00B803FA" w:rsidP="00B803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F3CC9" w:rsidRDefault="00DF3CC9"/>
    <w:sectPr w:rsidR="00DF3CC9" w:rsidSect="00171563">
      <w:headerReference w:type="default" r:id="rId7"/>
      <w:type w:val="continuous"/>
      <w:pgSz w:w="11906" w:h="16838" w:code="9"/>
      <w:pgMar w:top="1525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2459" w:rsidRDefault="00AF2459" w:rsidP="00B803FA">
      <w:r>
        <w:separator/>
      </w:r>
    </w:p>
  </w:endnote>
  <w:endnote w:type="continuationSeparator" w:id="0">
    <w:p w:rsidR="00AF2459" w:rsidRDefault="00AF2459" w:rsidP="00B80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2459" w:rsidRDefault="00AF2459" w:rsidP="00B803FA">
      <w:r>
        <w:separator/>
      </w:r>
    </w:p>
  </w:footnote>
  <w:footnote w:type="continuationSeparator" w:id="0">
    <w:p w:rsidR="00AF2459" w:rsidRDefault="00AF2459" w:rsidP="00B803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03FA" w:rsidRPr="00B803FA" w:rsidRDefault="00B803FA" w:rsidP="00B803FA">
    <w:pPr>
      <w:pStyle w:val="Cabealho"/>
      <w:jc w:val="center"/>
      <w:rPr>
        <w:rFonts w:ascii="Arial Black" w:hAnsi="Arial Black"/>
        <w:b/>
        <w:spacing w:val="20"/>
        <w:sz w:val="20"/>
      </w:rPr>
    </w:pPr>
    <w:r w:rsidRPr="00B803FA">
      <w:rPr>
        <w:noProof/>
        <w:sz w:val="22"/>
      </w:rPr>
      <w:drawing>
        <wp:anchor distT="0" distB="0" distL="114300" distR="114300" simplePos="0" relativeHeight="251659264" behindDoc="1" locked="0" layoutInCell="1" allowOverlap="1" wp14:anchorId="014960AE" wp14:editId="770E99F2">
          <wp:simplePos x="0" y="0"/>
          <wp:positionH relativeFrom="column">
            <wp:posOffset>1905</wp:posOffset>
          </wp:positionH>
          <wp:positionV relativeFrom="paragraph">
            <wp:posOffset>-101600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0"/>
      </w:rPr>
      <w:tab/>
      <w:t xml:space="preserve">       </w:t>
    </w:r>
    <w:r w:rsidRPr="00B803FA">
      <w:rPr>
        <w:rFonts w:ascii="Arial Black" w:hAnsi="Arial Black"/>
        <w:b/>
        <w:spacing w:val="20"/>
        <w:sz w:val="22"/>
      </w:rPr>
      <w:t>PREFEITURA MUNICIPAL DE CONCEIÇÃO DOS OUROS</w:t>
    </w:r>
  </w:p>
  <w:p w:rsidR="00B803FA" w:rsidRPr="00B803FA" w:rsidRDefault="00B803FA" w:rsidP="00B803FA">
    <w:pPr>
      <w:pStyle w:val="Cabealho"/>
      <w:jc w:val="center"/>
      <w:rPr>
        <w:rFonts w:ascii="Arial Black" w:hAnsi="Arial Black"/>
        <w:b/>
        <w:sz w:val="18"/>
      </w:rPr>
    </w:pPr>
    <w:r w:rsidRPr="00B803FA">
      <w:rPr>
        <w:rFonts w:ascii="Arial Black" w:hAnsi="Arial Black"/>
        <w:b/>
        <w:sz w:val="22"/>
      </w:rPr>
      <w:t xml:space="preserve">                </w:t>
    </w:r>
    <w:r w:rsidRPr="00B803FA">
      <w:rPr>
        <w:rFonts w:ascii="Arial Black" w:hAnsi="Arial Black"/>
        <w:b/>
        <w:sz w:val="22"/>
      </w:rPr>
      <w:t>__________________ESTADO DE MINAS GERAIS_________________</w:t>
    </w:r>
  </w:p>
  <w:p w:rsidR="00B803FA" w:rsidRPr="00B803FA" w:rsidRDefault="00B803FA" w:rsidP="00B803FA">
    <w:pPr>
      <w:pStyle w:val="Cabealho"/>
      <w:jc w:val="center"/>
      <w:rPr>
        <w:rFonts w:ascii="Arial" w:hAnsi="Arial" w:cs="Arial"/>
        <w:sz w:val="22"/>
      </w:rPr>
    </w:pPr>
    <w:r w:rsidRPr="00B803FA">
      <w:rPr>
        <w:rFonts w:ascii="Arial" w:hAnsi="Arial" w:cs="Arial"/>
        <w:sz w:val="22"/>
      </w:rPr>
      <w:t xml:space="preserve">                     </w:t>
    </w:r>
    <w:r w:rsidRPr="00B803FA">
      <w:rPr>
        <w:rFonts w:ascii="Arial" w:hAnsi="Arial" w:cs="Arial"/>
        <w:sz w:val="22"/>
      </w:rPr>
      <w:t>Praça José Maria de Souza, 01, Centro – CEP: 37.548-000 – Conceição dos Ouros - MG</w:t>
    </w:r>
  </w:p>
  <w:p w:rsidR="00B803FA" w:rsidRPr="00B803FA" w:rsidRDefault="00B803FA" w:rsidP="00B803FA">
    <w:pPr>
      <w:pStyle w:val="Cabealho"/>
      <w:rPr>
        <w:rFonts w:ascii="Calibri" w:hAnsi="Calibri"/>
        <w:sz w:val="18"/>
      </w:rPr>
    </w:pPr>
    <w:r w:rsidRPr="00B803FA">
      <w:rPr>
        <w:rFonts w:ascii="Arial" w:hAnsi="Arial" w:cs="Arial"/>
        <w:sz w:val="22"/>
      </w:rPr>
      <w:t xml:space="preserve">                                    Tel.: (35) 3653-1220 – E-mail: prefeitura@conceicaodosouros.mg.gov.br</w:t>
    </w:r>
  </w:p>
  <w:p w:rsidR="00B803FA" w:rsidRPr="00B803FA" w:rsidRDefault="00B803FA" w:rsidP="00B803F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3FA"/>
    <w:rsid w:val="000E1CAC"/>
    <w:rsid w:val="00171563"/>
    <w:rsid w:val="0029519E"/>
    <w:rsid w:val="006347F4"/>
    <w:rsid w:val="00AF2459"/>
    <w:rsid w:val="00B64626"/>
    <w:rsid w:val="00B803FA"/>
    <w:rsid w:val="00DF3CC9"/>
    <w:rsid w:val="00E80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F5233E8-A057-4DE7-8DB4-C20795CC0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B803F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B803F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803FA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803F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803FA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E1CA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E1CAC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77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869</Words>
  <Characters>4695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2018-03-27T18:08:00Z</cp:lastPrinted>
  <dcterms:created xsi:type="dcterms:W3CDTF">2018-03-27T17:45:00Z</dcterms:created>
  <dcterms:modified xsi:type="dcterms:W3CDTF">2018-03-27T18:16:00Z</dcterms:modified>
</cp:coreProperties>
</file>