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5A01" w:rsidRPr="00B85A01" w:rsidRDefault="00B85A01" w:rsidP="00B85A01">
      <w:pPr>
        <w:pStyle w:val="Ttulo"/>
        <w:ind w:left="0"/>
        <w:rPr>
          <w:rFonts w:ascii="Century Gothic" w:hAnsi="Century Gothic"/>
          <w:sz w:val="24"/>
          <w:szCs w:val="24"/>
          <w:lang w:val="pt-BR"/>
        </w:rPr>
      </w:pPr>
      <w:r w:rsidRPr="00797CB3">
        <w:rPr>
          <w:rFonts w:ascii="Century Gothic" w:hAnsi="Century Gothic"/>
          <w:sz w:val="24"/>
          <w:szCs w:val="24"/>
        </w:rPr>
        <w:t xml:space="preserve">ATA DE REGISTRO DE PREÇOS  </w:t>
      </w:r>
      <w:r>
        <w:rPr>
          <w:rFonts w:ascii="Century Gothic" w:hAnsi="Century Gothic"/>
          <w:sz w:val="24"/>
          <w:szCs w:val="24"/>
          <w:lang w:val="pt-BR"/>
        </w:rPr>
        <w:t>Nº 70/2017</w:t>
      </w:r>
    </w:p>
    <w:p w:rsidR="00B85A01" w:rsidRPr="00797CB3" w:rsidRDefault="00B85A01" w:rsidP="00B85A01">
      <w:pPr>
        <w:pStyle w:val="Ttulo"/>
        <w:rPr>
          <w:rFonts w:ascii="Century Gothic" w:hAnsi="Century Gothic"/>
          <w:sz w:val="24"/>
          <w:szCs w:val="24"/>
        </w:rPr>
      </w:pPr>
    </w:p>
    <w:p w:rsidR="00B85A01" w:rsidRPr="00797CB3" w:rsidRDefault="00B85A01" w:rsidP="00B85A01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Contratação de Empresa para o Fornecimento de Materiais de Uso Médico Hospitalar e Laboratorial, para atender as necessidades da Secretaria de Saúde, do Município de Conceição dos Ouros/MG.</w:t>
      </w:r>
    </w:p>
    <w:p w:rsidR="00B85A01" w:rsidRPr="00797CB3" w:rsidRDefault="00B85A01" w:rsidP="00B85A01">
      <w:pPr>
        <w:rPr>
          <w:rFonts w:ascii="Century Gothic" w:hAnsi="Century Gothic"/>
          <w:sz w:val="24"/>
          <w:szCs w:val="24"/>
        </w:rPr>
      </w:pPr>
    </w:p>
    <w:p w:rsidR="00B85A01" w:rsidRPr="00D24A79" w:rsidRDefault="00B85A01" w:rsidP="00B85A01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D24A79">
        <w:rPr>
          <w:rFonts w:ascii="Century Gothic" w:hAnsi="Century Gothic"/>
          <w:sz w:val="24"/>
          <w:szCs w:val="24"/>
        </w:rPr>
        <w:t xml:space="preserve">Aos </w:t>
      </w:r>
      <w:r>
        <w:rPr>
          <w:rFonts w:ascii="Century Gothic" w:hAnsi="Century Gothic"/>
          <w:sz w:val="24"/>
          <w:szCs w:val="24"/>
        </w:rPr>
        <w:t>19</w:t>
      </w:r>
      <w:r w:rsidRPr="00D24A79">
        <w:rPr>
          <w:rFonts w:ascii="Century Gothic" w:hAnsi="Century Gothic"/>
          <w:sz w:val="24"/>
          <w:szCs w:val="24"/>
        </w:rPr>
        <w:t xml:space="preserve"> dias do mês de </w:t>
      </w:r>
      <w:r>
        <w:rPr>
          <w:rFonts w:ascii="Century Gothic" w:hAnsi="Century Gothic"/>
          <w:sz w:val="24"/>
          <w:szCs w:val="24"/>
        </w:rPr>
        <w:t>outubro</w:t>
      </w:r>
      <w:r w:rsidRPr="00D24A79">
        <w:rPr>
          <w:rFonts w:ascii="Century Gothic" w:hAnsi="Century Gothic"/>
          <w:sz w:val="24"/>
          <w:szCs w:val="24"/>
        </w:rPr>
        <w:t xml:space="preserve"> de </w:t>
      </w:r>
      <w:r>
        <w:rPr>
          <w:rFonts w:ascii="Century Gothic" w:hAnsi="Century Gothic"/>
          <w:sz w:val="24"/>
          <w:szCs w:val="24"/>
        </w:rPr>
        <w:t>2017</w:t>
      </w:r>
      <w:r w:rsidRPr="00D24A79">
        <w:rPr>
          <w:rFonts w:ascii="Century Gothic" w:hAnsi="Century Gothic"/>
          <w:sz w:val="24"/>
          <w:szCs w:val="24"/>
        </w:rPr>
        <w:t xml:space="preserve">, no Prédio da Sede da Prefeitura Municipal de CONCEIÇÃO DOS OUROS, situado à </w:t>
      </w:r>
      <w:r>
        <w:rPr>
          <w:rFonts w:ascii="Century Gothic" w:hAnsi="Century Gothic"/>
          <w:color w:val="000000"/>
          <w:sz w:val="24"/>
          <w:szCs w:val="24"/>
        </w:rPr>
        <w:t>Praça José Maria de Souza, nº 01, Centro</w:t>
      </w:r>
      <w:r w:rsidRPr="00D24A79">
        <w:rPr>
          <w:rFonts w:ascii="Century Gothic" w:hAnsi="Century Gothic"/>
          <w:color w:val="000000"/>
          <w:sz w:val="24"/>
          <w:szCs w:val="24"/>
        </w:rPr>
        <w:t xml:space="preserve">, </w:t>
      </w:r>
      <w:r w:rsidRPr="00D24A79">
        <w:rPr>
          <w:rFonts w:ascii="Century Gothic" w:hAnsi="Century Gothic"/>
          <w:sz w:val="24"/>
          <w:szCs w:val="24"/>
        </w:rPr>
        <w:t xml:space="preserve">CONCEIÇÃO DOS OUROS (MG), Centro, o DD. Prefeito Municipal de CONCEIÇÃO DOS OUROS (MG), nos termos da Lei 10.520/02, subsidiariamente a lei n.º 8.666/93, e suas alterações, bem como o Decreto Municipal n.º </w:t>
      </w:r>
      <w:r>
        <w:rPr>
          <w:rFonts w:ascii="Century Gothic" w:hAnsi="Century Gothic"/>
          <w:sz w:val="24"/>
          <w:szCs w:val="24"/>
        </w:rPr>
        <w:t>991</w:t>
      </w:r>
      <w:r w:rsidRPr="00D24A79">
        <w:rPr>
          <w:rFonts w:ascii="Century Gothic" w:hAnsi="Century Gothic"/>
          <w:sz w:val="24"/>
          <w:szCs w:val="24"/>
        </w:rPr>
        <w:t>/201</w:t>
      </w:r>
      <w:r>
        <w:rPr>
          <w:rFonts w:ascii="Century Gothic" w:hAnsi="Century Gothic"/>
          <w:sz w:val="24"/>
          <w:szCs w:val="24"/>
        </w:rPr>
        <w:t>4</w:t>
      </w:r>
      <w:r w:rsidRPr="00D24A79">
        <w:rPr>
          <w:rFonts w:ascii="Century Gothic" w:hAnsi="Century Gothic"/>
          <w:sz w:val="24"/>
          <w:szCs w:val="24"/>
        </w:rPr>
        <w:t xml:space="preserve">(que regulamenta o SRP na modalidade pregão), e das demais normas legais aplicáveis, em face da classificação da proposta apresentada no PREGÃO PRESENCIAL PARA REGISTRO DE PREÇOS Nº </w:t>
      </w:r>
      <w:r>
        <w:rPr>
          <w:rFonts w:ascii="Century Gothic" w:hAnsi="Century Gothic"/>
          <w:sz w:val="24"/>
          <w:szCs w:val="24"/>
        </w:rPr>
        <w:t>045/2017</w:t>
      </w:r>
      <w:r w:rsidRPr="00D24A79">
        <w:rPr>
          <w:rFonts w:ascii="Century Gothic" w:hAnsi="Century Gothic"/>
          <w:sz w:val="24"/>
          <w:szCs w:val="24"/>
        </w:rPr>
        <w:t xml:space="preserve">, por deliberação do Pregoeiro do município, resolve registrar os preços para a </w:t>
      </w:r>
      <w:r>
        <w:rPr>
          <w:rFonts w:ascii="Century Gothic" w:hAnsi="Century Gothic"/>
          <w:b/>
          <w:sz w:val="24"/>
          <w:szCs w:val="24"/>
        </w:rPr>
        <w:t>Contratação de Empresa para o Fornecimento de Materiais de Uso Médico Hospitalar e Laboratorial, para atender as necessidades da Secretaria de Saúde, do Município de Conceição dos Ouros/MG</w:t>
      </w:r>
      <w:r w:rsidRPr="00D24A79">
        <w:rPr>
          <w:rFonts w:ascii="Century Gothic" w:hAnsi="Century Gothic"/>
          <w:b/>
          <w:sz w:val="24"/>
          <w:szCs w:val="24"/>
        </w:rPr>
        <w:t>,</w:t>
      </w:r>
      <w:r w:rsidRPr="00D24A79">
        <w:rPr>
          <w:rFonts w:ascii="Century Gothic" w:hAnsi="Century Gothic"/>
          <w:sz w:val="24"/>
          <w:szCs w:val="24"/>
        </w:rPr>
        <w:t xml:space="preserve"> tendo sido os referidos</w:t>
      </w:r>
      <w:r>
        <w:rPr>
          <w:rFonts w:ascii="Century Gothic" w:hAnsi="Century Gothic"/>
          <w:sz w:val="24"/>
          <w:szCs w:val="24"/>
        </w:rPr>
        <w:t xml:space="preserve"> Preços oferecidos pela empresa ALFALAGOS LTDA</w:t>
      </w:r>
      <w:r w:rsidRPr="00D24A79">
        <w:rPr>
          <w:rFonts w:ascii="Century Gothic" w:hAnsi="Century Gothic"/>
          <w:sz w:val="24"/>
          <w:szCs w:val="24"/>
        </w:rPr>
        <w:t xml:space="preserve"> estabelecida à</w:t>
      </w:r>
      <w:r>
        <w:rPr>
          <w:rFonts w:ascii="Century Gothic" w:hAnsi="Century Gothic"/>
          <w:sz w:val="24"/>
          <w:szCs w:val="24"/>
        </w:rPr>
        <w:t xml:space="preserve"> </w:t>
      </w:r>
      <w:proofErr w:type="spellStart"/>
      <w:r>
        <w:rPr>
          <w:rFonts w:ascii="Century Gothic" w:hAnsi="Century Gothic"/>
          <w:sz w:val="24"/>
          <w:szCs w:val="24"/>
        </w:rPr>
        <w:t>A</w:t>
      </w:r>
      <w:bookmarkStart w:id="0" w:name="_GoBack"/>
      <w:bookmarkEnd w:id="0"/>
      <w:r>
        <w:rPr>
          <w:rFonts w:ascii="Century Gothic" w:hAnsi="Century Gothic"/>
          <w:sz w:val="24"/>
          <w:szCs w:val="24"/>
        </w:rPr>
        <w:t>v</w:t>
      </w:r>
      <w:proofErr w:type="spellEnd"/>
      <w:r>
        <w:rPr>
          <w:rFonts w:ascii="Century Gothic" w:hAnsi="Century Gothic"/>
          <w:sz w:val="24"/>
          <w:szCs w:val="24"/>
        </w:rPr>
        <w:t xml:space="preserve"> Alberto Vieira Romão</w:t>
      </w:r>
      <w:r w:rsidRPr="00D24A79">
        <w:rPr>
          <w:rFonts w:ascii="Century Gothic" w:hAnsi="Century Gothic"/>
          <w:sz w:val="24"/>
          <w:szCs w:val="24"/>
        </w:rPr>
        <w:t>, n.º</w:t>
      </w:r>
      <w:r>
        <w:rPr>
          <w:rFonts w:ascii="Century Gothic" w:hAnsi="Century Gothic"/>
          <w:sz w:val="24"/>
          <w:szCs w:val="24"/>
        </w:rPr>
        <w:t xml:space="preserve"> 1.700</w:t>
      </w:r>
      <w:r w:rsidRPr="00D24A79">
        <w:rPr>
          <w:rFonts w:ascii="Century Gothic" w:hAnsi="Century Gothic"/>
          <w:sz w:val="24"/>
          <w:szCs w:val="24"/>
        </w:rPr>
        <w:t xml:space="preserve">, bairro </w:t>
      </w:r>
      <w:r w:rsidR="00600641">
        <w:rPr>
          <w:rFonts w:ascii="Century Gothic" w:hAnsi="Century Gothic"/>
          <w:sz w:val="24"/>
          <w:szCs w:val="24"/>
        </w:rPr>
        <w:t>Distrito Industrial</w:t>
      </w:r>
      <w:r w:rsidRPr="00D24A79">
        <w:rPr>
          <w:rFonts w:ascii="Century Gothic" w:hAnsi="Century Gothic"/>
          <w:sz w:val="24"/>
          <w:szCs w:val="24"/>
        </w:rPr>
        <w:t>,  na cidade de</w:t>
      </w:r>
      <w:r w:rsidR="00600641">
        <w:rPr>
          <w:rFonts w:ascii="Century Gothic" w:hAnsi="Century Gothic"/>
          <w:sz w:val="24"/>
          <w:szCs w:val="24"/>
        </w:rPr>
        <w:t xml:space="preserve"> Alfenas (MG)</w:t>
      </w:r>
      <w:r w:rsidRPr="00D24A79">
        <w:rPr>
          <w:rFonts w:ascii="Century Gothic" w:hAnsi="Century Gothic"/>
          <w:sz w:val="24"/>
          <w:szCs w:val="24"/>
        </w:rPr>
        <w:t xml:space="preserve">, inscrita no CGC sob o n.º </w:t>
      </w:r>
      <w:r w:rsidR="00600641">
        <w:rPr>
          <w:rFonts w:ascii="Century Gothic" w:hAnsi="Century Gothic"/>
          <w:sz w:val="24"/>
          <w:szCs w:val="24"/>
        </w:rPr>
        <w:t>05.194.502/0001-14</w:t>
      </w:r>
      <w:r w:rsidRPr="00D24A79">
        <w:rPr>
          <w:rFonts w:ascii="Century Gothic" w:hAnsi="Century Gothic"/>
          <w:sz w:val="24"/>
          <w:szCs w:val="24"/>
        </w:rPr>
        <w:t>, I.E.</w:t>
      </w:r>
      <w:r w:rsidR="00600641">
        <w:rPr>
          <w:rFonts w:ascii="Century Gothic" w:hAnsi="Century Gothic"/>
          <w:sz w:val="24"/>
          <w:szCs w:val="24"/>
        </w:rPr>
        <w:t xml:space="preserve"> 016189241.00-50</w:t>
      </w:r>
      <w:r w:rsidRPr="00D24A79">
        <w:rPr>
          <w:rFonts w:ascii="Century Gothic" w:hAnsi="Century Gothic"/>
          <w:sz w:val="24"/>
          <w:szCs w:val="24"/>
        </w:rPr>
        <w:t>, repr</w:t>
      </w:r>
      <w:r w:rsidR="00600641">
        <w:rPr>
          <w:rFonts w:ascii="Century Gothic" w:hAnsi="Century Gothic"/>
          <w:sz w:val="24"/>
          <w:szCs w:val="24"/>
        </w:rPr>
        <w:t>esentada neste ato, pelo Sr. Natanael Pereira</w:t>
      </w:r>
      <w:r w:rsidRPr="00D24A79">
        <w:rPr>
          <w:rFonts w:ascii="Century Gothic" w:hAnsi="Century Gothic"/>
          <w:sz w:val="24"/>
          <w:szCs w:val="24"/>
        </w:rPr>
        <w:t xml:space="preserve">, portador de R.G. n.º </w:t>
      </w:r>
      <w:r w:rsidR="00600641">
        <w:rPr>
          <w:rFonts w:ascii="Century Gothic" w:hAnsi="Century Gothic"/>
          <w:sz w:val="24"/>
          <w:szCs w:val="24"/>
        </w:rPr>
        <w:t>MG – 4.112.771</w:t>
      </w:r>
      <w:r w:rsidRPr="00D24A79">
        <w:rPr>
          <w:rFonts w:ascii="Century Gothic" w:hAnsi="Century Gothic"/>
          <w:sz w:val="24"/>
          <w:szCs w:val="24"/>
        </w:rPr>
        <w:t xml:space="preserve"> e CPF n.º </w:t>
      </w:r>
      <w:r w:rsidR="00600641">
        <w:rPr>
          <w:rFonts w:ascii="Century Gothic" w:hAnsi="Century Gothic"/>
          <w:sz w:val="24"/>
          <w:szCs w:val="24"/>
        </w:rPr>
        <w:t>502690546-34</w:t>
      </w:r>
      <w:r w:rsidRPr="00D24A79">
        <w:rPr>
          <w:rFonts w:ascii="Century Gothic" w:hAnsi="Century Gothic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B85A01" w:rsidRPr="00797CB3" w:rsidRDefault="00B85A01" w:rsidP="00B85A01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B85A01" w:rsidRPr="00797CB3" w:rsidRDefault="00B85A01" w:rsidP="00B85A01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B85A01" w:rsidRPr="00797CB3" w:rsidRDefault="00B85A01" w:rsidP="00B85A01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B85A01" w:rsidRPr="00797CB3" w:rsidRDefault="00B85A01" w:rsidP="00B85A01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>
        <w:rPr>
          <w:rFonts w:ascii="Century Gothic" w:hAnsi="Century Gothic"/>
          <w:b/>
          <w:sz w:val="24"/>
          <w:szCs w:val="24"/>
        </w:rPr>
        <w:t>Contratação de Empresa para o Fornecimento de Materiais de Uso Médico Hospitalar e Laboratorial, para atender as necessidades da Secretaria de Saúde, do Município de Conceição dos Ouros/MG.</w:t>
      </w:r>
    </w:p>
    <w:p w:rsidR="00B85A01" w:rsidRPr="00797CB3" w:rsidRDefault="00B85A01" w:rsidP="00B85A01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B85A01" w:rsidRPr="00797CB3" w:rsidRDefault="00B85A01" w:rsidP="00B85A01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B85A01" w:rsidRPr="00797CB3" w:rsidRDefault="00B85A01" w:rsidP="00B85A01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580EC4" w:rsidRDefault="00580EC4" w:rsidP="00B85A01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80EC4" w:rsidRDefault="00580EC4" w:rsidP="00B85A01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80EC4" w:rsidRDefault="00580EC4" w:rsidP="00B85A01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80EC4" w:rsidRDefault="00580EC4" w:rsidP="00B85A01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80EC4" w:rsidRDefault="00580EC4" w:rsidP="00B85A01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80EC4" w:rsidRDefault="00580EC4" w:rsidP="00B85A01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B85A01" w:rsidRDefault="00B85A01" w:rsidP="00B85A01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TERCEIRA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580EC4" w:rsidRPr="00797CB3" w:rsidRDefault="00580EC4" w:rsidP="00B85A01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</w:t>
      </w:r>
      <w:proofErr w:type="gramStart"/>
      <w:r w:rsidRPr="00797CB3">
        <w:rPr>
          <w:rFonts w:ascii="Century Gothic" w:hAnsi="Century Gothic"/>
          <w:snapToGrid w:val="0"/>
          <w:sz w:val="24"/>
          <w:szCs w:val="24"/>
        </w:rPr>
        <w:t>são</w:t>
      </w:r>
      <w:proofErr w:type="gramEnd"/>
      <w:r w:rsidRPr="00797CB3">
        <w:rPr>
          <w:rFonts w:ascii="Century Gothic" w:hAnsi="Century Gothic"/>
          <w:snapToGrid w:val="0"/>
          <w:sz w:val="24"/>
          <w:szCs w:val="24"/>
        </w:rPr>
        <w:t xml:space="preserve">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045/2017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B85A01" w:rsidRPr="00797CB3" w:rsidRDefault="00B85A01" w:rsidP="00B85A01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97CB3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797CB3">
        <w:rPr>
          <w:rFonts w:ascii="Century Gothic" w:hAnsi="Century Gothic"/>
          <w:sz w:val="24"/>
          <w:szCs w:val="24"/>
        </w:rPr>
        <w:t>que regulamenta o SRP na modalidade pregão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045/2017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B85A01" w:rsidRPr="00797CB3" w:rsidRDefault="00B85A01" w:rsidP="00B85A01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045/2017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B85A01" w:rsidRPr="00797CB3" w:rsidRDefault="00B85A01" w:rsidP="00B85A01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B85A01" w:rsidRPr="00797CB3" w:rsidRDefault="00B85A01" w:rsidP="00B85A01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B85A01" w:rsidRPr="00797CB3" w:rsidRDefault="00B85A01" w:rsidP="00B85A01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03 (três) dias e será contado a partir da Ordem de Fornecimento. 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B85A01" w:rsidRPr="00797CB3" w:rsidRDefault="00B85A01" w:rsidP="00B85A01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B85A01" w:rsidRPr="00797CB3" w:rsidRDefault="00B85A01" w:rsidP="00B85A01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B85A01" w:rsidRPr="00797CB3" w:rsidRDefault="00B85A01" w:rsidP="00B85A01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pagamento será efetuado pelo Setor de Fazenda da Prefeitura, por proces</w:t>
      </w:r>
      <w:r>
        <w:rPr>
          <w:rFonts w:ascii="Century Gothic" w:hAnsi="Century Gothic"/>
          <w:sz w:val="24"/>
          <w:szCs w:val="24"/>
        </w:rPr>
        <w:t>so legal, até o 3</w:t>
      </w:r>
      <w:r w:rsidRPr="00797CB3">
        <w:rPr>
          <w:rFonts w:ascii="Century Gothic" w:hAnsi="Century Gothic"/>
          <w:sz w:val="24"/>
          <w:szCs w:val="24"/>
        </w:rPr>
        <w:t>0º (</w:t>
      </w:r>
      <w:r>
        <w:rPr>
          <w:rFonts w:ascii="Century Gothic" w:hAnsi="Century Gothic"/>
          <w:sz w:val="24"/>
          <w:szCs w:val="24"/>
        </w:rPr>
        <w:t>Trigésimo</w:t>
      </w:r>
      <w:r w:rsidRPr="00797CB3">
        <w:rPr>
          <w:rFonts w:ascii="Century Gothic" w:hAnsi="Century Gothic"/>
          <w:sz w:val="24"/>
          <w:szCs w:val="24"/>
        </w:rPr>
        <w:t>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B85A01" w:rsidRPr="00797CB3" w:rsidRDefault="00B85A01" w:rsidP="00B85A01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B85A01" w:rsidRPr="00797CB3" w:rsidRDefault="00B85A01" w:rsidP="00B85A01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B85A01" w:rsidRPr="00797CB3" w:rsidRDefault="00B85A01" w:rsidP="00B85A01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580EC4" w:rsidRDefault="00580EC4" w:rsidP="00B85A01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B85A01" w:rsidRPr="00797CB3" w:rsidRDefault="00B85A01" w:rsidP="00B85A01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B85A01" w:rsidRPr="00797CB3" w:rsidRDefault="00B85A01" w:rsidP="00B85A01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B85A01" w:rsidRPr="00797CB3" w:rsidRDefault="00B85A01" w:rsidP="00B85A01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B85A01" w:rsidRPr="00797CB3" w:rsidRDefault="00B85A01" w:rsidP="00B85A01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r w:rsidR="00580EC4" w:rsidRPr="00797CB3">
        <w:rPr>
          <w:rFonts w:ascii="Century Gothic" w:hAnsi="Century Gothic"/>
          <w:sz w:val="24"/>
          <w:szCs w:val="24"/>
        </w:rPr>
        <w:t>consequente</w:t>
      </w:r>
      <w:r w:rsidRPr="00797CB3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B85A01" w:rsidRPr="00797CB3" w:rsidRDefault="00B85A01" w:rsidP="00B85A01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III</w:t>
      </w:r>
      <w:r w:rsidRPr="00797CB3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B85A01" w:rsidRPr="00797CB3" w:rsidRDefault="00B85A01" w:rsidP="00B85A01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IV -</w:t>
      </w:r>
      <w:r w:rsidRPr="00797CB3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B85A01" w:rsidRPr="00797CB3" w:rsidRDefault="00B85A01" w:rsidP="00B85A01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V </w:t>
      </w:r>
      <w:r w:rsidRPr="00797CB3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B85A01" w:rsidRPr="00797CB3" w:rsidRDefault="00B85A01" w:rsidP="00B85A01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VI</w:t>
      </w:r>
      <w:r w:rsidRPr="00797CB3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B85A01" w:rsidRPr="00797CB3" w:rsidRDefault="00B85A01" w:rsidP="00B85A01">
      <w:pPr>
        <w:jc w:val="both"/>
        <w:rPr>
          <w:rFonts w:ascii="Century Gothic" w:hAnsi="Century Gothic"/>
          <w:sz w:val="24"/>
          <w:szCs w:val="24"/>
        </w:rPr>
      </w:pPr>
    </w:p>
    <w:p w:rsidR="00B85A01" w:rsidRPr="00797CB3" w:rsidRDefault="00B85A01" w:rsidP="00B85A01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B85A01" w:rsidRPr="00797CB3" w:rsidRDefault="00B85A01" w:rsidP="00B85A01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B85A01" w:rsidRPr="00797CB3" w:rsidRDefault="00B85A01" w:rsidP="00B85A01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B85A01" w:rsidRPr="00797CB3" w:rsidRDefault="00B85A01" w:rsidP="00B85A01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bCs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r w:rsidR="009F1A79" w:rsidRPr="00797CB3">
        <w:rPr>
          <w:rFonts w:ascii="Century Gothic" w:hAnsi="Century Gothic"/>
          <w:sz w:val="24"/>
          <w:szCs w:val="24"/>
        </w:rPr>
        <w:t>consequências</w:t>
      </w:r>
      <w:r w:rsidRPr="00797CB3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B85A01" w:rsidRPr="00797CB3" w:rsidRDefault="00B85A01" w:rsidP="00B85A01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797CB3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B85A01" w:rsidRPr="00797CB3" w:rsidRDefault="00B85A01" w:rsidP="00B85A01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B85A01" w:rsidRPr="00797CB3" w:rsidRDefault="00B85A01" w:rsidP="00B85A01">
      <w:pPr>
        <w:jc w:val="both"/>
        <w:rPr>
          <w:rFonts w:ascii="Century Gothic" w:hAnsi="Century Gothic"/>
          <w:sz w:val="24"/>
          <w:szCs w:val="24"/>
        </w:rPr>
      </w:pPr>
    </w:p>
    <w:p w:rsidR="00B85A01" w:rsidRPr="00797CB3" w:rsidRDefault="00B85A01" w:rsidP="00B85A01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  <w:r w:rsidRPr="00797CB3">
        <w:rPr>
          <w:rFonts w:ascii="Century Gothic" w:hAnsi="Century Gothic"/>
          <w:b/>
          <w:szCs w:val="24"/>
        </w:rPr>
        <w:t xml:space="preserve"> I - </w:t>
      </w:r>
      <w:r w:rsidRPr="00797CB3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B85A01" w:rsidRDefault="00B85A01" w:rsidP="00B85A01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  <w:r>
        <w:rPr>
          <w:rFonts w:ascii="Century Gothic" w:hAnsi="Century Gothic"/>
          <w:szCs w:val="24"/>
          <w:lang w:val="pt-BR"/>
        </w:rPr>
        <w:t xml:space="preserve">                                                      - Ficha 159, 177, 181, 187, 190, 193, 198, 206.</w:t>
      </w:r>
    </w:p>
    <w:p w:rsidR="00B85A01" w:rsidRPr="00797CB3" w:rsidRDefault="00B85A01" w:rsidP="00B85A01">
      <w:pPr>
        <w:pStyle w:val="Recuodecorpodetexto"/>
        <w:ind w:firstLine="0"/>
        <w:rPr>
          <w:rFonts w:ascii="Century Gothic" w:hAnsi="Century Gothic"/>
          <w:szCs w:val="24"/>
        </w:rPr>
      </w:pPr>
    </w:p>
    <w:p w:rsidR="00600641" w:rsidRDefault="00600641" w:rsidP="00B85A01">
      <w:pPr>
        <w:pStyle w:val="Corpodetexto3"/>
        <w:rPr>
          <w:rFonts w:ascii="Century Gothic" w:hAnsi="Century Gothic"/>
          <w:b/>
          <w:sz w:val="24"/>
          <w:szCs w:val="24"/>
        </w:rPr>
      </w:pPr>
    </w:p>
    <w:p w:rsidR="00600641" w:rsidRDefault="00600641" w:rsidP="00B85A01">
      <w:pPr>
        <w:pStyle w:val="Corpodetexto3"/>
        <w:rPr>
          <w:rFonts w:ascii="Century Gothic" w:hAnsi="Century Gothic"/>
          <w:b/>
          <w:sz w:val="24"/>
          <w:szCs w:val="24"/>
        </w:rPr>
      </w:pPr>
    </w:p>
    <w:p w:rsidR="00600641" w:rsidRDefault="00600641" w:rsidP="00B85A01">
      <w:pPr>
        <w:pStyle w:val="Corpodetexto3"/>
        <w:rPr>
          <w:rFonts w:ascii="Century Gothic" w:hAnsi="Century Gothic"/>
          <w:b/>
          <w:sz w:val="24"/>
          <w:szCs w:val="24"/>
        </w:rPr>
      </w:pPr>
    </w:p>
    <w:p w:rsidR="00B85A01" w:rsidRPr="00797CB3" w:rsidRDefault="00B85A01" w:rsidP="00B85A01">
      <w:pPr>
        <w:pStyle w:val="Corpodetexto3"/>
        <w:rPr>
          <w:rFonts w:ascii="Century Gothic" w:hAnsi="Century Gothic"/>
          <w:b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B85A01" w:rsidRPr="00797CB3" w:rsidRDefault="00B85A01" w:rsidP="00B85A01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B85A01" w:rsidRPr="00797CB3" w:rsidRDefault="00B85A01" w:rsidP="00B85A01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797CB3">
        <w:rPr>
          <w:rFonts w:ascii="Century Gothic" w:hAnsi="Century Gothic"/>
          <w:sz w:val="24"/>
          <w:szCs w:val="24"/>
        </w:rPr>
        <w:t>revistas no art. 78, incisos XII</w:t>
      </w:r>
      <w:r w:rsidRPr="00797CB3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B85A01" w:rsidRPr="00797CB3" w:rsidRDefault="00B85A01" w:rsidP="00B85A01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B85A01" w:rsidRPr="00797CB3" w:rsidRDefault="00B85A01" w:rsidP="00B85A01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B85A01" w:rsidRPr="00797CB3" w:rsidRDefault="00B85A01" w:rsidP="00B85A01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97/2017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797CB3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045/2017</w:t>
      </w:r>
      <w:r w:rsidRPr="00797CB3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z w:val="24"/>
          <w:szCs w:val="24"/>
        </w:rPr>
        <w:t>Fica eleito o foro da Comarca de C</w:t>
      </w:r>
      <w:r>
        <w:rPr>
          <w:rFonts w:ascii="Century Gothic" w:hAnsi="Century Gothic"/>
          <w:sz w:val="24"/>
          <w:szCs w:val="24"/>
        </w:rPr>
        <w:t>achoeira de Minas</w:t>
      </w:r>
      <w:r w:rsidRPr="00797CB3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</w:t>
      </w:r>
      <w:r w:rsidRPr="00797CB3">
        <w:rPr>
          <w:rFonts w:ascii="Century Gothic" w:hAnsi="Century Gothic"/>
          <w:snapToGrid w:val="0"/>
          <w:sz w:val="24"/>
          <w:szCs w:val="24"/>
        </w:rPr>
        <w:t>1/201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B85A01" w:rsidRPr="00797CB3" w:rsidRDefault="00B85A01" w:rsidP="00B85A01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, </w:t>
      </w:r>
      <w:r w:rsidR="00600641">
        <w:rPr>
          <w:rFonts w:ascii="Century Gothic" w:hAnsi="Century Gothic"/>
          <w:sz w:val="24"/>
          <w:szCs w:val="24"/>
        </w:rPr>
        <w:t>19</w:t>
      </w:r>
      <w:r w:rsidRPr="00797CB3">
        <w:rPr>
          <w:rFonts w:ascii="Century Gothic" w:hAnsi="Century Gothic"/>
          <w:sz w:val="24"/>
          <w:szCs w:val="24"/>
        </w:rPr>
        <w:t xml:space="preserve"> de </w:t>
      </w:r>
      <w:r w:rsidR="00600641">
        <w:rPr>
          <w:rFonts w:ascii="Century Gothic" w:hAnsi="Century Gothic"/>
          <w:sz w:val="24"/>
          <w:szCs w:val="24"/>
        </w:rPr>
        <w:t>outubro de 2</w:t>
      </w:r>
      <w:r w:rsidRPr="00797CB3">
        <w:rPr>
          <w:rFonts w:ascii="Century Gothic" w:hAnsi="Century Gothic"/>
          <w:sz w:val="24"/>
          <w:szCs w:val="24"/>
        </w:rPr>
        <w:t>0</w:t>
      </w:r>
      <w:r w:rsidR="00600641">
        <w:rPr>
          <w:rFonts w:ascii="Century Gothic" w:hAnsi="Century Gothic"/>
          <w:sz w:val="24"/>
          <w:szCs w:val="24"/>
        </w:rPr>
        <w:t>17</w:t>
      </w:r>
      <w:r w:rsidRPr="00797CB3">
        <w:rPr>
          <w:rFonts w:ascii="Century Gothic" w:hAnsi="Century Gothic"/>
          <w:sz w:val="24"/>
          <w:szCs w:val="24"/>
        </w:rPr>
        <w:t>.</w:t>
      </w:r>
    </w:p>
    <w:p w:rsidR="00B85A01" w:rsidRPr="00797CB3" w:rsidRDefault="00B85A01" w:rsidP="00B85A01">
      <w:pPr>
        <w:jc w:val="center"/>
        <w:rPr>
          <w:rFonts w:ascii="Century Gothic" w:hAnsi="Century Gothic"/>
          <w:sz w:val="24"/>
          <w:szCs w:val="24"/>
        </w:rPr>
      </w:pPr>
    </w:p>
    <w:p w:rsidR="00B85A01" w:rsidRPr="00797CB3" w:rsidRDefault="00B85A01" w:rsidP="00B85A01">
      <w:pPr>
        <w:rPr>
          <w:rFonts w:ascii="Century Gothic" w:hAnsi="Century Gothic"/>
          <w:sz w:val="24"/>
          <w:szCs w:val="24"/>
        </w:rPr>
      </w:pPr>
    </w:p>
    <w:p w:rsidR="00B85A01" w:rsidRDefault="00B85A01" w:rsidP="00B85A01">
      <w:pPr>
        <w:jc w:val="center"/>
        <w:rPr>
          <w:rFonts w:ascii="Century Gothic" w:hAnsi="Century Gothic"/>
          <w:sz w:val="24"/>
          <w:szCs w:val="24"/>
        </w:rPr>
      </w:pPr>
    </w:p>
    <w:p w:rsidR="00600641" w:rsidRDefault="00600641" w:rsidP="00B85A01">
      <w:pPr>
        <w:jc w:val="center"/>
        <w:rPr>
          <w:rFonts w:ascii="Century Gothic" w:hAnsi="Century Gothic"/>
          <w:sz w:val="24"/>
          <w:szCs w:val="24"/>
        </w:rPr>
      </w:pPr>
    </w:p>
    <w:p w:rsidR="00600641" w:rsidRDefault="00600641" w:rsidP="00B85A01">
      <w:pPr>
        <w:jc w:val="center"/>
        <w:rPr>
          <w:rFonts w:ascii="Century Gothic" w:hAnsi="Century Gothic"/>
          <w:sz w:val="24"/>
          <w:szCs w:val="24"/>
        </w:rPr>
      </w:pPr>
    </w:p>
    <w:p w:rsidR="00600641" w:rsidRPr="00797CB3" w:rsidRDefault="00600641" w:rsidP="00B85A01">
      <w:pPr>
        <w:jc w:val="center"/>
        <w:rPr>
          <w:rFonts w:ascii="Century Gothic" w:hAnsi="Century Gothic"/>
          <w:sz w:val="24"/>
          <w:szCs w:val="24"/>
        </w:rPr>
      </w:pPr>
    </w:p>
    <w:p w:rsidR="00B85A01" w:rsidRPr="00797CB3" w:rsidRDefault="00B85A01" w:rsidP="00B85A01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="00580EC4">
        <w:rPr>
          <w:rFonts w:ascii="Century Gothic" w:hAnsi="Century Gothic"/>
          <w:sz w:val="24"/>
          <w:szCs w:val="24"/>
        </w:rPr>
        <w:t xml:space="preserve"> </w:t>
      </w:r>
    </w:p>
    <w:p w:rsidR="00B85A01" w:rsidRPr="00797CB3" w:rsidRDefault="00B85A01" w:rsidP="00B85A01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797CB3">
        <w:rPr>
          <w:rFonts w:ascii="Century Gothic" w:hAnsi="Century Gothic"/>
          <w:sz w:val="24"/>
          <w:szCs w:val="24"/>
        </w:rPr>
        <w:t xml:space="preserve"> - PREFEITO MUNICIPAL</w:t>
      </w:r>
    </w:p>
    <w:p w:rsidR="00B85A01" w:rsidRPr="00797CB3" w:rsidRDefault="00580EC4" w:rsidP="00B85A01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CONTRATANTE</w:t>
      </w:r>
    </w:p>
    <w:p w:rsidR="00B85A01" w:rsidRDefault="00B85A01" w:rsidP="00B85A01">
      <w:pPr>
        <w:jc w:val="center"/>
        <w:rPr>
          <w:rFonts w:ascii="Century Gothic" w:hAnsi="Century Gothic"/>
          <w:sz w:val="24"/>
          <w:szCs w:val="24"/>
        </w:rPr>
      </w:pPr>
    </w:p>
    <w:p w:rsidR="00600641" w:rsidRDefault="00600641" w:rsidP="00B85A01">
      <w:pPr>
        <w:jc w:val="center"/>
        <w:rPr>
          <w:rFonts w:ascii="Century Gothic" w:hAnsi="Century Gothic"/>
          <w:sz w:val="24"/>
          <w:szCs w:val="24"/>
        </w:rPr>
      </w:pPr>
    </w:p>
    <w:p w:rsidR="00600641" w:rsidRDefault="00600641" w:rsidP="00B85A01">
      <w:pPr>
        <w:jc w:val="center"/>
        <w:rPr>
          <w:rFonts w:ascii="Century Gothic" w:hAnsi="Century Gothic"/>
          <w:sz w:val="24"/>
          <w:szCs w:val="24"/>
        </w:rPr>
      </w:pPr>
    </w:p>
    <w:p w:rsidR="00600641" w:rsidRPr="00797CB3" w:rsidRDefault="00600641" w:rsidP="00B85A01">
      <w:pPr>
        <w:jc w:val="center"/>
        <w:rPr>
          <w:rFonts w:ascii="Century Gothic" w:hAnsi="Century Gothic"/>
          <w:sz w:val="24"/>
          <w:szCs w:val="24"/>
        </w:rPr>
      </w:pPr>
    </w:p>
    <w:p w:rsidR="00B85A01" w:rsidRPr="00797CB3" w:rsidRDefault="00B85A01" w:rsidP="00B85A01">
      <w:pPr>
        <w:jc w:val="center"/>
        <w:rPr>
          <w:rFonts w:ascii="Century Gothic" w:hAnsi="Century Gothic"/>
          <w:sz w:val="24"/>
          <w:szCs w:val="24"/>
        </w:rPr>
      </w:pPr>
    </w:p>
    <w:p w:rsidR="00600641" w:rsidRDefault="00600641" w:rsidP="00B85A01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ALFALAGOS LTDA</w:t>
      </w:r>
      <w:r w:rsidRPr="00D24A79">
        <w:rPr>
          <w:rFonts w:ascii="Century Gothic" w:hAnsi="Century Gothic"/>
          <w:sz w:val="24"/>
          <w:szCs w:val="24"/>
        </w:rPr>
        <w:t xml:space="preserve"> </w:t>
      </w:r>
    </w:p>
    <w:p w:rsidR="00B85A01" w:rsidRPr="00797CB3" w:rsidRDefault="00600641" w:rsidP="00B85A01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CNPJ: </w:t>
      </w:r>
      <w:r>
        <w:rPr>
          <w:rFonts w:ascii="Century Gothic" w:hAnsi="Century Gothic"/>
          <w:sz w:val="24"/>
          <w:szCs w:val="24"/>
        </w:rPr>
        <w:t>05.194.502/0001-14</w:t>
      </w:r>
    </w:p>
    <w:p w:rsidR="00B85A01" w:rsidRPr="00797CB3" w:rsidRDefault="00B85A01" w:rsidP="00B85A01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CONTRATADA</w:t>
      </w:r>
    </w:p>
    <w:p w:rsidR="00B85A01" w:rsidRPr="00797CB3" w:rsidRDefault="00B85A01" w:rsidP="00B85A01">
      <w:pPr>
        <w:rPr>
          <w:rFonts w:ascii="Century Gothic" w:hAnsi="Century Gothic"/>
          <w:sz w:val="24"/>
          <w:szCs w:val="24"/>
        </w:rPr>
      </w:pPr>
    </w:p>
    <w:p w:rsidR="00B85A01" w:rsidRPr="00797CB3" w:rsidRDefault="00B85A01" w:rsidP="00B85A01">
      <w:pPr>
        <w:rPr>
          <w:rFonts w:ascii="Century Gothic" w:hAnsi="Century Gothic"/>
          <w:sz w:val="24"/>
          <w:szCs w:val="24"/>
        </w:rPr>
      </w:pPr>
    </w:p>
    <w:p w:rsidR="00B85A01" w:rsidRPr="00797CB3" w:rsidRDefault="00B85A01" w:rsidP="00B85A01">
      <w:pPr>
        <w:rPr>
          <w:rFonts w:ascii="Century Gothic" w:hAnsi="Century Gothic"/>
          <w:sz w:val="24"/>
          <w:szCs w:val="24"/>
        </w:rPr>
      </w:pPr>
    </w:p>
    <w:p w:rsidR="00B85A01" w:rsidRPr="00797CB3" w:rsidRDefault="00B85A01" w:rsidP="00B85A01">
      <w:pPr>
        <w:rPr>
          <w:rFonts w:ascii="Century Gothic" w:hAnsi="Century Gothic"/>
          <w:sz w:val="24"/>
          <w:szCs w:val="24"/>
        </w:rPr>
      </w:pPr>
    </w:p>
    <w:p w:rsidR="00600641" w:rsidRDefault="00B85A01" w:rsidP="00B85A01">
      <w:pPr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Testemunhas:</w:t>
      </w:r>
    </w:p>
    <w:p w:rsidR="00600641" w:rsidRDefault="00600641" w:rsidP="00B85A01">
      <w:pPr>
        <w:rPr>
          <w:rFonts w:ascii="Century Gothic" w:hAnsi="Century Gothic"/>
          <w:sz w:val="24"/>
          <w:szCs w:val="24"/>
        </w:rPr>
      </w:pPr>
    </w:p>
    <w:p w:rsidR="00600641" w:rsidRDefault="00600641" w:rsidP="00B85A01">
      <w:pPr>
        <w:rPr>
          <w:rFonts w:ascii="Century Gothic" w:hAnsi="Century Gothic"/>
          <w:sz w:val="24"/>
          <w:szCs w:val="24"/>
        </w:rPr>
      </w:pPr>
    </w:p>
    <w:p w:rsidR="00600641" w:rsidRDefault="00600641" w:rsidP="00B85A01">
      <w:r>
        <w:rPr>
          <w:rFonts w:ascii="Century Gothic" w:hAnsi="Century Gothic"/>
          <w:sz w:val="24"/>
          <w:szCs w:val="24"/>
        </w:rPr>
        <w:t>Nome:</w:t>
      </w:r>
      <w:r w:rsidR="00B85A01" w:rsidRPr="00797CB3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_________________</w:t>
      </w:r>
      <w:r w:rsidR="00B85A01" w:rsidRPr="00797CB3">
        <w:rPr>
          <w:rFonts w:ascii="Century Gothic" w:hAnsi="Century Gothic"/>
          <w:sz w:val="24"/>
          <w:szCs w:val="24"/>
        </w:rPr>
        <w:t>_</w:t>
      </w:r>
      <w:r>
        <w:rPr>
          <w:rFonts w:ascii="Century Gothic" w:hAnsi="Century Gothic"/>
          <w:sz w:val="24"/>
          <w:szCs w:val="24"/>
        </w:rPr>
        <w:t xml:space="preserve">____________________________CPF: </w:t>
      </w:r>
      <w:r w:rsidR="00B85A01" w:rsidRPr="00797CB3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600641" w:rsidRPr="00600641" w:rsidRDefault="00600641" w:rsidP="00600641"/>
    <w:p w:rsidR="00600641" w:rsidRDefault="00600641" w:rsidP="00600641"/>
    <w:p w:rsidR="00600641" w:rsidRDefault="00600641" w:rsidP="00600641">
      <w:r>
        <w:rPr>
          <w:rFonts w:ascii="Century Gothic" w:hAnsi="Century Gothic"/>
          <w:sz w:val="24"/>
          <w:szCs w:val="24"/>
        </w:rPr>
        <w:t>Nome:</w:t>
      </w:r>
      <w:r w:rsidRPr="00797CB3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_________________</w:t>
      </w:r>
      <w:r w:rsidRPr="00797CB3">
        <w:rPr>
          <w:rFonts w:ascii="Century Gothic" w:hAnsi="Century Gothic"/>
          <w:sz w:val="24"/>
          <w:szCs w:val="24"/>
        </w:rPr>
        <w:t>_</w:t>
      </w:r>
      <w:r>
        <w:rPr>
          <w:rFonts w:ascii="Century Gothic" w:hAnsi="Century Gothic"/>
          <w:sz w:val="24"/>
          <w:szCs w:val="24"/>
        </w:rPr>
        <w:t xml:space="preserve">____________________________CPF: </w:t>
      </w:r>
      <w:r w:rsidRPr="00797CB3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500D12" w:rsidRDefault="00500D12" w:rsidP="00600641"/>
    <w:p w:rsidR="00600641" w:rsidRDefault="00600641" w:rsidP="00600641"/>
    <w:p w:rsidR="00600641" w:rsidRDefault="00600641" w:rsidP="00600641"/>
    <w:p w:rsidR="00600641" w:rsidRDefault="00600641" w:rsidP="00600641"/>
    <w:p w:rsidR="00600641" w:rsidRDefault="00600641" w:rsidP="00600641"/>
    <w:p w:rsidR="00600641" w:rsidRDefault="00600641" w:rsidP="00600641"/>
    <w:p w:rsidR="00600641" w:rsidRDefault="00600641" w:rsidP="00600641"/>
    <w:p w:rsidR="00600641" w:rsidRDefault="00600641" w:rsidP="00600641"/>
    <w:p w:rsidR="00600641" w:rsidRDefault="00600641" w:rsidP="00600641"/>
    <w:p w:rsidR="00600641" w:rsidRDefault="00600641" w:rsidP="00600641"/>
    <w:p w:rsidR="00600641" w:rsidRDefault="00600641" w:rsidP="00600641"/>
    <w:p w:rsidR="00600641" w:rsidRDefault="00600641" w:rsidP="00600641"/>
    <w:p w:rsidR="00600641" w:rsidRDefault="00600641" w:rsidP="00600641"/>
    <w:p w:rsidR="00600641" w:rsidRDefault="00600641" w:rsidP="00600641"/>
    <w:p w:rsidR="00600641" w:rsidRDefault="00600641" w:rsidP="00600641"/>
    <w:p w:rsidR="00600641" w:rsidRDefault="00600641" w:rsidP="00600641"/>
    <w:p w:rsidR="00600641" w:rsidRDefault="00600641" w:rsidP="00600641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  <w:r w:rsidRPr="00B50D59">
        <w:rPr>
          <w:rFonts w:ascii="Century Gothic" w:hAnsi="Century Gothic"/>
          <w:b/>
          <w:sz w:val="28"/>
          <w:szCs w:val="28"/>
          <w:lang w:eastAsia="x-none"/>
        </w:rPr>
        <w:lastRenderedPageBreak/>
        <w:t>ANEXO I</w:t>
      </w:r>
    </w:p>
    <w:p w:rsidR="00600641" w:rsidRPr="00B50D59" w:rsidRDefault="00600641" w:rsidP="00600641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  <w:r w:rsidRPr="00B50D59">
        <w:rPr>
          <w:rFonts w:ascii="Century Gothic" w:hAnsi="Century Gothic"/>
          <w:sz w:val="24"/>
          <w:szCs w:val="24"/>
          <w:lang w:val="x-none" w:eastAsia="x-none"/>
        </w:rPr>
        <w:t xml:space="preserve">ATA DE REGISTRO DE PREÇOS  </w:t>
      </w:r>
      <w:r w:rsidRPr="00B50D59">
        <w:rPr>
          <w:rFonts w:ascii="Century Gothic" w:hAnsi="Century Gothic"/>
          <w:sz w:val="24"/>
          <w:szCs w:val="24"/>
          <w:lang w:eastAsia="x-none"/>
        </w:rPr>
        <w:t>Nº 0</w:t>
      </w:r>
      <w:r>
        <w:rPr>
          <w:rFonts w:ascii="Century Gothic" w:hAnsi="Century Gothic"/>
          <w:sz w:val="24"/>
          <w:szCs w:val="24"/>
          <w:lang w:eastAsia="x-none"/>
        </w:rPr>
        <w:t>70</w:t>
      </w:r>
      <w:r w:rsidRPr="00B50D59">
        <w:rPr>
          <w:rFonts w:ascii="Century Gothic" w:hAnsi="Century Gothic"/>
          <w:sz w:val="24"/>
          <w:szCs w:val="24"/>
          <w:lang w:eastAsia="x-none"/>
        </w:rPr>
        <w:t>/2017</w:t>
      </w:r>
    </w:p>
    <w:p w:rsidR="00580EC4" w:rsidRDefault="00580EC4" w:rsidP="00600641">
      <w:pPr>
        <w:jc w:val="center"/>
        <w:rPr>
          <w:rFonts w:ascii="Century Gothic" w:hAnsi="Century Gothic"/>
          <w:sz w:val="24"/>
          <w:szCs w:val="24"/>
          <w:lang w:val="x-none" w:eastAsia="x-none"/>
        </w:rPr>
      </w:pPr>
    </w:p>
    <w:p w:rsidR="00600641" w:rsidRPr="00B50D59" w:rsidRDefault="00600641" w:rsidP="00600641">
      <w:pPr>
        <w:jc w:val="center"/>
        <w:rPr>
          <w:rFonts w:ascii="Century Gothic" w:hAnsi="Century Gothic"/>
          <w:sz w:val="24"/>
          <w:szCs w:val="24"/>
          <w:lang w:eastAsia="x-none"/>
        </w:rPr>
      </w:pPr>
      <w:proofErr w:type="spellStart"/>
      <w:r w:rsidRPr="00B50D59">
        <w:rPr>
          <w:rFonts w:ascii="Century Gothic" w:hAnsi="Century Gothic"/>
          <w:sz w:val="24"/>
          <w:szCs w:val="24"/>
          <w:lang w:val="x-none" w:eastAsia="x-none"/>
        </w:rPr>
        <w:t>Ref</w:t>
      </w:r>
      <w:proofErr w:type="spellEnd"/>
      <w:r w:rsidRPr="00B50D59">
        <w:rPr>
          <w:rFonts w:ascii="Century Gothic" w:hAnsi="Century Gothic"/>
          <w:sz w:val="24"/>
          <w:szCs w:val="24"/>
          <w:lang w:val="x-none" w:eastAsia="x-none"/>
        </w:rPr>
        <w:t xml:space="preserve">: Pregão Presencial </w:t>
      </w:r>
      <w:r w:rsidRPr="00B50D59">
        <w:rPr>
          <w:rFonts w:ascii="Century Gothic" w:hAnsi="Century Gothic"/>
          <w:sz w:val="24"/>
          <w:szCs w:val="24"/>
          <w:lang w:eastAsia="x-none"/>
        </w:rPr>
        <w:t xml:space="preserve"> Sistema de Registro de Preços Nº 04</w:t>
      </w:r>
      <w:r>
        <w:rPr>
          <w:rFonts w:ascii="Century Gothic" w:hAnsi="Century Gothic"/>
          <w:sz w:val="24"/>
          <w:szCs w:val="24"/>
          <w:lang w:eastAsia="x-none"/>
        </w:rPr>
        <w:t>5</w:t>
      </w:r>
      <w:r w:rsidRPr="00B50D59">
        <w:rPr>
          <w:rFonts w:ascii="Century Gothic" w:hAnsi="Century Gothic"/>
          <w:sz w:val="24"/>
          <w:szCs w:val="24"/>
          <w:lang w:val="x-none" w:eastAsia="x-none"/>
        </w:rPr>
        <w:t>/201</w:t>
      </w:r>
      <w:r w:rsidRPr="00B50D59">
        <w:rPr>
          <w:rFonts w:ascii="Century Gothic" w:hAnsi="Century Gothic"/>
          <w:sz w:val="24"/>
          <w:szCs w:val="24"/>
          <w:lang w:eastAsia="x-none"/>
        </w:rPr>
        <w:t>7</w:t>
      </w:r>
    </w:p>
    <w:p w:rsidR="00580EC4" w:rsidRDefault="00580EC4" w:rsidP="00600641">
      <w:pPr>
        <w:jc w:val="center"/>
        <w:rPr>
          <w:rFonts w:ascii="Century Gothic" w:hAnsi="Century Gothic"/>
          <w:sz w:val="24"/>
          <w:szCs w:val="24"/>
        </w:rPr>
      </w:pPr>
    </w:p>
    <w:p w:rsidR="00600641" w:rsidRPr="00797CB3" w:rsidRDefault="00600641" w:rsidP="00600641">
      <w:pPr>
        <w:jc w:val="center"/>
        <w:rPr>
          <w:rFonts w:ascii="Century Gothic" w:hAnsi="Century Gothic"/>
          <w:sz w:val="24"/>
          <w:szCs w:val="24"/>
        </w:rPr>
      </w:pPr>
      <w:r w:rsidRPr="00B50D59">
        <w:rPr>
          <w:rFonts w:ascii="Century Gothic" w:hAnsi="Century Gothic"/>
          <w:sz w:val="24"/>
          <w:szCs w:val="24"/>
        </w:rPr>
        <w:t xml:space="preserve">EMPRESA </w:t>
      </w:r>
      <w:r w:rsidRPr="006B5483">
        <w:rPr>
          <w:rFonts w:ascii="Century Gothic" w:hAnsi="Century Gothic"/>
          <w:sz w:val="24"/>
          <w:szCs w:val="24"/>
        </w:rPr>
        <w:t>DETENTORA</w:t>
      </w:r>
      <w:r w:rsidRPr="006B5483">
        <w:rPr>
          <w:rFonts w:ascii="Century Gothic" w:hAnsi="Century Gothic"/>
          <w:b/>
          <w:sz w:val="24"/>
          <w:szCs w:val="24"/>
        </w:rPr>
        <w:t xml:space="preserve">: </w:t>
      </w:r>
      <w:r w:rsidRPr="00600641">
        <w:rPr>
          <w:rFonts w:ascii="Century Gothic" w:hAnsi="Century Gothic"/>
          <w:b/>
          <w:sz w:val="24"/>
          <w:szCs w:val="24"/>
        </w:rPr>
        <w:t>ALFALAGOS LTDA</w:t>
      </w:r>
      <w:r w:rsidRPr="00D24A79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 xml:space="preserve">CNPJ: </w:t>
      </w:r>
      <w:r w:rsidRPr="00600641">
        <w:rPr>
          <w:rFonts w:ascii="Century Gothic" w:hAnsi="Century Gothic"/>
          <w:b/>
          <w:sz w:val="24"/>
          <w:szCs w:val="24"/>
        </w:rPr>
        <w:t>05.194.502/0001-14</w:t>
      </w:r>
    </w:p>
    <w:p w:rsidR="00600641" w:rsidRDefault="00600641" w:rsidP="00600641">
      <w:pPr>
        <w:jc w:val="center"/>
        <w:rPr>
          <w:rFonts w:ascii="Century Gothic" w:hAnsi="Century Gothic"/>
          <w:sz w:val="24"/>
          <w:szCs w:val="24"/>
        </w:rPr>
      </w:pPr>
    </w:p>
    <w:p w:rsidR="00600641" w:rsidRDefault="00600641" w:rsidP="00600641">
      <w:pPr>
        <w:jc w:val="center"/>
        <w:rPr>
          <w:rFonts w:ascii="Century Gothic" w:hAnsi="Century Gothic"/>
          <w:sz w:val="28"/>
          <w:lang w:val="x-none" w:eastAsia="x-none"/>
        </w:rPr>
      </w:pPr>
      <w:r w:rsidRPr="00B50D59">
        <w:rPr>
          <w:rFonts w:ascii="Century Gothic" w:hAnsi="Century Gothic"/>
          <w:sz w:val="28"/>
          <w:lang w:val="x-none" w:eastAsia="x-none"/>
        </w:rPr>
        <w:t>PREÇOS REGISTRADOS PARA:</w:t>
      </w:r>
    </w:p>
    <w:p w:rsidR="00600641" w:rsidRPr="00B50D59" w:rsidRDefault="00600641" w:rsidP="00600641">
      <w:pPr>
        <w:jc w:val="center"/>
        <w:rPr>
          <w:rFonts w:ascii="Century Gothic" w:hAnsi="Century Gothic"/>
          <w:vanish/>
          <w:sz w:val="24"/>
          <w:szCs w:val="24"/>
        </w:rPr>
      </w:pPr>
    </w:p>
    <w:p w:rsidR="00600641" w:rsidRPr="00B50D59" w:rsidRDefault="00600641" w:rsidP="00600641">
      <w:pPr>
        <w:rPr>
          <w:rFonts w:ascii="Century Gothic" w:hAnsi="Century Gothic"/>
          <w:vanish/>
          <w:sz w:val="24"/>
          <w:szCs w:val="24"/>
        </w:rPr>
      </w:pPr>
    </w:p>
    <w:p w:rsidR="00600641" w:rsidRPr="00B50D59" w:rsidRDefault="00600641" w:rsidP="00600641">
      <w:pPr>
        <w:jc w:val="center"/>
        <w:rPr>
          <w:rFonts w:ascii="Century Gothic" w:hAnsi="Century Gothic"/>
          <w:noProof/>
        </w:rPr>
      </w:pPr>
    </w:p>
    <w:p w:rsidR="00600641" w:rsidRPr="00B50D59" w:rsidRDefault="00580EC4" w:rsidP="00600641">
      <w:pPr>
        <w:jc w:val="center"/>
        <w:rPr>
          <w:rFonts w:ascii="Century Gothic" w:hAnsi="Century Gothic"/>
          <w:sz w:val="24"/>
          <w:szCs w:val="24"/>
        </w:rPr>
      </w:pPr>
      <w:r>
        <w:rPr>
          <w:noProof/>
        </w:rPr>
        <w:drawing>
          <wp:inline distT="0" distB="0" distL="0" distR="0" wp14:anchorId="441CAD24" wp14:editId="2681E9F0">
            <wp:extent cx="6438900" cy="302895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004" t="15049" r="2112" b="8996"/>
                    <a:stretch/>
                  </pic:blipFill>
                  <pic:spPr bwMode="auto">
                    <a:xfrm>
                      <a:off x="0" y="0"/>
                      <a:ext cx="6438900" cy="3028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00641" w:rsidRPr="00B50D59" w:rsidRDefault="00580EC4" w:rsidP="00600641">
      <w:pPr>
        <w:jc w:val="center"/>
        <w:rPr>
          <w:rFonts w:ascii="Century Gothic" w:hAnsi="Century Gothic"/>
          <w:noProof/>
        </w:rPr>
      </w:pPr>
      <w:r>
        <w:rPr>
          <w:noProof/>
        </w:rPr>
        <w:drawing>
          <wp:inline distT="0" distB="0" distL="0" distR="0" wp14:anchorId="634FE14B" wp14:editId="3371F149">
            <wp:extent cx="6448425" cy="1743075"/>
            <wp:effectExtent l="0" t="0" r="9525" b="952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860" t="21258" r="2112" b="35032"/>
                    <a:stretch/>
                  </pic:blipFill>
                  <pic:spPr bwMode="auto">
                    <a:xfrm>
                      <a:off x="0" y="0"/>
                      <a:ext cx="6448425" cy="1743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00641" w:rsidRDefault="00600641" w:rsidP="00600641">
      <w:pPr>
        <w:jc w:val="center"/>
        <w:rPr>
          <w:rFonts w:ascii="Century Gothic" w:hAnsi="Century Gothic"/>
          <w:sz w:val="24"/>
          <w:szCs w:val="24"/>
        </w:rPr>
      </w:pPr>
    </w:p>
    <w:p w:rsidR="00600641" w:rsidRPr="00B50D59" w:rsidRDefault="00600641" w:rsidP="00600641">
      <w:pPr>
        <w:jc w:val="center"/>
        <w:rPr>
          <w:rFonts w:ascii="Century Gothic" w:hAnsi="Century Gothic"/>
          <w:sz w:val="24"/>
          <w:szCs w:val="24"/>
        </w:rPr>
      </w:pPr>
      <w:r w:rsidRPr="00B50D59">
        <w:rPr>
          <w:rFonts w:ascii="Century Gothic" w:hAnsi="Century Gothic"/>
          <w:sz w:val="24"/>
          <w:szCs w:val="24"/>
        </w:rPr>
        <w:t>Conceição dos Ouros (MG), 1</w:t>
      </w:r>
      <w:r w:rsidR="00580EC4">
        <w:rPr>
          <w:rFonts w:ascii="Century Gothic" w:hAnsi="Century Gothic"/>
          <w:sz w:val="24"/>
          <w:szCs w:val="24"/>
        </w:rPr>
        <w:t>9</w:t>
      </w:r>
      <w:r w:rsidRPr="00B50D59">
        <w:rPr>
          <w:rFonts w:ascii="Century Gothic" w:hAnsi="Century Gothic"/>
          <w:sz w:val="24"/>
          <w:szCs w:val="24"/>
        </w:rPr>
        <w:t xml:space="preserve"> de </w:t>
      </w:r>
      <w:r>
        <w:rPr>
          <w:rFonts w:ascii="Century Gothic" w:hAnsi="Century Gothic"/>
          <w:sz w:val="24"/>
          <w:szCs w:val="24"/>
        </w:rPr>
        <w:t>outubro</w:t>
      </w:r>
      <w:r w:rsidRPr="00B50D59">
        <w:rPr>
          <w:rFonts w:ascii="Century Gothic" w:hAnsi="Century Gothic"/>
          <w:sz w:val="24"/>
          <w:szCs w:val="24"/>
        </w:rPr>
        <w:t xml:space="preserve"> de 2017.</w:t>
      </w:r>
    </w:p>
    <w:p w:rsidR="00600641" w:rsidRDefault="00600641" w:rsidP="00600641">
      <w:pPr>
        <w:jc w:val="center"/>
        <w:rPr>
          <w:rFonts w:ascii="Century Gothic" w:hAnsi="Century Gothic"/>
          <w:sz w:val="24"/>
          <w:szCs w:val="24"/>
        </w:rPr>
      </w:pPr>
    </w:p>
    <w:p w:rsidR="00580EC4" w:rsidRDefault="00580EC4" w:rsidP="00600641">
      <w:pPr>
        <w:jc w:val="center"/>
        <w:rPr>
          <w:rFonts w:ascii="Century Gothic" w:hAnsi="Century Gothic"/>
          <w:sz w:val="24"/>
          <w:szCs w:val="24"/>
        </w:rPr>
      </w:pPr>
    </w:p>
    <w:p w:rsidR="00580EC4" w:rsidRPr="00B50D59" w:rsidRDefault="00580EC4" w:rsidP="00600641">
      <w:pPr>
        <w:jc w:val="center"/>
        <w:rPr>
          <w:rFonts w:ascii="Century Gothic" w:hAnsi="Century Gothic"/>
          <w:sz w:val="24"/>
          <w:szCs w:val="24"/>
        </w:rPr>
      </w:pPr>
    </w:p>
    <w:p w:rsidR="00600641" w:rsidRPr="00B50D59" w:rsidRDefault="00600641" w:rsidP="00600641">
      <w:pPr>
        <w:jc w:val="center"/>
        <w:rPr>
          <w:rFonts w:ascii="Century Gothic" w:hAnsi="Century Gothic"/>
          <w:sz w:val="24"/>
          <w:szCs w:val="24"/>
        </w:rPr>
      </w:pPr>
      <w:r w:rsidRPr="00B50D59">
        <w:rPr>
          <w:rFonts w:ascii="Century Gothic" w:hAnsi="Century Gothic"/>
          <w:sz w:val="24"/>
          <w:szCs w:val="24"/>
        </w:rPr>
        <w:t xml:space="preserve">PREFEITURA MUNICIPAL DE CONCEIÇÃO DOS OUROS </w:t>
      </w:r>
    </w:p>
    <w:p w:rsidR="00600641" w:rsidRPr="00B50D59" w:rsidRDefault="00600641" w:rsidP="00600641">
      <w:pPr>
        <w:jc w:val="center"/>
        <w:rPr>
          <w:rFonts w:ascii="Century Gothic" w:hAnsi="Century Gothic"/>
          <w:sz w:val="24"/>
          <w:szCs w:val="24"/>
        </w:rPr>
      </w:pPr>
      <w:r w:rsidRPr="00B50D59">
        <w:rPr>
          <w:rFonts w:ascii="Century Gothic" w:hAnsi="Century Gothic"/>
          <w:sz w:val="24"/>
          <w:szCs w:val="24"/>
        </w:rPr>
        <w:t>MAURÍCIO EUCLIDES VIANA - PREFEITO MUNICIPAL</w:t>
      </w:r>
    </w:p>
    <w:p w:rsidR="00600641" w:rsidRDefault="00600641" w:rsidP="00600641">
      <w:pPr>
        <w:jc w:val="center"/>
        <w:rPr>
          <w:rFonts w:ascii="Century Gothic" w:hAnsi="Century Gothic"/>
          <w:sz w:val="24"/>
          <w:szCs w:val="24"/>
        </w:rPr>
      </w:pPr>
    </w:p>
    <w:p w:rsidR="00600641" w:rsidRDefault="00600641" w:rsidP="00600641">
      <w:pPr>
        <w:jc w:val="center"/>
        <w:rPr>
          <w:rFonts w:ascii="Century Gothic" w:hAnsi="Century Gothic"/>
          <w:sz w:val="24"/>
          <w:szCs w:val="24"/>
        </w:rPr>
      </w:pPr>
    </w:p>
    <w:p w:rsidR="00580EC4" w:rsidRPr="00B50D59" w:rsidRDefault="00580EC4" w:rsidP="00600641">
      <w:pPr>
        <w:jc w:val="center"/>
        <w:rPr>
          <w:rFonts w:ascii="Century Gothic" w:hAnsi="Century Gothic"/>
          <w:sz w:val="24"/>
          <w:szCs w:val="24"/>
        </w:rPr>
      </w:pPr>
    </w:p>
    <w:p w:rsidR="00580EC4" w:rsidRDefault="00580EC4" w:rsidP="00580EC4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ALFALAGOS LTDA</w:t>
      </w:r>
      <w:r w:rsidRPr="00D24A79">
        <w:rPr>
          <w:rFonts w:ascii="Century Gothic" w:hAnsi="Century Gothic"/>
          <w:sz w:val="24"/>
          <w:szCs w:val="24"/>
        </w:rPr>
        <w:t xml:space="preserve"> </w:t>
      </w:r>
    </w:p>
    <w:p w:rsidR="00580EC4" w:rsidRPr="00797CB3" w:rsidRDefault="00580EC4" w:rsidP="00580EC4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CNPJ: 05.194.502/0001-14</w:t>
      </w:r>
    </w:p>
    <w:sectPr w:rsidR="00580EC4" w:rsidRPr="00797CB3" w:rsidSect="00B85A01">
      <w:headerReference w:type="default" r:id="rId8"/>
      <w:pgSz w:w="11906" w:h="16838"/>
      <w:pgMar w:top="720" w:right="720" w:bottom="720" w:left="72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14E9" w:rsidRDefault="005314E9" w:rsidP="00B85A01">
      <w:r>
        <w:separator/>
      </w:r>
    </w:p>
  </w:endnote>
  <w:endnote w:type="continuationSeparator" w:id="0">
    <w:p w:rsidR="005314E9" w:rsidRDefault="005314E9" w:rsidP="00B85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14E9" w:rsidRDefault="005314E9" w:rsidP="00B85A01">
      <w:r>
        <w:separator/>
      </w:r>
    </w:p>
  </w:footnote>
  <w:footnote w:type="continuationSeparator" w:id="0">
    <w:p w:rsidR="005314E9" w:rsidRDefault="005314E9" w:rsidP="00B85A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5A01" w:rsidRDefault="00B85A01" w:rsidP="00B85A01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B85A01" w:rsidRDefault="00B85A01" w:rsidP="00B85A01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8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>
      <w:rPr>
        <w:rFonts w:ascii="Century Schoolbook" w:hAnsi="Century Schoolbook" w:cs="Aparajita"/>
        <w:b/>
        <w:color w:val="000000"/>
        <w:sz w:val="28"/>
        <w:szCs w:val="32"/>
      </w:rPr>
      <w:t>PREFEITURA MUNICIPAL DE CONCEIÇÃO DOS OUROS</w:t>
    </w:r>
  </w:p>
  <w:p w:rsidR="00B85A01" w:rsidRDefault="00B85A01" w:rsidP="00B85A01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0"/>
      </w:rPr>
    </w:pPr>
    <w:r>
      <w:rPr>
        <w:rFonts w:ascii="Century Schoolbook" w:hAnsi="Century Schoolbook" w:cs="Aparajita"/>
        <w:b/>
        <w:color w:val="000000"/>
        <w:sz w:val="20"/>
      </w:rPr>
      <w:t xml:space="preserve">             ____________________ESTADO DE MINAS GERAIS_____________________</w:t>
    </w:r>
  </w:p>
  <w:p w:rsidR="00B85A01" w:rsidRDefault="00B85A01" w:rsidP="00B85A01">
    <w:pPr>
      <w:pStyle w:val="SemEspaamento"/>
      <w:ind w:right="-852"/>
      <w:jc w:val="center"/>
      <w:rPr>
        <w:rFonts w:ascii="Century Schoolbook" w:hAnsi="Century Schoolbook" w:cs="Aparajita"/>
        <w:color w:val="000000"/>
        <w:sz w:val="18"/>
        <w:szCs w:val="20"/>
      </w:rPr>
    </w:pPr>
    <w:r>
      <w:rPr>
        <w:rFonts w:ascii="Century Schoolbook" w:hAnsi="Century Schoolbook" w:cs="Aparajita"/>
        <w:color w:val="000000"/>
        <w:sz w:val="18"/>
        <w:szCs w:val="20"/>
      </w:rPr>
      <w:t>Praça José Maria de Souza, 01 – Centro – CEP: 37548-000 – Conceição dos Ouros – MG.</w:t>
    </w:r>
  </w:p>
  <w:p w:rsidR="00B85A01" w:rsidRDefault="00B85A01" w:rsidP="00B85A01">
    <w:pPr>
      <w:pStyle w:val="Cabealho"/>
      <w:jc w:val="center"/>
    </w:pPr>
    <w:r>
      <w:rPr>
        <w:rFonts w:ascii="Century Schoolbook" w:hAnsi="Century Schoolbook" w:cs="Aparajita"/>
        <w:color w:val="000000"/>
        <w:sz w:val="18"/>
      </w:rPr>
      <w:t xml:space="preserve">               CNPJ: 18.677.609/0001-65 -Tel. (35)3653-1220 -  E-mail</w:t>
    </w:r>
    <w:r w:rsidRPr="0006537F">
      <w:rPr>
        <w:rFonts w:ascii="Century Schoolbook" w:hAnsi="Century Schoolbook" w:cs="Aparajita"/>
        <w:color w:val="000000"/>
        <w:sz w:val="18"/>
      </w:rPr>
      <w:t xml:space="preserve">: </w:t>
    </w:r>
    <w:hyperlink r:id="rId2" w:history="1">
      <w:r w:rsidRPr="0006537F">
        <w:rPr>
          <w:rStyle w:val="Hyperlink"/>
          <w:rFonts w:ascii="Century Schoolbook" w:hAnsi="Century Schoolbook" w:cs="Aparajita"/>
          <w:color w:val="000000"/>
          <w:sz w:val="18"/>
        </w:rPr>
        <w:t>prefeitura@conceicaodosouros.mg.gov.br</w:t>
      </w:r>
    </w:hyperlink>
  </w:p>
  <w:p w:rsidR="00B85A01" w:rsidRDefault="00B85A01" w:rsidP="00B85A01">
    <w:pPr>
      <w:pStyle w:val="Cabealho"/>
      <w:jc w:val="center"/>
    </w:pPr>
  </w:p>
  <w:p w:rsidR="00B85A01" w:rsidRDefault="00B85A0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A01"/>
    <w:rsid w:val="00500D12"/>
    <w:rsid w:val="005314E9"/>
    <w:rsid w:val="00580EC4"/>
    <w:rsid w:val="00600641"/>
    <w:rsid w:val="006D0A2D"/>
    <w:rsid w:val="009F1A79"/>
    <w:rsid w:val="00B85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12C2B2C-5FBB-465F-A446-7BADEABE1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B85A01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B85A01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Ttulo">
    <w:name w:val="Title"/>
    <w:basedOn w:val="Normal"/>
    <w:link w:val="TtuloChar"/>
    <w:qFormat/>
    <w:rsid w:val="00B85A01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B85A01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B85A01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B85A01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B85A0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85A0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B85A0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85A0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B85A01"/>
    <w:rPr>
      <w:color w:val="0000FF"/>
      <w:u w:val="single"/>
    </w:rPr>
  </w:style>
  <w:style w:type="paragraph" w:styleId="SemEspaamento">
    <w:name w:val="No Spacing"/>
    <w:uiPriority w:val="1"/>
    <w:qFormat/>
    <w:rsid w:val="00B85A0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1795</Words>
  <Characters>9699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2017-10-20T11:31:00Z</dcterms:created>
  <dcterms:modified xsi:type="dcterms:W3CDTF">2017-10-20T12:05:00Z</dcterms:modified>
</cp:coreProperties>
</file>