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215" w:rsidRPr="00EC744A" w:rsidRDefault="004635B8" w:rsidP="00C06215">
      <w:pPr>
        <w:pStyle w:val="Ttulo"/>
        <w:tabs>
          <w:tab w:val="left" w:pos="2977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ATA DE REGISTRO DE PREÇOS Nº 06</w:t>
      </w:r>
      <w:r w:rsidR="000C7F13">
        <w:rPr>
          <w:rFonts w:ascii="Arial Narrow" w:hAnsi="Arial Narrow"/>
          <w:sz w:val="24"/>
          <w:szCs w:val="24"/>
        </w:rPr>
        <w:t>9</w:t>
      </w:r>
      <w:r w:rsidR="00C06215" w:rsidRPr="00EC744A">
        <w:rPr>
          <w:rFonts w:ascii="Arial Narrow" w:hAnsi="Arial Narrow"/>
          <w:sz w:val="24"/>
          <w:szCs w:val="24"/>
        </w:rPr>
        <w:t>/2018</w:t>
      </w:r>
    </w:p>
    <w:p w:rsidR="00C06215" w:rsidRPr="00EC744A" w:rsidRDefault="00C06215" w:rsidP="00C06215">
      <w:pPr>
        <w:pStyle w:val="Ttulo"/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Contratação de Empresa para o Fornecimento de Medicamentos Básicos para atender as Necessidades da Secretaria Municipal de Saúde</w:t>
      </w:r>
      <w:r w:rsidRPr="00EC744A">
        <w:rPr>
          <w:rFonts w:ascii="Arial Narrow" w:hAnsi="Arial Narrow"/>
          <w:sz w:val="24"/>
          <w:szCs w:val="24"/>
        </w:rPr>
        <w:t>.</w:t>
      </w: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</w:p>
    <w:p w:rsidR="00C06215" w:rsidRPr="00EC744A" w:rsidRDefault="00EC744A" w:rsidP="00C06215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Aos 20 (vinte)</w:t>
      </w:r>
      <w:r w:rsidR="00C06215" w:rsidRPr="00EC744A">
        <w:rPr>
          <w:rFonts w:ascii="Arial Narrow" w:hAnsi="Arial Narrow"/>
          <w:sz w:val="24"/>
          <w:szCs w:val="24"/>
        </w:rPr>
        <w:t xml:space="preserve"> dias do mês de </w:t>
      </w:r>
      <w:r>
        <w:rPr>
          <w:rFonts w:ascii="Arial Narrow" w:hAnsi="Arial Narrow"/>
          <w:sz w:val="24"/>
          <w:szCs w:val="24"/>
        </w:rPr>
        <w:t>setembro</w:t>
      </w:r>
      <w:r w:rsidR="00C06215" w:rsidRPr="00EC744A">
        <w:rPr>
          <w:rFonts w:ascii="Arial Narrow" w:hAnsi="Arial Narrow"/>
          <w:sz w:val="24"/>
          <w:szCs w:val="24"/>
        </w:rPr>
        <w:t xml:space="preserve"> de 2018, no Prédio da Sede da Prefeitura Municipal de Conceição dos Ouros, situado à Praça José Maria de Souza, nº01, Centro, o DD. Prefeito Municipal de Conceição dos Ouros (MG),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PARA REGISTRO DE PREÇOS Nº 035/2018, por deliberação do Pregoeiro do município, resolve registrar os preços para o </w:t>
      </w:r>
      <w:r w:rsidR="00C06215" w:rsidRPr="00EC744A">
        <w:rPr>
          <w:rFonts w:ascii="Arial Narrow" w:hAnsi="Arial Narrow"/>
          <w:b/>
          <w:sz w:val="24"/>
          <w:szCs w:val="24"/>
        </w:rPr>
        <w:t>Fornecimento de Medicamentos Básicos para atender as Necessidades da Secretaria Municipal de Saúde</w:t>
      </w:r>
      <w:r w:rsidR="00C06215" w:rsidRPr="00EC744A">
        <w:rPr>
          <w:rFonts w:ascii="Arial Narrow" w:hAnsi="Arial Narrow"/>
          <w:sz w:val="24"/>
          <w:szCs w:val="24"/>
        </w:rPr>
        <w:t xml:space="preserve">, tendo sido os referidos Preços oferecidos pela empresa </w:t>
      </w:r>
      <w:r w:rsidR="000C7F13">
        <w:rPr>
          <w:rFonts w:ascii="Arial Narrow" w:hAnsi="Arial Narrow" w:cs="Arial"/>
          <w:sz w:val="24"/>
          <w:szCs w:val="24"/>
        </w:rPr>
        <w:t>COMERCIAL CIRURGICA RIOCLARENSE LTDA</w:t>
      </w:r>
      <w:r w:rsidR="004635B8">
        <w:rPr>
          <w:rFonts w:ascii="Arial Narrow" w:hAnsi="Arial Narrow" w:cs="Arial"/>
          <w:sz w:val="24"/>
          <w:szCs w:val="24"/>
        </w:rPr>
        <w:t xml:space="preserve"> </w:t>
      </w:r>
      <w:r w:rsidR="004635B8" w:rsidRPr="005E50B9">
        <w:rPr>
          <w:rFonts w:ascii="Arial Narrow" w:hAnsi="Arial Narrow" w:cs="Arial"/>
          <w:sz w:val="24"/>
          <w:szCs w:val="24"/>
        </w:rPr>
        <w:t xml:space="preserve">estabelecida </w:t>
      </w:r>
      <w:r w:rsidR="00852251">
        <w:rPr>
          <w:rFonts w:ascii="Arial Narrow" w:hAnsi="Arial Narrow" w:cs="Arial"/>
          <w:sz w:val="24"/>
          <w:szCs w:val="24"/>
        </w:rPr>
        <w:t xml:space="preserve">Rua </w:t>
      </w:r>
      <w:r w:rsidR="000C7F13">
        <w:rPr>
          <w:rFonts w:ascii="Arial Narrow" w:hAnsi="Arial Narrow" w:cs="Arial"/>
          <w:sz w:val="24"/>
          <w:szCs w:val="24"/>
        </w:rPr>
        <w:t>Paulo Costa</w:t>
      </w:r>
      <w:r w:rsidR="004635B8" w:rsidRPr="005E50B9">
        <w:rPr>
          <w:rFonts w:ascii="Arial Narrow" w:hAnsi="Arial Narrow" w:cs="Arial"/>
          <w:sz w:val="24"/>
          <w:szCs w:val="24"/>
        </w:rPr>
        <w:t xml:space="preserve">, n.º </w:t>
      </w:r>
      <w:r w:rsidR="000C7F13">
        <w:rPr>
          <w:rFonts w:ascii="Arial Narrow" w:hAnsi="Arial Narrow" w:cs="Arial"/>
          <w:sz w:val="24"/>
          <w:szCs w:val="24"/>
        </w:rPr>
        <w:t>140</w:t>
      </w:r>
      <w:r w:rsidR="004635B8" w:rsidRPr="005E50B9">
        <w:rPr>
          <w:rFonts w:ascii="Arial Narrow" w:hAnsi="Arial Narrow" w:cs="Arial"/>
          <w:sz w:val="24"/>
          <w:szCs w:val="24"/>
        </w:rPr>
        <w:t>, bairro</w:t>
      </w:r>
      <w:r w:rsidR="00852251">
        <w:rPr>
          <w:rFonts w:ascii="Arial Narrow" w:hAnsi="Arial Narrow" w:cs="Arial"/>
          <w:sz w:val="24"/>
          <w:szCs w:val="24"/>
        </w:rPr>
        <w:t xml:space="preserve"> </w:t>
      </w:r>
      <w:r w:rsidR="000C7F13">
        <w:rPr>
          <w:rFonts w:ascii="Arial Narrow" w:hAnsi="Arial Narrow" w:cs="Arial"/>
          <w:sz w:val="24"/>
          <w:szCs w:val="24"/>
        </w:rPr>
        <w:t xml:space="preserve">Distrito Industrial Jardim </w:t>
      </w:r>
      <w:proofErr w:type="spellStart"/>
      <w:r w:rsidR="000C7F13">
        <w:rPr>
          <w:rFonts w:ascii="Arial Narrow" w:hAnsi="Arial Narrow" w:cs="Arial"/>
          <w:sz w:val="24"/>
          <w:szCs w:val="24"/>
        </w:rPr>
        <w:t>Piemont</w:t>
      </w:r>
      <w:proofErr w:type="spellEnd"/>
      <w:r w:rsidR="000C7F13">
        <w:rPr>
          <w:rFonts w:ascii="Arial Narrow" w:hAnsi="Arial Narrow" w:cs="Arial"/>
          <w:sz w:val="24"/>
          <w:szCs w:val="24"/>
        </w:rPr>
        <w:t xml:space="preserve"> Sul</w:t>
      </w:r>
      <w:r w:rsidR="004635B8">
        <w:rPr>
          <w:rFonts w:ascii="Arial Narrow" w:hAnsi="Arial Narrow" w:cs="Arial"/>
          <w:sz w:val="24"/>
          <w:szCs w:val="24"/>
        </w:rPr>
        <w:t xml:space="preserve">, </w:t>
      </w:r>
      <w:r w:rsidR="004635B8" w:rsidRPr="005E50B9">
        <w:rPr>
          <w:rFonts w:ascii="Arial Narrow" w:hAnsi="Arial Narrow" w:cs="Arial"/>
          <w:sz w:val="24"/>
          <w:szCs w:val="24"/>
        </w:rPr>
        <w:t xml:space="preserve">na cidade de </w:t>
      </w:r>
      <w:r w:rsidR="000C7F13">
        <w:rPr>
          <w:rFonts w:ascii="Arial Narrow" w:hAnsi="Arial Narrow" w:cs="Arial"/>
          <w:sz w:val="24"/>
          <w:szCs w:val="24"/>
        </w:rPr>
        <w:t>Betim</w:t>
      </w:r>
      <w:r w:rsidR="004635B8" w:rsidRPr="005E50B9">
        <w:rPr>
          <w:rFonts w:ascii="Arial Narrow" w:hAnsi="Arial Narrow" w:cs="Arial"/>
          <w:sz w:val="24"/>
          <w:szCs w:val="24"/>
        </w:rPr>
        <w:t>,</w:t>
      </w:r>
      <w:r w:rsidR="00852251">
        <w:rPr>
          <w:rFonts w:ascii="Arial Narrow" w:hAnsi="Arial Narrow" w:cs="Arial"/>
          <w:sz w:val="24"/>
          <w:szCs w:val="24"/>
        </w:rPr>
        <w:t xml:space="preserve"> CEP: </w:t>
      </w:r>
      <w:r w:rsidR="000C7F13">
        <w:rPr>
          <w:rFonts w:ascii="Arial Narrow" w:hAnsi="Arial Narrow" w:cs="Arial"/>
          <w:sz w:val="24"/>
          <w:szCs w:val="24"/>
        </w:rPr>
        <w:t>32.669-712</w:t>
      </w:r>
      <w:r w:rsidR="004635B8" w:rsidRPr="005E50B9">
        <w:rPr>
          <w:rFonts w:ascii="Arial Narrow" w:hAnsi="Arial Narrow" w:cs="Arial"/>
          <w:sz w:val="24"/>
          <w:szCs w:val="24"/>
        </w:rPr>
        <w:t xml:space="preserve"> inscrita no CGC sob o n.º </w:t>
      </w:r>
      <w:r w:rsidR="000C7F13">
        <w:rPr>
          <w:rFonts w:ascii="Arial Narrow" w:hAnsi="Arial Narrow" w:cs="Arial"/>
          <w:sz w:val="24"/>
          <w:szCs w:val="24"/>
        </w:rPr>
        <w:t>67.729.178/0002-20</w:t>
      </w:r>
      <w:r w:rsidR="004635B8" w:rsidRPr="005E50B9">
        <w:rPr>
          <w:rFonts w:ascii="Arial Narrow" w:hAnsi="Arial Narrow" w:cs="Arial"/>
          <w:sz w:val="24"/>
          <w:szCs w:val="24"/>
        </w:rPr>
        <w:t>, representada neste ato, pelo Sr.</w:t>
      </w:r>
      <w:r w:rsidR="004635B8">
        <w:rPr>
          <w:rFonts w:ascii="Arial Narrow" w:hAnsi="Arial Narrow" w:cs="Arial"/>
          <w:sz w:val="24"/>
          <w:szCs w:val="24"/>
        </w:rPr>
        <w:t xml:space="preserve"> </w:t>
      </w:r>
      <w:r w:rsidR="000C7F13">
        <w:rPr>
          <w:rFonts w:ascii="Arial Narrow" w:hAnsi="Arial Narrow" w:cs="Arial"/>
          <w:sz w:val="24"/>
          <w:szCs w:val="24"/>
        </w:rPr>
        <w:t>Raul Daniel da Cunha</w:t>
      </w:r>
      <w:r w:rsidR="004635B8" w:rsidRPr="005E50B9">
        <w:rPr>
          <w:rFonts w:ascii="Arial Narrow" w:hAnsi="Arial Narrow" w:cs="Arial"/>
          <w:sz w:val="24"/>
          <w:szCs w:val="24"/>
        </w:rPr>
        <w:t xml:space="preserve">, portador de R.G. n.º </w:t>
      </w:r>
      <w:r w:rsidR="000C7F13">
        <w:rPr>
          <w:rFonts w:ascii="Arial Narrow" w:hAnsi="Arial Narrow" w:cs="Arial"/>
          <w:sz w:val="24"/>
          <w:szCs w:val="24"/>
        </w:rPr>
        <w:t>MG13726493</w:t>
      </w:r>
      <w:r w:rsidR="004635B8" w:rsidRPr="005E50B9">
        <w:rPr>
          <w:rFonts w:ascii="Arial Narrow" w:hAnsi="Arial Narrow" w:cs="Arial"/>
          <w:sz w:val="24"/>
          <w:szCs w:val="24"/>
        </w:rPr>
        <w:t xml:space="preserve"> e CPF n.º </w:t>
      </w:r>
      <w:r w:rsidR="000C7F13">
        <w:rPr>
          <w:rFonts w:ascii="Arial Narrow" w:hAnsi="Arial Narrow" w:cs="Arial"/>
          <w:sz w:val="24"/>
          <w:szCs w:val="24"/>
        </w:rPr>
        <w:t>085.157.526-97</w:t>
      </w:r>
      <w:r w:rsidR="00C06215" w:rsidRPr="00EC744A">
        <w:rPr>
          <w:rFonts w:ascii="Arial Narrow" w:hAnsi="Arial Narrow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C06215" w:rsidRPr="00EC744A" w:rsidRDefault="00C06215" w:rsidP="00C06215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2"/>
        </w:rPr>
      </w:pPr>
      <w:bookmarkStart w:id="0" w:name="_GoBack"/>
      <w:bookmarkEnd w:id="0"/>
    </w:p>
    <w:p w:rsidR="00C06215" w:rsidRPr="00EC744A" w:rsidRDefault="00C06215" w:rsidP="00C06215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C06215" w:rsidRPr="00EC744A" w:rsidRDefault="00C06215" w:rsidP="00C06215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para o </w:t>
      </w:r>
      <w:r w:rsidRPr="00EC744A">
        <w:rPr>
          <w:rFonts w:ascii="Arial Narrow" w:hAnsi="Arial Narrow"/>
          <w:b/>
          <w:sz w:val="24"/>
          <w:szCs w:val="24"/>
        </w:rPr>
        <w:t>Fornecimento de Medicamentos Básicos para atender as Necessidades da Secretaria Municipal de Saúde</w:t>
      </w:r>
      <w:r w:rsidRPr="00EC744A">
        <w:rPr>
          <w:rFonts w:ascii="Arial Narrow" w:hAnsi="Arial Narrow"/>
          <w:sz w:val="24"/>
          <w:szCs w:val="24"/>
        </w:rPr>
        <w:t>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C06215" w:rsidRPr="00EC744A" w:rsidRDefault="00C06215" w:rsidP="00C06215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C06215" w:rsidRPr="00EC744A" w:rsidRDefault="00C06215" w:rsidP="00C06215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I –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com registro de Preços de nº </w:t>
      </w:r>
      <w:r w:rsidRPr="00EC744A">
        <w:rPr>
          <w:rFonts w:ascii="Arial Narrow" w:hAnsi="Arial Narrow"/>
          <w:b/>
          <w:snapToGrid w:val="0"/>
          <w:sz w:val="24"/>
          <w:szCs w:val="24"/>
        </w:rPr>
        <w:t>035/2018</w:t>
      </w:r>
      <w:r w:rsidRPr="00EC744A">
        <w:rPr>
          <w:rFonts w:ascii="Arial Narrow" w:hAnsi="Arial Narrow"/>
          <w:snapToGrid w:val="0"/>
          <w:sz w:val="24"/>
          <w:szCs w:val="24"/>
        </w:rPr>
        <w:t>.</w:t>
      </w:r>
    </w:p>
    <w:p w:rsidR="00C06215" w:rsidRPr="00EC744A" w:rsidRDefault="00C06215" w:rsidP="00C06215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Em cada fornecimento decorrente desta Ata, serão observadas as disposições do Decreto nº 991/2014, </w:t>
      </w:r>
      <w:r w:rsidRPr="00EC744A">
        <w:rPr>
          <w:rFonts w:ascii="Arial Narrow" w:hAnsi="Arial Narrow"/>
          <w:sz w:val="24"/>
          <w:szCs w:val="24"/>
        </w:rPr>
        <w:t>que regulamenta o SRP na modalidade pregão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com Registro de Preços nº </w:t>
      </w:r>
      <w:r w:rsidRPr="00EC744A">
        <w:rPr>
          <w:rFonts w:ascii="Arial Narrow" w:hAnsi="Arial Narrow"/>
          <w:b/>
          <w:snapToGrid w:val="0"/>
          <w:sz w:val="24"/>
          <w:szCs w:val="24"/>
        </w:rPr>
        <w:t>035/2018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C06215" w:rsidRDefault="00C06215" w:rsidP="00C06215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Em cada fornecimento, o preço unitário a ser pago será o constante das propostas apresentadas, no Pregão Presencial com Registro de Preços de nº </w:t>
      </w:r>
      <w:r w:rsidRPr="00EC744A">
        <w:rPr>
          <w:rFonts w:ascii="Arial Narrow" w:hAnsi="Arial Narrow"/>
          <w:b/>
          <w:snapToGrid w:val="0"/>
          <w:sz w:val="24"/>
          <w:szCs w:val="24"/>
        </w:rPr>
        <w:t>035/2018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pelas empresas detentoras da Presente ATA, as quais também a integram.</w:t>
      </w:r>
    </w:p>
    <w:p w:rsidR="00EC744A" w:rsidRPr="00EC744A" w:rsidRDefault="00EC744A" w:rsidP="00C06215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lastRenderedPageBreak/>
        <w:t>CLÁUSULA QUARTA - DO LOCAL E PRAZO DE ENTREGA</w:t>
      </w:r>
    </w:p>
    <w:p w:rsidR="00C06215" w:rsidRPr="00EC744A" w:rsidRDefault="00C06215" w:rsidP="00C06215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Em cada fornecimento, o prazo de entrega do produto será de 05 (cinco) dias e será contado a partir da Ordem de Fornecimento. 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C06215" w:rsidRPr="00EC744A" w:rsidRDefault="00C06215" w:rsidP="00C06215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C06215" w:rsidRPr="00EC744A" w:rsidRDefault="00C06215" w:rsidP="00C06215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I –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EC744A">
        <w:rPr>
          <w:rFonts w:ascii="Arial Narrow" w:hAnsi="Arial Narrow"/>
          <w:sz w:val="24"/>
        </w:rPr>
        <w:t>O pagamento será efetuado pelo Setor de Fazenda da Prefeitura, por processo legal, até o 30º (trigésimo)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EC744A">
        <w:rPr>
          <w:rFonts w:ascii="Arial Narrow" w:hAnsi="Arial Narrow"/>
          <w:snapToGrid w:val="0"/>
          <w:sz w:val="24"/>
          <w:szCs w:val="24"/>
        </w:rPr>
        <w:t>.</w:t>
      </w:r>
    </w:p>
    <w:p w:rsidR="00C06215" w:rsidRPr="00EC744A" w:rsidRDefault="00C06215" w:rsidP="00C06215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</w:p>
    <w:p w:rsidR="00C06215" w:rsidRPr="00EC744A" w:rsidRDefault="00C06215" w:rsidP="00C06215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Se a qualidade dos produtos entregues não corresponder às especificações exigidas, no edital de Pregão que precedeu a presente Ata, a remessa do produto apresentado será devolvida à detentora para substituição, no prazo máximo de dois (02) dias independentemente da aplicação das penalidades cabíveis.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EC744A">
        <w:rPr>
          <w:rFonts w:ascii="Arial Narrow" w:hAnsi="Arial Narrow"/>
          <w:snapToGrid w:val="0"/>
          <w:sz w:val="24"/>
          <w:szCs w:val="24"/>
        </w:rPr>
        <w:t>Os produtos deverão ser entregues acompanhados das respectivas notas fiscais.</w:t>
      </w:r>
    </w:p>
    <w:p w:rsidR="00C06215" w:rsidRPr="00EC744A" w:rsidRDefault="00C06215" w:rsidP="00C06215">
      <w:pPr>
        <w:jc w:val="both"/>
        <w:rPr>
          <w:rFonts w:ascii="Arial Narrow" w:hAnsi="Arial Narrow"/>
          <w:noProof/>
          <w:color w:val="00000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V - </w:t>
      </w:r>
      <w:r w:rsidRPr="00EC744A">
        <w:rPr>
          <w:rFonts w:ascii="Arial Narrow" w:hAnsi="Arial Narrow"/>
          <w:noProof/>
          <w:color w:val="000000"/>
          <w:sz w:val="24"/>
          <w:szCs w:val="24"/>
        </w:rPr>
        <w:t>Na emissão da Nota Fiscal, os medicamentos discriminados deverão conferir o número do Lote com o número da Nota.</w:t>
      </w:r>
    </w:p>
    <w:p w:rsidR="00C06215" w:rsidRPr="00EC744A" w:rsidRDefault="00C06215" w:rsidP="00C06215">
      <w:pPr>
        <w:jc w:val="both"/>
        <w:rPr>
          <w:rFonts w:ascii="Arial Narrow" w:hAnsi="Arial Narrow"/>
          <w:noProof/>
          <w:color w:val="000000"/>
          <w:sz w:val="24"/>
          <w:szCs w:val="24"/>
        </w:rPr>
      </w:pPr>
      <w:r w:rsidRPr="00EC744A">
        <w:rPr>
          <w:rFonts w:ascii="Arial Narrow" w:hAnsi="Arial Narrow"/>
          <w:noProof/>
          <w:color w:val="000000"/>
          <w:sz w:val="24"/>
          <w:szCs w:val="24"/>
        </w:rPr>
        <w:t>VI - A data de validade dos medicamentos a serem fornecidos deverá ser de no mínimo 01 (um) ano.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VII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C06215" w:rsidRPr="00EC744A" w:rsidRDefault="00C06215" w:rsidP="00C06215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C06215" w:rsidRPr="00EC744A" w:rsidRDefault="00C06215" w:rsidP="00C06215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EC744A">
        <w:rPr>
          <w:rFonts w:ascii="Arial Narrow" w:hAnsi="Arial Narrow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II</w:t>
      </w:r>
      <w:r w:rsidRPr="00EC744A">
        <w:rPr>
          <w:rFonts w:ascii="Arial Narrow" w:hAnsi="Arial Narrow"/>
          <w:sz w:val="24"/>
          <w:szCs w:val="24"/>
        </w:rPr>
        <w:t xml:space="preserve"> - 10% (dez por cento) sobre o valor do objeto, não executado, no caso de atraso superior a 30 (trinta) dias com o </w:t>
      </w:r>
      <w:r w:rsidR="00EC744A" w:rsidRPr="00EC744A">
        <w:rPr>
          <w:rFonts w:ascii="Arial Narrow" w:hAnsi="Arial Narrow"/>
          <w:sz w:val="24"/>
          <w:szCs w:val="24"/>
        </w:rPr>
        <w:t>consequente</w:t>
      </w:r>
      <w:r w:rsidRPr="00EC744A">
        <w:rPr>
          <w:rFonts w:ascii="Arial Narrow" w:hAnsi="Arial Narrow"/>
          <w:sz w:val="24"/>
          <w:szCs w:val="24"/>
        </w:rPr>
        <w:t xml:space="preserve"> cancelamento da nota de empenho Ata de Registro de Preços, contrato ou documento correspondente.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III</w:t>
      </w:r>
      <w:r w:rsidRPr="00EC744A">
        <w:rPr>
          <w:rFonts w:ascii="Arial Narrow" w:hAnsi="Arial Narrow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IV -</w:t>
      </w:r>
      <w:r w:rsidRPr="00EC744A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V </w:t>
      </w:r>
      <w:r w:rsidRPr="00EC744A">
        <w:rPr>
          <w:rFonts w:ascii="Arial Narrow" w:hAnsi="Arial Narrow"/>
          <w:sz w:val="24"/>
          <w:szCs w:val="24"/>
        </w:rPr>
        <w:t xml:space="preserve">- A inexecução total do Contrato importará a CONTRATADA à suspensão do direito de licitar e contratar com qualquer ente da Administração Direta ou Indireta no Município de Conceição dos Ouros (MG), pelo prazo </w:t>
      </w:r>
      <w:r w:rsidRPr="00EC744A">
        <w:rPr>
          <w:rFonts w:ascii="Arial Narrow" w:hAnsi="Arial Narrow"/>
          <w:sz w:val="24"/>
          <w:szCs w:val="24"/>
        </w:rPr>
        <w:lastRenderedPageBreak/>
        <w:t>desde já fixado de 24 meses, contados da aplicação de tal medida punitiva, bem como a multa de 10% (dez por cento) sobre o valor do contrato.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VI</w:t>
      </w:r>
      <w:r w:rsidRPr="00EC744A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C06215" w:rsidRPr="00EC744A" w:rsidRDefault="00C06215" w:rsidP="00C06215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z w:val="24"/>
          <w:szCs w:val="24"/>
        </w:rPr>
        <w:noBreakHyphen/>
      </w:r>
      <w:r w:rsidRPr="00EC744A">
        <w:rPr>
          <w:rFonts w:ascii="Arial Narrow" w:hAnsi="Arial Narrow"/>
          <w:sz w:val="24"/>
          <w:szCs w:val="24"/>
        </w:rPr>
        <w:t xml:space="preserve"> O valor pactuado poderá ser revisto mediante solicitação da contratada com vistas a manutenção do equilíbrio econômico-financeiro do contrato, na forma do art. 65, II “d” da Lei n.º 8.666/93.</w:t>
      </w: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bCs/>
          <w:sz w:val="24"/>
          <w:szCs w:val="24"/>
        </w:rPr>
        <w:t>II</w:t>
      </w:r>
      <w:r w:rsidRPr="00EC744A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EC744A" w:rsidRPr="00EC744A">
        <w:rPr>
          <w:rFonts w:ascii="Arial Narrow" w:hAnsi="Arial Narrow"/>
          <w:sz w:val="24"/>
          <w:szCs w:val="24"/>
        </w:rPr>
        <w:t>consequências</w:t>
      </w:r>
      <w:r w:rsidRPr="00EC744A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bCs/>
          <w:sz w:val="24"/>
          <w:szCs w:val="24"/>
        </w:rPr>
        <w:t xml:space="preserve">III </w:t>
      </w:r>
      <w:r w:rsidRPr="00EC744A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Sendo obrigatório o cumprimento conforme segue: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 xml:space="preserve">a) Os pedidos de Reequilíbrio Econômico e Financeiro deverão vir instruídos com as notas fiscais da época da licitação e as atuais acompanhadas dos novos preços a serem praticados, devendo respeitar o teto da margem de lucro da época da licitação. 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b) A empresa somente poderá alterar os preços após o deferimento do pedido do Reequilíbrio por parte da Prefeitura.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 xml:space="preserve">c) O Reequilíbrio econômico e financeiro não retroagirá a ordens de fornecimento já emitidas, sendo aplicável ao saldo restante a partir da data do deferimento do pedido com a sua respectiva publicação. 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d)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 xml:space="preserve">e) As ordens de fornecimento já emitidas, sem que tenham sido protocolados os pedidos de reequilíbrio econômico e financeiro deverão ser entregues no preço original. 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f) O pedido de reequilíbrio econômico e financeiro deverão ser protocolados na Secretaria Geral da Prefeitura Municipal de Conceição dos Ouros (MG).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 I - </w:t>
      </w:r>
      <w:r w:rsidRPr="00EC744A">
        <w:rPr>
          <w:rFonts w:ascii="Arial Narrow" w:hAnsi="Arial Narrow"/>
          <w:sz w:val="24"/>
          <w:szCs w:val="24"/>
        </w:rPr>
        <w:t xml:space="preserve">Os recursos necessários ao atendimento das despesas correrão à conta das seguintes dotações orçamentárias: </w:t>
      </w:r>
    </w:p>
    <w:p w:rsidR="00C06215" w:rsidRPr="00EC744A" w:rsidRDefault="00C06215" w:rsidP="00C06215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Ficha: 211, 216, 223.</w:t>
      </w:r>
    </w:p>
    <w:p w:rsidR="00C06215" w:rsidRPr="00EC744A" w:rsidRDefault="00C06215" w:rsidP="00C06215">
      <w:pPr>
        <w:jc w:val="center"/>
        <w:rPr>
          <w:rFonts w:ascii="Arial Narrow" w:hAnsi="Arial Narrow"/>
          <w:szCs w:val="24"/>
        </w:rPr>
      </w:pPr>
    </w:p>
    <w:p w:rsidR="00C06215" w:rsidRPr="00EC744A" w:rsidRDefault="00C06215" w:rsidP="00C06215">
      <w:pPr>
        <w:pStyle w:val="Corpodetexto3"/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CLÁUSULA DÉCIMA </w:t>
      </w:r>
      <w:r w:rsidRPr="00EC744A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EC744A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C06215" w:rsidRPr="00EC744A" w:rsidRDefault="00C06215" w:rsidP="00C06215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I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EC744A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EC744A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lastRenderedPageBreak/>
        <w:t>B – a detentora der causa a rescisão administrativa de contrato decorrente de registro de preços, a critério da Administração;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 e justificada pela Administração;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 2 - Pela detentora, quando: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EC744A">
        <w:rPr>
          <w:rFonts w:ascii="Arial Narrow" w:hAnsi="Arial Narrow"/>
          <w:sz w:val="24"/>
          <w:szCs w:val="24"/>
        </w:rPr>
        <w:t>revistas no art. 78, incisos XII</w:t>
      </w:r>
      <w:r w:rsidRPr="00EC744A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C06215" w:rsidRPr="00EC744A" w:rsidRDefault="00C06215" w:rsidP="00C06215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C06215" w:rsidRPr="00EC744A" w:rsidRDefault="00C06215" w:rsidP="00C06215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º 088/2018 modalidade Pregão Presencial n. </w:t>
      </w:r>
      <w:r w:rsidRPr="00EC744A">
        <w:rPr>
          <w:rFonts w:ascii="Arial Narrow" w:hAnsi="Arial Narrow"/>
          <w:sz w:val="24"/>
          <w:szCs w:val="24"/>
        </w:rPr>
        <w:t>º 0035/2018, seus anexos e as propostas das empresas classificadas no certame.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EC744A">
        <w:rPr>
          <w:rFonts w:ascii="Arial Narrow" w:hAnsi="Arial Narrow"/>
          <w:sz w:val="24"/>
          <w:szCs w:val="24"/>
        </w:rPr>
        <w:t>Fica eleito o foro da Comarca de Cachoeira de Minas (MG), Estado de Minas Gerais para dirimir quaisquer questões decorrentes da utilização da presente Ata.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Decreto Municipal n.º 991/2014, a Lei Federal 10.520/02, subsidiariamente a Lei Federal n.º 8.666/93, e suas alterações, e demais normas aplicáveis. Subsidiariamente, aplicar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794A54">
      <w:pPr>
        <w:jc w:val="right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Conceição dos Ouros (MG)</w:t>
      </w:r>
      <w:r w:rsidR="00EC744A">
        <w:rPr>
          <w:rFonts w:ascii="Arial Narrow" w:hAnsi="Arial Narrow"/>
          <w:sz w:val="24"/>
          <w:szCs w:val="24"/>
        </w:rPr>
        <w:t>, 20</w:t>
      </w:r>
      <w:r w:rsidRPr="00EC744A">
        <w:rPr>
          <w:rFonts w:ascii="Arial Narrow" w:hAnsi="Arial Narrow"/>
          <w:sz w:val="24"/>
          <w:szCs w:val="24"/>
        </w:rPr>
        <w:t xml:space="preserve"> de </w:t>
      </w:r>
      <w:r w:rsidR="00EC744A">
        <w:rPr>
          <w:rFonts w:ascii="Arial Narrow" w:hAnsi="Arial Narrow"/>
          <w:sz w:val="24"/>
          <w:szCs w:val="24"/>
        </w:rPr>
        <w:t xml:space="preserve">setembro </w:t>
      </w:r>
      <w:r w:rsidRPr="00EC744A">
        <w:rPr>
          <w:rFonts w:ascii="Arial Narrow" w:hAnsi="Arial Narrow"/>
          <w:sz w:val="24"/>
          <w:szCs w:val="24"/>
        </w:rPr>
        <w:t>de 2018.</w:t>
      </w: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jc w:val="center"/>
        <w:rPr>
          <w:rFonts w:ascii="Arial Narrow" w:hAnsi="Arial Narrow"/>
          <w:sz w:val="24"/>
          <w:szCs w:val="24"/>
        </w:rPr>
      </w:pPr>
    </w:p>
    <w:p w:rsidR="00C06215" w:rsidRPr="00794A54" w:rsidRDefault="00C06215" w:rsidP="00C06215">
      <w:pPr>
        <w:jc w:val="center"/>
        <w:rPr>
          <w:rFonts w:ascii="Arial Narrow" w:hAnsi="Arial Narrow"/>
          <w:b/>
          <w:sz w:val="24"/>
          <w:szCs w:val="24"/>
        </w:rPr>
      </w:pPr>
      <w:r w:rsidRPr="00794A54">
        <w:rPr>
          <w:rFonts w:ascii="Arial Narrow" w:hAnsi="Arial Narrow"/>
          <w:b/>
          <w:sz w:val="24"/>
          <w:szCs w:val="24"/>
        </w:rPr>
        <w:t xml:space="preserve">PREFEITURA MUNICIPAL DE CONCEIÇÃO DOS OUROS (MG) </w:t>
      </w:r>
    </w:p>
    <w:p w:rsidR="00C06215" w:rsidRDefault="00EC744A" w:rsidP="00C06215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MAURÍCIO EUCLIDES VIANA</w:t>
      </w:r>
      <w:r w:rsidRPr="00EC744A">
        <w:rPr>
          <w:rFonts w:ascii="Arial Narrow" w:hAnsi="Arial Narrow"/>
          <w:b/>
          <w:sz w:val="24"/>
          <w:szCs w:val="24"/>
        </w:rPr>
        <w:t xml:space="preserve"> </w:t>
      </w:r>
      <w:r w:rsidR="00C06215" w:rsidRPr="00EC744A">
        <w:rPr>
          <w:rFonts w:ascii="Arial Narrow" w:hAnsi="Arial Narrow"/>
          <w:sz w:val="24"/>
          <w:szCs w:val="24"/>
        </w:rPr>
        <w:t>- PREFEITO MUNICIPAL</w:t>
      </w:r>
    </w:p>
    <w:p w:rsidR="00EC744A" w:rsidRPr="00EC744A" w:rsidRDefault="00EC744A" w:rsidP="00C06215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CONTRATANTE</w:t>
      </w:r>
    </w:p>
    <w:p w:rsidR="00C06215" w:rsidRPr="00EC744A" w:rsidRDefault="00C06215" w:rsidP="00C06215">
      <w:pPr>
        <w:jc w:val="center"/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jc w:val="center"/>
        <w:rPr>
          <w:rFonts w:ascii="Arial Narrow" w:hAnsi="Arial Narrow"/>
          <w:sz w:val="24"/>
          <w:szCs w:val="24"/>
        </w:rPr>
      </w:pPr>
    </w:p>
    <w:p w:rsidR="000C7F13" w:rsidRPr="000C7F13" w:rsidRDefault="000C7F13" w:rsidP="00852251">
      <w:pPr>
        <w:jc w:val="center"/>
        <w:rPr>
          <w:rFonts w:ascii="Arial Narrow" w:hAnsi="Arial Narrow" w:cs="Arial"/>
          <w:b/>
          <w:sz w:val="24"/>
          <w:szCs w:val="24"/>
        </w:rPr>
      </w:pPr>
      <w:r w:rsidRPr="000C7F13">
        <w:rPr>
          <w:rFonts w:ascii="Arial Narrow" w:hAnsi="Arial Narrow" w:cs="Arial"/>
          <w:b/>
          <w:sz w:val="24"/>
          <w:szCs w:val="24"/>
        </w:rPr>
        <w:t xml:space="preserve">COMERCIAL CIRURGICA RIOCLARENSE LTDA </w:t>
      </w:r>
    </w:p>
    <w:p w:rsidR="00852251" w:rsidRDefault="000C7F13" w:rsidP="00852251">
      <w:pPr>
        <w:jc w:val="center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CNPJ: </w:t>
      </w:r>
      <w:r>
        <w:rPr>
          <w:rFonts w:ascii="Arial Narrow" w:hAnsi="Arial Narrow" w:cs="Arial"/>
          <w:sz w:val="24"/>
          <w:szCs w:val="24"/>
        </w:rPr>
        <w:t>67.729.178/0002-20</w:t>
      </w:r>
    </w:p>
    <w:p w:rsidR="00C06215" w:rsidRPr="00852251" w:rsidRDefault="00C06215" w:rsidP="00852251">
      <w:pPr>
        <w:jc w:val="center"/>
        <w:rPr>
          <w:rFonts w:ascii="Arial Narrow" w:hAnsi="Arial Narrow" w:cs="Arial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CONTRATADA</w:t>
      </w: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</w:p>
    <w:p w:rsidR="00C06215" w:rsidRDefault="00C06215" w:rsidP="00C06215">
      <w:pPr>
        <w:rPr>
          <w:rFonts w:ascii="Arial Narrow" w:hAnsi="Arial Narrow"/>
          <w:sz w:val="24"/>
          <w:szCs w:val="24"/>
        </w:rPr>
      </w:pPr>
    </w:p>
    <w:p w:rsidR="00794A54" w:rsidRDefault="00794A54" w:rsidP="00C06215">
      <w:pPr>
        <w:rPr>
          <w:rFonts w:ascii="Arial Narrow" w:hAnsi="Arial Narrow"/>
          <w:sz w:val="24"/>
          <w:szCs w:val="24"/>
        </w:rPr>
      </w:pPr>
      <w:proofErr w:type="gramStart"/>
      <w:r>
        <w:rPr>
          <w:rFonts w:ascii="Arial Narrow" w:hAnsi="Arial Narrow"/>
          <w:sz w:val="24"/>
          <w:szCs w:val="24"/>
        </w:rPr>
        <w:t>1)_</w:t>
      </w:r>
      <w:proofErr w:type="gramEnd"/>
      <w:r>
        <w:rPr>
          <w:rFonts w:ascii="Arial Narrow" w:hAnsi="Arial Narrow"/>
          <w:sz w:val="24"/>
          <w:szCs w:val="24"/>
        </w:rPr>
        <w:t>_______________________________                                   1)________________________________</w:t>
      </w:r>
      <w:r>
        <w:rPr>
          <w:rFonts w:ascii="Arial Narrow" w:hAnsi="Arial Narrow"/>
          <w:sz w:val="24"/>
          <w:szCs w:val="24"/>
        </w:rPr>
        <w:br/>
        <w:t>CPF:                                                                                              CPF:</w:t>
      </w:r>
    </w:p>
    <w:p w:rsidR="00794A54" w:rsidRPr="00EC744A" w:rsidRDefault="00794A54" w:rsidP="00C06215">
      <w:pPr>
        <w:rPr>
          <w:rFonts w:ascii="Arial Narrow" w:hAnsi="Arial Narrow"/>
          <w:sz w:val="24"/>
          <w:szCs w:val="24"/>
        </w:rPr>
      </w:pPr>
    </w:p>
    <w:p w:rsidR="00EC744A" w:rsidRDefault="00EC744A" w:rsidP="00C06215">
      <w:pPr>
        <w:rPr>
          <w:rFonts w:ascii="Arial Narrow" w:hAnsi="Arial Narrow"/>
          <w:sz w:val="24"/>
          <w:szCs w:val="24"/>
        </w:rPr>
      </w:pPr>
    </w:p>
    <w:p w:rsidR="00EC744A" w:rsidRPr="00EC744A" w:rsidRDefault="00EC744A" w:rsidP="00EC744A">
      <w:pPr>
        <w:jc w:val="center"/>
        <w:rPr>
          <w:rFonts w:ascii="Arial Narrow" w:hAnsi="Arial Narrow"/>
          <w:b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lastRenderedPageBreak/>
        <w:t>ANEXO I</w:t>
      </w:r>
    </w:p>
    <w:p w:rsidR="00EC744A" w:rsidRPr="00EC744A" w:rsidRDefault="00EC744A" w:rsidP="00EC744A">
      <w:pPr>
        <w:jc w:val="center"/>
        <w:rPr>
          <w:rFonts w:ascii="Arial Narrow" w:hAnsi="Arial Narrow"/>
          <w:b/>
          <w:sz w:val="24"/>
          <w:szCs w:val="24"/>
        </w:rPr>
      </w:pPr>
    </w:p>
    <w:p w:rsidR="00EC744A" w:rsidRP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ATA DE REGISTRO DE PREÇOS Nº 0</w:t>
      </w:r>
      <w:r w:rsidR="00794A54">
        <w:rPr>
          <w:rFonts w:ascii="Arial Narrow" w:hAnsi="Arial Narrow"/>
          <w:sz w:val="24"/>
          <w:szCs w:val="24"/>
        </w:rPr>
        <w:t>6</w:t>
      </w:r>
      <w:r w:rsidR="000C7F13">
        <w:rPr>
          <w:rFonts w:ascii="Arial Narrow" w:hAnsi="Arial Narrow"/>
          <w:sz w:val="24"/>
          <w:szCs w:val="24"/>
        </w:rPr>
        <w:t>9</w:t>
      </w:r>
      <w:r w:rsidRPr="00EC744A">
        <w:rPr>
          <w:rFonts w:ascii="Arial Narrow" w:hAnsi="Arial Narrow"/>
          <w:sz w:val="24"/>
          <w:szCs w:val="24"/>
        </w:rPr>
        <w:t>/2018</w:t>
      </w:r>
    </w:p>
    <w:p w:rsidR="00EC744A" w:rsidRP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</w:p>
    <w:p w:rsidR="00EC744A" w:rsidRP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  <w:proofErr w:type="spellStart"/>
      <w:r w:rsidRPr="00EC744A">
        <w:rPr>
          <w:rFonts w:ascii="Arial Narrow" w:hAnsi="Arial Narrow"/>
          <w:sz w:val="24"/>
          <w:szCs w:val="24"/>
        </w:rPr>
        <w:t>Ref</w:t>
      </w:r>
      <w:proofErr w:type="spellEnd"/>
      <w:r w:rsidRPr="00EC744A">
        <w:rPr>
          <w:rFonts w:ascii="Arial Narrow" w:hAnsi="Arial Narrow"/>
          <w:sz w:val="24"/>
          <w:szCs w:val="24"/>
        </w:rPr>
        <w:t>: Pregão Presencial Sistema de Registro de Preços Nº 0</w:t>
      </w:r>
      <w:r w:rsidR="00794A54">
        <w:rPr>
          <w:rFonts w:ascii="Arial Narrow" w:hAnsi="Arial Narrow"/>
          <w:sz w:val="24"/>
          <w:szCs w:val="24"/>
        </w:rPr>
        <w:t>35</w:t>
      </w:r>
      <w:r w:rsidRPr="00EC744A">
        <w:rPr>
          <w:rFonts w:ascii="Arial Narrow" w:hAnsi="Arial Narrow"/>
          <w:sz w:val="24"/>
          <w:szCs w:val="24"/>
        </w:rPr>
        <w:t>/2018</w:t>
      </w:r>
    </w:p>
    <w:p w:rsidR="00EC744A" w:rsidRPr="00EC744A" w:rsidRDefault="00EC744A" w:rsidP="00EC744A">
      <w:pPr>
        <w:rPr>
          <w:rFonts w:ascii="Arial Narrow" w:hAnsi="Arial Narrow"/>
          <w:sz w:val="24"/>
          <w:szCs w:val="24"/>
        </w:rPr>
      </w:pPr>
    </w:p>
    <w:p w:rsidR="000C7F13" w:rsidRPr="000C7F13" w:rsidRDefault="00EC744A" w:rsidP="000C7F13">
      <w:pPr>
        <w:jc w:val="center"/>
        <w:rPr>
          <w:rFonts w:ascii="Arial Narrow" w:hAnsi="Arial Narrow" w:cs="Arial"/>
          <w:b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EMPRESA: </w:t>
      </w:r>
      <w:r w:rsidR="000C7F13" w:rsidRPr="000C7F13">
        <w:rPr>
          <w:rFonts w:ascii="Arial Narrow" w:hAnsi="Arial Narrow" w:cs="Arial"/>
          <w:b/>
          <w:sz w:val="24"/>
          <w:szCs w:val="24"/>
        </w:rPr>
        <w:t xml:space="preserve">COMERCIAL CIRURGICA RIOCLARENSE LTDA </w:t>
      </w:r>
    </w:p>
    <w:p w:rsidR="000C7F13" w:rsidRPr="000C7F13" w:rsidRDefault="000C7F13" w:rsidP="000C7F13">
      <w:pPr>
        <w:jc w:val="center"/>
        <w:rPr>
          <w:rFonts w:ascii="Arial Narrow" w:hAnsi="Arial Narrow" w:cs="Arial"/>
          <w:b/>
          <w:sz w:val="24"/>
          <w:szCs w:val="24"/>
        </w:rPr>
      </w:pPr>
      <w:r w:rsidRPr="000C7F13">
        <w:rPr>
          <w:rFonts w:ascii="Arial Narrow" w:hAnsi="Arial Narrow" w:cs="Arial"/>
          <w:b/>
          <w:sz w:val="24"/>
          <w:szCs w:val="24"/>
        </w:rPr>
        <w:t>CNPJ: 67.729.178/0002-20</w:t>
      </w:r>
    </w:p>
    <w:p w:rsidR="00794A54" w:rsidRPr="00EC744A" w:rsidRDefault="00794A54" w:rsidP="000C7F13">
      <w:pPr>
        <w:jc w:val="center"/>
        <w:rPr>
          <w:rFonts w:ascii="Arial Narrow" w:hAnsi="Arial Narrow"/>
          <w:sz w:val="24"/>
          <w:szCs w:val="24"/>
        </w:rPr>
      </w:pPr>
    </w:p>
    <w:p w:rsidR="00EC744A" w:rsidRP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PREÇOS REGISTRADOS PARA:</w:t>
      </w:r>
    </w:p>
    <w:p w:rsidR="00EC744A" w:rsidRPr="00EC744A" w:rsidRDefault="00EC744A" w:rsidP="00EC744A">
      <w:pPr>
        <w:jc w:val="center"/>
        <w:rPr>
          <w:rFonts w:ascii="Arial Narrow" w:hAnsi="Arial Narrow"/>
          <w:b/>
          <w:sz w:val="24"/>
          <w:szCs w:val="24"/>
        </w:rPr>
      </w:pPr>
    </w:p>
    <w:p w:rsidR="00EC744A" w:rsidRPr="00EC744A" w:rsidRDefault="00EC744A" w:rsidP="00794A54">
      <w:pPr>
        <w:ind w:left="-142"/>
        <w:jc w:val="center"/>
        <w:rPr>
          <w:rFonts w:ascii="Arial Narrow" w:hAnsi="Arial Narrow"/>
          <w:b/>
          <w:sz w:val="24"/>
          <w:szCs w:val="24"/>
        </w:rPr>
      </w:pPr>
    </w:p>
    <w:p w:rsidR="00EC744A" w:rsidRPr="00EC744A" w:rsidRDefault="000C7F13" w:rsidP="00794A54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noProof/>
        </w:rPr>
        <w:drawing>
          <wp:inline distT="0" distB="0" distL="0" distR="0" wp14:anchorId="115737A7" wp14:editId="05DD62DB">
            <wp:extent cx="6010275" cy="3067050"/>
            <wp:effectExtent l="0" t="0" r="952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11" t="11952" r="1484" b="7869"/>
                    <a:stretch/>
                  </pic:blipFill>
                  <pic:spPr bwMode="auto">
                    <a:xfrm>
                      <a:off x="0" y="0"/>
                      <a:ext cx="6010275" cy="3067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744A" w:rsidRPr="00EC744A" w:rsidRDefault="000C7F13" w:rsidP="00EC744A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noProof/>
        </w:rPr>
        <w:drawing>
          <wp:inline distT="0" distB="0" distL="0" distR="0" wp14:anchorId="3D65C824" wp14:editId="73A24C74">
            <wp:extent cx="5972175" cy="1685925"/>
            <wp:effectExtent l="0" t="0" r="9525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66" t="27639" r="1952" b="28286"/>
                    <a:stretch/>
                  </pic:blipFill>
                  <pic:spPr bwMode="auto">
                    <a:xfrm>
                      <a:off x="0" y="0"/>
                      <a:ext cx="5972175" cy="1685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 xml:space="preserve">Conceição dos Ouros (MG), </w:t>
      </w:r>
      <w:r w:rsidR="00794A54">
        <w:rPr>
          <w:rFonts w:ascii="Arial Narrow" w:hAnsi="Arial Narrow"/>
          <w:sz w:val="24"/>
          <w:szCs w:val="24"/>
        </w:rPr>
        <w:t>20 de setembro de 2018</w:t>
      </w:r>
    </w:p>
    <w:p w:rsidR="00852251" w:rsidRDefault="00852251" w:rsidP="00EC744A">
      <w:pPr>
        <w:jc w:val="center"/>
        <w:rPr>
          <w:rFonts w:ascii="Arial Narrow" w:hAnsi="Arial Narrow"/>
          <w:sz w:val="24"/>
          <w:szCs w:val="24"/>
        </w:rPr>
      </w:pPr>
    </w:p>
    <w:p w:rsidR="00794A54" w:rsidRDefault="00794A54" w:rsidP="00EC744A">
      <w:pPr>
        <w:jc w:val="center"/>
        <w:rPr>
          <w:rFonts w:ascii="Arial Narrow" w:hAnsi="Arial Narrow"/>
          <w:sz w:val="24"/>
          <w:szCs w:val="24"/>
        </w:rPr>
      </w:pPr>
    </w:p>
    <w:p w:rsidR="00EC744A" w:rsidRPr="00EC744A" w:rsidRDefault="00EC744A" w:rsidP="00EC744A">
      <w:pPr>
        <w:jc w:val="center"/>
        <w:rPr>
          <w:rFonts w:ascii="Arial Narrow" w:hAnsi="Arial Narrow"/>
          <w:b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PREFEITURA MUNICIPAL DE CONCEIÇÃO DOS OUROS - MG</w:t>
      </w:r>
    </w:p>
    <w:p w:rsidR="00EC744A" w:rsidRP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MAURICIO EUCLIDES VIANA - PREFEITO MUNICIPAL</w:t>
      </w:r>
    </w:p>
    <w:p w:rsid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</w:p>
    <w:p w:rsidR="00852251" w:rsidRDefault="00852251" w:rsidP="00EC744A">
      <w:pPr>
        <w:jc w:val="center"/>
        <w:rPr>
          <w:rFonts w:ascii="Arial Narrow" w:hAnsi="Arial Narrow"/>
          <w:sz w:val="24"/>
          <w:szCs w:val="24"/>
        </w:rPr>
      </w:pPr>
    </w:p>
    <w:p w:rsidR="000C7F13" w:rsidRPr="000C7F13" w:rsidRDefault="000C7F13" w:rsidP="000C7F13">
      <w:pPr>
        <w:jc w:val="center"/>
        <w:rPr>
          <w:rFonts w:ascii="Arial Narrow" w:hAnsi="Arial Narrow" w:cs="Arial"/>
          <w:b/>
          <w:sz w:val="24"/>
          <w:szCs w:val="24"/>
        </w:rPr>
      </w:pPr>
      <w:r w:rsidRPr="000C7F13">
        <w:rPr>
          <w:rFonts w:ascii="Arial Narrow" w:hAnsi="Arial Narrow" w:cs="Arial"/>
          <w:b/>
          <w:sz w:val="24"/>
          <w:szCs w:val="24"/>
        </w:rPr>
        <w:t xml:space="preserve">COMERCIAL CIRURGICA RIOCLARENSE LTDA </w:t>
      </w:r>
    </w:p>
    <w:p w:rsidR="00EC744A" w:rsidRPr="004635B8" w:rsidRDefault="000C7F13" w:rsidP="000C7F13">
      <w:pPr>
        <w:jc w:val="center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CNPJ: 67.729.178/0002-20</w:t>
      </w:r>
    </w:p>
    <w:sectPr w:rsidR="00EC744A" w:rsidRPr="004635B8" w:rsidSect="00C06215">
      <w:headerReference w:type="default" r:id="rId8"/>
      <w:pgSz w:w="11906" w:h="16838"/>
      <w:pgMar w:top="1134" w:right="1134" w:bottom="1134" w:left="1134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4BBF" w:rsidRDefault="00A14BBF" w:rsidP="00C06215">
      <w:r>
        <w:separator/>
      </w:r>
    </w:p>
  </w:endnote>
  <w:endnote w:type="continuationSeparator" w:id="0">
    <w:p w:rsidR="00A14BBF" w:rsidRDefault="00A14BBF" w:rsidP="00C06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4BBF" w:rsidRDefault="00A14BBF" w:rsidP="00C06215">
      <w:r>
        <w:separator/>
      </w:r>
    </w:p>
  </w:footnote>
  <w:footnote w:type="continuationSeparator" w:id="0">
    <w:p w:rsidR="00A14BBF" w:rsidRDefault="00A14BBF" w:rsidP="00C062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6215" w:rsidRDefault="00C06215" w:rsidP="00C06215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169466B" wp14:editId="5EBF2B3F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C06215" w:rsidRPr="00F81C4C" w:rsidRDefault="00C06215" w:rsidP="00C06215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C06215" w:rsidRPr="00F81C4C" w:rsidRDefault="00C06215" w:rsidP="00C06215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C06215" w:rsidRPr="00F81C4C" w:rsidRDefault="00C06215" w:rsidP="00C06215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C06215" w:rsidRDefault="00C06215" w:rsidP="00C06215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F81C4C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F81C4C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p w:rsidR="00C06215" w:rsidRDefault="00C06215" w:rsidP="00C06215">
    <w:pPr>
      <w:pStyle w:val="Cabealho"/>
      <w:jc w:val="center"/>
      <w:rPr>
        <w:rFonts w:ascii="Calibri" w:hAnsi="Calibri"/>
        <w:sz w:val="22"/>
      </w:rPr>
    </w:pPr>
  </w:p>
  <w:p w:rsidR="00C06215" w:rsidRDefault="00C0621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215"/>
    <w:rsid w:val="00002D72"/>
    <w:rsid w:val="00087B30"/>
    <w:rsid w:val="000C66D8"/>
    <w:rsid w:val="000C7F13"/>
    <w:rsid w:val="004635B8"/>
    <w:rsid w:val="005F5FE0"/>
    <w:rsid w:val="00786F2F"/>
    <w:rsid w:val="00794A54"/>
    <w:rsid w:val="007B3FDE"/>
    <w:rsid w:val="007F306A"/>
    <w:rsid w:val="00852251"/>
    <w:rsid w:val="00A14BBF"/>
    <w:rsid w:val="00C06215"/>
    <w:rsid w:val="00EC744A"/>
    <w:rsid w:val="00ED4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C681D8-28C2-4BFE-87D6-DBAADDA96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62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C06215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C06215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C0621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C06215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0621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0621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0621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0621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C06215"/>
    <w:rPr>
      <w:color w:val="0000FF"/>
      <w:u w:val="single"/>
    </w:rPr>
  </w:style>
  <w:style w:type="paragraph" w:styleId="SemEspaamento">
    <w:name w:val="No Spacing"/>
    <w:uiPriority w:val="1"/>
    <w:qFormat/>
    <w:rsid w:val="00C0621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1977</Words>
  <Characters>10679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</dc:creator>
  <cp:keywords/>
  <dc:description/>
  <cp:lastModifiedBy>Dani</cp:lastModifiedBy>
  <cp:revision>6</cp:revision>
  <dcterms:created xsi:type="dcterms:W3CDTF">2018-10-24T12:32:00Z</dcterms:created>
  <dcterms:modified xsi:type="dcterms:W3CDTF">2018-10-24T13:47:00Z</dcterms:modified>
</cp:coreProperties>
</file>