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F16" w:rsidRPr="00DB6724" w:rsidRDefault="00015F16" w:rsidP="00015F16">
      <w:pPr>
        <w:pStyle w:val="Ttulo"/>
        <w:ind w:left="0"/>
        <w:rPr>
          <w:rFonts w:ascii="Arial Narrow" w:hAnsi="Arial Narrow"/>
          <w:color w:val="000000"/>
          <w:sz w:val="24"/>
          <w:szCs w:val="24"/>
          <w:lang w:val="pt-BR"/>
        </w:rPr>
      </w:pPr>
      <w:r w:rsidRPr="00DB6724">
        <w:rPr>
          <w:rFonts w:ascii="Arial Narrow" w:hAnsi="Arial Narrow"/>
          <w:color w:val="000000"/>
          <w:sz w:val="24"/>
          <w:szCs w:val="24"/>
        </w:rPr>
        <w:t>ATA DE REGISTRO DE PREÇOS  N.º 0</w:t>
      </w:r>
      <w:r>
        <w:rPr>
          <w:rFonts w:ascii="Arial Narrow" w:hAnsi="Arial Narrow"/>
          <w:color w:val="000000"/>
          <w:sz w:val="24"/>
          <w:szCs w:val="24"/>
          <w:lang w:val="pt-BR"/>
        </w:rPr>
        <w:t>5</w:t>
      </w:r>
      <w:r w:rsidR="00EB44C9">
        <w:rPr>
          <w:rFonts w:ascii="Arial Narrow" w:hAnsi="Arial Narrow"/>
          <w:color w:val="000000"/>
          <w:sz w:val="24"/>
          <w:szCs w:val="24"/>
          <w:lang w:val="pt-BR"/>
        </w:rPr>
        <w:t>2</w:t>
      </w:r>
      <w:r w:rsidRPr="00DB6724">
        <w:rPr>
          <w:rFonts w:ascii="Arial Narrow" w:hAnsi="Arial Narrow"/>
          <w:color w:val="000000"/>
          <w:sz w:val="24"/>
          <w:szCs w:val="24"/>
        </w:rPr>
        <w:t>/</w:t>
      </w:r>
      <w:r>
        <w:rPr>
          <w:rFonts w:ascii="Arial Narrow" w:hAnsi="Arial Narrow"/>
          <w:color w:val="000000"/>
          <w:sz w:val="24"/>
          <w:szCs w:val="24"/>
        </w:rPr>
        <w:t>2017</w:t>
      </w:r>
    </w:p>
    <w:p w:rsidR="00015F16" w:rsidRPr="00DB6724" w:rsidRDefault="00015F16" w:rsidP="00015F16">
      <w:pPr>
        <w:pStyle w:val="Ttulo"/>
        <w:rPr>
          <w:rFonts w:ascii="Arial Narrow" w:hAnsi="Arial Narrow"/>
          <w:color w:val="000000"/>
          <w:sz w:val="24"/>
          <w:szCs w:val="24"/>
        </w:rPr>
      </w:pPr>
    </w:p>
    <w:p w:rsidR="00015F16" w:rsidRPr="00452C3B" w:rsidRDefault="00015F16" w:rsidP="00015F16">
      <w:pPr>
        <w:autoSpaceDE w:val="0"/>
        <w:autoSpaceDN w:val="0"/>
        <w:adjustRightInd w:val="0"/>
        <w:jc w:val="both"/>
        <w:rPr>
          <w:rFonts w:ascii="Arial Narrow" w:hAnsi="Arial Narrow" w:cs="Arial"/>
          <w:b/>
          <w:noProof/>
          <w:color w:val="000000"/>
          <w:sz w:val="24"/>
          <w:szCs w:val="24"/>
        </w:rPr>
      </w:pP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p>
    <w:p w:rsidR="00015F16" w:rsidRPr="00DB6724" w:rsidRDefault="00015F16" w:rsidP="00015F16">
      <w:pPr>
        <w:rPr>
          <w:rFonts w:ascii="Arial Narrow" w:hAnsi="Arial Narrow"/>
          <w:color w:val="000000"/>
          <w:sz w:val="24"/>
          <w:szCs w:val="24"/>
        </w:rPr>
      </w:pPr>
    </w:p>
    <w:p w:rsidR="00015F16" w:rsidRPr="0058363D" w:rsidRDefault="00015F16" w:rsidP="00015F16">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15</w:t>
      </w:r>
      <w:r w:rsidRPr="00DB6724">
        <w:rPr>
          <w:rFonts w:ascii="Arial Narrow" w:hAnsi="Arial Narrow"/>
          <w:color w:val="000000"/>
          <w:sz w:val="24"/>
          <w:szCs w:val="24"/>
        </w:rPr>
        <w:t xml:space="preserve"> dias do mês de </w:t>
      </w:r>
      <w:r>
        <w:rPr>
          <w:rFonts w:ascii="Arial Narrow" w:hAnsi="Arial Narrow"/>
          <w:color w:val="000000"/>
          <w:sz w:val="24"/>
          <w:szCs w:val="24"/>
        </w:rPr>
        <w:t>setembro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040/2017</w:t>
      </w:r>
      <w:r w:rsidRPr="00DB6724">
        <w:rPr>
          <w:rFonts w:ascii="Arial Narrow" w:hAnsi="Arial Narrow"/>
          <w:color w:val="000000"/>
          <w:sz w:val="24"/>
          <w:szCs w:val="24"/>
        </w:rPr>
        <w:t xml:space="preserve">, por deliberação do Pregoeiro do município, resolve registrar os preços para a </w:t>
      </w: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r>
        <w:rPr>
          <w:rFonts w:ascii="Arial Narrow" w:hAnsi="Arial Narrow" w:cs="Arial"/>
          <w:b/>
          <w:noProof/>
          <w:color w:val="000000"/>
          <w:sz w:val="24"/>
          <w:szCs w:val="24"/>
        </w:rPr>
        <w:t xml:space="preserve"> </w:t>
      </w:r>
      <w:r w:rsidRPr="00DB6724">
        <w:rPr>
          <w:rFonts w:ascii="Arial Narrow" w:hAnsi="Arial Narrow"/>
          <w:color w:val="000000"/>
          <w:sz w:val="24"/>
          <w:szCs w:val="24"/>
        </w:rPr>
        <w:t>tendo sido os referidos</w:t>
      </w:r>
      <w:r w:rsidR="00AA65E7">
        <w:rPr>
          <w:rFonts w:ascii="Arial Narrow" w:hAnsi="Arial Narrow"/>
          <w:color w:val="000000"/>
          <w:sz w:val="24"/>
          <w:szCs w:val="24"/>
        </w:rPr>
        <w:t xml:space="preserve"> Preços oferecidos pela empresa </w:t>
      </w:r>
      <w:r w:rsidR="00EB44C9">
        <w:rPr>
          <w:rFonts w:ascii="Arial Narrow" w:hAnsi="Arial Narrow"/>
          <w:color w:val="000000"/>
          <w:sz w:val="24"/>
          <w:szCs w:val="24"/>
        </w:rPr>
        <w:t>SOLLUS INDUSTRIA ELETRONICA LTDA - ME</w:t>
      </w:r>
      <w:r w:rsidRPr="00DB6724">
        <w:rPr>
          <w:rFonts w:ascii="Arial Narrow" w:hAnsi="Arial Narrow"/>
          <w:color w:val="000000"/>
          <w:sz w:val="24"/>
          <w:szCs w:val="24"/>
        </w:rPr>
        <w:t xml:space="preserve"> estabelecida à </w:t>
      </w:r>
      <w:r w:rsidR="00EB44C9">
        <w:rPr>
          <w:rFonts w:ascii="Arial Narrow" w:hAnsi="Arial Narrow"/>
          <w:color w:val="000000"/>
          <w:sz w:val="24"/>
          <w:szCs w:val="24"/>
        </w:rPr>
        <w:t>Rua Dalton Luiz Telles</w:t>
      </w:r>
      <w:r w:rsidRPr="00DB6724">
        <w:rPr>
          <w:rFonts w:ascii="Arial Narrow" w:hAnsi="Arial Narrow"/>
          <w:color w:val="000000"/>
          <w:sz w:val="24"/>
          <w:szCs w:val="24"/>
        </w:rPr>
        <w:t>, n.º</w:t>
      </w:r>
      <w:r w:rsidR="00AA65E7">
        <w:rPr>
          <w:rFonts w:ascii="Arial Narrow" w:hAnsi="Arial Narrow"/>
          <w:color w:val="000000"/>
          <w:sz w:val="24"/>
          <w:szCs w:val="24"/>
        </w:rPr>
        <w:t xml:space="preserve"> </w:t>
      </w:r>
      <w:r w:rsidR="00EB44C9">
        <w:rPr>
          <w:rFonts w:ascii="Arial Narrow" w:hAnsi="Arial Narrow"/>
          <w:color w:val="000000"/>
          <w:sz w:val="24"/>
          <w:szCs w:val="24"/>
        </w:rPr>
        <w:t>111</w:t>
      </w:r>
      <w:r w:rsidRPr="00DB6724">
        <w:rPr>
          <w:rFonts w:ascii="Arial Narrow" w:hAnsi="Arial Narrow"/>
          <w:color w:val="000000"/>
          <w:sz w:val="24"/>
          <w:szCs w:val="24"/>
        </w:rPr>
        <w:t>, bairro</w:t>
      </w:r>
      <w:r w:rsidR="00AA65E7">
        <w:rPr>
          <w:rFonts w:ascii="Arial Narrow" w:hAnsi="Arial Narrow"/>
          <w:color w:val="000000"/>
          <w:sz w:val="24"/>
          <w:szCs w:val="24"/>
        </w:rPr>
        <w:t xml:space="preserve"> </w:t>
      </w:r>
      <w:r w:rsidR="00EB44C9">
        <w:rPr>
          <w:rFonts w:ascii="Arial Narrow" w:hAnsi="Arial Narrow"/>
          <w:color w:val="000000"/>
          <w:sz w:val="24"/>
          <w:szCs w:val="24"/>
        </w:rPr>
        <w:t>Monte Belo</w:t>
      </w:r>
      <w:r w:rsidRPr="00DB6724">
        <w:rPr>
          <w:rFonts w:ascii="Arial Narrow" w:hAnsi="Arial Narrow"/>
          <w:color w:val="000000"/>
          <w:sz w:val="24"/>
          <w:szCs w:val="24"/>
        </w:rPr>
        <w:t xml:space="preserve">,  na cidade de </w:t>
      </w:r>
      <w:r w:rsidR="00AA65E7">
        <w:rPr>
          <w:rFonts w:ascii="Arial Narrow" w:hAnsi="Arial Narrow"/>
          <w:color w:val="000000"/>
          <w:sz w:val="24"/>
          <w:szCs w:val="24"/>
        </w:rPr>
        <w:t>Santa Rita do Sapucaí (MG)</w:t>
      </w:r>
      <w:r w:rsidRPr="00DB6724">
        <w:rPr>
          <w:rFonts w:ascii="Arial Narrow" w:hAnsi="Arial Narrow"/>
          <w:color w:val="000000"/>
          <w:sz w:val="24"/>
          <w:szCs w:val="24"/>
        </w:rPr>
        <w:t xml:space="preserve">, inscrita no CGC sob o n.º </w:t>
      </w:r>
      <w:r w:rsidR="00EB44C9">
        <w:rPr>
          <w:rFonts w:ascii="Arial Narrow" w:hAnsi="Arial Narrow"/>
          <w:color w:val="000000"/>
          <w:sz w:val="24"/>
          <w:szCs w:val="24"/>
        </w:rPr>
        <w:t>22.108.794/0001-44</w:t>
      </w:r>
      <w:r w:rsidRPr="00DB6724">
        <w:rPr>
          <w:rFonts w:ascii="Arial Narrow" w:hAnsi="Arial Narrow"/>
          <w:color w:val="000000"/>
          <w:sz w:val="24"/>
          <w:szCs w:val="24"/>
        </w:rPr>
        <w:t>, repr</w:t>
      </w:r>
      <w:r w:rsidR="00AA65E7">
        <w:rPr>
          <w:rFonts w:ascii="Arial Narrow" w:hAnsi="Arial Narrow"/>
          <w:color w:val="000000"/>
          <w:sz w:val="24"/>
          <w:szCs w:val="24"/>
        </w:rPr>
        <w:t xml:space="preserve">esentada neste ato, pelo Sr. </w:t>
      </w:r>
      <w:r w:rsidR="00EB44C9">
        <w:rPr>
          <w:rFonts w:ascii="Arial Narrow" w:hAnsi="Arial Narrow"/>
          <w:color w:val="000000"/>
          <w:sz w:val="24"/>
          <w:szCs w:val="24"/>
        </w:rPr>
        <w:t>Eduardo Garcia Pina</w:t>
      </w:r>
      <w:r w:rsidRPr="00DB6724">
        <w:rPr>
          <w:rFonts w:ascii="Arial Narrow" w:hAnsi="Arial Narrow"/>
          <w:color w:val="000000"/>
          <w:sz w:val="24"/>
          <w:szCs w:val="24"/>
        </w:rPr>
        <w:t>, portador de R.G. n.</w:t>
      </w:r>
      <w:r w:rsidR="00EB44C9">
        <w:rPr>
          <w:rFonts w:ascii="Arial Narrow" w:hAnsi="Arial Narrow"/>
          <w:color w:val="000000"/>
          <w:sz w:val="24"/>
          <w:szCs w:val="24"/>
        </w:rPr>
        <w:t>º 076996800</w:t>
      </w:r>
      <w:r w:rsidR="00AA65E7">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EB44C9">
        <w:rPr>
          <w:rFonts w:ascii="Arial Narrow" w:hAnsi="Arial Narrow"/>
          <w:color w:val="000000"/>
          <w:sz w:val="24"/>
          <w:szCs w:val="24"/>
        </w:rPr>
        <w:t>880.129.646-00</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015F16" w:rsidRPr="00DB6724" w:rsidRDefault="00015F16" w:rsidP="00015F16">
      <w:pPr>
        <w:tabs>
          <w:tab w:val="right" w:pos="9117"/>
        </w:tabs>
        <w:jc w:val="both"/>
        <w:rPr>
          <w:rFonts w:ascii="Arial Narrow" w:hAnsi="Arial Narrow" w:cs="Arial"/>
          <w:snapToGrid w:val="0"/>
          <w:color w:val="000000"/>
          <w:sz w:val="24"/>
          <w:szCs w:val="24"/>
        </w:rPr>
      </w:pPr>
    </w:p>
    <w:p w:rsidR="00015F16" w:rsidRPr="00DB6724" w:rsidRDefault="00015F16" w:rsidP="00015F16">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015F16" w:rsidRPr="00DB6724" w:rsidRDefault="00015F16" w:rsidP="00015F16">
      <w:pPr>
        <w:jc w:val="both"/>
        <w:rPr>
          <w:rFonts w:ascii="Arial Narrow" w:hAnsi="Arial Narrow"/>
          <w:b/>
          <w:snapToGrid w:val="0"/>
          <w:color w:val="000000"/>
          <w:sz w:val="24"/>
          <w:szCs w:val="24"/>
        </w:rPr>
      </w:pPr>
    </w:p>
    <w:p w:rsidR="00015F16" w:rsidRPr="00452C3B" w:rsidRDefault="00015F16" w:rsidP="00015F16">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452C3B">
        <w:rPr>
          <w:rFonts w:ascii="Arial Narrow" w:hAnsi="Arial Narrow" w:cs="Arial"/>
          <w:b/>
          <w:noProof/>
          <w:color w:val="000000"/>
          <w:sz w:val="24"/>
          <w:szCs w:val="24"/>
        </w:rPr>
        <w:t>CONTRATAÇÃO DE EMPRESA PARA O FORNECIMENTO DE MATERIAIS PARA ADEQUAÇÃO DO SISTEMA DE ILUMINAÇÃO DO GINÁSIO POLIESPORTIVO E DA PREFEITURA MUNICIPAL, E CONTRATAÇÃO DE MÃO DE OBRA ESPECIALIZADA PARA EXECUÇÃO DA INSTALAÇÃO DO SISTEMA DE ILUMINAÇÃO.</w:t>
      </w:r>
    </w:p>
    <w:p w:rsidR="00015F16" w:rsidRDefault="00015F16" w:rsidP="00015F16">
      <w:pPr>
        <w:autoSpaceDE w:val="0"/>
        <w:autoSpaceDN w:val="0"/>
        <w:adjustRightInd w:val="0"/>
        <w:jc w:val="both"/>
        <w:rPr>
          <w:rFonts w:ascii="Arial Narrow" w:hAnsi="Arial Narrow"/>
          <w:b/>
          <w:snapToGrid w:val="0"/>
          <w:color w:val="000000"/>
          <w:sz w:val="24"/>
          <w:szCs w:val="24"/>
        </w:rPr>
      </w:pPr>
    </w:p>
    <w:p w:rsidR="00015F16" w:rsidRPr="00DB6724" w:rsidRDefault="00015F16" w:rsidP="00015F16">
      <w:pPr>
        <w:autoSpaceDE w:val="0"/>
        <w:autoSpaceDN w:val="0"/>
        <w:adjustRightInd w:val="0"/>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015F16" w:rsidRPr="00DB6724" w:rsidRDefault="00015F16" w:rsidP="00015F16">
      <w:pPr>
        <w:tabs>
          <w:tab w:val="right" w:pos="6589"/>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015F16" w:rsidRPr="00DB6724" w:rsidRDefault="00015F16" w:rsidP="00015F16">
      <w:pPr>
        <w:tabs>
          <w:tab w:val="right" w:pos="2401"/>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w:t>
      </w:r>
    </w:p>
    <w:p w:rsidR="00015F16" w:rsidRPr="00DB6724" w:rsidRDefault="00015F16" w:rsidP="00015F16">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015F16" w:rsidRDefault="00015F16" w:rsidP="00015F16">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040/2017</w:t>
      </w:r>
      <w:r w:rsidRPr="00DB6724">
        <w:rPr>
          <w:rFonts w:ascii="Arial Narrow" w:hAnsi="Arial Narrow"/>
          <w:snapToGrid w:val="0"/>
          <w:color w:val="000000"/>
          <w:sz w:val="24"/>
          <w:szCs w:val="24"/>
        </w:rPr>
        <w:t xml:space="preserve"> pelas empresas detentoras da Presente ATA, as quais também a integram.</w:t>
      </w:r>
    </w:p>
    <w:p w:rsidR="00AA65E7" w:rsidRDefault="00AA65E7" w:rsidP="00015F16">
      <w:pPr>
        <w:tabs>
          <w:tab w:val="right" w:pos="9106"/>
        </w:tabs>
        <w:jc w:val="both"/>
        <w:rPr>
          <w:rFonts w:ascii="Arial Narrow" w:hAnsi="Arial Narrow"/>
          <w:snapToGrid w:val="0"/>
          <w:color w:val="000000"/>
          <w:sz w:val="24"/>
          <w:szCs w:val="24"/>
        </w:rPr>
      </w:pPr>
    </w:p>
    <w:p w:rsidR="00AA65E7" w:rsidRPr="00DB6724" w:rsidRDefault="00AA65E7" w:rsidP="00015F16">
      <w:pPr>
        <w:tabs>
          <w:tab w:val="right" w:pos="9106"/>
        </w:tabs>
        <w:jc w:val="both"/>
        <w:rPr>
          <w:rFonts w:ascii="Arial Narrow" w:hAnsi="Arial Narrow"/>
          <w:snapToGrid w:val="0"/>
          <w:color w:val="000000"/>
          <w:sz w:val="24"/>
          <w:szCs w:val="24"/>
        </w:rPr>
      </w:pPr>
    </w:p>
    <w:p w:rsidR="00015F16" w:rsidRPr="00DB6724" w:rsidRDefault="00015F16" w:rsidP="00015F16">
      <w:pPr>
        <w:tabs>
          <w:tab w:val="right" w:pos="9106"/>
        </w:tabs>
        <w:jc w:val="both"/>
        <w:rPr>
          <w:rFonts w:ascii="Arial Narrow" w:hAnsi="Arial Narrow"/>
          <w:snapToGrid w:val="0"/>
          <w:color w:val="000000"/>
          <w:sz w:val="24"/>
          <w:szCs w:val="24"/>
        </w:rPr>
      </w:pPr>
    </w:p>
    <w:p w:rsidR="00015F16" w:rsidRPr="00DB6724" w:rsidRDefault="00015F16" w:rsidP="00015F16">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015F16" w:rsidRPr="00DB6724" w:rsidRDefault="00015F16" w:rsidP="00015F16">
      <w:pPr>
        <w:tabs>
          <w:tab w:val="left" w:pos="50"/>
          <w:tab w:val="left" w:leader="dot" w:pos="5971"/>
          <w:tab w:val="right" w:pos="6021"/>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015F16" w:rsidRPr="00DB6724" w:rsidRDefault="00015F16" w:rsidP="00015F16">
      <w:pPr>
        <w:tabs>
          <w:tab w:val="right" w:pos="5427"/>
        </w:tabs>
        <w:jc w:val="both"/>
        <w:rPr>
          <w:rFonts w:ascii="Arial Narrow" w:hAnsi="Arial Narrow"/>
          <w:i/>
          <w:snapToGrid w:val="0"/>
          <w:color w:val="000000"/>
          <w:sz w:val="24"/>
          <w:szCs w:val="24"/>
        </w:rPr>
      </w:pPr>
    </w:p>
    <w:p w:rsidR="00015F16" w:rsidRPr="00DB6724" w:rsidRDefault="00015F16" w:rsidP="00015F16">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QUINTA </w:t>
      </w:r>
      <w:r w:rsidRPr="00DB6724">
        <w:rPr>
          <w:rFonts w:ascii="Arial Narrow" w:hAnsi="Arial Narrow"/>
          <w:b/>
          <w:snapToGrid w:val="0"/>
          <w:color w:val="000000"/>
          <w:sz w:val="24"/>
          <w:szCs w:val="24"/>
        </w:rPr>
        <w:noBreakHyphen/>
        <w:t xml:space="preserve"> DO PAGAMENTO</w:t>
      </w:r>
    </w:p>
    <w:p w:rsidR="00015F16" w:rsidRPr="00DB6724" w:rsidRDefault="00015F16" w:rsidP="00015F16">
      <w:pPr>
        <w:tabs>
          <w:tab w:val="right" w:pos="254"/>
        </w:tabs>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015F16" w:rsidRPr="00DB6724" w:rsidRDefault="00015F16" w:rsidP="00015F16">
      <w:pPr>
        <w:tabs>
          <w:tab w:val="right" w:pos="4374"/>
        </w:tabs>
        <w:jc w:val="both"/>
        <w:rPr>
          <w:rFonts w:ascii="Arial Narrow" w:hAnsi="Arial Narrow"/>
          <w:snapToGrid w:val="0"/>
          <w:color w:val="000000"/>
          <w:sz w:val="24"/>
          <w:szCs w:val="24"/>
        </w:rPr>
      </w:pPr>
    </w:p>
    <w:p w:rsidR="00015F16" w:rsidRPr="00DB6724" w:rsidRDefault="00015F16" w:rsidP="00015F16">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015F16" w:rsidRPr="00DB6724" w:rsidRDefault="00015F16" w:rsidP="00015F16">
      <w:pPr>
        <w:tabs>
          <w:tab w:val="right" w:pos="6375"/>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015F16" w:rsidRPr="00DB6724" w:rsidRDefault="00015F16" w:rsidP="00015F16">
      <w:pPr>
        <w:tabs>
          <w:tab w:val="left" w:pos="92"/>
          <w:tab w:val="right" w:pos="4024"/>
        </w:tabs>
        <w:jc w:val="both"/>
        <w:rPr>
          <w:rFonts w:ascii="Arial Narrow" w:hAnsi="Arial Narrow"/>
          <w:b/>
          <w:snapToGrid w:val="0"/>
          <w:color w:val="000000"/>
          <w:sz w:val="24"/>
          <w:szCs w:val="24"/>
        </w:rPr>
      </w:pPr>
    </w:p>
    <w:p w:rsidR="00015F16" w:rsidRPr="00DB6724" w:rsidRDefault="00015F16" w:rsidP="00015F16">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015F16" w:rsidRPr="00DB6724" w:rsidRDefault="00015F16" w:rsidP="00015F16">
      <w:pPr>
        <w:tabs>
          <w:tab w:val="left" w:pos="92"/>
          <w:tab w:val="right" w:pos="4024"/>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proofErr w:type="spellStart"/>
      <w:r w:rsidRPr="00DB6724">
        <w:rPr>
          <w:rFonts w:ascii="Arial Narrow" w:hAnsi="Arial Narrow"/>
          <w:color w:val="000000"/>
          <w:sz w:val="24"/>
          <w:szCs w:val="24"/>
        </w:rPr>
        <w:t>conseqüente</w:t>
      </w:r>
      <w:proofErr w:type="spellEnd"/>
      <w:r w:rsidRPr="00DB6724">
        <w:rPr>
          <w:rFonts w:ascii="Arial Narrow" w:hAnsi="Arial Narrow"/>
          <w:color w:val="000000"/>
          <w:sz w:val="24"/>
          <w:szCs w:val="24"/>
        </w:rPr>
        <w:t xml:space="preserve"> cancelamento da nota de empenho, Ata de Registro de Preços, contrato ou documento correspondente.</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015F16" w:rsidRPr="00DB6724"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15F16" w:rsidRDefault="00015F16" w:rsidP="00015F16">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015F16" w:rsidRDefault="00015F16" w:rsidP="00015F16">
      <w:pPr>
        <w:jc w:val="both"/>
        <w:rPr>
          <w:rFonts w:ascii="Arial Narrow" w:hAnsi="Arial Narrow"/>
          <w:color w:val="000000"/>
          <w:sz w:val="24"/>
          <w:szCs w:val="24"/>
        </w:rPr>
      </w:pPr>
    </w:p>
    <w:p w:rsidR="00015F16" w:rsidRDefault="00015F16" w:rsidP="00015F16">
      <w:pPr>
        <w:jc w:val="both"/>
        <w:rPr>
          <w:rFonts w:ascii="Arial Narrow" w:hAnsi="Arial Narrow"/>
          <w:color w:val="000000"/>
          <w:sz w:val="24"/>
          <w:szCs w:val="24"/>
        </w:rPr>
      </w:pPr>
    </w:p>
    <w:p w:rsidR="00015F16" w:rsidRPr="00DB6724" w:rsidRDefault="00015F16" w:rsidP="00015F16">
      <w:pPr>
        <w:jc w:val="both"/>
        <w:rPr>
          <w:rFonts w:ascii="Arial Narrow" w:hAnsi="Arial Narrow"/>
          <w:color w:val="000000"/>
          <w:sz w:val="24"/>
          <w:szCs w:val="24"/>
        </w:rPr>
      </w:pPr>
    </w:p>
    <w:p w:rsidR="00015F16" w:rsidRPr="00DB6724" w:rsidRDefault="00015F16" w:rsidP="00015F16">
      <w:pPr>
        <w:jc w:val="both"/>
        <w:rPr>
          <w:rFonts w:ascii="Arial Narrow" w:hAnsi="Arial Narrow"/>
          <w:color w:val="000000"/>
          <w:sz w:val="24"/>
          <w:szCs w:val="24"/>
        </w:rPr>
      </w:pPr>
    </w:p>
    <w:p w:rsidR="00015F16" w:rsidRPr="00DB6724" w:rsidRDefault="00015F16" w:rsidP="00015F16">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015F16" w:rsidRPr="00DB6724" w:rsidRDefault="00015F16" w:rsidP="00015F16">
      <w:pPr>
        <w:tabs>
          <w:tab w:val="right" w:pos="6019"/>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015F16" w:rsidRPr="00DB6724" w:rsidRDefault="00015F16" w:rsidP="00015F16">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proofErr w:type="spellStart"/>
      <w:r w:rsidRPr="00DB6724">
        <w:rPr>
          <w:rFonts w:ascii="Arial Narrow" w:hAnsi="Arial Narrow"/>
          <w:color w:val="000000"/>
          <w:sz w:val="24"/>
          <w:szCs w:val="24"/>
        </w:rPr>
        <w:t>conseqüências</w:t>
      </w:r>
      <w:proofErr w:type="spellEnd"/>
      <w:r w:rsidRPr="00DB6724">
        <w:rPr>
          <w:rFonts w:ascii="Arial Narrow" w:hAnsi="Arial Narrow"/>
          <w:color w:val="000000"/>
          <w:sz w:val="24"/>
          <w:szCs w:val="24"/>
        </w:rPr>
        <w:t xml:space="preserve"> incalculáveis, bem como de demonstração analítica de seu impacto nos custos do contrato.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015F16" w:rsidRPr="00DB6724" w:rsidRDefault="00015F16" w:rsidP="00015F16">
      <w:pPr>
        <w:jc w:val="both"/>
        <w:rPr>
          <w:rFonts w:ascii="Arial Narrow" w:hAnsi="Arial Narrow"/>
          <w:color w:val="000000"/>
          <w:sz w:val="24"/>
          <w:szCs w:val="24"/>
        </w:rPr>
      </w:pPr>
    </w:p>
    <w:p w:rsidR="00015F16" w:rsidRPr="00DB6724" w:rsidRDefault="00015F16" w:rsidP="00015F16">
      <w:pPr>
        <w:pStyle w:val="Recuodecorpodetexto"/>
        <w:ind w:firstLine="0"/>
        <w:rPr>
          <w:rFonts w:ascii="Arial Narrow" w:hAnsi="Arial Narrow"/>
          <w:color w:val="000000"/>
          <w:szCs w:val="24"/>
        </w:rPr>
      </w:pPr>
      <w:r w:rsidRPr="00DB6724">
        <w:rPr>
          <w:rFonts w:ascii="Arial Narrow" w:hAnsi="Arial Narrow"/>
          <w:b/>
          <w:color w:val="000000"/>
          <w:szCs w:val="24"/>
        </w:rPr>
        <w:t xml:space="preserve"> I - </w:t>
      </w:r>
      <w:r w:rsidRPr="00DB6724">
        <w:rPr>
          <w:rFonts w:ascii="Arial Narrow" w:hAnsi="Arial Narrow"/>
          <w:color w:val="000000"/>
          <w:szCs w:val="24"/>
        </w:rPr>
        <w:t>Os recursos necessários ao atendimento das despesas correrão à conta das seguintes dotações orçamentárias:</w:t>
      </w:r>
    </w:p>
    <w:p w:rsidR="00015F16" w:rsidRPr="00DB6724" w:rsidRDefault="00015F16" w:rsidP="00015F16">
      <w:pPr>
        <w:pStyle w:val="Recuodecorpodetexto"/>
        <w:ind w:firstLine="0"/>
        <w:rPr>
          <w:rFonts w:ascii="Arial Narrow" w:hAnsi="Arial Narrow"/>
          <w:b/>
          <w:color w:val="000000"/>
        </w:rPr>
      </w:pPr>
    </w:p>
    <w:p w:rsidR="00015F16" w:rsidRDefault="00015F16" w:rsidP="00015F16">
      <w:pPr>
        <w:jc w:val="center"/>
        <w:rPr>
          <w:rFonts w:ascii="Arial Narrow" w:hAnsi="Arial Narrow"/>
          <w:b/>
          <w:color w:val="000000"/>
          <w:sz w:val="24"/>
        </w:rPr>
      </w:pPr>
      <w:r>
        <w:rPr>
          <w:rFonts w:ascii="Arial Narrow" w:hAnsi="Arial Narrow"/>
          <w:b/>
          <w:color w:val="000000"/>
          <w:sz w:val="24"/>
        </w:rPr>
        <w:t>06, 23,</w:t>
      </w:r>
    </w:p>
    <w:p w:rsidR="00015F16" w:rsidRPr="00DB6724" w:rsidRDefault="00015F16" w:rsidP="00015F16">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015F16" w:rsidRPr="00DB6724" w:rsidRDefault="00015F16" w:rsidP="00015F16">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015F16" w:rsidRPr="00DB6724" w:rsidRDefault="00015F16" w:rsidP="00015F16">
      <w:pPr>
        <w:tabs>
          <w:tab w:val="right" w:pos="8512"/>
        </w:tabs>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015F16" w:rsidRPr="00DB6724" w:rsidRDefault="00015F16" w:rsidP="00015F16">
      <w:pPr>
        <w:tabs>
          <w:tab w:val="right" w:pos="3704"/>
        </w:tabs>
        <w:jc w:val="both"/>
        <w:rPr>
          <w:rFonts w:ascii="Arial Narrow" w:hAnsi="Arial Narrow"/>
          <w:b/>
          <w:snapToGrid w:val="0"/>
          <w:color w:val="000000"/>
          <w:sz w:val="24"/>
          <w:szCs w:val="24"/>
        </w:rPr>
      </w:pPr>
    </w:p>
    <w:p w:rsidR="00015F16" w:rsidRPr="00DB6724" w:rsidRDefault="00015F16" w:rsidP="00015F16">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086/2017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040/2017</w:t>
      </w:r>
      <w:r w:rsidRPr="00DB6724">
        <w:rPr>
          <w:rFonts w:ascii="Arial Narrow" w:hAnsi="Arial Narrow"/>
          <w:color w:val="000000"/>
          <w:sz w:val="24"/>
          <w:szCs w:val="24"/>
        </w:rPr>
        <w:t>, seus anexos e as propostas das empresas classificadas no certame.</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color w:val="000000"/>
          <w:sz w:val="24"/>
          <w:szCs w:val="24"/>
        </w:rPr>
        <w:lastRenderedPageBreak/>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015F16" w:rsidRPr="00DB6724" w:rsidRDefault="00015F16" w:rsidP="00015F16">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015F16" w:rsidRPr="00DB6724" w:rsidRDefault="00015F16" w:rsidP="00015F16">
      <w:pPr>
        <w:jc w:val="both"/>
        <w:rPr>
          <w:rFonts w:ascii="Arial Narrow" w:hAnsi="Arial Narrow"/>
          <w:snapToGrid w:val="0"/>
          <w:color w:val="000000"/>
          <w:sz w:val="24"/>
          <w:szCs w:val="24"/>
        </w:rPr>
      </w:pPr>
    </w:p>
    <w:p w:rsidR="00015F16" w:rsidRPr="00DB6724" w:rsidRDefault="00015F16" w:rsidP="00015F16">
      <w:pPr>
        <w:jc w:val="both"/>
        <w:rPr>
          <w:rFonts w:ascii="Arial Narrow" w:hAnsi="Arial Narrow"/>
          <w:snapToGrid w:val="0"/>
          <w:color w:val="000000"/>
          <w:sz w:val="24"/>
          <w:szCs w:val="24"/>
        </w:rPr>
      </w:pPr>
    </w:p>
    <w:p w:rsidR="00015F16" w:rsidRPr="00DB6724" w:rsidRDefault="00AA65E7" w:rsidP="00015F16">
      <w:pPr>
        <w:jc w:val="center"/>
        <w:rPr>
          <w:rFonts w:ascii="Arial Narrow" w:hAnsi="Arial Narrow"/>
          <w:color w:val="000000"/>
          <w:sz w:val="24"/>
          <w:szCs w:val="24"/>
        </w:rPr>
      </w:pPr>
      <w:r>
        <w:rPr>
          <w:rFonts w:ascii="Arial Narrow" w:hAnsi="Arial Narrow"/>
          <w:color w:val="000000"/>
          <w:sz w:val="24"/>
          <w:szCs w:val="24"/>
        </w:rPr>
        <w:t>Conceição dos Ouros (MG), 15</w:t>
      </w:r>
      <w:r w:rsidR="00015F16" w:rsidRPr="00DB6724">
        <w:rPr>
          <w:rFonts w:ascii="Arial Narrow" w:hAnsi="Arial Narrow"/>
          <w:color w:val="000000"/>
          <w:sz w:val="24"/>
          <w:szCs w:val="24"/>
        </w:rPr>
        <w:t xml:space="preserve"> de </w:t>
      </w:r>
      <w:r>
        <w:rPr>
          <w:rFonts w:ascii="Arial Narrow" w:hAnsi="Arial Narrow"/>
          <w:color w:val="000000"/>
          <w:sz w:val="24"/>
          <w:szCs w:val="24"/>
        </w:rPr>
        <w:t xml:space="preserve">setembro </w:t>
      </w:r>
      <w:r w:rsidR="00015F16" w:rsidRPr="00DB6724">
        <w:rPr>
          <w:rFonts w:ascii="Arial Narrow" w:hAnsi="Arial Narrow"/>
          <w:color w:val="000000"/>
          <w:sz w:val="24"/>
          <w:szCs w:val="24"/>
        </w:rPr>
        <w:t>de 2.01</w:t>
      </w:r>
      <w:r>
        <w:rPr>
          <w:rFonts w:ascii="Arial Narrow" w:hAnsi="Arial Narrow"/>
          <w:color w:val="000000"/>
          <w:sz w:val="24"/>
          <w:szCs w:val="24"/>
        </w:rPr>
        <w:t>7</w:t>
      </w:r>
      <w:r w:rsidR="00015F16" w:rsidRPr="00DB6724">
        <w:rPr>
          <w:rFonts w:ascii="Arial Narrow" w:hAnsi="Arial Narrow"/>
          <w:color w:val="000000"/>
          <w:sz w:val="24"/>
          <w:szCs w:val="24"/>
        </w:rPr>
        <w:t>.</w:t>
      </w:r>
    </w:p>
    <w:p w:rsidR="00015F16" w:rsidRPr="00DB6724" w:rsidRDefault="00015F16" w:rsidP="00015F16">
      <w:pPr>
        <w:rPr>
          <w:rFonts w:ascii="Arial Narrow" w:hAnsi="Arial Narrow"/>
          <w:color w:val="000000"/>
          <w:sz w:val="24"/>
          <w:szCs w:val="24"/>
        </w:rPr>
      </w:pPr>
    </w:p>
    <w:p w:rsidR="00015F16" w:rsidRDefault="00015F16"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AA65E7" w:rsidRPr="00DB6724" w:rsidRDefault="00AA65E7" w:rsidP="00015F16">
      <w:pP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sidR="00AA65E7">
        <w:rPr>
          <w:rFonts w:ascii="Arial Narrow" w:hAnsi="Arial Narrow"/>
          <w:color w:val="000000"/>
          <w:sz w:val="24"/>
          <w:szCs w:val="24"/>
        </w:rPr>
        <w:t>MG</w:t>
      </w:r>
    </w:p>
    <w:p w:rsidR="00015F16" w:rsidRDefault="00015F16" w:rsidP="00015F16">
      <w:pPr>
        <w:jc w:val="center"/>
        <w:rPr>
          <w:rFonts w:ascii="Arial Narrow" w:hAnsi="Arial Narrow"/>
          <w:color w:val="000000"/>
          <w:sz w:val="24"/>
          <w:szCs w:val="24"/>
        </w:rPr>
      </w:pPr>
      <w:r w:rsidRPr="00AA65E7">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AA65E7" w:rsidRPr="00DB6724" w:rsidRDefault="00AA65E7" w:rsidP="00015F16">
      <w:pPr>
        <w:jc w:val="center"/>
        <w:rPr>
          <w:rFonts w:ascii="Arial Narrow" w:hAnsi="Arial Narrow"/>
          <w:color w:val="000000"/>
          <w:sz w:val="24"/>
          <w:szCs w:val="24"/>
        </w:rPr>
      </w:pPr>
      <w:r>
        <w:rPr>
          <w:rFonts w:ascii="Arial Narrow" w:hAnsi="Arial Narrow"/>
          <w:color w:val="000000"/>
          <w:sz w:val="24"/>
          <w:szCs w:val="24"/>
        </w:rPr>
        <w:t>CONTRATANTE</w:t>
      </w:r>
    </w:p>
    <w:p w:rsidR="00015F16" w:rsidRPr="00DB6724" w:rsidRDefault="00015F16" w:rsidP="00015F16">
      <w:pPr>
        <w:jc w:val="center"/>
        <w:rPr>
          <w:rFonts w:ascii="Arial Narrow" w:hAnsi="Arial Narrow"/>
          <w:color w:val="000000"/>
          <w:sz w:val="24"/>
          <w:szCs w:val="24"/>
        </w:rPr>
      </w:pPr>
    </w:p>
    <w:p w:rsidR="00015F16" w:rsidRPr="00DB6724" w:rsidRDefault="00015F16" w:rsidP="00015F16">
      <w:pPr>
        <w:jc w:val="center"/>
        <w:rPr>
          <w:rFonts w:ascii="Arial Narrow" w:hAnsi="Arial Narrow"/>
          <w:color w:val="000000"/>
          <w:sz w:val="24"/>
          <w:szCs w:val="24"/>
        </w:rPr>
      </w:pPr>
    </w:p>
    <w:p w:rsidR="00015F16" w:rsidRDefault="00015F16" w:rsidP="00015F16">
      <w:pPr>
        <w:jc w:val="center"/>
        <w:rPr>
          <w:rFonts w:ascii="Arial Narrow" w:hAnsi="Arial Narrow"/>
          <w:color w:val="000000"/>
          <w:sz w:val="24"/>
          <w:szCs w:val="24"/>
        </w:rPr>
      </w:pPr>
    </w:p>
    <w:p w:rsidR="00EB44C9" w:rsidRDefault="00EB44C9" w:rsidP="00015F16">
      <w:pPr>
        <w:jc w:val="center"/>
        <w:rPr>
          <w:rFonts w:ascii="Arial Narrow" w:hAnsi="Arial Narrow"/>
          <w:color w:val="000000"/>
          <w:sz w:val="24"/>
          <w:szCs w:val="24"/>
        </w:rPr>
      </w:pPr>
    </w:p>
    <w:p w:rsidR="00AA65E7" w:rsidRDefault="00AA65E7" w:rsidP="00015F16">
      <w:pPr>
        <w:jc w:val="center"/>
        <w:rPr>
          <w:rFonts w:ascii="Arial Narrow" w:hAnsi="Arial Narrow"/>
          <w:color w:val="000000"/>
          <w:sz w:val="24"/>
          <w:szCs w:val="24"/>
        </w:rPr>
      </w:pPr>
    </w:p>
    <w:p w:rsidR="00AA65E7" w:rsidRPr="00DB6724" w:rsidRDefault="00AA65E7" w:rsidP="00015F16">
      <w:pPr>
        <w:jc w:val="center"/>
        <w:rPr>
          <w:rFonts w:ascii="Arial Narrow" w:hAnsi="Arial Narrow"/>
          <w:color w:val="000000"/>
          <w:sz w:val="24"/>
          <w:szCs w:val="24"/>
        </w:rPr>
      </w:pPr>
    </w:p>
    <w:p w:rsidR="00EB44C9" w:rsidRDefault="00EB44C9" w:rsidP="00015F16">
      <w:pPr>
        <w:jc w:val="center"/>
        <w:rPr>
          <w:rFonts w:ascii="Arial Narrow" w:hAnsi="Arial Narrow"/>
          <w:color w:val="000000"/>
          <w:sz w:val="24"/>
          <w:szCs w:val="24"/>
        </w:rPr>
      </w:pPr>
      <w:r>
        <w:rPr>
          <w:rFonts w:ascii="Arial Narrow" w:hAnsi="Arial Narrow"/>
          <w:color w:val="000000"/>
          <w:sz w:val="24"/>
          <w:szCs w:val="24"/>
        </w:rPr>
        <w:t>SOLLUS INDUSTRIA ELETRONICA LTDA - ME</w:t>
      </w:r>
      <w:r w:rsidRPr="00DB6724">
        <w:rPr>
          <w:rFonts w:ascii="Arial Narrow" w:hAnsi="Arial Narrow"/>
          <w:color w:val="000000"/>
          <w:sz w:val="24"/>
          <w:szCs w:val="24"/>
        </w:rPr>
        <w:t xml:space="preserve"> </w:t>
      </w:r>
    </w:p>
    <w:p w:rsidR="00EB44C9" w:rsidRDefault="00EB44C9" w:rsidP="00015F16">
      <w:pPr>
        <w:jc w:val="center"/>
        <w:rPr>
          <w:rFonts w:ascii="Arial Narrow" w:hAnsi="Arial Narrow"/>
          <w:color w:val="000000"/>
          <w:sz w:val="24"/>
          <w:szCs w:val="24"/>
        </w:rPr>
      </w:pPr>
      <w:r>
        <w:rPr>
          <w:rFonts w:ascii="Arial Narrow" w:hAnsi="Arial Narrow"/>
          <w:color w:val="000000"/>
          <w:sz w:val="24"/>
          <w:szCs w:val="24"/>
        </w:rPr>
        <w:t xml:space="preserve">CNPJ: </w:t>
      </w:r>
      <w:r>
        <w:rPr>
          <w:rFonts w:ascii="Arial Narrow" w:hAnsi="Arial Narrow"/>
          <w:color w:val="000000"/>
          <w:sz w:val="24"/>
          <w:szCs w:val="24"/>
        </w:rPr>
        <w:t>22.108.794/0001-44</w:t>
      </w:r>
    </w:p>
    <w:p w:rsidR="00015F16" w:rsidRPr="00DB6724" w:rsidRDefault="00015F16" w:rsidP="00015F16">
      <w:pPr>
        <w:jc w:val="center"/>
        <w:rPr>
          <w:rFonts w:ascii="Arial Narrow" w:hAnsi="Arial Narrow"/>
          <w:color w:val="000000"/>
          <w:sz w:val="24"/>
          <w:szCs w:val="24"/>
        </w:rPr>
      </w:pPr>
      <w:r w:rsidRPr="00DB6724">
        <w:rPr>
          <w:rFonts w:ascii="Arial Narrow" w:hAnsi="Arial Narrow"/>
          <w:color w:val="000000"/>
          <w:sz w:val="24"/>
          <w:szCs w:val="24"/>
        </w:rPr>
        <w:t>CONTRATADA</w:t>
      </w:r>
    </w:p>
    <w:p w:rsidR="00015F16" w:rsidRPr="00DB6724" w:rsidRDefault="00015F16" w:rsidP="00015F16">
      <w:pPr>
        <w:rPr>
          <w:rFonts w:ascii="Arial Narrow" w:hAnsi="Arial Narrow"/>
          <w:color w:val="000000"/>
          <w:sz w:val="24"/>
          <w:szCs w:val="24"/>
        </w:rPr>
      </w:pPr>
    </w:p>
    <w:p w:rsidR="00015F16" w:rsidRPr="00DB6724" w:rsidRDefault="00015F16" w:rsidP="00015F16">
      <w:pPr>
        <w:rPr>
          <w:rFonts w:ascii="Arial Narrow" w:hAnsi="Arial Narrow"/>
          <w:color w:val="000000"/>
          <w:sz w:val="24"/>
          <w:szCs w:val="24"/>
        </w:rPr>
      </w:pPr>
    </w:p>
    <w:p w:rsidR="00015F16" w:rsidRPr="00DB6724" w:rsidRDefault="00015F16" w:rsidP="00015F16">
      <w:pPr>
        <w:rPr>
          <w:rFonts w:ascii="Arial Narrow" w:hAnsi="Arial Narrow"/>
          <w:color w:val="000000"/>
          <w:sz w:val="24"/>
          <w:szCs w:val="24"/>
        </w:rPr>
      </w:pPr>
    </w:p>
    <w:p w:rsidR="00AA65E7" w:rsidRDefault="00015F16" w:rsidP="00015F16">
      <w:pPr>
        <w:rPr>
          <w:rFonts w:ascii="Arial Narrow" w:hAnsi="Arial Narrow"/>
          <w:color w:val="000000"/>
          <w:sz w:val="24"/>
          <w:szCs w:val="24"/>
        </w:rPr>
      </w:pPr>
      <w:r w:rsidRPr="00DB6724">
        <w:rPr>
          <w:rFonts w:ascii="Arial Narrow" w:hAnsi="Arial Narrow"/>
          <w:color w:val="000000"/>
          <w:sz w:val="24"/>
          <w:szCs w:val="24"/>
        </w:rPr>
        <w:t>Testemunhas:</w:t>
      </w:r>
    </w:p>
    <w:p w:rsidR="00AA65E7" w:rsidRDefault="00AA65E7" w:rsidP="00015F16">
      <w:pPr>
        <w:rPr>
          <w:rFonts w:ascii="Arial Narrow" w:hAnsi="Arial Narrow"/>
          <w:color w:val="000000"/>
          <w:sz w:val="24"/>
          <w:szCs w:val="24"/>
        </w:rPr>
      </w:pPr>
    </w:p>
    <w:p w:rsidR="00AA65E7" w:rsidRDefault="00AA65E7" w:rsidP="00015F16">
      <w:pPr>
        <w:rPr>
          <w:rFonts w:ascii="Arial Narrow" w:hAnsi="Arial Narrow"/>
          <w:color w:val="000000"/>
          <w:sz w:val="24"/>
          <w:szCs w:val="24"/>
        </w:rPr>
      </w:pPr>
    </w:p>
    <w:p w:rsidR="00015F16" w:rsidRPr="00DB6724" w:rsidRDefault="00AA65E7" w:rsidP="00015F16">
      <w:pPr>
        <w:rPr>
          <w:rFonts w:ascii="Arial Narrow" w:hAnsi="Arial Narrow"/>
          <w:color w:val="000000"/>
          <w:sz w:val="24"/>
          <w:szCs w:val="24"/>
        </w:rPr>
      </w:pPr>
      <w:r>
        <w:rPr>
          <w:rFonts w:ascii="Arial Narrow" w:hAnsi="Arial Narrow"/>
          <w:color w:val="000000"/>
          <w:sz w:val="24"/>
          <w:szCs w:val="24"/>
        </w:rPr>
        <w:t>Nome:</w:t>
      </w:r>
      <w:r w:rsidR="00015F16" w:rsidRPr="00DB6724">
        <w:rPr>
          <w:rFonts w:ascii="Arial Narrow" w:hAnsi="Arial Narrow"/>
          <w:color w:val="000000"/>
          <w:sz w:val="24"/>
          <w:szCs w:val="24"/>
        </w:rPr>
        <w:t xml:space="preserve"> </w:t>
      </w:r>
      <w:r>
        <w:rPr>
          <w:rFonts w:ascii="Arial Narrow" w:hAnsi="Arial Narrow"/>
          <w:color w:val="000000"/>
          <w:sz w:val="24"/>
          <w:szCs w:val="24"/>
        </w:rPr>
        <w:t>_____________________</w:t>
      </w:r>
      <w:r w:rsidR="00015F16" w:rsidRPr="00DB6724">
        <w:rPr>
          <w:rFonts w:ascii="Arial Narrow" w:hAnsi="Arial Narrow"/>
          <w:color w:val="000000"/>
          <w:sz w:val="24"/>
          <w:szCs w:val="24"/>
        </w:rPr>
        <w:t>__________________</w:t>
      </w:r>
      <w:r>
        <w:rPr>
          <w:rFonts w:ascii="Arial Narrow" w:hAnsi="Arial Narrow"/>
          <w:color w:val="000000"/>
          <w:sz w:val="24"/>
          <w:szCs w:val="24"/>
        </w:rPr>
        <w:t>__</w:t>
      </w:r>
      <w:r w:rsidR="00015F16" w:rsidRPr="00DB6724">
        <w:rPr>
          <w:rFonts w:ascii="Arial Narrow" w:hAnsi="Arial Narrow"/>
          <w:color w:val="000000"/>
          <w:sz w:val="24"/>
          <w:szCs w:val="24"/>
        </w:rPr>
        <w:t xml:space="preserve">___________     </w:t>
      </w:r>
      <w:r>
        <w:rPr>
          <w:rFonts w:ascii="Arial Narrow" w:hAnsi="Arial Narrow"/>
          <w:color w:val="000000"/>
          <w:sz w:val="24"/>
          <w:szCs w:val="24"/>
        </w:rPr>
        <w:t>CPF:</w:t>
      </w:r>
      <w:r w:rsidR="00015F16" w:rsidRPr="00DB6724">
        <w:rPr>
          <w:rFonts w:ascii="Arial Narrow" w:hAnsi="Arial Narrow"/>
          <w:color w:val="000000"/>
          <w:sz w:val="24"/>
          <w:szCs w:val="24"/>
        </w:rPr>
        <w:t xml:space="preserve">  _____________________________  </w:t>
      </w:r>
    </w:p>
    <w:p w:rsidR="00015F16" w:rsidRDefault="00015F16" w:rsidP="00015F16">
      <w:pPr>
        <w:rPr>
          <w:rFonts w:ascii="Arial Narrow" w:hAnsi="Arial Narrow"/>
          <w:b/>
          <w:bCs/>
          <w:color w:val="000000"/>
        </w:rPr>
      </w:pPr>
    </w:p>
    <w:p w:rsidR="00AA65E7" w:rsidRDefault="00AA65E7" w:rsidP="00015F16">
      <w:pPr>
        <w:rPr>
          <w:rFonts w:ascii="Arial Narrow" w:hAnsi="Arial Narrow"/>
          <w:b/>
          <w:bCs/>
          <w:color w:val="000000"/>
        </w:rPr>
      </w:pPr>
    </w:p>
    <w:p w:rsidR="00AA65E7" w:rsidRDefault="00AA65E7" w:rsidP="00015F16">
      <w:pPr>
        <w:rPr>
          <w:rFonts w:ascii="Arial Narrow" w:hAnsi="Arial Narrow"/>
          <w:b/>
          <w:bCs/>
          <w:color w:val="000000"/>
        </w:rPr>
      </w:pPr>
    </w:p>
    <w:p w:rsidR="00AA65E7" w:rsidRPr="00DB6724" w:rsidRDefault="00AA65E7" w:rsidP="00AA65E7">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 xml:space="preserve"> </w:t>
      </w:r>
      <w:r>
        <w:rPr>
          <w:rFonts w:ascii="Arial Narrow" w:hAnsi="Arial Narrow"/>
          <w:color w:val="000000"/>
          <w:sz w:val="24"/>
          <w:szCs w:val="24"/>
        </w:rPr>
        <w:t>_____________________</w:t>
      </w:r>
      <w:r w:rsidRPr="00DB6724">
        <w:rPr>
          <w:rFonts w:ascii="Arial Narrow" w:hAnsi="Arial Narrow"/>
          <w:color w:val="000000"/>
          <w:sz w:val="24"/>
          <w:szCs w:val="24"/>
        </w:rPr>
        <w:t>__________________</w:t>
      </w:r>
      <w:r>
        <w:rPr>
          <w:rFonts w:ascii="Arial Narrow" w:hAnsi="Arial Narrow"/>
          <w:color w:val="000000"/>
          <w:sz w:val="24"/>
          <w:szCs w:val="24"/>
        </w:rPr>
        <w:t>__</w:t>
      </w:r>
      <w:r w:rsidRPr="00DB6724">
        <w:rPr>
          <w:rFonts w:ascii="Arial Narrow" w:hAnsi="Arial Narrow"/>
          <w:color w:val="000000"/>
          <w:sz w:val="24"/>
          <w:szCs w:val="24"/>
        </w:rPr>
        <w:t xml:space="preserve">___________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AA65E7" w:rsidRPr="00DB6724" w:rsidRDefault="00AA65E7" w:rsidP="00015F16">
      <w:pPr>
        <w:rPr>
          <w:rFonts w:ascii="Arial Narrow" w:hAnsi="Arial Narrow"/>
          <w:b/>
          <w:bCs/>
          <w:color w:val="000000"/>
        </w:rPr>
      </w:pPr>
    </w:p>
    <w:p w:rsidR="00015F16" w:rsidRPr="00DB6724" w:rsidRDefault="00015F16" w:rsidP="00015F16">
      <w:pPr>
        <w:pStyle w:val="WW-NormalWeb"/>
        <w:spacing w:before="0" w:after="0" w:line="200" w:lineRule="atLeast"/>
        <w:jc w:val="center"/>
        <w:rPr>
          <w:rFonts w:ascii="Arial Narrow" w:hAnsi="Arial Narrow"/>
          <w:b/>
          <w:bCs/>
          <w:color w:val="000000"/>
        </w:rPr>
      </w:pPr>
    </w:p>
    <w:p w:rsidR="00015F16" w:rsidRPr="00DB6724" w:rsidRDefault="00015F16" w:rsidP="00015F16">
      <w:pPr>
        <w:pStyle w:val="WW-NormalWeb"/>
        <w:spacing w:before="0" w:after="0" w:line="200" w:lineRule="atLeast"/>
        <w:jc w:val="center"/>
        <w:rPr>
          <w:rFonts w:ascii="Arial Narrow" w:hAnsi="Arial Narrow"/>
          <w:b/>
          <w:bCs/>
          <w:color w:val="000000"/>
        </w:rPr>
      </w:pPr>
    </w:p>
    <w:p w:rsidR="00E225DD" w:rsidRDefault="00E225DD"/>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Default="00AA65E7"/>
    <w:p w:rsidR="00AA65E7" w:rsidRPr="00A71990" w:rsidRDefault="00AA65E7" w:rsidP="00AA65E7">
      <w:pPr>
        <w:jc w:val="center"/>
        <w:rPr>
          <w:rFonts w:ascii="Arial Narrow" w:hAnsi="Arial Narrow"/>
          <w:b/>
          <w:sz w:val="28"/>
          <w:szCs w:val="28"/>
          <w:lang w:eastAsia="x-none"/>
        </w:rPr>
      </w:pPr>
      <w:r w:rsidRPr="00A71990">
        <w:rPr>
          <w:rFonts w:ascii="Arial Narrow" w:hAnsi="Arial Narrow"/>
          <w:b/>
          <w:sz w:val="28"/>
          <w:szCs w:val="28"/>
          <w:lang w:eastAsia="x-none"/>
        </w:rPr>
        <w:t>ANEXO I</w:t>
      </w:r>
    </w:p>
    <w:p w:rsidR="00AA65E7" w:rsidRPr="00A71990" w:rsidRDefault="00AA65E7" w:rsidP="00AA65E7">
      <w:pPr>
        <w:jc w:val="center"/>
        <w:rPr>
          <w:rFonts w:ascii="Arial Narrow" w:hAnsi="Arial Narrow"/>
          <w:b/>
          <w:sz w:val="24"/>
          <w:szCs w:val="24"/>
          <w:lang w:val="x-none" w:eastAsia="x-none"/>
        </w:rPr>
      </w:pPr>
    </w:p>
    <w:p w:rsidR="00AA65E7" w:rsidRPr="00A71990" w:rsidRDefault="00AA65E7" w:rsidP="00AA65E7">
      <w:pPr>
        <w:jc w:val="center"/>
        <w:rPr>
          <w:rFonts w:ascii="Arial Narrow" w:hAnsi="Arial Narrow"/>
          <w:b/>
          <w:sz w:val="24"/>
          <w:szCs w:val="24"/>
          <w:lang w:eastAsia="x-none"/>
        </w:rPr>
      </w:pPr>
      <w:r w:rsidRPr="00A71990">
        <w:rPr>
          <w:rFonts w:ascii="Arial Narrow" w:hAnsi="Arial Narrow"/>
          <w:sz w:val="24"/>
          <w:szCs w:val="24"/>
          <w:lang w:val="x-none" w:eastAsia="x-none"/>
        </w:rPr>
        <w:t xml:space="preserve">ATA DE REGISTRO DE PREÇOS  </w:t>
      </w:r>
      <w:r w:rsidRPr="00A71990">
        <w:rPr>
          <w:rFonts w:ascii="Arial Narrow" w:hAnsi="Arial Narrow"/>
          <w:sz w:val="24"/>
          <w:szCs w:val="24"/>
          <w:lang w:eastAsia="x-none"/>
        </w:rPr>
        <w:t>Nº 0</w:t>
      </w:r>
      <w:r>
        <w:rPr>
          <w:rFonts w:ascii="Arial Narrow" w:hAnsi="Arial Narrow"/>
          <w:sz w:val="24"/>
          <w:szCs w:val="24"/>
          <w:lang w:eastAsia="x-none"/>
        </w:rPr>
        <w:t>5</w:t>
      </w:r>
      <w:r w:rsidR="00EB44C9">
        <w:rPr>
          <w:rFonts w:ascii="Arial Narrow" w:hAnsi="Arial Narrow"/>
          <w:sz w:val="24"/>
          <w:szCs w:val="24"/>
          <w:lang w:eastAsia="x-none"/>
        </w:rPr>
        <w:t>2</w:t>
      </w:r>
      <w:r w:rsidRPr="00A71990">
        <w:rPr>
          <w:rFonts w:ascii="Arial Narrow" w:hAnsi="Arial Narrow"/>
          <w:sz w:val="24"/>
          <w:szCs w:val="24"/>
          <w:lang w:eastAsia="x-none"/>
        </w:rPr>
        <w:t>/2017</w:t>
      </w:r>
    </w:p>
    <w:p w:rsidR="00AA65E7" w:rsidRPr="00A71990" w:rsidRDefault="00AA65E7" w:rsidP="00AA65E7">
      <w:pPr>
        <w:jc w:val="center"/>
        <w:rPr>
          <w:rFonts w:ascii="Arial Narrow" w:hAnsi="Arial Narrow"/>
          <w:sz w:val="24"/>
          <w:szCs w:val="24"/>
          <w:lang w:eastAsia="x-none"/>
        </w:rPr>
      </w:pPr>
    </w:p>
    <w:p w:rsidR="00AA65E7" w:rsidRPr="00A71990" w:rsidRDefault="00AA65E7" w:rsidP="00AA65E7">
      <w:pPr>
        <w:jc w:val="center"/>
        <w:rPr>
          <w:rFonts w:ascii="Arial Narrow" w:hAnsi="Arial Narrow"/>
          <w:sz w:val="24"/>
          <w:szCs w:val="24"/>
          <w:lang w:eastAsia="x-none"/>
        </w:rPr>
      </w:pPr>
      <w:proofErr w:type="spellStart"/>
      <w:r w:rsidRPr="00A71990">
        <w:rPr>
          <w:rFonts w:ascii="Arial Narrow" w:hAnsi="Arial Narrow"/>
          <w:sz w:val="24"/>
          <w:szCs w:val="24"/>
          <w:lang w:val="x-none" w:eastAsia="x-none"/>
        </w:rPr>
        <w:t>Ref</w:t>
      </w:r>
      <w:proofErr w:type="spellEnd"/>
      <w:r w:rsidRPr="00A71990">
        <w:rPr>
          <w:rFonts w:ascii="Arial Narrow" w:hAnsi="Arial Narrow"/>
          <w:sz w:val="24"/>
          <w:szCs w:val="24"/>
          <w:lang w:val="x-none" w:eastAsia="x-none"/>
        </w:rPr>
        <w:t xml:space="preserve">: Pregão Presencial </w:t>
      </w:r>
      <w:r w:rsidRPr="00A71990">
        <w:rPr>
          <w:rFonts w:ascii="Arial Narrow" w:hAnsi="Arial Narrow"/>
          <w:sz w:val="24"/>
          <w:szCs w:val="24"/>
          <w:lang w:eastAsia="x-none"/>
        </w:rPr>
        <w:t xml:space="preserve"> Sistema de Registro de Preços Nº 0</w:t>
      </w:r>
      <w:r>
        <w:rPr>
          <w:rFonts w:ascii="Arial Narrow" w:hAnsi="Arial Narrow"/>
          <w:sz w:val="24"/>
          <w:szCs w:val="24"/>
          <w:lang w:eastAsia="x-none"/>
        </w:rPr>
        <w:t>40</w:t>
      </w:r>
      <w:r w:rsidRPr="00A71990">
        <w:rPr>
          <w:rFonts w:ascii="Arial Narrow" w:hAnsi="Arial Narrow"/>
          <w:sz w:val="24"/>
          <w:szCs w:val="24"/>
          <w:lang w:val="x-none" w:eastAsia="x-none"/>
        </w:rPr>
        <w:t>/201</w:t>
      </w:r>
      <w:r w:rsidRPr="00A71990">
        <w:rPr>
          <w:rFonts w:ascii="Arial Narrow" w:hAnsi="Arial Narrow"/>
          <w:sz w:val="24"/>
          <w:szCs w:val="24"/>
          <w:lang w:eastAsia="x-none"/>
        </w:rPr>
        <w:t>7</w:t>
      </w:r>
    </w:p>
    <w:p w:rsidR="00AA65E7" w:rsidRPr="00A71990" w:rsidRDefault="00AA65E7" w:rsidP="00AA65E7">
      <w:pPr>
        <w:rPr>
          <w:rFonts w:ascii="Arial Narrow" w:hAnsi="Arial Narrow"/>
          <w:sz w:val="28"/>
          <w:lang w:val="x-none" w:eastAsia="x-none"/>
        </w:rPr>
      </w:pPr>
    </w:p>
    <w:p w:rsidR="00EB44C9" w:rsidRDefault="00AA65E7" w:rsidP="00EB44C9">
      <w:pPr>
        <w:jc w:val="center"/>
        <w:rPr>
          <w:rFonts w:ascii="Arial Narrow" w:hAnsi="Arial Narrow"/>
          <w:color w:val="000000"/>
          <w:sz w:val="24"/>
          <w:szCs w:val="24"/>
        </w:rPr>
      </w:pPr>
      <w:r w:rsidRPr="00A71990">
        <w:rPr>
          <w:rFonts w:ascii="Arial Narrow" w:hAnsi="Arial Narrow"/>
          <w:sz w:val="24"/>
          <w:szCs w:val="24"/>
        </w:rPr>
        <w:t xml:space="preserve">EMPRESA DETENTORA: </w:t>
      </w:r>
      <w:r w:rsidR="00EB44C9" w:rsidRPr="00EB44C9">
        <w:rPr>
          <w:rFonts w:ascii="Arial Narrow" w:hAnsi="Arial Narrow"/>
          <w:b/>
          <w:color w:val="000000"/>
          <w:sz w:val="24"/>
          <w:szCs w:val="24"/>
        </w:rPr>
        <w:t>SOLLUS INDUSTRIA ELETRONICA LTDA - ME</w:t>
      </w:r>
      <w:r w:rsidR="00EB44C9" w:rsidRPr="00DB6724">
        <w:rPr>
          <w:rFonts w:ascii="Arial Narrow" w:hAnsi="Arial Narrow"/>
          <w:color w:val="000000"/>
          <w:sz w:val="24"/>
          <w:szCs w:val="24"/>
        </w:rPr>
        <w:t xml:space="preserve"> </w:t>
      </w:r>
      <w:r w:rsidR="00EB44C9">
        <w:rPr>
          <w:rFonts w:ascii="Arial Narrow" w:hAnsi="Arial Narrow"/>
          <w:color w:val="000000"/>
          <w:sz w:val="24"/>
          <w:szCs w:val="24"/>
        </w:rPr>
        <w:t xml:space="preserve">CNPJ: </w:t>
      </w:r>
      <w:r w:rsidR="00EB44C9" w:rsidRPr="00EB44C9">
        <w:rPr>
          <w:rFonts w:ascii="Arial Narrow" w:hAnsi="Arial Narrow"/>
          <w:b/>
          <w:color w:val="000000"/>
          <w:sz w:val="24"/>
          <w:szCs w:val="24"/>
        </w:rPr>
        <w:t>22.108.794/0001-44</w:t>
      </w:r>
    </w:p>
    <w:p w:rsidR="00AA65E7" w:rsidRPr="005E50B9" w:rsidRDefault="00AA65E7" w:rsidP="00EB44C9">
      <w:pPr>
        <w:jc w:val="center"/>
        <w:rPr>
          <w:rFonts w:ascii="Arial Narrow" w:hAnsi="Arial Narrow" w:cs="Arial"/>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rPr>
          <w:rFonts w:ascii="Arial Narrow" w:hAnsi="Arial Narrow"/>
          <w:sz w:val="24"/>
          <w:szCs w:val="24"/>
        </w:rPr>
      </w:pPr>
    </w:p>
    <w:p w:rsidR="00AA65E7" w:rsidRDefault="00AA65E7" w:rsidP="00AA65E7">
      <w:pPr>
        <w:jc w:val="center"/>
        <w:rPr>
          <w:rFonts w:ascii="Arial Narrow" w:hAnsi="Arial Narrow"/>
          <w:sz w:val="28"/>
          <w:lang w:val="x-none" w:eastAsia="x-none"/>
        </w:rPr>
      </w:pPr>
      <w:r w:rsidRPr="00A71990">
        <w:rPr>
          <w:rFonts w:ascii="Arial Narrow" w:hAnsi="Arial Narrow"/>
          <w:sz w:val="28"/>
          <w:lang w:val="x-none" w:eastAsia="x-none"/>
        </w:rPr>
        <w:t>PREÇOS REGISTRADOS PARA:</w:t>
      </w:r>
    </w:p>
    <w:p w:rsidR="00AA65E7" w:rsidRDefault="00AA65E7" w:rsidP="00AA65E7">
      <w:pPr>
        <w:jc w:val="center"/>
        <w:rPr>
          <w:rFonts w:ascii="Arial Narrow" w:hAnsi="Arial Narrow"/>
          <w:sz w:val="28"/>
          <w:lang w:val="x-none" w:eastAsia="x-none"/>
        </w:rPr>
      </w:pPr>
    </w:p>
    <w:p w:rsidR="00AA65E7" w:rsidRDefault="00AA65E7" w:rsidP="00AA65E7">
      <w:pPr>
        <w:jc w:val="center"/>
        <w:rPr>
          <w:rFonts w:ascii="Arial Narrow" w:hAnsi="Arial Narrow"/>
          <w:sz w:val="28"/>
          <w:lang w:val="x-none" w:eastAsia="x-none"/>
        </w:rPr>
      </w:pPr>
    </w:p>
    <w:p w:rsidR="00AA65E7" w:rsidRDefault="00AA65E7" w:rsidP="00AA65E7">
      <w:pPr>
        <w:jc w:val="center"/>
        <w:rPr>
          <w:rFonts w:ascii="Arial Narrow" w:hAnsi="Arial Narrow"/>
          <w:sz w:val="28"/>
          <w:lang w:val="x-none" w:eastAsia="x-none"/>
        </w:rPr>
      </w:pPr>
    </w:p>
    <w:p w:rsidR="00AA65E7" w:rsidRPr="00A71990" w:rsidRDefault="00AA65E7" w:rsidP="00AA65E7">
      <w:pPr>
        <w:jc w:val="center"/>
        <w:rPr>
          <w:rFonts w:ascii="Arial Narrow" w:hAnsi="Arial Narrow"/>
          <w:vanish/>
          <w:sz w:val="24"/>
          <w:szCs w:val="24"/>
        </w:rPr>
      </w:pPr>
    </w:p>
    <w:p w:rsidR="00AA65E7" w:rsidRPr="00A71990" w:rsidRDefault="00AA65E7" w:rsidP="00AA65E7">
      <w:pPr>
        <w:rPr>
          <w:rFonts w:ascii="Arial Narrow" w:hAnsi="Arial Narrow"/>
          <w:vanish/>
          <w:sz w:val="24"/>
          <w:szCs w:val="24"/>
        </w:rPr>
      </w:pPr>
    </w:p>
    <w:p w:rsidR="00AA65E7" w:rsidRPr="00A71990" w:rsidRDefault="00AA65E7" w:rsidP="00AA65E7">
      <w:pPr>
        <w:jc w:val="center"/>
        <w:rPr>
          <w:rFonts w:ascii="Arial Narrow" w:hAnsi="Arial Narrow"/>
          <w:noProof/>
        </w:rPr>
      </w:pPr>
    </w:p>
    <w:p w:rsidR="00AA65E7" w:rsidRPr="00A71990" w:rsidRDefault="00AA65E7" w:rsidP="00AA65E7">
      <w:pPr>
        <w:ind w:left="-142"/>
        <w:jc w:val="center"/>
        <w:rPr>
          <w:rFonts w:ascii="Arial Narrow" w:hAnsi="Arial Narrow"/>
          <w:noProof/>
          <w:sz w:val="18"/>
        </w:rPr>
      </w:pPr>
    </w:p>
    <w:p w:rsidR="00AA65E7" w:rsidRPr="00A71990" w:rsidRDefault="00AA65E7" w:rsidP="00AA65E7">
      <w:pPr>
        <w:jc w:val="center"/>
        <w:rPr>
          <w:rFonts w:ascii="Arial Narrow" w:hAnsi="Arial Narrow"/>
          <w:noProof/>
        </w:rPr>
      </w:pPr>
    </w:p>
    <w:p w:rsidR="00AA65E7" w:rsidRPr="00A71990" w:rsidRDefault="00EB44C9" w:rsidP="00AA65E7">
      <w:pPr>
        <w:jc w:val="center"/>
        <w:rPr>
          <w:rFonts w:ascii="Arial Narrow" w:hAnsi="Arial Narrow"/>
          <w:noProof/>
        </w:rPr>
      </w:pPr>
      <w:r>
        <w:rPr>
          <w:noProof/>
        </w:rPr>
        <w:drawing>
          <wp:inline distT="0" distB="0" distL="0" distR="0" wp14:anchorId="724238F4" wp14:editId="5CB00BA3">
            <wp:extent cx="6454794" cy="1991812"/>
            <wp:effectExtent l="0" t="0" r="3175" b="889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822" t="24473" r="2017" b="22197"/>
                    <a:stretch/>
                  </pic:blipFill>
                  <pic:spPr bwMode="auto">
                    <a:xfrm>
                      <a:off x="0" y="0"/>
                      <a:ext cx="6457259" cy="1992573"/>
                    </a:xfrm>
                    <a:prstGeom prst="rect">
                      <a:avLst/>
                    </a:prstGeom>
                    <a:ln>
                      <a:noFill/>
                    </a:ln>
                    <a:extLst>
                      <a:ext uri="{53640926-AAD7-44D8-BBD7-CCE9431645EC}">
                        <a14:shadowObscured xmlns:a14="http://schemas.microsoft.com/office/drawing/2010/main"/>
                      </a:ext>
                    </a:extLst>
                  </pic:spPr>
                </pic:pic>
              </a:graphicData>
            </a:graphic>
          </wp:inline>
        </w:drawing>
      </w:r>
    </w:p>
    <w:p w:rsidR="00AA65E7" w:rsidRPr="00A71990" w:rsidRDefault="00AA65E7" w:rsidP="00AA65E7">
      <w:pPr>
        <w:rPr>
          <w:rFonts w:ascii="Arial Narrow" w:hAnsi="Arial Narrow"/>
        </w:rPr>
      </w:pPr>
    </w:p>
    <w:p w:rsidR="00AA65E7" w:rsidRPr="00A71990" w:rsidRDefault="00AA65E7" w:rsidP="00AA65E7">
      <w:pPr>
        <w:rPr>
          <w:rFonts w:ascii="Arial Narrow" w:hAnsi="Arial Narrow"/>
        </w:rPr>
      </w:pPr>
    </w:p>
    <w:p w:rsidR="00AA65E7" w:rsidRPr="00A71990" w:rsidRDefault="00AA65E7" w:rsidP="00AA65E7">
      <w:pPr>
        <w:jc w:val="center"/>
        <w:rPr>
          <w:rFonts w:ascii="Arial Narrow" w:hAnsi="Arial Narrow"/>
          <w:sz w:val="24"/>
          <w:szCs w:val="24"/>
        </w:rPr>
      </w:pPr>
    </w:p>
    <w:p w:rsidR="00AA65E7" w:rsidRPr="00A71990" w:rsidRDefault="00EB44C9" w:rsidP="00AA65E7">
      <w:pPr>
        <w:jc w:val="center"/>
        <w:rPr>
          <w:rFonts w:ascii="Arial Narrow" w:hAnsi="Arial Narrow"/>
          <w:sz w:val="24"/>
          <w:szCs w:val="24"/>
        </w:rPr>
      </w:pPr>
      <w:r>
        <w:rPr>
          <w:rFonts w:ascii="Arial Narrow" w:hAnsi="Arial Narrow"/>
          <w:sz w:val="24"/>
          <w:szCs w:val="24"/>
        </w:rPr>
        <w:t>C</w:t>
      </w:r>
      <w:bookmarkStart w:id="0" w:name="_GoBack"/>
      <w:bookmarkEnd w:id="0"/>
      <w:r w:rsidR="00AA65E7" w:rsidRPr="00A71990">
        <w:rPr>
          <w:rFonts w:ascii="Arial Narrow" w:hAnsi="Arial Narrow"/>
          <w:sz w:val="24"/>
          <w:szCs w:val="24"/>
        </w:rPr>
        <w:t xml:space="preserve">onceição dos Ouros (MG), </w:t>
      </w:r>
      <w:r w:rsidR="00AA65E7">
        <w:rPr>
          <w:rFonts w:ascii="Arial Narrow" w:hAnsi="Arial Narrow"/>
          <w:sz w:val="24"/>
          <w:szCs w:val="24"/>
        </w:rPr>
        <w:t>19</w:t>
      </w:r>
      <w:r w:rsidR="00AA65E7" w:rsidRPr="00A71990">
        <w:rPr>
          <w:rFonts w:ascii="Arial Narrow" w:hAnsi="Arial Narrow"/>
          <w:sz w:val="24"/>
          <w:szCs w:val="24"/>
        </w:rPr>
        <w:t xml:space="preserve"> de setembro de 2017.</w:t>
      </w: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r w:rsidRPr="00A71990">
        <w:rPr>
          <w:rFonts w:ascii="Arial Narrow" w:hAnsi="Arial Narrow"/>
          <w:sz w:val="24"/>
          <w:szCs w:val="24"/>
        </w:rPr>
        <w:t xml:space="preserve">PREFEITURA MUNICIPAL DE CONCEIÇÃO DOS OUROS </w:t>
      </w:r>
    </w:p>
    <w:p w:rsidR="00AA65E7" w:rsidRPr="00A71990" w:rsidRDefault="00AA65E7" w:rsidP="00AA65E7">
      <w:pPr>
        <w:jc w:val="center"/>
        <w:rPr>
          <w:rFonts w:ascii="Arial Narrow" w:hAnsi="Arial Narrow"/>
          <w:sz w:val="24"/>
          <w:szCs w:val="24"/>
        </w:rPr>
      </w:pPr>
      <w:r w:rsidRPr="00A71990">
        <w:rPr>
          <w:rFonts w:ascii="Arial Narrow" w:hAnsi="Arial Narrow"/>
          <w:sz w:val="24"/>
          <w:szCs w:val="24"/>
        </w:rPr>
        <w:t>MAURÍCIO EUCLIDES VIANA - PREFEITO MUNICIPAL</w:t>
      </w: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AA65E7" w:rsidRPr="00A71990" w:rsidRDefault="00AA65E7" w:rsidP="00AA65E7">
      <w:pPr>
        <w:jc w:val="center"/>
        <w:rPr>
          <w:rFonts w:ascii="Arial Narrow" w:hAnsi="Arial Narrow"/>
          <w:sz w:val="24"/>
          <w:szCs w:val="24"/>
        </w:rPr>
      </w:pPr>
    </w:p>
    <w:p w:rsidR="00EB44C9" w:rsidRDefault="00EB44C9" w:rsidP="00EB44C9">
      <w:pPr>
        <w:jc w:val="center"/>
        <w:rPr>
          <w:rFonts w:ascii="Arial Narrow" w:hAnsi="Arial Narrow"/>
          <w:color w:val="000000"/>
          <w:sz w:val="24"/>
          <w:szCs w:val="24"/>
        </w:rPr>
      </w:pPr>
      <w:r>
        <w:rPr>
          <w:rFonts w:ascii="Arial Narrow" w:hAnsi="Arial Narrow"/>
          <w:color w:val="000000"/>
          <w:sz w:val="24"/>
          <w:szCs w:val="24"/>
        </w:rPr>
        <w:t>SOLLUS INDUSTRIA ELETRONICA LTDA - ME</w:t>
      </w:r>
      <w:r w:rsidRPr="00DB6724">
        <w:rPr>
          <w:rFonts w:ascii="Arial Narrow" w:hAnsi="Arial Narrow"/>
          <w:color w:val="000000"/>
          <w:sz w:val="24"/>
          <w:szCs w:val="24"/>
        </w:rPr>
        <w:t xml:space="preserve"> </w:t>
      </w:r>
    </w:p>
    <w:p w:rsidR="00EB44C9" w:rsidRDefault="00EB44C9" w:rsidP="00EB44C9">
      <w:pPr>
        <w:jc w:val="center"/>
        <w:rPr>
          <w:rFonts w:ascii="Arial Narrow" w:hAnsi="Arial Narrow"/>
          <w:color w:val="000000"/>
          <w:sz w:val="24"/>
          <w:szCs w:val="24"/>
        </w:rPr>
      </w:pPr>
      <w:r>
        <w:rPr>
          <w:rFonts w:ascii="Arial Narrow" w:hAnsi="Arial Narrow"/>
          <w:color w:val="000000"/>
          <w:sz w:val="24"/>
          <w:szCs w:val="24"/>
        </w:rPr>
        <w:t>CNPJ: 22.108.794/0001-44</w:t>
      </w:r>
    </w:p>
    <w:sectPr w:rsidR="00EB44C9" w:rsidSect="00015F16">
      <w:headerReference w:type="default" r:id="rId8"/>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33B" w:rsidRDefault="00BA733B" w:rsidP="00015F16">
      <w:r>
        <w:separator/>
      </w:r>
    </w:p>
  </w:endnote>
  <w:endnote w:type="continuationSeparator" w:id="0">
    <w:p w:rsidR="00BA733B" w:rsidRDefault="00BA733B" w:rsidP="0001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33B" w:rsidRDefault="00BA733B" w:rsidP="00015F16">
      <w:r>
        <w:separator/>
      </w:r>
    </w:p>
  </w:footnote>
  <w:footnote w:type="continuationSeparator" w:id="0">
    <w:p w:rsidR="00BA733B" w:rsidRDefault="00BA733B" w:rsidP="0001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F16" w:rsidRDefault="00015F16" w:rsidP="00015F1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015F16" w:rsidRDefault="00015F16" w:rsidP="00015F16">
    <w:pPr>
      <w:pStyle w:val="SemEspaamento"/>
      <w:spacing w:line="276" w:lineRule="auto"/>
      <w:jc w:val="center"/>
      <w:rPr>
        <w:rFonts w:ascii="Century Schoolbook" w:hAnsi="Century Schoolbook" w:cs="Aparajita"/>
        <w:b/>
        <w:color w:val="000000"/>
        <w:sz w:val="28"/>
        <w:szCs w:val="32"/>
      </w:rPr>
    </w:pPr>
    <w:r>
      <w:rPr>
        <w:rFonts w:ascii="Arial" w:hAnsi="Arial" w:cs="Arial"/>
        <w:color w:val="000000"/>
        <w:sz w:val="32"/>
        <w:szCs w:val="32"/>
      </w:rPr>
      <w:t xml:space="preserve">        </w:t>
    </w:r>
    <w:r>
      <w:rPr>
        <w:rFonts w:ascii="Century Schoolbook" w:hAnsi="Century Schoolbook" w:cs="Aparajita"/>
        <w:b/>
        <w:color w:val="000000"/>
        <w:sz w:val="28"/>
        <w:szCs w:val="32"/>
      </w:rPr>
      <w:t>PREFEITURA MUNICIPAL DE CONCEIÇÃO DOS OUROS</w:t>
    </w:r>
  </w:p>
  <w:p w:rsidR="00015F16" w:rsidRDefault="00015F16" w:rsidP="00015F16">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 xml:space="preserve">             ____________________ESTADO DE MINAS GERAIS_____________________</w:t>
    </w:r>
  </w:p>
  <w:p w:rsidR="00015F16" w:rsidRDefault="00015F16" w:rsidP="00015F16">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015F16" w:rsidRDefault="00015F16" w:rsidP="00015F16">
    <w:pPr>
      <w:pStyle w:val="Cabealho"/>
      <w:jc w:val="center"/>
    </w:pPr>
    <w:r>
      <w:rPr>
        <w:rFonts w:ascii="Century Schoolbook" w:hAnsi="Century Schoolbook" w:cs="Aparajita"/>
        <w:color w:val="000000"/>
        <w:sz w:val="18"/>
      </w:rPr>
      <w:t xml:space="preserve">               CNPJ: 18.677.609/0001-65 -Tel. (35)3653-1220 -  E-mail</w:t>
    </w:r>
    <w:r w:rsidRPr="0006537F">
      <w:rPr>
        <w:rFonts w:ascii="Century Schoolbook" w:hAnsi="Century Schoolbook" w:cs="Aparajita"/>
        <w:color w:val="000000"/>
        <w:sz w:val="18"/>
      </w:rPr>
      <w:t xml:space="preserve">: </w:t>
    </w:r>
    <w:hyperlink r:id="rId2" w:history="1">
      <w:r w:rsidRPr="0006537F">
        <w:rPr>
          <w:rStyle w:val="Hyperlink"/>
          <w:rFonts w:ascii="Century Schoolbook" w:hAnsi="Century Schoolbook" w:cs="Aparajita"/>
          <w:color w:val="000000"/>
          <w:sz w:val="18"/>
        </w:rPr>
        <w:t>prefeitura@conceicaodosouros.mg.gov.br</w:t>
      </w:r>
    </w:hyperlink>
  </w:p>
  <w:p w:rsidR="00015F16" w:rsidRDefault="00015F16" w:rsidP="00015F16">
    <w:pPr>
      <w:pStyle w:val="Cabealho"/>
      <w:jc w:val="center"/>
    </w:pPr>
  </w:p>
  <w:p w:rsidR="00015F16" w:rsidRDefault="00015F1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F16"/>
    <w:rsid w:val="00015F16"/>
    <w:rsid w:val="00AA65E7"/>
    <w:rsid w:val="00BA733B"/>
    <w:rsid w:val="00E225DD"/>
    <w:rsid w:val="00EB44C9"/>
    <w:rsid w:val="00F87F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8A2734-BE35-4AF6-BFFC-239E357C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F1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15F1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015F16"/>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015F16"/>
    <w:pPr>
      <w:suppressAutoHyphens/>
      <w:spacing w:before="280" w:after="280"/>
    </w:pPr>
    <w:rPr>
      <w:sz w:val="24"/>
      <w:szCs w:val="24"/>
      <w:lang w:eastAsia="ar-SA"/>
    </w:rPr>
  </w:style>
  <w:style w:type="paragraph" w:styleId="Ttulo">
    <w:name w:val="Title"/>
    <w:basedOn w:val="Normal"/>
    <w:link w:val="TtuloChar"/>
    <w:qFormat/>
    <w:rsid w:val="00015F16"/>
    <w:pPr>
      <w:ind w:left="1134"/>
      <w:jc w:val="center"/>
    </w:pPr>
    <w:rPr>
      <w:b/>
      <w:sz w:val="28"/>
      <w:lang w:val="x-none" w:eastAsia="x-none"/>
    </w:rPr>
  </w:style>
  <w:style w:type="character" w:customStyle="1" w:styleId="TtuloChar">
    <w:name w:val="Título Char"/>
    <w:basedOn w:val="Fontepargpadro"/>
    <w:link w:val="Ttulo"/>
    <w:rsid w:val="00015F1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015F16"/>
    <w:pPr>
      <w:spacing w:after="120"/>
    </w:pPr>
    <w:rPr>
      <w:sz w:val="16"/>
      <w:szCs w:val="16"/>
      <w:lang w:val="x-none" w:eastAsia="x-none"/>
    </w:rPr>
  </w:style>
  <w:style w:type="character" w:customStyle="1" w:styleId="Corpodetexto3Char">
    <w:name w:val="Corpo de texto 3 Char"/>
    <w:basedOn w:val="Fontepargpadro"/>
    <w:link w:val="Corpodetexto3"/>
    <w:rsid w:val="00015F1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015F16"/>
    <w:pPr>
      <w:tabs>
        <w:tab w:val="center" w:pos="4252"/>
        <w:tab w:val="right" w:pos="8504"/>
      </w:tabs>
    </w:pPr>
  </w:style>
  <w:style w:type="character" w:customStyle="1" w:styleId="CabealhoChar">
    <w:name w:val="Cabeçalho Char"/>
    <w:basedOn w:val="Fontepargpadro"/>
    <w:link w:val="Cabealho"/>
    <w:uiPriority w:val="99"/>
    <w:rsid w:val="00015F1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15F16"/>
    <w:pPr>
      <w:tabs>
        <w:tab w:val="center" w:pos="4252"/>
        <w:tab w:val="right" w:pos="8504"/>
      </w:tabs>
    </w:pPr>
  </w:style>
  <w:style w:type="character" w:customStyle="1" w:styleId="RodapChar">
    <w:name w:val="Rodapé Char"/>
    <w:basedOn w:val="Fontepargpadro"/>
    <w:link w:val="Rodap"/>
    <w:uiPriority w:val="99"/>
    <w:rsid w:val="00015F16"/>
    <w:rPr>
      <w:rFonts w:ascii="Times New Roman" w:eastAsia="Times New Roman" w:hAnsi="Times New Roman" w:cs="Times New Roman"/>
      <w:sz w:val="20"/>
      <w:szCs w:val="20"/>
      <w:lang w:eastAsia="pt-BR"/>
    </w:rPr>
  </w:style>
  <w:style w:type="character" w:styleId="Hyperlink">
    <w:name w:val="Hyperlink"/>
    <w:rsid w:val="00015F16"/>
    <w:rPr>
      <w:color w:val="0000FF"/>
      <w:u w:val="single"/>
    </w:rPr>
  </w:style>
  <w:style w:type="paragraph" w:styleId="SemEspaamento">
    <w:name w:val="No Spacing"/>
    <w:uiPriority w:val="1"/>
    <w:qFormat/>
    <w:rsid w:val="00015F1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1E4C8-D50C-4CDE-84D9-861ECD237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1838</Words>
  <Characters>9926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2017-09-21T16:22:00Z</dcterms:created>
  <dcterms:modified xsi:type="dcterms:W3CDTF">2017-09-21T17:12:00Z</dcterms:modified>
</cp:coreProperties>
</file>