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954" w:rsidRPr="00DB6724" w:rsidRDefault="00865954" w:rsidP="00865954">
      <w:pPr>
        <w:pStyle w:val="Ttulo"/>
        <w:ind w:left="0"/>
        <w:rPr>
          <w:rFonts w:ascii="Arial Narrow" w:hAnsi="Arial Narrow"/>
          <w:color w:val="000000"/>
          <w:sz w:val="24"/>
          <w:szCs w:val="24"/>
          <w:lang w:val="pt-BR"/>
        </w:rPr>
      </w:pPr>
      <w:r w:rsidRPr="00DB6724">
        <w:rPr>
          <w:rFonts w:ascii="Arial Narrow" w:hAnsi="Arial Narrow"/>
          <w:color w:val="000000"/>
          <w:sz w:val="24"/>
          <w:szCs w:val="24"/>
        </w:rPr>
        <w:t>ATA DE REGISTRO DE PREÇOS  N.º 0</w:t>
      </w:r>
      <w:r>
        <w:rPr>
          <w:rFonts w:ascii="Arial Narrow" w:hAnsi="Arial Narrow"/>
          <w:color w:val="000000"/>
          <w:sz w:val="24"/>
          <w:szCs w:val="24"/>
          <w:lang w:val="pt-BR"/>
        </w:rPr>
        <w:t>34</w:t>
      </w:r>
      <w:r w:rsidRPr="00DB6724">
        <w:rPr>
          <w:rFonts w:ascii="Arial Narrow" w:hAnsi="Arial Narrow"/>
          <w:color w:val="000000"/>
          <w:sz w:val="24"/>
          <w:szCs w:val="24"/>
        </w:rPr>
        <w:t>/</w:t>
      </w:r>
      <w:r>
        <w:rPr>
          <w:rFonts w:ascii="Arial Narrow" w:hAnsi="Arial Narrow"/>
          <w:color w:val="000000"/>
          <w:sz w:val="24"/>
          <w:szCs w:val="24"/>
        </w:rPr>
        <w:t>2017</w:t>
      </w:r>
    </w:p>
    <w:p w:rsidR="00865954" w:rsidRPr="00DB6724" w:rsidRDefault="00865954" w:rsidP="00865954">
      <w:pPr>
        <w:pStyle w:val="Ttulo"/>
        <w:rPr>
          <w:rFonts w:ascii="Arial Narrow" w:hAnsi="Arial Narrow"/>
          <w:color w:val="000000"/>
          <w:sz w:val="24"/>
          <w:szCs w:val="24"/>
        </w:rPr>
      </w:pPr>
    </w:p>
    <w:p w:rsidR="00865954" w:rsidRPr="00A51A1E" w:rsidRDefault="00865954" w:rsidP="00865954">
      <w:pPr>
        <w:autoSpaceDE w:val="0"/>
        <w:autoSpaceDN w:val="0"/>
        <w:adjustRightInd w:val="0"/>
        <w:jc w:val="both"/>
        <w:rPr>
          <w:rFonts w:ascii="Arial Narrow" w:hAnsi="Arial Narrow" w:cs="Arial"/>
          <w:b/>
          <w:noProof/>
          <w:color w:val="000000"/>
          <w:sz w:val="24"/>
          <w:szCs w:val="24"/>
        </w:rPr>
      </w:pPr>
      <w:r>
        <w:rPr>
          <w:rFonts w:ascii="Arial Narrow" w:hAnsi="Arial Narrow" w:cs="Arial"/>
          <w:b/>
          <w:noProof/>
          <w:color w:val="000000"/>
          <w:sz w:val="24"/>
          <w:szCs w:val="24"/>
        </w:rPr>
        <w:t>CONTRATAÇÃO DE EMPRESA PARA FORNECIMENTO DE MATERIAIS DE SERRALHERIA E EXECUÇÃO DE SERVIÇOS DE SERRALHERIA</w:t>
      </w:r>
    </w:p>
    <w:p w:rsidR="00865954" w:rsidRPr="00DB6724" w:rsidRDefault="00865954" w:rsidP="00865954">
      <w:pPr>
        <w:rPr>
          <w:rFonts w:ascii="Arial Narrow" w:hAnsi="Arial Narrow"/>
          <w:color w:val="000000"/>
          <w:sz w:val="24"/>
          <w:szCs w:val="24"/>
        </w:rPr>
      </w:pPr>
    </w:p>
    <w:p w:rsidR="00865954" w:rsidRPr="0058363D" w:rsidRDefault="00865954" w:rsidP="00865954">
      <w:pPr>
        <w:autoSpaceDE w:val="0"/>
        <w:autoSpaceDN w:val="0"/>
        <w:adjustRightInd w:val="0"/>
        <w:jc w:val="both"/>
        <w:rPr>
          <w:rFonts w:ascii="Arial Narrow" w:hAnsi="Arial Narrow" w:cs="Arial"/>
          <w:b/>
          <w:noProof/>
          <w:color w:val="000000"/>
          <w:sz w:val="24"/>
          <w:szCs w:val="24"/>
        </w:rPr>
      </w:pPr>
      <w:r>
        <w:rPr>
          <w:rFonts w:ascii="Arial Narrow" w:hAnsi="Arial Narrow"/>
          <w:color w:val="000000"/>
          <w:sz w:val="24"/>
          <w:szCs w:val="24"/>
        </w:rPr>
        <w:t>Aos 12</w:t>
      </w:r>
      <w:r w:rsidRPr="00DB6724">
        <w:rPr>
          <w:rFonts w:ascii="Arial Narrow" w:hAnsi="Arial Narrow"/>
          <w:color w:val="000000"/>
          <w:sz w:val="24"/>
          <w:szCs w:val="24"/>
        </w:rPr>
        <w:t xml:space="preserve"> dias do mês de </w:t>
      </w:r>
      <w:r>
        <w:rPr>
          <w:rFonts w:ascii="Arial Narrow" w:hAnsi="Arial Narrow"/>
          <w:color w:val="000000"/>
          <w:sz w:val="24"/>
          <w:szCs w:val="24"/>
        </w:rPr>
        <w:t xml:space="preserve">julho </w:t>
      </w:r>
      <w:r w:rsidRPr="00DB6724">
        <w:rPr>
          <w:rFonts w:ascii="Arial Narrow" w:hAnsi="Arial Narrow"/>
          <w:color w:val="000000"/>
          <w:sz w:val="24"/>
          <w:szCs w:val="24"/>
        </w:rPr>
        <w:t xml:space="preserve">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033/2017</w:t>
      </w:r>
      <w:r w:rsidRPr="00DB6724">
        <w:rPr>
          <w:rFonts w:ascii="Arial Narrow" w:hAnsi="Arial Narrow"/>
          <w:color w:val="000000"/>
          <w:sz w:val="24"/>
          <w:szCs w:val="24"/>
        </w:rPr>
        <w:t xml:space="preserve">, por deliberação do Pregoeiro do município, resolve registrar os preços para a </w:t>
      </w:r>
      <w:r>
        <w:rPr>
          <w:rFonts w:ascii="Arial Narrow" w:hAnsi="Arial Narrow" w:cs="Arial"/>
          <w:b/>
          <w:noProof/>
          <w:color w:val="000000"/>
          <w:sz w:val="24"/>
          <w:szCs w:val="24"/>
        </w:rPr>
        <w:t xml:space="preserve">CONTRATAÇÃO DE EMPRESA PARA FORNECIMENTO DE MATERIAIS DE SERRALHERIA E EXECUÇÃO DE SERVIÇOS DE SERRALHERIA </w:t>
      </w:r>
      <w:r w:rsidRPr="00DB6724">
        <w:rPr>
          <w:rFonts w:ascii="Arial Narrow" w:hAnsi="Arial Narrow"/>
          <w:color w:val="000000"/>
          <w:sz w:val="24"/>
          <w:szCs w:val="24"/>
        </w:rPr>
        <w:t xml:space="preserve">tendo sido os referidos Preços oferecidos pela empresa </w:t>
      </w:r>
      <w:r>
        <w:rPr>
          <w:rFonts w:ascii="Arial Narrow" w:hAnsi="Arial Narrow"/>
          <w:color w:val="000000"/>
          <w:sz w:val="24"/>
          <w:szCs w:val="24"/>
        </w:rPr>
        <w:t xml:space="preserve">R.G.L INDUSTRIA DE MAQUINAS LTDA – ME </w:t>
      </w:r>
      <w:r w:rsidRPr="00DB6724">
        <w:rPr>
          <w:rFonts w:ascii="Arial Narrow" w:hAnsi="Arial Narrow"/>
          <w:color w:val="000000"/>
          <w:sz w:val="24"/>
          <w:szCs w:val="24"/>
        </w:rPr>
        <w:t xml:space="preserve">estabelecida à </w:t>
      </w:r>
      <w:r>
        <w:rPr>
          <w:rFonts w:ascii="Arial Narrow" w:hAnsi="Arial Narrow"/>
          <w:color w:val="000000"/>
          <w:sz w:val="24"/>
          <w:szCs w:val="24"/>
        </w:rPr>
        <w:t>Rua Benedito Mendes Pereira</w:t>
      </w:r>
      <w:r w:rsidRPr="00DB6724">
        <w:rPr>
          <w:rFonts w:ascii="Arial Narrow" w:hAnsi="Arial Narrow"/>
          <w:color w:val="000000"/>
          <w:sz w:val="24"/>
          <w:szCs w:val="24"/>
        </w:rPr>
        <w:t xml:space="preserve">, n.º </w:t>
      </w:r>
      <w:r>
        <w:rPr>
          <w:rFonts w:ascii="Arial Narrow" w:hAnsi="Arial Narrow"/>
          <w:color w:val="000000"/>
          <w:sz w:val="24"/>
          <w:szCs w:val="24"/>
        </w:rPr>
        <w:t>852</w:t>
      </w:r>
      <w:r w:rsidRPr="00DB6724">
        <w:rPr>
          <w:rFonts w:ascii="Arial Narrow" w:hAnsi="Arial Narrow"/>
          <w:color w:val="000000"/>
          <w:sz w:val="24"/>
          <w:szCs w:val="24"/>
        </w:rPr>
        <w:t xml:space="preserve">, bairro </w:t>
      </w:r>
      <w:proofErr w:type="gramStart"/>
      <w:r>
        <w:rPr>
          <w:rFonts w:ascii="Arial Narrow" w:hAnsi="Arial Narrow"/>
          <w:color w:val="000000"/>
          <w:sz w:val="24"/>
          <w:szCs w:val="24"/>
        </w:rPr>
        <w:t>quilombo</w:t>
      </w:r>
      <w:r w:rsidRPr="00DB6724">
        <w:rPr>
          <w:rFonts w:ascii="Arial Narrow" w:hAnsi="Arial Narrow"/>
          <w:color w:val="000000"/>
          <w:sz w:val="24"/>
          <w:szCs w:val="24"/>
        </w:rPr>
        <w:t>,  na</w:t>
      </w:r>
      <w:proofErr w:type="gramEnd"/>
      <w:r w:rsidRPr="00DB6724">
        <w:rPr>
          <w:rFonts w:ascii="Arial Narrow" w:hAnsi="Arial Narrow"/>
          <w:color w:val="000000"/>
          <w:sz w:val="24"/>
          <w:szCs w:val="24"/>
        </w:rPr>
        <w:t xml:space="preserve"> cidade de </w:t>
      </w:r>
      <w:r>
        <w:rPr>
          <w:rFonts w:ascii="Arial Narrow" w:hAnsi="Arial Narrow"/>
          <w:color w:val="000000"/>
          <w:sz w:val="24"/>
          <w:szCs w:val="24"/>
        </w:rPr>
        <w:t>Conceição dos Ouros (MG)</w:t>
      </w:r>
      <w:r w:rsidRPr="00DB6724">
        <w:rPr>
          <w:rFonts w:ascii="Arial Narrow" w:hAnsi="Arial Narrow"/>
          <w:color w:val="000000"/>
          <w:sz w:val="24"/>
          <w:szCs w:val="24"/>
        </w:rPr>
        <w:t>, inscrita no CGC sob o n.º</w:t>
      </w:r>
      <w:r>
        <w:rPr>
          <w:rFonts w:ascii="Arial Narrow" w:hAnsi="Arial Narrow"/>
          <w:color w:val="000000"/>
          <w:sz w:val="24"/>
          <w:szCs w:val="24"/>
        </w:rPr>
        <w:t xml:space="preserve"> 16.875.327/0001-47</w:t>
      </w:r>
      <w:r w:rsidRPr="00DB6724">
        <w:rPr>
          <w:rFonts w:ascii="Arial Narrow" w:hAnsi="Arial Narrow"/>
          <w:color w:val="000000"/>
          <w:sz w:val="24"/>
          <w:szCs w:val="24"/>
        </w:rPr>
        <w:t xml:space="preserve">, representada neste ato, pelo Sr. </w:t>
      </w:r>
      <w:r>
        <w:rPr>
          <w:rFonts w:ascii="Arial Narrow" w:hAnsi="Arial Narrow"/>
          <w:color w:val="000000"/>
          <w:sz w:val="24"/>
          <w:szCs w:val="24"/>
        </w:rPr>
        <w:t>Rodrigo José de Sousa</w:t>
      </w:r>
      <w:r w:rsidRPr="00DB6724">
        <w:rPr>
          <w:rFonts w:ascii="Arial Narrow" w:hAnsi="Arial Narrow"/>
          <w:color w:val="000000"/>
          <w:sz w:val="24"/>
          <w:szCs w:val="24"/>
        </w:rPr>
        <w:t xml:space="preserve">, portador de R.G. n.º </w:t>
      </w:r>
      <w:r>
        <w:rPr>
          <w:rFonts w:ascii="Arial Narrow" w:hAnsi="Arial Narrow"/>
          <w:color w:val="000000"/>
          <w:sz w:val="24"/>
          <w:szCs w:val="24"/>
        </w:rPr>
        <w:t>MG-12.534.223</w:t>
      </w:r>
      <w:r w:rsidRPr="00DB6724">
        <w:rPr>
          <w:rFonts w:ascii="Arial Narrow" w:hAnsi="Arial Narrow"/>
          <w:color w:val="000000"/>
          <w:sz w:val="24"/>
          <w:szCs w:val="24"/>
        </w:rPr>
        <w:t xml:space="preserve"> e CPF n.º </w:t>
      </w:r>
      <w:r>
        <w:rPr>
          <w:rFonts w:ascii="Arial Narrow" w:hAnsi="Arial Narrow"/>
          <w:color w:val="000000"/>
          <w:sz w:val="24"/>
          <w:szCs w:val="24"/>
        </w:rPr>
        <w:t>090.329.816-33</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865954" w:rsidRPr="00DB6724" w:rsidRDefault="00865954" w:rsidP="00865954">
      <w:pPr>
        <w:tabs>
          <w:tab w:val="right" w:pos="9117"/>
        </w:tabs>
        <w:jc w:val="both"/>
        <w:rPr>
          <w:rFonts w:ascii="Arial Narrow" w:hAnsi="Arial Narrow" w:cs="Arial"/>
          <w:snapToGrid w:val="0"/>
          <w:color w:val="000000"/>
          <w:sz w:val="24"/>
          <w:szCs w:val="24"/>
        </w:rPr>
      </w:pPr>
    </w:p>
    <w:p w:rsidR="00865954" w:rsidRPr="00DB6724" w:rsidRDefault="00865954" w:rsidP="00865954">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865954" w:rsidRPr="00DB6724" w:rsidRDefault="00865954" w:rsidP="00865954">
      <w:pPr>
        <w:jc w:val="both"/>
        <w:rPr>
          <w:rFonts w:ascii="Arial Narrow" w:hAnsi="Arial Narrow"/>
          <w:b/>
          <w:snapToGrid w:val="0"/>
          <w:color w:val="000000"/>
          <w:sz w:val="24"/>
          <w:szCs w:val="24"/>
        </w:rPr>
      </w:pPr>
    </w:p>
    <w:p w:rsidR="00865954" w:rsidRPr="0058363D" w:rsidRDefault="00865954" w:rsidP="00865954">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Pr>
          <w:rFonts w:ascii="Arial Narrow" w:hAnsi="Arial Narrow" w:cs="Arial"/>
          <w:b/>
          <w:noProof/>
          <w:color w:val="000000"/>
          <w:sz w:val="24"/>
          <w:szCs w:val="24"/>
        </w:rPr>
        <w:t>CONTRATAÇÃO DE EMPRESA PARA FORNECIMENTO DE MATERIAIS DE SERRALHERIA E EXECUÇÃO DE SERVIÇOS DE SERRALHERIA.</w:t>
      </w:r>
    </w:p>
    <w:p w:rsidR="00865954" w:rsidRPr="0058363D" w:rsidRDefault="00865954" w:rsidP="00865954">
      <w:pPr>
        <w:autoSpaceDE w:val="0"/>
        <w:autoSpaceDN w:val="0"/>
        <w:adjustRightInd w:val="0"/>
        <w:jc w:val="both"/>
        <w:rPr>
          <w:rFonts w:ascii="Arial Narrow" w:hAnsi="Arial Narrow" w:cs="Arial"/>
          <w:b/>
          <w:bCs/>
          <w:noProof/>
          <w:color w:val="000000"/>
          <w:sz w:val="28"/>
          <w:szCs w:val="28"/>
        </w:rPr>
      </w:pPr>
    </w:p>
    <w:p w:rsidR="00865954" w:rsidRPr="00DB6724" w:rsidRDefault="00865954" w:rsidP="00865954">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865954" w:rsidRPr="00DB6724" w:rsidRDefault="00865954" w:rsidP="00865954">
      <w:pPr>
        <w:tabs>
          <w:tab w:val="right" w:pos="6589"/>
        </w:tabs>
        <w:jc w:val="both"/>
        <w:rPr>
          <w:rFonts w:ascii="Arial Narrow" w:hAnsi="Arial Narrow"/>
          <w:b/>
          <w:snapToGrid w:val="0"/>
          <w:color w:val="000000"/>
          <w:sz w:val="24"/>
          <w:szCs w:val="24"/>
        </w:rPr>
      </w:pP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65954" w:rsidRPr="00DB6724" w:rsidRDefault="00865954" w:rsidP="00865954">
      <w:pPr>
        <w:jc w:val="both"/>
        <w:rPr>
          <w:rFonts w:ascii="Arial Narrow" w:hAnsi="Arial Narrow"/>
          <w:snapToGrid w:val="0"/>
          <w:color w:val="000000"/>
          <w:sz w:val="24"/>
          <w:szCs w:val="24"/>
        </w:rPr>
      </w:pPr>
    </w:p>
    <w:p w:rsidR="00865954" w:rsidRPr="00DB6724" w:rsidRDefault="00865954" w:rsidP="00865954">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865954" w:rsidRPr="00DB6724" w:rsidRDefault="00865954" w:rsidP="00865954">
      <w:pPr>
        <w:tabs>
          <w:tab w:val="right" w:pos="2401"/>
        </w:tabs>
        <w:jc w:val="both"/>
        <w:rPr>
          <w:rFonts w:ascii="Arial Narrow" w:hAnsi="Arial Narrow"/>
          <w:b/>
          <w:snapToGrid w:val="0"/>
          <w:color w:val="000000"/>
          <w:sz w:val="24"/>
          <w:szCs w:val="24"/>
        </w:rPr>
      </w:pP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033/2017</w:t>
      </w:r>
      <w:r w:rsidRPr="00DB6724">
        <w:rPr>
          <w:rFonts w:ascii="Arial Narrow" w:hAnsi="Arial Narrow"/>
          <w:snapToGrid w:val="0"/>
          <w:color w:val="000000"/>
          <w:sz w:val="24"/>
          <w:szCs w:val="24"/>
        </w:rPr>
        <w:t>.</w:t>
      </w:r>
    </w:p>
    <w:p w:rsidR="00865954" w:rsidRPr="00DB6724" w:rsidRDefault="00865954" w:rsidP="00865954">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033/2017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865954" w:rsidRPr="00DB6724" w:rsidRDefault="00865954" w:rsidP="00865954">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033/2017</w:t>
      </w:r>
      <w:r w:rsidRPr="00DB6724">
        <w:rPr>
          <w:rFonts w:ascii="Arial Narrow" w:hAnsi="Arial Narrow"/>
          <w:snapToGrid w:val="0"/>
          <w:color w:val="000000"/>
          <w:sz w:val="24"/>
          <w:szCs w:val="24"/>
        </w:rPr>
        <w:t xml:space="preserve"> pelas empresas detentoras da Presente ATA, as quais também a integram.</w:t>
      </w:r>
    </w:p>
    <w:p w:rsidR="00865954" w:rsidRPr="00DB6724" w:rsidRDefault="00865954" w:rsidP="00865954">
      <w:pPr>
        <w:tabs>
          <w:tab w:val="right" w:pos="9106"/>
        </w:tabs>
        <w:jc w:val="both"/>
        <w:rPr>
          <w:rFonts w:ascii="Arial Narrow" w:hAnsi="Arial Narrow"/>
          <w:snapToGrid w:val="0"/>
          <w:color w:val="000000"/>
          <w:sz w:val="24"/>
          <w:szCs w:val="24"/>
        </w:rPr>
      </w:pPr>
    </w:p>
    <w:p w:rsidR="00865954" w:rsidRPr="00DB6724" w:rsidRDefault="00865954" w:rsidP="00865954">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865954" w:rsidRPr="00DB6724" w:rsidRDefault="00865954" w:rsidP="00865954">
      <w:pPr>
        <w:tabs>
          <w:tab w:val="left" w:pos="50"/>
          <w:tab w:val="left" w:leader="dot" w:pos="5971"/>
          <w:tab w:val="right" w:pos="6021"/>
        </w:tabs>
        <w:jc w:val="both"/>
        <w:rPr>
          <w:rFonts w:ascii="Arial Narrow" w:hAnsi="Arial Narrow"/>
          <w:b/>
          <w:snapToGrid w:val="0"/>
          <w:color w:val="000000"/>
          <w:sz w:val="24"/>
          <w:szCs w:val="24"/>
        </w:rPr>
      </w:pP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lastRenderedPageBreak/>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865954" w:rsidRPr="00DB6724" w:rsidRDefault="00865954" w:rsidP="00865954">
      <w:pPr>
        <w:tabs>
          <w:tab w:val="right" w:pos="5427"/>
        </w:tabs>
        <w:jc w:val="both"/>
        <w:rPr>
          <w:rFonts w:ascii="Arial Narrow" w:hAnsi="Arial Narrow"/>
          <w:i/>
          <w:snapToGrid w:val="0"/>
          <w:color w:val="000000"/>
          <w:sz w:val="24"/>
          <w:szCs w:val="24"/>
        </w:rPr>
      </w:pPr>
    </w:p>
    <w:p w:rsidR="00865954" w:rsidRPr="00DB6724" w:rsidRDefault="00865954" w:rsidP="00865954">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865954" w:rsidRPr="00DB6724" w:rsidRDefault="00865954" w:rsidP="00865954">
      <w:pPr>
        <w:tabs>
          <w:tab w:val="right" w:pos="254"/>
        </w:tabs>
        <w:jc w:val="both"/>
        <w:rPr>
          <w:rFonts w:ascii="Arial Narrow" w:hAnsi="Arial Narrow"/>
          <w:snapToGrid w:val="0"/>
          <w:color w:val="000000"/>
          <w:sz w:val="24"/>
          <w:szCs w:val="24"/>
        </w:rPr>
      </w:pP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865954" w:rsidRPr="00DB6724" w:rsidRDefault="00865954" w:rsidP="00865954">
      <w:pPr>
        <w:tabs>
          <w:tab w:val="right" w:pos="4374"/>
        </w:tabs>
        <w:jc w:val="both"/>
        <w:rPr>
          <w:rFonts w:ascii="Arial Narrow" w:hAnsi="Arial Narrow"/>
          <w:snapToGrid w:val="0"/>
          <w:color w:val="000000"/>
          <w:sz w:val="24"/>
          <w:szCs w:val="24"/>
        </w:rPr>
      </w:pPr>
    </w:p>
    <w:p w:rsidR="00865954" w:rsidRPr="00DB6724" w:rsidRDefault="00865954" w:rsidP="00865954">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865954" w:rsidRPr="00DB6724" w:rsidRDefault="00865954" w:rsidP="00865954">
      <w:pPr>
        <w:tabs>
          <w:tab w:val="right" w:pos="6375"/>
        </w:tabs>
        <w:jc w:val="both"/>
        <w:rPr>
          <w:rFonts w:ascii="Arial Narrow" w:hAnsi="Arial Narrow"/>
          <w:b/>
          <w:snapToGrid w:val="0"/>
          <w:color w:val="000000"/>
          <w:sz w:val="24"/>
          <w:szCs w:val="24"/>
        </w:rPr>
      </w:pP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865954" w:rsidRPr="00DB6724" w:rsidRDefault="00865954" w:rsidP="00865954">
      <w:pPr>
        <w:tabs>
          <w:tab w:val="left" w:pos="92"/>
          <w:tab w:val="right" w:pos="4024"/>
        </w:tabs>
        <w:jc w:val="both"/>
        <w:rPr>
          <w:rFonts w:ascii="Arial Narrow" w:hAnsi="Arial Narrow"/>
          <w:b/>
          <w:snapToGrid w:val="0"/>
          <w:color w:val="000000"/>
          <w:sz w:val="24"/>
          <w:szCs w:val="24"/>
        </w:rPr>
      </w:pPr>
    </w:p>
    <w:p w:rsidR="00865954" w:rsidRPr="00DB6724" w:rsidRDefault="00865954" w:rsidP="00865954">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865954" w:rsidRPr="00DB6724" w:rsidRDefault="00865954" w:rsidP="00865954">
      <w:pPr>
        <w:tabs>
          <w:tab w:val="left" w:pos="92"/>
          <w:tab w:val="right" w:pos="4024"/>
        </w:tabs>
        <w:jc w:val="both"/>
        <w:rPr>
          <w:rFonts w:ascii="Arial Narrow" w:hAnsi="Arial Narrow"/>
          <w:b/>
          <w:snapToGrid w:val="0"/>
          <w:color w:val="000000"/>
          <w:sz w:val="24"/>
          <w:szCs w:val="24"/>
        </w:rPr>
      </w:pPr>
    </w:p>
    <w:p w:rsidR="00865954" w:rsidRPr="00DB6724" w:rsidRDefault="00865954" w:rsidP="00865954">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865954" w:rsidRPr="00DB6724" w:rsidRDefault="00865954" w:rsidP="00865954">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865954" w:rsidRPr="00DB6724" w:rsidRDefault="00865954" w:rsidP="00865954">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865954" w:rsidRPr="00DB6724" w:rsidRDefault="00865954" w:rsidP="00865954">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65954" w:rsidRPr="00DB6724" w:rsidRDefault="00865954" w:rsidP="00865954">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65954" w:rsidRPr="00DB6724" w:rsidRDefault="00865954" w:rsidP="00865954">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865954" w:rsidRPr="00DB6724" w:rsidRDefault="00865954" w:rsidP="00865954">
      <w:pPr>
        <w:jc w:val="both"/>
        <w:rPr>
          <w:rFonts w:ascii="Arial Narrow" w:hAnsi="Arial Narrow"/>
          <w:color w:val="000000"/>
          <w:sz w:val="24"/>
          <w:szCs w:val="24"/>
        </w:rPr>
      </w:pPr>
    </w:p>
    <w:p w:rsidR="00865954" w:rsidRPr="00DB6724" w:rsidRDefault="00865954" w:rsidP="00865954">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865954" w:rsidRPr="00DB6724" w:rsidRDefault="00865954" w:rsidP="00865954">
      <w:pPr>
        <w:tabs>
          <w:tab w:val="right" w:pos="6019"/>
        </w:tabs>
        <w:jc w:val="both"/>
        <w:rPr>
          <w:rFonts w:ascii="Arial Narrow" w:hAnsi="Arial Narrow"/>
          <w:b/>
          <w:snapToGrid w:val="0"/>
          <w:color w:val="000000"/>
          <w:sz w:val="24"/>
          <w:szCs w:val="24"/>
        </w:rPr>
      </w:pPr>
    </w:p>
    <w:p w:rsidR="00865954" w:rsidRPr="00DB6724" w:rsidRDefault="00865954" w:rsidP="00865954">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865954" w:rsidRPr="00DB6724" w:rsidRDefault="00865954" w:rsidP="00865954">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r w:rsidR="00A72880" w:rsidRPr="00DB6724">
        <w:rPr>
          <w:rFonts w:ascii="Arial Narrow" w:hAnsi="Arial Narrow"/>
          <w:color w:val="000000"/>
          <w:sz w:val="24"/>
          <w:szCs w:val="24"/>
        </w:rPr>
        <w:t>consequências</w:t>
      </w:r>
      <w:bookmarkStart w:id="0" w:name="_GoBack"/>
      <w:bookmarkEnd w:id="0"/>
      <w:r w:rsidRPr="00DB6724">
        <w:rPr>
          <w:rFonts w:ascii="Arial Narrow" w:hAnsi="Arial Narrow"/>
          <w:color w:val="000000"/>
          <w:sz w:val="24"/>
          <w:szCs w:val="24"/>
        </w:rPr>
        <w:t xml:space="preserve"> incalculáveis, bem como de demonstração analítica de seu impacto nos custos do contrato.</w:t>
      </w:r>
    </w:p>
    <w:p w:rsidR="00865954" w:rsidRPr="00DB6724" w:rsidRDefault="00865954" w:rsidP="00865954">
      <w:pPr>
        <w:jc w:val="both"/>
        <w:rPr>
          <w:rFonts w:ascii="Arial Narrow" w:hAnsi="Arial Narrow"/>
          <w:snapToGrid w:val="0"/>
          <w:color w:val="000000"/>
          <w:sz w:val="24"/>
          <w:szCs w:val="24"/>
        </w:rPr>
      </w:pPr>
    </w:p>
    <w:p w:rsidR="00865954" w:rsidRPr="00DB6724" w:rsidRDefault="00865954" w:rsidP="00865954">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865954" w:rsidRPr="00DB6724" w:rsidRDefault="00865954" w:rsidP="00865954">
      <w:pPr>
        <w:jc w:val="both"/>
        <w:rPr>
          <w:rFonts w:ascii="Arial Narrow" w:hAnsi="Arial Narrow"/>
          <w:color w:val="000000"/>
          <w:sz w:val="24"/>
          <w:szCs w:val="24"/>
        </w:rPr>
      </w:pPr>
    </w:p>
    <w:p w:rsidR="00865954" w:rsidRPr="00DB6724" w:rsidRDefault="00865954" w:rsidP="00865954">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865954" w:rsidRPr="00DB6724" w:rsidRDefault="00865954" w:rsidP="00865954">
      <w:pPr>
        <w:pStyle w:val="Recuodecorpodetexto"/>
        <w:ind w:firstLine="0"/>
        <w:rPr>
          <w:rFonts w:ascii="Arial Narrow" w:hAnsi="Arial Narrow"/>
          <w:b/>
          <w:color w:val="000000"/>
        </w:rPr>
      </w:pPr>
    </w:p>
    <w:p w:rsidR="00865954" w:rsidRPr="00DB6724" w:rsidRDefault="00865954" w:rsidP="00865954">
      <w:pPr>
        <w:jc w:val="both"/>
        <w:rPr>
          <w:rFonts w:ascii="Arial Narrow" w:hAnsi="Arial Narrow"/>
          <w:b/>
          <w:color w:val="000000"/>
          <w:sz w:val="24"/>
        </w:rPr>
      </w:pPr>
      <w:r>
        <w:rPr>
          <w:rFonts w:ascii="Arial Narrow" w:hAnsi="Arial Narrow"/>
          <w:b/>
          <w:color w:val="000000"/>
          <w:sz w:val="24"/>
        </w:rPr>
        <w:t xml:space="preserve">06, 23, 50, 84, 64, 91, 288, 109, 113, 130, 145, 153, 159, 162, 187, 192, 206, 217, 252, 256, 277, 328, 123, 138, 202, 210, 242, 300, 150, 147, 280, 09, 26, 51, 86, 65, 93, 111, 114, 132, 146, 155, 161, 163, 188, 200, 208, 219, 254, 258, 279, 330, 124, 139, 203, 211, 243, 302, 151, 148, 282, 290. </w:t>
      </w:r>
    </w:p>
    <w:p w:rsidR="00865954" w:rsidRPr="00DB6724" w:rsidRDefault="00865954" w:rsidP="00865954">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865954" w:rsidRPr="00DB6724" w:rsidRDefault="00865954" w:rsidP="00865954">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865954" w:rsidRPr="00DB6724" w:rsidRDefault="00865954" w:rsidP="00865954">
      <w:pPr>
        <w:jc w:val="both"/>
        <w:rPr>
          <w:rFonts w:ascii="Arial Narrow" w:hAnsi="Arial Narrow"/>
          <w:snapToGrid w:val="0"/>
          <w:color w:val="000000"/>
          <w:sz w:val="24"/>
          <w:szCs w:val="24"/>
        </w:rPr>
      </w:pPr>
    </w:p>
    <w:p w:rsidR="00865954" w:rsidRPr="00DB6724" w:rsidRDefault="00865954" w:rsidP="00865954">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865954" w:rsidRPr="00DB6724" w:rsidRDefault="00865954" w:rsidP="00865954">
      <w:pPr>
        <w:tabs>
          <w:tab w:val="right" w:pos="8512"/>
        </w:tabs>
        <w:jc w:val="both"/>
        <w:rPr>
          <w:rFonts w:ascii="Arial Narrow" w:hAnsi="Arial Narrow"/>
          <w:snapToGrid w:val="0"/>
          <w:color w:val="000000"/>
          <w:sz w:val="24"/>
          <w:szCs w:val="24"/>
        </w:rPr>
      </w:pP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865954" w:rsidRPr="00DB6724" w:rsidRDefault="00865954" w:rsidP="00865954">
      <w:pPr>
        <w:jc w:val="both"/>
        <w:rPr>
          <w:rFonts w:ascii="Arial Narrow" w:hAnsi="Arial Narrow"/>
          <w:snapToGrid w:val="0"/>
          <w:color w:val="000000"/>
          <w:sz w:val="24"/>
          <w:szCs w:val="24"/>
        </w:rPr>
      </w:pP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65954" w:rsidRPr="00DB6724" w:rsidRDefault="00865954" w:rsidP="00865954">
      <w:pPr>
        <w:jc w:val="both"/>
        <w:rPr>
          <w:rFonts w:ascii="Arial Narrow" w:hAnsi="Arial Narrow"/>
          <w:snapToGrid w:val="0"/>
          <w:color w:val="000000"/>
          <w:sz w:val="24"/>
          <w:szCs w:val="24"/>
        </w:rPr>
      </w:pP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865954" w:rsidRPr="00DB6724" w:rsidRDefault="00865954" w:rsidP="00865954">
      <w:pPr>
        <w:jc w:val="both"/>
        <w:rPr>
          <w:rFonts w:ascii="Arial Narrow" w:hAnsi="Arial Narrow"/>
          <w:snapToGrid w:val="0"/>
          <w:color w:val="000000"/>
          <w:sz w:val="24"/>
          <w:szCs w:val="24"/>
        </w:rPr>
      </w:pPr>
    </w:p>
    <w:p w:rsidR="00865954" w:rsidRPr="00DB6724" w:rsidRDefault="00865954" w:rsidP="00865954">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865954" w:rsidRPr="00DB6724" w:rsidRDefault="00865954" w:rsidP="00865954">
      <w:pPr>
        <w:tabs>
          <w:tab w:val="right" w:pos="3704"/>
        </w:tabs>
        <w:jc w:val="both"/>
        <w:rPr>
          <w:rFonts w:ascii="Arial Narrow" w:hAnsi="Arial Narrow"/>
          <w:b/>
          <w:snapToGrid w:val="0"/>
          <w:color w:val="000000"/>
          <w:sz w:val="24"/>
          <w:szCs w:val="24"/>
        </w:rPr>
      </w:pPr>
    </w:p>
    <w:p w:rsidR="00865954" w:rsidRPr="00DB6724" w:rsidRDefault="00865954" w:rsidP="00865954">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067/2017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033/2017</w:t>
      </w:r>
      <w:r w:rsidRPr="00DB6724">
        <w:rPr>
          <w:rFonts w:ascii="Arial Narrow" w:hAnsi="Arial Narrow"/>
          <w:color w:val="000000"/>
          <w:sz w:val="24"/>
          <w:szCs w:val="24"/>
        </w:rPr>
        <w:t>, seus anexos e as propostas das empresas classificadas no certame.</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865954" w:rsidRPr="00DB6724" w:rsidRDefault="00865954" w:rsidP="00865954">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865954" w:rsidRDefault="00865954" w:rsidP="00865954">
      <w:pPr>
        <w:jc w:val="both"/>
        <w:rPr>
          <w:rFonts w:ascii="Arial Narrow" w:hAnsi="Arial Narrow"/>
          <w:snapToGrid w:val="0"/>
          <w:color w:val="000000"/>
          <w:sz w:val="24"/>
          <w:szCs w:val="24"/>
        </w:rPr>
      </w:pPr>
    </w:p>
    <w:p w:rsidR="00B17227" w:rsidRDefault="00B17227" w:rsidP="00865954">
      <w:pPr>
        <w:jc w:val="both"/>
        <w:rPr>
          <w:rFonts w:ascii="Arial Narrow" w:hAnsi="Arial Narrow"/>
          <w:snapToGrid w:val="0"/>
          <w:color w:val="000000"/>
          <w:sz w:val="24"/>
          <w:szCs w:val="24"/>
        </w:rPr>
      </w:pPr>
    </w:p>
    <w:p w:rsidR="00B17227" w:rsidRPr="00DB6724" w:rsidRDefault="00B17227" w:rsidP="00865954">
      <w:pPr>
        <w:jc w:val="both"/>
        <w:rPr>
          <w:rFonts w:ascii="Arial Narrow" w:hAnsi="Arial Narrow"/>
          <w:snapToGrid w:val="0"/>
          <w:color w:val="000000"/>
          <w:sz w:val="24"/>
          <w:szCs w:val="24"/>
        </w:rPr>
      </w:pPr>
    </w:p>
    <w:p w:rsidR="00865954" w:rsidRPr="00DB6724" w:rsidRDefault="00865954" w:rsidP="00865954">
      <w:pPr>
        <w:jc w:val="both"/>
        <w:rPr>
          <w:rFonts w:ascii="Arial Narrow" w:hAnsi="Arial Narrow"/>
          <w:snapToGrid w:val="0"/>
          <w:color w:val="000000"/>
          <w:sz w:val="24"/>
          <w:szCs w:val="24"/>
        </w:rPr>
      </w:pPr>
    </w:p>
    <w:p w:rsidR="00865954" w:rsidRPr="00DB6724" w:rsidRDefault="00865954" w:rsidP="00865954">
      <w:pPr>
        <w:jc w:val="center"/>
        <w:rPr>
          <w:rFonts w:ascii="Arial Narrow" w:hAnsi="Arial Narrow"/>
          <w:color w:val="000000"/>
          <w:sz w:val="24"/>
          <w:szCs w:val="24"/>
        </w:rPr>
      </w:pPr>
      <w:r w:rsidRPr="00DB6724">
        <w:rPr>
          <w:rFonts w:ascii="Arial Narrow" w:hAnsi="Arial Narrow"/>
          <w:color w:val="000000"/>
          <w:sz w:val="24"/>
          <w:szCs w:val="24"/>
        </w:rPr>
        <w:t xml:space="preserve">Conceição dos Ouros (MG), </w:t>
      </w:r>
      <w:r w:rsidR="00B17227">
        <w:rPr>
          <w:rFonts w:ascii="Arial Narrow" w:hAnsi="Arial Narrow"/>
          <w:color w:val="000000"/>
          <w:sz w:val="24"/>
          <w:szCs w:val="24"/>
        </w:rPr>
        <w:t>12</w:t>
      </w:r>
      <w:r w:rsidRPr="00DB6724">
        <w:rPr>
          <w:rFonts w:ascii="Arial Narrow" w:hAnsi="Arial Narrow"/>
          <w:color w:val="000000"/>
          <w:sz w:val="24"/>
          <w:szCs w:val="24"/>
        </w:rPr>
        <w:t xml:space="preserve"> de </w:t>
      </w:r>
      <w:r w:rsidR="00B17227">
        <w:rPr>
          <w:rFonts w:ascii="Arial Narrow" w:hAnsi="Arial Narrow"/>
          <w:color w:val="000000"/>
          <w:sz w:val="24"/>
          <w:szCs w:val="24"/>
        </w:rPr>
        <w:t xml:space="preserve">julho </w:t>
      </w:r>
      <w:r w:rsidRPr="00DB6724">
        <w:rPr>
          <w:rFonts w:ascii="Arial Narrow" w:hAnsi="Arial Narrow"/>
          <w:color w:val="000000"/>
          <w:sz w:val="24"/>
          <w:szCs w:val="24"/>
        </w:rPr>
        <w:t>de 2.01</w:t>
      </w:r>
      <w:r w:rsidR="00B17227">
        <w:rPr>
          <w:rFonts w:ascii="Arial Narrow" w:hAnsi="Arial Narrow"/>
          <w:color w:val="000000"/>
          <w:sz w:val="24"/>
          <w:szCs w:val="24"/>
        </w:rPr>
        <w:t>7</w:t>
      </w:r>
      <w:r w:rsidRPr="00DB6724">
        <w:rPr>
          <w:rFonts w:ascii="Arial Narrow" w:hAnsi="Arial Narrow"/>
          <w:color w:val="000000"/>
          <w:sz w:val="24"/>
          <w:szCs w:val="24"/>
        </w:rPr>
        <w:t>.</w:t>
      </w:r>
    </w:p>
    <w:p w:rsidR="00865954" w:rsidRPr="00DB6724" w:rsidRDefault="00865954" w:rsidP="00865954">
      <w:pPr>
        <w:rPr>
          <w:rFonts w:ascii="Arial Narrow" w:hAnsi="Arial Narrow"/>
          <w:color w:val="000000"/>
          <w:sz w:val="24"/>
          <w:szCs w:val="24"/>
        </w:rPr>
      </w:pPr>
    </w:p>
    <w:p w:rsidR="00865954" w:rsidRDefault="00865954" w:rsidP="00865954">
      <w:pPr>
        <w:rPr>
          <w:rFonts w:ascii="Arial Narrow" w:hAnsi="Arial Narrow"/>
          <w:color w:val="000000"/>
          <w:sz w:val="24"/>
          <w:szCs w:val="24"/>
        </w:rPr>
      </w:pPr>
    </w:p>
    <w:p w:rsidR="004A3D83" w:rsidRPr="00DB6724" w:rsidRDefault="004A3D83" w:rsidP="00865954">
      <w:pPr>
        <w:rPr>
          <w:rFonts w:ascii="Arial Narrow" w:hAnsi="Arial Narrow"/>
          <w:color w:val="000000"/>
          <w:sz w:val="24"/>
          <w:szCs w:val="24"/>
        </w:rPr>
      </w:pPr>
    </w:p>
    <w:p w:rsidR="00865954" w:rsidRPr="00DB6724" w:rsidRDefault="00865954" w:rsidP="00865954">
      <w:pPr>
        <w:jc w:val="center"/>
        <w:rPr>
          <w:rFonts w:ascii="Arial Narrow" w:hAnsi="Arial Narrow"/>
          <w:color w:val="000000"/>
          <w:sz w:val="24"/>
          <w:szCs w:val="24"/>
        </w:rPr>
      </w:pPr>
    </w:p>
    <w:p w:rsidR="00865954" w:rsidRPr="00DB6724" w:rsidRDefault="00865954" w:rsidP="00865954">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w:t>
      </w:r>
    </w:p>
    <w:p w:rsidR="00865954" w:rsidRPr="00DB6724" w:rsidRDefault="004A3D83" w:rsidP="00865954">
      <w:pPr>
        <w:jc w:val="center"/>
        <w:rPr>
          <w:rFonts w:ascii="Arial Narrow" w:hAnsi="Arial Narrow"/>
          <w:color w:val="000000"/>
          <w:sz w:val="24"/>
          <w:szCs w:val="24"/>
        </w:rPr>
      </w:pPr>
      <w:r w:rsidRPr="004A3D83">
        <w:rPr>
          <w:rFonts w:ascii="Arial Narrow" w:hAnsi="Arial Narrow"/>
          <w:color w:val="000000"/>
          <w:sz w:val="24"/>
          <w:szCs w:val="24"/>
        </w:rPr>
        <w:t>MAURICIO EUCLIDES VIANA</w:t>
      </w:r>
      <w:r w:rsidRPr="00DB6724">
        <w:rPr>
          <w:rFonts w:ascii="Arial Narrow" w:hAnsi="Arial Narrow"/>
          <w:color w:val="000000"/>
          <w:sz w:val="24"/>
          <w:szCs w:val="24"/>
        </w:rPr>
        <w:t xml:space="preserve"> </w:t>
      </w:r>
      <w:r w:rsidR="00865954" w:rsidRPr="00DB6724">
        <w:rPr>
          <w:rFonts w:ascii="Arial Narrow" w:hAnsi="Arial Narrow"/>
          <w:color w:val="000000"/>
          <w:sz w:val="24"/>
          <w:szCs w:val="24"/>
        </w:rPr>
        <w:t>- PREFEITO MUNICIPAL</w:t>
      </w:r>
      <w:r>
        <w:rPr>
          <w:rFonts w:ascii="Arial Narrow" w:hAnsi="Arial Narrow"/>
          <w:color w:val="000000"/>
          <w:sz w:val="24"/>
          <w:szCs w:val="24"/>
        </w:rPr>
        <w:br/>
        <w:t>CONTRATANTE</w:t>
      </w:r>
    </w:p>
    <w:p w:rsidR="00865954" w:rsidRPr="00DB6724" w:rsidRDefault="00865954" w:rsidP="00865954">
      <w:pPr>
        <w:jc w:val="center"/>
        <w:rPr>
          <w:rFonts w:ascii="Arial Narrow" w:hAnsi="Arial Narrow"/>
          <w:color w:val="000000"/>
          <w:sz w:val="24"/>
          <w:szCs w:val="24"/>
        </w:rPr>
      </w:pPr>
    </w:p>
    <w:p w:rsidR="00865954" w:rsidRDefault="00865954" w:rsidP="00865954">
      <w:pPr>
        <w:jc w:val="center"/>
        <w:rPr>
          <w:rFonts w:ascii="Arial Narrow" w:hAnsi="Arial Narrow"/>
          <w:color w:val="000000"/>
          <w:sz w:val="24"/>
          <w:szCs w:val="24"/>
        </w:rPr>
      </w:pPr>
    </w:p>
    <w:p w:rsidR="004A3D83" w:rsidRDefault="004A3D83" w:rsidP="00865954">
      <w:pPr>
        <w:jc w:val="center"/>
        <w:rPr>
          <w:rFonts w:ascii="Arial Narrow" w:hAnsi="Arial Narrow"/>
          <w:color w:val="000000"/>
          <w:sz w:val="24"/>
          <w:szCs w:val="24"/>
        </w:rPr>
      </w:pPr>
    </w:p>
    <w:p w:rsidR="004A3D83" w:rsidRPr="00DB6724" w:rsidRDefault="004A3D83" w:rsidP="00865954">
      <w:pPr>
        <w:jc w:val="center"/>
        <w:rPr>
          <w:rFonts w:ascii="Arial Narrow" w:hAnsi="Arial Narrow"/>
          <w:color w:val="000000"/>
          <w:sz w:val="24"/>
          <w:szCs w:val="24"/>
        </w:rPr>
      </w:pPr>
    </w:p>
    <w:p w:rsidR="00865954" w:rsidRPr="00DB6724" w:rsidRDefault="00865954" w:rsidP="00865954">
      <w:pPr>
        <w:jc w:val="center"/>
        <w:rPr>
          <w:rFonts w:ascii="Arial Narrow" w:hAnsi="Arial Narrow"/>
          <w:color w:val="000000"/>
          <w:sz w:val="24"/>
          <w:szCs w:val="24"/>
        </w:rPr>
      </w:pPr>
    </w:p>
    <w:p w:rsidR="00B17227" w:rsidRDefault="00B17227" w:rsidP="00865954">
      <w:pPr>
        <w:jc w:val="center"/>
        <w:rPr>
          <w:rFonts w:ascii="Arial Narrow" w:hAnsi="Arial Narrow"/>
          <w:color w:val="000000"/>
          <w:sz w:val="24"/>
          <w:szCs w:val="24"/>
        </w:rPr>
      </w:pPr>
      <w:r>
        <w:rPr>
          <w:rFonts w:ascii="Arial Narrow" w:hAnsi="Arial Narrow"/>
          <w:color w:val="000000"/>
          <w:sz w:val="24"/>
          <w:szCs w:val="24"/>
        </w:rPr>
        <w:t xml:space="preserve">R.G.L INDUSTRIA DE MAQUINAS LTDA – ME </w:t>
      </w:r>
      <w:r>
        <w:rPr>
          <w:rFonts w:ascii="Arial Narrow" w:hAnsi="Arial Narrow"/>
          <w:color w:val="000000"/>
          <w:sz w:val="24"/>
          <w:szCs w:val="24"/>
        </w:rPr>
        <w:br/>
        <w:t>CNPJ:16.875.327/0001-47</w:t>
      </w:r>
    </w:p>
    <w:p w:rsidR="00865954" w:rsidRPr="00DB6724" w:rsidRDefault="00865954" w:rsidP="00865954">
      <w:pPr>
        <w:jc w:val="center"/>
        <w:rPr>
          <w:rFonts w:ascii="Arial Narrow" w:hAnsi="Arial Narrow"/>
          <w:color w:val="000000"/>
          <w:sz w:val="24"/>
          <w:szCs w:val="24"/>
        </w:rPr>
      </w:pPr>
      <w:r w:rsidRPr="00DB6724">
        <w:rPr>
          <w:rFonts w:ascii="Arial Narrow" w:hAnsi="Arial Narrow"/>
          <w:color w:val="000000"/>
          <w:sz w:val="24"/>
          <w:szCs w:val="24"/>
        </w:rPr>
        <w:t>CONTRATADA</w:t>
      </w:r>
    </w:p>
    <w:p w:rsidR="00865954" w:rsidRPr="00DB6724" w:rsidRDefault="00865954" w:rsidP="00865954">
      <w:pPr>
        <w:rPr>
          <w:rFonts w:ascii="Arial Narrow" w:hAnsi="Arial Narrow"/>
          <w:color w:val="000000"/>
          <w:sz w:val="24"/>
          <w:szCs w:val="24"/>
        </w:rPr>
      </w:pPr>
    </w:p>
    <w:p w:rsidR="00865954" w:rsidRPr="00DB6724" w:rsidRDefault="00865954" w:rsidP="00865954">
      <w:pPr>
        <w:rPr>
          <w:rFonts w:ascii="Arial Narrow" w:hAnsi="Arial Narrow"/>
          <w:color w:val="000000"/>
          <w:sz w:val="24"/>
          <w:szCs w:val="24"/>
        </w:rPr>
      </w:pPr>
    </w:p>
    <w:p w:rsidR="00865954" w:rsidRPr="00DB6724" w:rsidRDefault="00865954" w:rsidP="00865954">
      <w:pPr>
        <w:rPr>
          <w:rFonts w:ascii="Arial Narrow" w:hAnsi="Arial Narrow"/>
          <w:color w:val="000000"/>
          <w:sz w:val="24"/>
          <w:szCs w:val="24"/>
        </w:rPr>
      </w:pPr>
    </w:p>
    <w:p w:rsidR="00B17227" w:rsidRDefault="00865954" w:rsidP="00865954">
      <w:pPr>
        <w:rPr>
          <w:rFonts w:ascii="Arial Narrow" w:hAnsi="Arial Narrow"/>
          <w:color w:val="000000"/>
          <w:sz w:val="24"/>
          <w:szCs w:val="24"/>
        </w:rPr>
      </w:pPr>
      <w:r w:rsidRPr="00DB6724">
        <w:rPr>
          <w:rFonts w:ascii="Arial Narrow" w:hAnsi="Arial Narrow"/>
          <w:color w:val="000000"/>
          <w:sz w:val="24"/>
          <w:szCs w:val="24"/>
        </w:rPr>
        <w:t>Testemunhas:</w:t>
      </w:r>
    </w:p>
    <w:p w:rsidR="00B17227" w:rsidRDefault="00B17227" w:rsidP="00865954">
      <w:pPr>
        <w:rPr>
          <w:rFonts w:ascii="Arial Narrow" w:hAnsi="Arial Narrow"/>
          <w:color w:val="000000"/>
          <w:sz w:val="24"/>
          <w:szCs w:val="24"/>
        </w:rPr>
      </w:pPr>
    </w:p>
    <w:p w:rsidR="00865954" w:rsidRPr="00DB6724" w:rsidRDefault="00B17227" w:rsidP="00865954">
      <w:pPr>
        <w:rPr>
          <w:rFonts w:ascii="Arial Narrow" w:hAnsi="Arial Narrow"/>
          <w:color w:val="000000"/>
          <w:sz w:val="24"/>
          <w:szCs w:val="24"/>
        </w:rPr>
      </w:pPr>
      <w:r>
        <w:rPr>
          <w:rFonts w:ascii="Arial Narrow" w:hAnsi="Arial Narrow"/>
          <w:color w:val="000000"/>
          <w:sz w:val="24"/>
          <w:szCs w:val="24"/>
        </w:rPr>
        <w:t>Nome:</w:t>
      </w:r>
      <w:r w:rsidR="00865954" w:rsidRPr="00DB6724">
        <w:rPr>
          <w:rFonts w:ascii="Arial Narrow" w:hAnsi="Arial Narrow"/>
          <w:color w:val="000000"/>
          <w:sz w:val="24"/>
          <w:szCs w:val="24"/>
        </w:rPr>
        <w:t xml:space="preserve"> </w:t>
      </w:r>
      <w:r>
        <w:rPr>
          <w:rFonts w:ascii="Arial Narrow" w:hAnsi="Arial Narrow"/>
          <w:color w:val="000000"/>
          <w:sz w:val="24"/>
          <w:szCs w:val="24"/>
        </w:rPr>
        <w:t>_____________</w:t>
      </w:r>
      <w:r w:rsidR="00865954"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00865954" w:rsidRPr="00DB6724">
        <w:rPr>
          <w:rFonts w:ascii="Arial Narrow" w:hAnsi="Arial Narrow"/>
          <w:color w:val="000000"/>
          <w:sz w:val="24"/>
          <w:szCs w:val="24"/>
        </w:rPr>
        <w:t xml:space="preserve">   </w:t>
      </w:r>
      <w:r>
        <w:rPr>
          <w:rFonts w:ascii="Arial Narrow" w:hAnsi="Arial Narrow"/>
          <w:color w:val="000000"/>
          <w:sz w:val="24"/>
          <w:szCs w:val="24"/>
        </w:rPr>
        <w:t>___________</w:t>
      </w:r>
      <w:r w:rsidR="00865954" w:rsidRPr="00DB6724">
        <w:rPr>
          <w:rFonts w:ascii="Arial Narrow" w:hAnsi="Arial Narrow"/>
          <w:color w:val="000000"/>
          <w:sz w:val="24"/>
          <w:szCs w:val="24"/>
        </w:rPr>
        <w:t xml:space="preserve">_____________________________  </w:t>
      </w:r>
    </w:p>
    <w:p w:rsidR="007E1FE6" w:rsidRDefault="007E1FE6"/>
    <w:p w:rsidR="00B17227" w:rsidRDefault="00B17227"/>
    <w:p w:rsidR="00B17227" w:rsidRDefault="00B17227">
      <w:r>
        <w:rPr>
          <w:rFonts w:ascii="Arial Narrow" w:hAnsi="Arial Narrow"/>
          <w:color w:val="000000"/>
          <w:sz w:val="24"/>
          <w:szCs w:val="24"/>
        </w:rPr>
        <w:t>Nome:</w:t>
      </w:r>
      <w:r w:rsidRPr="00DB6724">
        <w:rPr>
          <w:rFonts w:ascii="Arial Narrow" w:hAnsi="Arial Narrow"/>
          <w:color w:val="000000"/>
          <w:sz w:val="24"/>
          <w:szCs w:val="24"/>
        </w:rPr>
        <w:t xml:space="preserve"> </w:t>
      </w:r>
      <w:r>
        <w:rPr>
          <w:rFonts w:ascii="Arial Narrow" w:hAnsi="Arial Narrow"/>
          <w:color w:val="000000"/>
          <w:sz w:val="24"/>
          <w:szCs w:val="24"/>
        </w:rPr>
        <w:t>_____________</w:t>
      </w:r>
      <w:r w:rsidRPr="00DB6724">
        <w:rPr>
          <w:rFonts w:ascii="Arial Narrow" w:hAnsi="Arial Narrow"/>
          <w:color w:val="000000"/>
          <w:sz w:val="24"/>
          <w:szCs w:val="24"/>
        </w:rPr>
        <w:t xml:space="preserve">_____________________________    </w:t>
      </w:r>
      <w:r>
        <w:rPr>
          <w:rFonts w:ascii="Arial Narrow" w:hAnsi="Arial Narrow"/>
          <w:color w:val="000000"/>
          <w:sz w:val="24"/>
          <w:szCs w:val="24"/>
        </w:rPr>
        <w:t>CPF:</w:t>
      </w:r>
      <w:r w:rsidRPr="00DB6724">
        <w:rPr>
          <w:rFonts w:ascii="Arial Narrow" w:hAnsi="Arial Narrow"/>
          <w:color w:val="000000"/>
          <w:sz w:val="24"/>
          <w:szCs w:val="24"/>
        </w:rPr>
        <w:t xml:space="preserve">   </w:t>
      </w:r>
      <w:r>
        <w:rPr>
          <w:rFonts w:ascii="Arial Narrow" w:hAnsi="Arial Narrow"/>
          <w:color w:val="000000"/>
          <w:sz w:val="24"/>
          <w:szCs w:val="24"/>
        </w:rPr>
        <w:t>___________</w:t>
      </w:r>
      <w:r w:rsidRPr="00DB6724">
        <w:rPr>
          <w:rFonts w:ascii="Arial Narrow" w:hAnsi="Arial Narrow"/>
          <w:color w:val="000000"/>
          <w:sz w:val="24"/>
          <w:szCs w:val="24"/>
        </w:rPr>
        <w:t xml:space="preserve">_____________________________  </w:t>
      </w:r>
    </w:p>
    <w:p w:rsidR="00B17227" w:rsidRPr="00B17227" w:rsidRDefault="00B17227" w:rsidP="00B17227"/>
    <w:p w:rsidR="00B17227" w:rsidRPr="00B17227" w:rsidRDefault="00B17227" w:rsidP="00B17227"/>
    <w:p w:rsidR="00B17227" w:rsidRPr="00B17227" w:rsidRDefault="00B17227" w:rsidP="00B17227"/>
    <w:p w:rsidR="00B17227" w:rsidRPr="00B17227" w:rsidRDefault="00B17227" w:rsidP="00B17227"/>
    <w:p w:rsidR="00B17227" w:rsidRPr="00B17227" w:rsidRDefault="00B17227" w:rsidP="00B17227"/>
    <w:p w:rsidR="00B17227" w:rsidRPr="00B17227" w:rsidRDefault="00B17227" w:rsidP="00B17227"/>
    <w:p w:rsidR="00B17227" w:rsidRPr="00B17227" w:rsidRDefault="00B17227" w:rsidP="00B17227"/>
    <w:p w:rsidR="00B17227" w:rsidRPr="00B17227" w:rsidRDefault="00B17227" w:rsidP="00B17227"/>
    <w:p w:rsidR="00B17227" w:rsidRPr="00B17227" w:rsidRDefault="00B17227" w:rsidP="00B17227"/>
    <w:p w:rsidR="00B17227" w:rsidRPr="00B17227" w:rsidRDefault="00B17227" w:rsidP="00B17227"/>
    <w:p w:rsidR="00B17227" w:rsidRPr="00B17227" w:rsidRDefault="00B17227" w:rsidP="00B17227"/>
    <w:p w:rsidR="00B17227" w:rsidRPr="00B17227" w:rsidRDefault="00B17227" w:rsidP="00B17227"/>
    <w:p w:rsidR="00B17227" w:rsidRDefault="00B17227" w:rsidP="00B17227"/>
    <w:p w:rsidR="00B17227" w:rsidRDefault="00B17227" w:rsidP="00B17227"/>
    <w:p w:rsidR="00B17227" w:rsidRDefault="00B17227" w:rsidP="00B17227">
      <w:pPr>
        <w:tabs>
          <w:tab w:val="left" w:pos="6426"/>
        </w:tabs>
      </w:pPr>
      <w:r>
        <w:tab/>
      </w: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Default="00B17227" w:rsidP="00B17227">
      <w:pPr>
        <w:tabs>
          <w:tab w:val="left" w:pos="6426"/>
        </w:tabs>
      </w:pPr>
    </w:p>
    <w:p w:rsidR="00B17227" w:rsidRPr="004A3D83" w:rsidRDefault="00B17227" w:rsidP="00B17227">
      <w:pPr>
        <w:jc w:val="center"/>
        <w:rPr>
          <w:rFonts w:ascii="Arial Narrow" w:hAnsi="Arial Narrow"/>
          <w:b/>
          <w:sz w:val="24"/>
          <w:szCs w:val="24"/>
          <w:lang w:eastAsia="x-none"/>
        </w:rPr>
      </w:pPr>
      <w:r w:rsidRPr="004A3D83">
        <w:rPr>
          <w:rFonts w:ascii="Arial Narrow" w:hAnsi="Arial Narrow"/>
          <w:b/>
          <w:sz w:val="24"/>
          <w:szCs w:val="24"/>
          <w:lang w:eastAsia="x-none"/>
        </w:rPr>
        <w:t>ANEXO I</w:t>
      </w:r>
    </w:p>
    <w:p w:rsidR="00B17227" w:rsidRPr="004A3D83" w:rsidRDefault="00B17227" w:rsidP="00B17227">
      <w:pPr>
        <w:jc w:val="center"/>
        <w:rPr>
          <w:rFonts w:ascii="Arial Narrow" w:hAnsi="Arial Narrow"/>
          <w:b/>
          <w:sz w:val="24"/>
          <w:szCs w:val="24"/>
          <w:lang w:val="x-none" w:eastAsia="x-none"/>
        </w:rPr>
      </w:pPr>
    </w:p>
    <w:p w:rsidR="00B17227" w:rsidRPr="004A3D83" w:rsidRDefault="00B17227" w:rsidP="00B17227">
      <w:pPr>
        <w:jc w:val="center"/>
        <w:rPr>
          <w:rFonts w:ascii="Arial Narrow" w:hAnsi="Arial Narrow"/>
          <w:b/>
          <w:sz w:val="24"/>
          <w:szCs w:val="24"/>
          <w:lang w:eastAsia="x-none"/>
        </w:rPr>
      </w:pPr>
      <w:r w:rsidRPr="004A3D83">
        <w:rPr>
          <w:rFonts w:ascii="Arial Narrow" w:hAnsi="Arial Narrow"/>
          <w:b/>
          <w:sz w:val="24"/>
          <w:szCs w:val="24"/>
          <w:lang w:val="x-none" w:eastAsia="x-none"/>
        </w:rPr>
        <w:t>ATA DE REGISTRO DE PREÇO</w:t>
      </w:r>
      <w:r w:rsidRPr="004A3D83">
        <w:rPr>
          <w:rFonts w:ascii="Arial Narrow" w:hAnsi="Arial Narrow"/>
          <w:b/>
          <w:sz w:val="24"/>
          <w:szCs w:val="24"/>
          <w:lang w:eastAsia="x-none"/>
        </w:rPr>
        <w:t xml:space="preserve"> Nº </w:t>
      </w:r>
      <w:r w:rsidR="004A3D83" w:rsidRPr="004A3D83">
        <w:rPr>
          <w:rFonts w:ascii="Arial Narrow" w:hAnsi="Arial Narrow"/>
          <w:b/>
          <w:sz w:val="24"/>
          <w:szCs w:val="24"/>
          <w:lang w:eastAsia="x-none"/>
        </w:rPr>
        <w:t>0</w:t>
      </w:r>
      <w:r w:rsidRPr="004A3D83">
        <w:rPr>
          <w:rFonts w:ascii="Arial Narrow" w:hAnsi="Arial Narrow"/>
          <w:b/>
          <w:sz w:val="24"/>
          <w:szCs w:val="24"/>
          <w:lang w:eastAsia="x-none"/>
        </w:rPr>
        <w:t>34</w:t>
      </w:r>
      <w:r w:rsidR="004A3D83" w:rsidRPr="004A3D83">
        <w:rPr>
          <w:rFonts w:ascii="Arial Narrow" w:hAnsi="Arial Narrow"/>
          <w:b/>
          <w:sz w:val="24"/>
          <w:szCs w:val="24"/>
          <w:lang w:eastAsia="x-none"/>
        </w:rPr>
        <w:t>/2017</w:t>
      </w:r>
    </w:p>
    <w:p w:rsidR="00B17227" w:rsidRPr="004A3D83" w:rsidRDefault="00B17227" w:rsidP="00B17227">
      <w:pPr>
        <w:jc w:val="center"/>
        <w:rPr>
          <w:rFonts w:ascii="Arial Narrow" w:hAnsi="Arial Narrow"/>
          <w:b/>
          <w:sz w:val="24"/>
          <w:szCs w:val="24"/>
          <w:lang w:eastAsia="x-none"/>
        </w:rPr>
      </w:pPr>
      <w:proofErr w:type="spellStart"/>
      <w:r w:rsidRPr="004A3D83">
        <w:rPr>
          <w:rFonts w:ascii="Arial Narrow" w:hAnsi="Arial Narrow"/>
          <w:b/>
          <w:sz w:val="24"/>
          <w:szCs w:val="24"/>
          <w:lang w:val="x-none" w:eastAsia="x-none"/>
        </w:rPr>
        <w:t>Ref</w:t>
      </w:r>
      <w:proofErr w:type="spellEnd"/>
      <w:r w:rsidRPr="004A3D83">
        <w:rPr>
          <w:rFonts w:ascii="Arial Narrow" w:hAnsi="Arial Narrow"/>
          <w:b/>
          <w:sz w:val="24"/>
          <w:szCs w:val="24"/>
          <w:lang w:val="x-none" w:eastAsia="x-none"/>
        </w:rPr>
        <w:t xml:space="preserve">: Pregão Presencial </w:t>
      </w:r>
      <w:r w:rsidRPr="004A3D83">
        <w:rPr>
          <w:rFonts w:ascii="Arial Narrow" w:hAnsi="Arial Narrow"/>
          <w:b/>
          <w:sz w:val="24"/>
          <w:szCs w:val="24"/>
          <w:lang w:eastAsia="x-none"/>
        </w:rPr>
        <w:t xml:space="preserve"> Sistema de Registro de Preços </w:t>
      </w:r>
      <w:r w:rsidRPr="004A3D83">
        <w:rPr>
          <w:rFonts w:ascii="Arial Narrow" w:hAnsi="Arial Narrow"/>
          <w:b/>
          <w:sz w:val="24"/>
          <w:szCs w:val="24"/>
          <w:lang w:val="x-none" w:eastAsia="x-none"/>
        </w:rPr>
        <w:t>0</w:t>
      </w:r>
      <w:r w:rsidRPr="004A3D83">
        <w:rPr>
          <w:rFonts w:ascii="Arial Narrow" w:hAnsi="Arial Narrow"/>
          <w:b/>
          <w:sz w:val="24"/>
          <w:szCs w:val="24"/>
          <w:lang w:eastAsia="x-none"/>
        </w:rPr>
        <w:t>33</w:t>
      </w:r>
      <w:r w:rsidRPr="004A3D83">
        <w:rPr>
          <w:rFonts w:ascii="Arial Narrow" w:hAnsi="Arial Narrow"/>
          <w:b/>
          <w:sz w:val="24"/>
          <w:szCs w:val="24"/>
          <w:lang w:val="x-none" w:eastAsia="x-none"/>
        </w:rPr>
        <w:t>/201</w:t>
      </w:r>
      <w:r w:rsidR="004A3D83" w:rsidRPr="004A3D83">
        <w:rPr>
          <w:rFonts w:ascii="Arial Narrow" w:hAnsi="Arial Narrow"/>
          <w:b/>
          <w:sz w:val="24"/>
          <w:szCs w:val="24"/>
          <w:lang w:eastAsia="x-none"/>
        </w:rPr>
        <w:t>7</w:t>
      </w:r>
    </w:p>
    <w:p w:rsidR="00B17227" w:rsidRPr="004A3D83" w:rsidRDefault="00B17227" w:rsidP="00B17227">
      <w:pPr>
        <w:jc w:val="center"/>
        <w:rPr>
          <w:rFonts w:ascii="Arial Narrow" w:hAnsi="Arial Narrow"/>
          <w:b/>
          <w:sz w:val="24"/>
          <w:szCs w:val="24"/>
          <w:lang w:val="x-none" w:eastAsia="x-none"/>
        </w:rPr>
      </w:pPr>
    </w:p>
    <w:p w:rsidR="00B17227" w:rsidRPr="004A3D83" w:rsidRDefault="00B17227" w:rsidP="00B17227">
      <w:pPr>
        <w:jc w:val="center"/>
        <w:rPr>
          <w:rFonts w:ascii="Arial Narrow" w:hAnsi="Arial Narrow"/>
          <w:color w:val="000000"/>
          <w:sz w:val="24"/>
          <w:szCs w:val="24"/>
        </w:rPr>
      </w:pPr>
      <w:r w:rsidRPr="004A3D83">
        <w:rPr>
          <w:rFonts w:ascii="Arial Narrow" w:hAnsi="Arial Narrow"/>
          <w:sz w:val="24"/>
          <w:szCs w:val="24"/>
        </w:rPr>
        <w:t>EMPRESA DETENTORA:</w:t>
      </w:r>
      <w:r w:rsidRPr="004A3D83">
        <w:rPr>
          <w:rFonts w:ascii="Arial Narrow" w:hAnsi="Arial Narrow"/>
          <w:b/>
          <w:sz w:val="24"/>
          <w:szCs w:val="24"/>
        </w:rPr>
        <w:t xml:space="preserve">  </w:t>
      </w:r>
      <w:r w:rsidRPr="004A3D83">
        <w:rPr>
          <w:rFonts w:ascii="Arial Narrow" w:hAnsi="Arial Narrow"/>
          <w:b/>
          <w:color w:val="000000"/>
          <w:sz w:val="24"/>
          <w:szCs w:val="24"/>
        </w:rPr>
        <w:t>R.G.L INDUSTRIA DE MAQUINAS LTDA – ME</w:t>
      </w:r>
      <w:r w:rsidRPr="004A3D83">
        <w:rPr>
          <w:rFonts w:ascii="Arial Narrow" w:hAnsi="Arial Narrow"/>
          <w:color w:val="000000"/>
          <w:sz w:val="24"/>
          <w:szCs w:val="24"/>
        </w:rPr>
        <w:t xml:space="preserve"> CNPJ:</w:t>
      </w:r>
      <w:r w:rsidRPr="004A3D83">
        <w:rPr>
          <w:rFonts w:ascii="Arial Narrow" w:hAnsi="Arial Narrow"/>
          <w:b/>
          <w:color w:val="000000"/>
          <w:sz w:val="24"/>
          <w:szCs w:val="24"/>
        </w:rPr>
        <w:t>16.875.327/0001-47</w:t>
      </w:r>
    </w:p>
    <w:p w:rsidR="00B17227" w:rsidRPr="004A3D83" w:rsidRDefault="00B17227" w:rsidP="00B17227">
      <w:pPr>
        <w:rPr>
          <w:b/>
          <w:sz w:val="24"/>
          <w:szCs w:val="24"/>
        </w:rPr>
      </w:pPr>
    </w:p>
    <w:p w:rsidR="00B17227" w:rsidRPr="004A3D83" w:rsidRDefault="00B17227" w:rsidP="00B17227">
      <w:pPr>
        <w:jc w:val="center"/>
        <w:rPr>
          <w:rFonts w:ascii="Arial Narrow" w:hAnsi="Arial Narrow"/>
          <w:b/>
          <w:sz w:val="24"/>
          <w:szCs w:val="24"/>
          <w:lang w:val="x-none" w:eastAsia="x-none"/>
        </w:rPr>
      </w:pPr>
      <w:r w:rsidRPr="004A3D83">
        <w:rPr>
          <w:rFonts w:ascii="Arial Narrow" w:hAnsi="Arial Narrow"/>
          <w:b/>
          <w:sz w:val="24"/>
          <w:szCs w:val="24"/>
          <w:lang w:val="x-none" w:eastAsia="x-none"/>
        </w:rPr>
        <w:t>PREÇOS REGISTRADOS PARA:</w:t>
      </w:r>
    </w:p>
    <w:p w:rsidR="00B17227" w:rsidRDefault="00B17227" w:rsidP="00B17227">
      <w:pPr>
        <w:rPr>
          <w:noProof/>
        </w:rPr>
      </w:pPr>
    </w:p>
    <w:p w:rsidR="00B17227" w:rsidRDefault="00B17227" w:rsidP="00B17227">
      <w:pPr>
        <w:rPr>
          <w:noProof/>
        </w:rPr>
      </w:pPr>
      <w:r>
        <w:rPr>
          <w:noProof/>
        </w:rPr>
        <w:drawing>
          <wp:inline distT="0" distB="0" distL="0" distR="0" wp14:anchorId="2E6B1618" wp14:editId="5D3B54E8">
            <wp:extent cx="6454955" cy="2776669"/>
            <wp:effectExtent l="0" t="0" r="3175" b="508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924" t="16620" r="1925" b="9046"/>
                    <a:stretch/>
                  </pic:blipFill>
                  <pic:spPr bwMode="auto">
                    <a:xfrm>
                      <a:off x="0" y="0"/>
                      <a:ext cx="6456584" cy="2777370"/>
                    </a:xfrm>
                    <a:prstGeom prst="rect">
                      <a:avLst/>
                    </a:prstGeom>
                    <a:ln>
                      <a:noFill/>
                    </a:ln>
                    <a:extLst>
                      <a:ext uri="{53640926-AAD7-44D8-BBD7-CCE9431645EC}">
                        <a14:shadowObscured xmlns:a14="http://schemas.microsoft.com/office/drawing/2010/main"/>
                      </a:ext>
                    </a:extLst>
                  </pic:spPr>
                </pic:pic>
              </a:graphicData>
            </a:graphic>
          </wp:inline>
        </w:drawing>
      </w:r>
    </w:p>
    <w:p w:rsidR="00B17227" w:rsidRDefault="00B17227" w:rsidP="00B17227">
      <w:pPr>
        <w:rPr>
          <w:noProof/>
        </w:rPr>
      </w:pPr>
      <w:r>
        <w:rPr>
          <w:noProof/>
        </w:rPr>
        <w:drawing>
          <wp:inline distT="0" distB="0" distL="0" distR="0" wp14:anchorId="3DCBDE7F" wp14:editId="51238B92">
            <wp:extent cx="6468603" cy="1732799"/>
            <wp:effectExtent l="0" t="0" r="0" b="127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19" t="31048" r="1920" b="22561"/>
                    <a:stretch/>
                  </pic:blipFill>
                  <pic:spPr bwMode="auto">
                    <a:xfrm>
                      <a:off x="0" y="0"/>
                      <a:ext cx="6470559" cy="1733323"/>
                    </a:xfrm>
                    <a:prstGeom prst="rect">
                      <a:avLst/>
                    </a:prstGeom>
                    <a:ln>
                      <a:noFill/>
                    </a:ln>
                    <a:extLst>
                      <a:ext uri="{53640926-AAD7-44D8-BBD7-CCE9431645EC}">
                        <a14:shadowObscured xmlns:a14="http://schemas.microsoft.com/office/drawing/2010/main"/>
                      </a:ext>
                    </a:extLst>
                  </pic:spPr>
                </pic:pic>
              </a:graphicData>
            </a:graphic>
          </wp:inline>
        </w:drawing>
      </w:r>
    </w:p>
    <w:p w:rsidR="00B17227" w:rsidRDefault="00B17227" w:rsidP="00B17227">
      <w:pPr>
        <w:jc w:val="center"/>
        <w:rPr>
          <w:noProof/>
        </w:rPr>
      </w:pPr>
    </w:p>
    <w:p w:rsidR="00B17227" w:rsidRPr="00B709D4" w:rsidRDefault="00B17227" w:rsidP="00B17227">
      <w:pPr>
        <w:mirrorIndents/>
        <w:jc w:val="center"/>
        <w:rPr>
          <w:rFonts w:ascii="Arial Narrow" w:hAnsi="Arial Narrow"/>
          <w:sz w:val="24"/>
          <w:szCs w:val="24"/>
        </w:rPr>
      </w:pPr>
      <w:r>
        <w:rPr>
          <w:rFonts w:ascii="Arial Narrow" w:hAnsi="Arial Narrow"/>
          <w:sz w:val="24"/>
          <w:szCs w:val="24"/>
        </w:rPr>
        <w:tab/>
        <w:t>Conceição dos Ouros (MG), 12</w:t>
      </w:r>
      <w:r w:rsidRPr="00B709D4">
        <w:rPr>
          <w:rFonts w:ascii="Arial Narrow" w:hAnsi="Arial Narrow"/>
          <w:sz w:val="24"/>
          <w:szCs w:val="24"/>
        </w:rPr>
        <w:t xml:space="preserve"> de </w:t>
      </w:r>
      <w:r>
        <w:rPr>
          <w:rFonts w:ascii="Arial Narrow" w:hAnsi="Arial Narrow"/>
          <w:sz w:val="24"/>
          <w:szCs w:val="24"/>
        </w:rPr>
        <w:t>julho</w:t>
      </w:r>
      <w:r w:rsidRPr="00B709D4">
        <w:rPr>
          <w:rFonts w:ascii="Arial Narrow" w:hAnsi="Arial Narrow"/>
          <w:sz w:val="24"/>
          <w:szCs w:val="24"/>
        </w:rPr>
        <w:t xml:space="preserve"> de 2.01</w:t>
      </w:r>
      <w:r>
        <w:rPr>
          <w:rFonts w:ascii="Arial Narrow" w:hAnsi="Arial Narrow"/>
          <w:sz w:val="24"/>
          <w:szCs w:val="24"/>
        </w:rPr>
        <w:t>7</w:t>
      </w:r>
      <w:r w:rsidRPr="00B709D4">
        <w:rPr>
          <w:rFonts w:ascii="Arial Narrow" w:hAnsi="Arial Narrow"/>
          <w:sz w:val="24"/>
          <w:szCs w:val="24"/>
        </w:rPr>
        <w:t>.</w:t>
      </w:r>
    </w:p>
    <w:p w:rsidR="00B17227" w:rsidRDefault="00B17227" w:rsidP="00B17227">
      <w:pPr>
        <w:tabs>
          <w:tab w:val="left" w:pos="4524"/>
        </w:tabs>
        <w:rPr>
          <w:rFonts w:ascii="Arial Narrow" w:hAnsi="Arial Narrow"/>
          <w:sz w:val="24"/>
          <w:szCs w:val="24"/>
        </w:rPr>
      </w:pPr>
    </w:p>
    <w:p w:rsidR="00B17227" w:rsidRDefault="00B17227" w:rsidP="00B17227">
      <w:pPr>
        <w:jc w:val="center"/>
        <w:rPr>
          <w:rFonts w:ascii="Arial Narrow" w:hAnsi="Arial Narrow"/>
          <w:sz w:val="24"/>
          <w:szCs w:val="24"/>
        </w:rPr>
      </w:pPr>
    </w:p>
    <w:p w:rsidR="00D33A79" w:rsidRDefault="00D33A79" w:rsidP="00B17227">
      <w:pPr>
        <w:jc w:val="center"/>
        <w:rPr>
          <w:rFonts w:ascii="Arial Narrow" w:hAnsi="Arial Narrow"/>
          <w:sz w:val="24"/>
          <w:szCs w:val="24"/>
        </w:rPr>
      </w:pPr>
    </w:p>
    <w:p w:rsidR="00B17227" w:rsidRPr="00393459" w:rsidRDefault="00B17227" w:rsidP="00B17227">
      <w:pPr>
        <w:jc w:val="center"/>
        <w:rPr>
          <w:rFonts w:ascii="Arial Narrow" w:hAnsi="Arial Narrow"/>
          <w:sz w:val="24"/>
          <w:szCs w:val="24"/>
        </w:rPr>
      </w:pPr>
    </w:p>
    <w:p w:rsidR="00B17227" w:rsidRPr="00393459" w:rsidRDefault="00B17227" w:rsidP="00B17227">
      <w:pPr>
        <w:jc w:val="center"/>
        <w:rPr>
          <w:rFonts w:ascii="Arial Narrow" w:hAnsi="Arial Narrow"/>
          <w:sz w:val="24"/>
          <w:szCs w:val="24"/>
        </w:rPr>
      </w:pPr>
      <w:r w:rsidRPr="00393459">
        <w:rPr>
          <w:rFonts w:ascii="Arial Narrow" w:hAnsi="Arial Narrow"/>
          <w:sz w:val="24"/>
          <w:szCs w:val="24"/>
        </w:rPr>
        <w:t>PREFEITURA MUNICIPAL DE CONCEIÇÃO DOS OUROS</w:t>
      </w:r>
    </w:p>
    <w:p w:rsidR="00B17227" w:rsidRPr="00393459" w:rsidRDefault="00B17227" w:rsidP="00B17227">
      <w:pPr>
        <w:jc w:val="center"/>
        <w:rPr>
          <w:rFonts w:ascii="Arial Narrow" w:hAnsi="Arial Narrow"/>
          <w:sz w:val="24"/>
          <w:szCs w:val="24"/>
        </w:rPr>
      </w:pPr>
      <w:r w:rsidRPr="00393459">
        <w:rPr>
          <w:rFonts w:ascii="Arial Narrow" w:hAnsi="Arial Narrow"/>
          <w:sz w:val="24"/>
          <w:szCs w:val="24"/>
        </w:rPr>
        <w:t>Maurício Euclides Viana - PREFEITO MUNICIPAL</w:t>
      </w:r>
    </w:p>
    <w:p w:rsidR="00B17227" w:rsidRDefault="00B17227" w:rsidP="00B17227">
      <w:pPr>
        <w:jc w:val="center"/>
        <w:rPr>
          <w:rFonts w:ascii="Arial Narrow" w:hAnsi="Arial Narrow"/>
          <w:sz w:val="24"/>
          <w:szCs w:val="24"/>
        </w:rPr>
      </w:pPr>
    </w:p>
    <w:p w:rsidR="00D33A79" w:rsidRDefault="00D33A79" w:rsidP="00B17227">
      <w:pPr>
        <w:jc w:val="center"/>
        <w:rPr>
          <w:rFonts w:ascii="Arial Narrow" w:hAnsi="Arial Narrow"/>
          <w:sz w:val="24"/>
          <w:szCs w:val="24"/>
        </w:rPr>
      </w:pPr>
    </w:p>
    <w:p w:rsidR="00B17227" w:rsidRDefault="00B17227" w:rsidP="00B17227">
      <w:pPr>
        <w:jc w:val="center"/>
        <w:rPr>
          <w:rFonts w:ascii="Arial Narrow" w:hAnsi="Arial Narrow"/>
          <w:sz w:val="24"/>
          <w:szCs w:val="24"/>
        </w:rPr>
      </w:pPr>
    </w:p>
    <w:p w:rsidR="00B17227" w:rsidRDefault="00B17227" w:rsidP="00B17227">
      <w:pPr>
        <w:jc w:val="center"/>
        <w:rPr>
          <w:rFonts w:ascii="Arial Narrow" w:hAnsi="Arial Narrow"/>
          <w:sz w:val="24"/>
          <w:szCs w:val="24"/>
        </w:rPr>
      </w:pPr>
    </w:p>
    <w:p w:rsidR="00B17227" w:rsidRDefault="00B17227" w:rsidP="00B17227">
      <w:pPr>
        <w:jc w:val="center"/>
        <w:rPr>
          <w:rFonts w:ascii="Arial Narrow" w:hAnsi="Arial Narrow"/>
          <w:color w:val="000000"/>
          <w:sz w:val="24"/>
          <w:szCs w:val="24"/>
        </w:rPr>
      </w:pPr>
      <w:r>
        <w:rPr>
          <w:rFonts w:ascii="Arial Narrow" w:hAnsi="Arial Narrow"/>
          <w:color w:val="000000"/>
          <w:sz w:val="24"/>
          <w:szCs w:val="24"/>
        </w:rPr>
        <w:t xml:space="preserve">R.G.L INDUSTRIA DE MAQUINAS LTDA – ME </w:t>
      </w:r>
      <w:r>
        <w:rPr>
          <w:rFonts w:ascii="Arial Narrow" w:hAnsi="Arial Narrow"/>
          <w:color w:val="000000"/>
          <w:sz w:val="24"/>
          <w:szCs w:val="24"/>
        </w:rPr>
        <w:br/>
        <w:t>CNPJ:16.875.327/0001-47</w:t>
      </w:r>
    </w:p>
    <w:p w:rsidR="00B17227" w:rsidRPr="00B17227" w:rsidRDefault="00B17227" w:rsidP="00B17227">
      <w:pPr>
        <w:tabs>
          <w:tab w:val="left" w:pos="6426"/>
        </w:tabs>
      </w:pPr>
    </w:p>
    <w:sectPr w:rsidR="00B17227" w:rsidRPr="00B17227" w:rsidSect="00865954">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5954" w:rsidRDefault="00865954" w:rsidP="00865954">
      <w:r>
        <w:separator/>
      </w:r>
    </w:p>
  </w:endnote>
  <w:endnote w:type="continuationSeparator" w:id="0">
    <w:p w:rsidR="00865954" w:rsidRDefault="00865954" w:rsidP="00865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5954" w:rsidRDefault="00865954" w:rsidP="00865954">
      <w:r>
        <w:separator/>
      </w:r>
    </w:p>
  </w:footnote>
  <w:footnote w:type="continuationSeparator" w:id="0">
    <w:p w:rsidR="00865954" w:rsidRDefault="00865954" w:rsidP="008659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954" w:rsidRPr="00716184" w:rsidRDefault="00865954" w:rsidP="00865954">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-179070</wp:posOffset>
          </wp:positionH>
          <wp:positionV relativeFrom="paragraph">
            <wp:posOffset>-149225</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Black" w:hAnsi="Arial Black"/>
        <w:b/>
        <w:spacing w:val="20"/>
        <w:sz w:val="24"/>
      </w:rPr>
      <w:t xml:space="preserve">           </w:t>
    </w:r>
    <w:r w:rsidRPr="00716184">
      <w:rPr>
        <w:rFonts w:ascii="Arial Black" w:hAnsi="Arial Black"/>
        <w:b/>
        <w:spacing w:val="20"/>
        <w:sz w:val="24"/>
      </w:rPr>
      <w:t>PREFEITURA MUNICIPAL DE CONCEIÇÃO DOS OUROS</w:t>
    </w:r>
  </w:p>
  <w:p w:rsidR="00865954" w:rsidRPr="00716184" w:rsidRDefault="00865954" w:rsidP="00865954">
    <w:pPr>
      <w:pStyle w:val="Cabealho"/>
      <w:jc w:val="center"/>
      <w:rPr>
        <w:rFonts w:ascii="Arial Black" w:hAnsi="Arial Black"/>
        <w:b/>
      </w:rPr>
    </w:pPr>
    <w:r>
      <w:rPr>
        <w:rFonts w:ascii="Arial Black" w:hAnsi="Arial Black"/>
        <w:b/>
      </w:rPr>
      <w:t xml:space="preserve">            </w:t>
    </w:r>
    <w:r w:rsidRPr="00716184">
      <w:rPr>
        <w:rFonts w:ascii="Arial Black" w:hAnsi="Arial Black"/>
        <w:b/>
      </w:rPr>
      <w:t>__________________ESTADO DE MINAS GERAIS_________________</w:t>
    </w:r>
  </w:p>
  <w:p w:rsidR="00865954" w:rsidRPr="00716184" w:rsidRDefault="00865954" w:rsidP="00865954">
    <w:pPr>
      <w:pStyle w:val="Cabealho"/>
      <w:jc w:val="center"/>
      <w:rPr>
        <w:rFonts w:ascii="Arial" w:hAnsi="Arial" w:cs="Arial"/>
      </w:rPr>
    </w:pPr>
    <w:r>
      <w:rPr>
        <w:rFonts w:ascii="Arial" w:hAnsi="Arial" w:cs="Arial"/>
      </w:rPr>
      <w:t xml:space="preserve">                   </w:t>
    </w: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865954" w:rsidRDefault="00865954" w:rsidP="00865954">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865954" w:rsidRDefault="0086595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954"/>
    <w:rsid w:val="004A3D83"/>
    <w:rsid w:val="007E1FE6"/>
    <w:rsid w:val="00865954"/>
    <w:rsid w:val="00A72880"/>
    <w:rsid w:val="00B17227"/>
    <w:rsid w:val="00CA381A"/>
    <w:rsid w:val="00D33A79"/>
    <w:rsid w:val="00E51C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096CEAA3-2D9E-48BC-87C6-CFA818DA7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95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6595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65954"/>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865954"/>
    <w:pPr>
      <w:ind w:left="1134"/>
      <w:jc w:val="center"/>
    </w:pPr>
    <w:rPr>
      <w:b/>
      <w:sz w:val="28"/>
      <w:lang w:val="x-none" w:eastAsia="x-none"/>
    </w:rPr>
  </w:style>
  <w:style w:type="character" w:customStyle="1" w:styleId="TtuloChar">
    <w:name w:val="Título Char"/>
    <w:basedOn w:val="Fontepargpadro"/>
    <w:link w:val="Ttulo"/>
    <w:rsid w:val="0086595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65954"/>
    <w:pPr>
      <w:spacing w:after="120"/>
    </w:pPr>
    <w:rPr>
      <w:sz w:val="16"/>
      <w:szCs w:val="16"/>
      <w:lang w:val="x-none" w:eastAsia="x-none"/>
    </w:rPr>
  </w:style>
  <w:style w:type="character" w:customStyle="1" w:styleId="Corpodetexto3Char">
    <w:name w:val="Corpo de texto 3 Char"/>
    <w:basedOn w:val="Fontepargpadro"/>
    <w:link w:val="Corpodetexto3"/>
    <w:rsid w:val="0086595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65954"/>
    <w:pPr>
      <w:tabs>
        <w:tab w:val="center" w:pos="4252"/>
        <w:tab w:val="right" w:pos="8504"/>
      </w:tabs>
    </w:pPr>
  </w:style>
  <w:style w:type="character" w:customStyle="1" w:styleId="CabealhoChar">
    <w:name w:val="Cabeçalho Char"/>
    <w:basedOn w:val="Fontepargpadro"/>
    <w:link w:val="Cabealho"/>
    <w:uiPriority w:val="99"/>
    <w:rsid w:val="0086595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65954"/>
    <w:pPr>
      <w:tabs>
        <w:tab w:val="center" w:pos="4252"/>
        <w:tab w:val="right" w:pos="8504"/>
      </w:tabs>
    </w:pPr>
  </w:style>
  <w:style w:type="character" w:customStyle="1" w:styleId="RodapChar">
    <w:name w:val="Rodapé Char"/>
    <w:basedOn w:val="Fontepargpadro"/>
    <w:link w:val="Rodap"/>
    <w:uiPriority w:val="99"/>
    <w:rsid w:val="00865954"/>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E51CA1"/>
    <w:rPr>
      <w:rFonts w:ascii="Segoe UI" w:hAnsi="Segoe UI" w:cs="Segoe UI"/>
      <w:sz w:val="18"/>
      <w:szCs w:val="18"/>
    </w:rPr>
  </w:style>
  <w:style w:type="character" w:customStyle="1" w:styleId="TextodebaloChar">
    <w:name w:val="Texto de balão Char"/>
    <w:basedOn w:val="Fontepargpadro"/>
    <w:link w:val="Textodebalo"/>
    <w:uiPriority w:val="99"/>
    <w:semiHidden/>
    <w:rsid w:val="00E51CA1"/>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C9034-6083-44CE-881D-3B3331C4A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1817</Words>
  <Characters>9813</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6</cp:revision>
  <cp:lastPrinted>2017-07-25T17:20:00Z</cp:lastPrinted>
  <dcterms:created xsi:type="dcterms:W3CDTF">2017-07-25T16:56:00Z</dcterms:created>
  <dcterms:modified xsi:type="dcterms:W3CDTF">2017-08-07T13:56:00Z</dcterms:modified>
</cp:coreProperties>
</file>