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FB9" w:rsidRPr="00944691" w:rsidRDefault="00221FB9" w:rsidP="00221FB9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 w:rsidR="005C7494">
        <w:rPr>
          <w:rFonts w:ascii="Century Gothic" w:hAnsi="Century Gothic"/>
          <w:sz w:val="24"/>
          <w:szCs w:val="24"/>
        </w:rPr>
        <w:t>008/201</w:t>
      </w:r>
      <w:r w:rsidR="009C6B8F">
        <w:rPr>
          <w:rFonts w:ascii="Century Gothic" w:hAnsi="Century Gothic"/>
          <w:sz w:val="24"/>
          <w:szCs w:val="24"/>
        </w:rPr>
        <w:t>8</w:t>
      </w:r>
    </w:p>
    <w:p w:rsidR="00221FB9" w:rsidRPr="00944691" w:rsidRDefault="00221FB9" w:rsidP="00221FB9">
      <w:pPr>
        <w:pStyle w:val="Ttulo"/>
        <w:rPr>
          <w:rFonts w:ascii="Century Gothic" w:hAnsi="Century Gothic"/>
          <w:sz w:val="24"/>
          <w:szCs w:val="24"/>
        </w:rPr>
      </w:pPr>
    </w:p>
    <w:p w:rsidR="00221FB9" w:rsidRPr="001864DD" w:rsidRDefault="00221FB9" w:rsidP="00221FB9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b/>
          <w:sz w:val="32"/>
          <w:szCs w:val="24"/>
        </w:rPr>
      </w:pP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8</w:t>
      </w:r>
      <w:r w:rsidRPr="001864DD">
        <w:rPr>
          <w:rFonts w:ascii="Century Gothic" w:hAnsi="Century Gothic"/>
          <w:b/>
          <w:bCs/>
          <w:sz w:val="24"/>
          <w:szCs w:val="16"/>
        </w:rPr>
        <w:t>.</w:t>
      </w:r>
      <w:bookmarkStart w:id="0" w:name="_GoBack"/>
      <w:bookmarkEnd w:id="0"/>
    </w:p>
    <w:p w:rsidR="00221FB9" w:rsidRPr="00944691" w:rsidRDefault="00221FB9" w:rsidP="00221FB9">
      <w:pPr>
        <w:rPr>
          <w:rFonts w:ascii="Century Gothic" w:hAnsi="Century Gothic"/>
          <w:b/>
          <w:sz w:val="24"/>
          <w:szCs w:val="24"/>
        </w:rPr>
      </w:pPr>
    </w:p>
    <w:p w:rsidR="00221FB9" w:rsidRPr="001864DD" w:rsidRDefault="00221FB9" w:rsidP="00221FB9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sz w:val="32"/>
          <w:szCs w:val="24"/>
        </w:rPr>
      </w:pPr>
      <w:r w:rsidRPr="001864DD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0</w:t>
      </w:r>
      <w:r w:rsidR="005C7494">
        <w:rPr>
          <w:rFonts w:ascii="Century Gothic" w:hAnsi="Century Gothic"/>
          <w:sz w:val="24"/>
          <w:szCs w:val="24"/>
        </w:rPr>
        <w:t>3</w:t>
      </w:r>
      <w:r w:rsidRPr="001864DD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janeiro</w:t>
      </w:r>
      <w:r w:rsidRPr="001864DD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2018</w:t>
      </w:r>
      <w:r w:rsidRPr="001864DD">
        <w:rPr>
          <w:rFonts w:ascii="Century Gothic" w:hAnsi="Century Gothic"/>
          <w:sz w:val="24"/>
          <w:szCs w:val="24"/>
        </w:rPr>
        <w:t xml:space="preserve">, Praça José Maria de Souza, nº 01, Centro de 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57/2017</w:t>
      </w:r>
      <w:r w:rsidRPr="001864DD">
        <w:rPr>
          <w:rFonts w:ascii="Century Gothic" w:hAnsi="Century Gothic"/>
          <w:sz w:val="24"/>
          <w:szCs w:val="24"/>
        </w:rPr>
        <w:t>, por deliberação do Pregoeiro do município, resolve registrar os preços para a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8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1864DD">
        <w:rPr>
          <w:rFonts w:ascii="Century Gothic" w:hAnsi="Century Gothic"/>
          <w:sz w:val="24"/>
          <w:szCs w:val="24"/>
        </w:rPr>
        <w:t xml:space="preserve">tendo sido os referidos Preços oferecidos pela empresa </w:t>
      </w:r>
      <w:r w:rsidR="00AA59C8">
        <w:rPr>
          <w:rFonts w:ascii="Century Gothic" w:hAnsi="Century Gothic"/>
          <w:sz w:val="24"/>
          <w:szCs w:val="24"/>
        </w:rPr>
        <w:t xml:space="preserve">LUIZ BRAULIO DE CARVALHO – ME </w:t>
      </w:r>
      <w:r w:rsidRPr="001864DD">
        <w:rPr>
          <w:rFonts w:ascii="Century Gothic" w:hAnsi="Century Gothic"/>
          <w:sz w:val="24"/>
          <w:szCs w:val="24"/>
        </w:rPr>
        <w:t xml:space="preserve"> estabelecida à </w:t>
      </w:r>
      <w:r w:rsidR="00AA59C8">
        <w:rPr>
          <w:rFonts w:ascii="Century Gothic" w:hAnsi="Century Gothic"/>
          <w:sz w:val="24"/>
          <w:szCs w:val="24"/>
        </w:rPr>
        <w:t>Rua José Joaquim Campos</w:t>
      </w:r>
      <w:r w:rsidRPr="001864DD">
        <w:rPr>
          <w:rFonts w:ascii="Century Gothic" w:hAnsi="Century Gothic"/>
          <w:sz w:val="24"/>
          <w:szCs w:val="24"/>
        </w:rPr>
        <w:t xml:space="preserve">, n.º </w:t>
      </w:r>
      <w:r w:rsidR="00AA59C8">
        <w:rPr>
          <w:rFonts w:ascii="Century Gothic" w:hAnsi="Century Gothic"/>
          <w:sz w:val="24"/>
          <w:szCs w:val="24"/>
        </w:rPr>
        <w:t>90</w:t>
      </w:r>
      <w:r w:rsidRPr="001864DD">
        <w:rPr>
          <w:rFonts w:ascii="Century Gothic" w:hAnsi="Century Gothic"/>
          <w:sz w:val="24"/>
          <w:szCs w:val="24"/>
        </w:rPr>
        <w:t xml:space="preserve">, bairro </w:t>
      </w:r>
      <w:r w:rsidR="00AA59C8">
        <w:rPr>
          <w:rFonts w:ascii="Century Gothic" w:hAnsi="Century Gothic"/>
          <w:sz w:val="24"/>
          <w:szCs w:val="24"/>
        </w:rPr>
        <w:t>Centro</w:t>
      </w:r>
      <w:r>
        <w:rPr>
          <w:rFonts w:ascii="Century Gothic" w:hAnsi="Century Gothic"/>
          <w:sz w:val="24"/>
          <w:szCs w:val="24"/>
        </w:rPr>
        <w:t xml:space="preserve">,  na cidade de </w:t>
      </w:r>
      <w:r w:rsidR="00AA59C8">
        <w:rPr>
          <w:rFonts w:ascii="Century Gothic" w:hAnsi="Century Gothic"/>
          <w:sz w:val="24"/>
          <w:szCs w:val="24"/>
        </w:rPr>
        <w:t>Conceição dos Ouros</w:t>
      </w:r>
      <w:r>
        <w:rPr>
          <w:rFonts w:ascii="Century Gothic" w:hAnsi="Century Gothic"/>
          <w:sz w:val="24"/>
          <w:szCs w:val="24"/>
        </w:rPr>
        <w:t xml:space="preserve"> (MG)</w:t>
      </w:r>
      <w:r w:rsidRPr="001864DD">
        <w:rPr>
          <w:rFonts w:ascii="Century Gothic" w:hAnsi="Century Gothic"/>
          <w:sz w:val="24"/>
          <w:szCs w:val="24"/>
        </w:rPr>
        <w:t xml:space="preserve">, inscrita no CGC sob o n.º </w:t>
      </w:r>
      <w:r w:rsidR="00AA59C8">
        <w:rPr>
          <w:rFonts w:ascii="Century Gothic" w:hAnsi="Century Gothic"/>
          <w:sz w:val="24"/>
          <w:szCs w:val="24"/>
        </w:rPr>
        <w:t>10.401.939/0001-11</w:t>
      </w:r>
      <w:r w:rsidR="00D82D9E" w:rsidRPr="00912C4A">
        <w:rPr>
          <w:rFonts w:ascii="Century Gothic" w:hAnsi="Century Gothic"/>
          <w:sz w:val="24"/>
          <w:szCs w:val="24"/>
        </w:rPr>
        <w:t xml:space="preserve">, I.E. </w:t>
      </w:r>
      <w:r w:rsidR="00AA59C8">
        <w:rPr>
          <w:rFonts w:ascii="Century Gothic" w:hAnsi="Century Gothic"/>
          <w:sz w:val="24"/>
          <w:szCs w:val="24"/>
        </w:rPr>
        <w:t>001094396.00-88</w:t>
      </w:r>
      <w:r w:rsidR="00D82D9E" w:rsidRPr="00912C4A">
        <w:rPr>
          <w:rFonts w:ascii="Century Gothic" w:hAnsi="Century Gothic"/>
          <w:sz w:val="24"/>
          <w:szCs w:val="24"/>
        </w:rPr>
        <w:t xml:space="preserve">, representada </w:t>
      </w:r>
      <w:r w:rsidR="00D82D9E">
        <w:rPr>
          <w:rFonts w:ascii="Century Gothic" w:hAnsi="Century Gothic"/>
          <w:sz w:val="24"/>
          <w:szCs w:val="24"/>
        </w:rPr>
        <w:t xml:space="preserve">neste ato, pelo Sr. (a) </w:t>
      </w:r>
      <w:r w:rsidR="00AA59C8">
        <w:rPr>
          <w:rFonts w:ascii="Century Gothic" w:hAnsi="Century Gothic"/>
          <w:sz w:val="24"/>
          <w:szCs w:val="24"/>
        </w:rPr>
        <w:t>Lucia Maria da Silva Carvalho</w:t>
      </w:r>
      <w:r w:rsidR="00D82D9E" w:rsidRPr="00912C4A">
        <w:rPr>
          <w:rFonts w:ascii="Century Gothic" w:hAnsi="Century Gothic"/>
          <w:sz w:val="24"/>
          <w:szCs w:val="24"/>
        </w:rPr>
        <w:t xml:space="preserve">, portador de R.G. n.º </w:t>
      </w:r>
      <w:r w:rsidR="00AA59C8">
        <w:rPr>
          <w:rFonts w:ascii="Century Gothic" w:hAnsi="Century Gothic"/>
          <w:sz w:val="24"/>
          <w:szCs w:val="24"/>
        </w:rPr>
        <w:t>19.489.647</w:t>
      </w:r>
      <w:r w:rsidR="00D82D9E" w:rsidRPr="00912C4A">
        <w:rPr>
          <w:rFonts w:ascii="Century Gothic" w:hAnsi="Century Gothic"/>
          <w:sz w:val="24"/>
          <w:szCs w:val="24"/>
        </w:rPr>
        <w:t xml:space="preserve"> e CPF n.º </w:t>
      </w:r>
      <w:r w:rsidR="00AA59C8">
        <w:rPr>
          <w:rFonts w:ascii="Century Gothic" w:hAnsi="Century Gothic"/>
          <w:sz w:val="24"/>
          <w:szCs w:val="24"/>
        </w:rPr>
        <w:t xml:space="preserve">548.650.346-68 </w:t>
      </w:r>
      <w:r w:rsidRPr="001864DD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221FB9" w:rsidRPr="00944691" w:rsidRDefault="00221FB9" w:rsidP="00221FB9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1864DD" w:rsidRDefault="00221FB9" w:rsidP="00221FB9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b/>
          <w:sz w:val="32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8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221FB9" w:rsidRPr="00944691" w:rsidRDefault="00221FB9" w:rsidP="00221FB9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21FB9" w:rsidRPr="00944691" w:rsidRDefault="00221FB9" w:rsidP="00221FB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21FB9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21FB9" w:rsidRPr="00944691" w:rsidRDefault="00221FB9" w:rsidP="00221FB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57/2017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21FB9" w:rsidRPr="00944691" w:rsidRDefault="00221FB9" w:rsidP="00221FB9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57/2017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21FB9" w:rsidRDefault="00221FB9" w:rsidP="00221FB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57/2017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21FB9" w:rsidRPr="00944691" w:rsidRDefault="00221FB9" w:rsidP="00221FB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21FB9" w:rsidRPr="00944691" w:rsidRDefault="00221FB9" w:rsidP="00221FB9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21FB9" w:rsidRPr="00944691" w:rsidRDefault="00221FB9" w:rsidP="00221FB9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21FB9" w:rsidRPr="00944691" w:rsidRDefault="00221FB9" w:rsidP="00221FB9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21FB9" w:rsidRPr="00944691" w:rsidRDefault="00221FB9" w:rsidP="00221FB9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21FB9" w:rsidRPr="00944691" w:rsidRDefault="00221FB9" w:rsidP="00221FB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21FB9" w:rsidRDefault="00221FB9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8424F" w:rsidRDefault="0018424F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8424F" w:rsidRDefault="0018424F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8424F" w:rsidRPr="00944691" w:rsidRDefault="0018424F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21FB9" w:rsidRPr="00944691" w:rsidRDefault="00221FB9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18424F" w:rsidRPr="00944691">
        <w:rPr>
          <w:rFonts w:ascii="Century Gothic" w:hAnsi="Century Gothic"/>
          <w:sz w:val="24"/>
          <w:szCs w:val="24"/>
        </w:rPr>
        <w:t>consequente</w:t>
      </w:r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21FB9" w:rsidRPr="00944691" w:rsidRDefault="00221FB9" w:rsidP="00221FB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I </w:t>
      </w:r>
      <w:r w:rsidRPr="00912C4A">
        <w:rPr>
          <w:rFonts w:ascii="Century Gothic" w:hAnsi="Century Gothic"/>
        </w:rPr>
        <w:t>- 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</w:rPr>
        <w:t>Sendo obrigatório o cumprimento conforme segue: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a)</w:t>
      </w:r>
      <w:r w:rsidRPr="00912C4A">
        <w:rPr>
          <w:rFonts w:ascii="Century Gothic" w:hAnsi="Century Gothic"/>
        </w:rPr>
        <w:t xml:space="preserve">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b) </w:t>
      </w:r>
      <w:r w:rsidRPr="00912C4A">
        <w:rPr>
          <w:rFonts w:ascii="Century Gothic" w:hAnsi="Century Gothic"/>
        </w:rPr>
        <w:t>A empresa somente poderá alterar os preços após o deferimento do pedido do Reequilíbrio por parte da Prefeitura.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c)</w:t>
      </w:r>
      <w:r w:rsidRPr="00912C4A">
        <w:rPr>
          <w:rFonts w:ascii="Century Gothic" w:hAnsi="Century Gothic"/>
        </w:rPr>
        <w:t xml:space="preserve"> O Reequilíbrio econômico e financeiro não retroagirá a ordens de fornecimento já emitidas, sendo aplicável ao saldo restante a partir da data do deferimento do pedido com a sua respectiva publicação.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d)</w:t>
      </w:r>
      <w:r w:rsidRPr="00912C4A">
        <w:rPr>
          <w:rFonts w:ascii="Century Gothic" w:hAnsi="Century Gothic"/>
        </w:rPr>
        <w:t xml:space="preserve">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e)</w:t>
      </w:r>
      <w:r w:rsidRPr="00912C4A">
        <w:rPr>
          <w:rFonts w:ascii="Century Gothic" w:hAnsi="Century Gothic"/>
        </w:rPr>
        <w:t xml:space="preserve"> As ordens de fornecimento já emitidas, sem que tenham sido protocolados os pedidos de reequilíbrio econômico e financeiro deverão ser entregues no preço original.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lastRenderedPageBreak/>
        <w:t>f)</w:t>
      </w:r>
      <w:r w:rsidRPr="00912C4A">
        <w:rPr>
          <w:rFonts w:ascii="Century Gothic" w:hAnsi="Century Gothic"/>
        </w:rPr>
        <w:t xml:space="preserve"> O pedido de reequilíbrio econômico e financeiro deverão ser protocolados na Secretaria Geral da Prefeitura Municipal de Conceição dos Ouros (MG).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g)</w:t>
      </w:r>
      <w:r w:rsidRPr="00912C4A">
        <w:rPr>
          <w:rFonts w:ascii="Century Gothic" w:hAnsi="Century Gothic"/>
        </w:rPr>
        <w:t xml:space="preserve"> O contratado fica obrigado a suportar os acréscimos e supressões no limite de 25% do valor do contrato, nos termos do art. 65 § 1º da Lei 8.666/93.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21FB9" w:rsidRPr="00944691" w:rsidRDefault="00221FB9" w:rsidP="00221FB9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221FB9" w:rsidRPr="00944691" w:rsidRDefault="00221FB9" w:rsidP="00221FB9">
      <w:pPr>
        <w:pStyle w:val="Corpodetexto3"/>
        <w:rPr>
          <w:rFonts w:ascii="Century Gothic" w:hAnsi="Century Gothic"/>
          <w:szCs w:val="24"/>
        </w:rPr>
      </w:pPr>
    </w:p>
    <w:p w:rsidR="00221FB9" w:rsidRPr="00944691" w:rsidRDefault="00221FB9" w:rsidP="00221FB9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21FB9" w:rsidRPr="00944691" w:rsidRDefault="00221FB9" w:rsidP="00221FB9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21FB9" w:rsidRPr="00944691" w:rsidRDefault="00221FB9" w:rsidP="00221FB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114/2017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57/2017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18424F" w:rsidRPr="00944691">
        <w:rPr>
          <w:rFonts w:ascii="Century Gothic" w:hAnsi="Century Gothic"/>
          <w:snapToGrid w:val="0"/>
          <w:sz w:val="24"/>
          <w:szCs w:val="24"/>
        </w:rPr>
        <w:t>suas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Default="00221FB9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 w:rsidR="0018424F">
        <w:rPr>
          <w:rFonts w:ascii="Century Gothic" w:hAnsi="Century Gothic"/>
          <w:sz w:val="24"/>
          <w:szCs w:val="24"/>
        </w:rPr>
        <w:t>0</w:t>
      </w:r>
      <w:r w:rsidR="005C7494">
        <w:rPr>
          <w:rFonts w:ascii="Century Gothic" w:hAnsi="Century Gothic"/>
          <w:sz w:val="24"/>
          <w:szCs w:val="24"/>
        </w:rPr>
        <w:t>3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18424F">
        <w:rPr>
          <w:rFonts w:ascii="Century Gothic" w:hAnsi="Century Gothic"/>
          <w:sz w:val="24"/>
          <w:szCs w:val="24"/>
        </w:rPr>
        <w:t xml:space="preserve">janeiro </w:t>
      </w:r>
      <w:r w:rsidRPr="00944691">
        <w:rPr>
          <w:rFonts w:ascii="Century Gothic" w:hAnsi="Century Gothic"/>
          <w:sz w:val="24"/>
          <w:szCs w:val="24"/>
        </w:rPr>
        <w:t>de 2.</w:t>
      </w:r>
      <w:r w:rsidR="0018424F">
        <w:rPr>
          <w:rFonts w:ascii="Century Gothic" w:hAnsi="Century Gothic"/>
          <w:sz w:val="24"/>
          <w:szCs w:val="24"/>
        </w:rPr>
        <w:t>018.</w:t>
      </w: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Pr="00944691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</w:t>
      </w:r>
      <w:r w:rsidR="005C7494">
        <w:rPr>
          <w:rFonts w:ascii="Century Gothic" w:hAnsi="Century Gothic"/>
          <w:sz w:val="24"/>
          <w:szCs w:val="24"/>
        </w:rPr>
        <w:t>MG</w:t>
      </w: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221FB9" w:rsidRDefault="005C7494" w:rsidP="00221FB9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CONTRATANTE</w:t>
      </w: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Pr="00944691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</w:p>
    <w:p w:rsidR="00AA59C8" w:rsidRDefault="00AA59C8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LUIZ BRAULIO DE CARVALHO – ME </w:t>
      </w:r>
      <w:r w:rsidRPr="001864DD">
        <w:rPr>
          <w:rFonts w:ascii="Century Gothic" w:hAnsi="Century Gothic"/>
          <w:sz w:val="24"/>
          <w:szCs w:val="24"/>
        </w:rPr>
        <w:t xml:space="preserve"> </w:t>
      </w:r>
    </w:p>
    <w:p w:rsidR="00AA59C8" w:rsidRDefault="00AA59C8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CNPJ:10.401.939/0001-11</w:t>
      </w: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221FB9" w:rsidRPr="00944691" w:rsidRDefault="00221FB9" w:rsidP="00221FB9">
      <w:pPr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rPr>
          <w:rFonts w:ascii="Century Gothic" w:hAnsi="Century Gothic"/>
          <w:sz w:val="24"/>
          <w:szCs w:val="24"/>
        </w:rPr>
      </w:pPr>
    </w:p>
    <w:p w:rsidR="00B75B97" w:rsidRDefault="00221FB9" w:rsidP="00221FB9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18424F" w:rsidRDefault="0018424F" w:rsidP="00221FB9">
      <w:pPr>
        <w:rPr>
          <w:rFonts w:ascii="Century Gothic" w:hAnsi="Century Gothic"/>
          <w:sz w:val="24"/>
          <w:szCs w:val="24"/>
        </w:rPr>
      </w:pPr>
    </w:p>
    <w:p w:rsidR="0018424F" w:rsidRDefault="0018424F" w:rsidP="0018424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</w:t>
      </w:r>
      <w:r>
        <w:rPr>
          <w:rFonts w:ascii="Century Gothic" w:hAnsi="Century Gothic"/>
          <w:sz w:val="24"/>
          <w:szCs w:val="24"/>
        </w:rPr>
        <w:t>_____________</w:t>
      </w:r>
      <w:r w:rsidRPr="00912C4A">
        <w:rPr>
          <w:rFonts w:ascii="Century Gothic" w:hAnsi="Century Gothic"/>
          <w:sz w:val="24"/>
          <w:szCs w:val="24"/>
        </w:rPr>
        <w:t xml:space="preserve">_      </w:t>
      </w:r>
      <w:r>
        <w:rPr>
          <w:rFonts w:ascii="Century Gothic" w:hAnsi="Century Gothic"/>
          <w:sz w:val="24"/>
          <w:szCs w:val="24"/>
        </w:rPr>
        <w:t>CPF: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8424F" w:rsidRDefault="0018424F" w:rsidP="0018424F">
      <w:pPr>
        <w:rPr>
          <w:rFonts w:ascii="Century Gothic" w:hAnsi="Century Gothic"/>
          <w:sz w:val="24"/>
          <w:szCs w:val="24"/>
        </w:rPr>
      </w:pPr>
    </w:p>
    <w:p w:rsidR="0018424F" w:rsidRDefault="0018424F" w:rsidP="0018424F">
      <w:pPr>
        <w:rPr>
          <w:rFonts w:ascii="Century Gothic" w:hAnsi="Century Gothic"/>
          <w:sz w:val="24"/>
          <w:szCs w:val="24"/>
        </w:rPr>
      </w:pPr>
    </w:p>
    <w:p w:rsidR="0018424F" w:rsidRPr="00912C4A" w:rsidRDefault="0018424F" w:rsidP="0018424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</w:t>
      </w:r>
      <w:r>
        <w:rPr>
          <w:rFonts w:ascii="Century Gothic" w:hAnsi="Century Gothic"/>
          <w:sz w:val="24"/>
          <w:szCs w:val="24"/>
        </w:rPr>
        <w:t>_____________</w:t>
      </w:r>
      <w:r w:rsidRPr="00912C4A">
        <w:rPr>
          <w:rFonts w:ascii="Century Gothic" w:hAnsi="Century Gothic"/>
          <w:sz w:val="24"/>
          <w:szCs w:val="24"/>
        </w:rPr>
        <w:t xml:space="preserve">_      </w:t>
      </w:r>
      <w:r>
        <w:rPr>
          <w:rFonts w:ascii="Century Gothic" w:hAnsi="Century Gothic"/>
          <w:sz w:val="24"/>
          <w:szCs w:val="24"/>
        </w:rPr>
        <w:t>CPF: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8424F" w:rsidRPr="00912C4A" w:rsidRDefault="0018424F" w:rsidP="0018424F">
      <w:pPr>
        <w:rPr>
          <w:rFonts w:ascii="Century Gothic" w:hAnsi="Century Gothic"/>
          <w:sz w:val="24"/>
          <w:szCs w:val="24"/>
        </w:rPr>
      </w:pPr>
    </w:p>
    <w:p w:rsidR="0018424F" w:rsidRDefault="0018424F" w:rsidP="00221FB9"/>
    <w:p w:rsidR="005C7494" w:rsidRDefault="005C7494" w:rsidP="00221FB9"/>
    <w:p w:rsidR="005C7494" w:rsidRDefault="005C7494" w:rsidP="00221FB9"/>
    <w:p w:rsidR="005C7494" w:rsidRDefault="005C7494" w:rsidP="00221FB9"/>
    <w:p w:rsidR="005C7494" w:rsidRDefault="005C7494" w:rsidP="00221FB9"/>
    <w:p w:rsidR="005C7494" w:rsidRDefault="005C7494" w:rsidP="00221FB9"/>
    <w:p w:rsidR="005C7494" w:rsidRDefault="005C7494" w:rsidP="00221FB9"/>
    <w:p w:rsidR="005C7494" w:rsidRDefault="005C7494" w:rsidP="00221FB9"/>
    <w:p w:rsidR="005C7494" w:rsidRDefault="005C7494" w:rsidP="00221FB9"/>
    <w:p w:rsidR="005C7494" w:rsidRDefault="005C7494" w:rsidP="005C7494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b/>
          <w:sz w:val="24"/>
          <w:szCs w:val="24"/>
          <w:lang w:eastAsia="x-none"/>
        </w:rPr>
        <w:lastRenderedPageBreak/>
        <w:t>ANEXO I</w:t>
      </w:r>
    </w:p>
    <w:p w:rsidR="005C7494" w:rsidRDefault="005C7494" w:rsidP="005C7494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eastAsia="x-none"/>
        </w:rPr>
        <w:t>Nº 008/2018</w:t>
      </w:r>
    </w:p>
    <w:p w:rsidR="005C7494" w:rsidRDefault="005C7494" w:rsidP="005C7494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5C7494" w:rsidRDefault="005C7494" w:rsidP="005C7494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>
        <w:rPr>
          <w:rFonts w:ascii="Century Gothic" w:hAnsi="Century Gothic"/>
          <w:sz w:val="24"/>
          <w:szCs w:val="24"/>
          <w:lang w:eastAsia="x-none"/>
        </w:rPr>
        <w:t xml:space="preserve"> Sistema de Registro de Preços Nº 057</w:t>
      </w:r>
      <w:r>
        <w:rPr>
          <w:rFonts w:ascii="Century Gothic" w:hAnsi="Century Gothic"/>
          <w:sz w:val="24"/>
          <w:szCs w:val="24"/>
          <w:lang w:val="x-none" w:eastAsia="x-none"/>
        </w:rPr>
        <w:t>/201</w:t>
      </w:r>
      <w:r>
        <w:rPr>
          <w:rFonts w:ascii="Century Gothic" w:hAnsi="Century Gothic"/>
          <w:sz w:val="24"/>
          <w:szCs w:val="24"/>
          <w:lang w:eastAsia="x-none"/>
        </w:rPr>
        <w:t>7</w:t>
      </w:r>
    </w:p>
    <w:p w:rsidR="005C7494" w:rsidRDefault="005C7494" w:rsidP="005C7494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5C7494" w:rsidRDefault="005C7494" w:rsidP="005C749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EMPRESA DETENTORA: LUIZ BRAULIO DE CARVALHO – ME </w:t>
      </w:r>
      <w:r w:rsidRPr="001864DD">
        <w:rPr>
          <w:rFonts w:ascii="Century Gothic" w:hAnsi="Century Gothic"/>
          <w:sz w:val="24"/>
          <w:szCs w:val="24"/>
        </w:rPr>
        <w:t xml:space="preserve"> </w:t>
      </w:r>
    </w:p>
    <w:p w:rsidR="005C7494" w:rsidRDefault="005C7494" w:rsidP="005C749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CNPJ:10.401.939/0001-11</w:t>
      </w:r>
    </w:p>
    <w:p w:rsidR="005C7494" w:rsidRDefault="005C7494" w:rsidP="005C7494">
      <w:pPr>
        <w:jc w:val="center"/>
        <w:rPr>
          <w:rFonts w:ascii="Century Gothic" w:hAnsi="Century Gothic"/>
          <w:sz w:val="24"/>
          <w:szCs w:val="24"/>
        </w:rPr>
      </w:pPr>
    </w:p>
    <w:p w:rsidR="005C7494" w:rsidRDefault="005C7494" w:rsidP="005C7494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>PREÇOS REGISTRADOS PARA:</w:t>
      </w:r>
    </w:p>
    <w:p w:rsidR="005C7494" w:rsidRDefault="005C7494" w:rsidP="005C7494">
      <w:pPr>
        <w:rPr>
          <w:rFonts w:ascii="Century Gothic" w:hAnsi="Century Gothic"/>
          <w:vanish/>
          <w:sz w:val="24"/>
          <w:szCs w:val="24"/>
        </w:rPr>
      </w:pPr>
    </w:p>
    <w:p w:rsidR="005C7494" w:rsidRDefault="005C7494" w:rsidP="005C7494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5C7494" w:rsidRDefault="005C7494" w:rsidP="005C7494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5C7494" w:rsidRDefault="005C7494" w:rsidP="005C7494">
      <w:pPr>
        <w:jc w:val="center"/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10B5FA56" wp14:editId="7443099B">
            <wp:extent cx="6457950" cy="309562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10032" r="2112" b="12340"/>
                    <a:stretch/>
                  </pic:blipFill>
                  <pic:spPr bwMode="auto">
                    <a:xfrm>
                      <a:off x="0" y="0"/>
                      <a:ext cx="6457950" cy="3095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7494" w:rsidRDefault="005C7494" w:rsidP="005C7494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51E4866F" wp14:editId="47062BA9">
            <wp:extent cx="6448425" cy="159067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60" t="38454" r="2112" b="21657"/>
                    <a:stretch/>
                  </pic:blipFill>
                  <pic:spPr bwMode="auto">
                    <a:xfrm>
                      <a:off x="0" y="0"/>
                      <a:ext cx="6448425" cy="159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7494" w:rsidRDefault="005C7494" w:rsidP="005C7494">
      <w:pPr>
        <w:rPr>
          <w:rFonts w:ascii="Century Gothic" w:hAnsi="Century Gothic"/>
          <w:sz w:val="24"/>
          <w:szCs w:val="24"/>
        </w:rPr>
      </w:pPr>
    </w:p>
    <w:p w:rsidR="005C7494" w:rsidRDefault="005C7494" w:rsidP="005C749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 (MG), 03 de janeiro de 2018.</w:t>
      </w:r>
    </w:p>
    <w:p w:rsidR="005C7494" w:rsidRDefault="005C7494" w:rsidP="005C7494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:rsidR="005C7494" w:rsidRDefault="005C7494" w:rsidP="005C7494">
      <w:pPr>
        <w:jc w:val="center"/>
        <w:rPr>
          <w:rFonts w:ascii="Century Gothic" w:hAnsi="Century Gothic"/>
          <w:sz w:val="24"/>
          <w:szCs w:val="24"/>
        </w:rPr>
      </w:pPr>
    </w:p>
    <w:p w:rsidR="005C7494" w:rsidRDefault="005C7494" w:rsidP="005C749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5C7494" w:rsidRDefault="005C7494" w:rsidP="005C749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 - PREFEITO MUNICIPAL</w:t>
      </w:r>
    </w:p>
    <w:p w:rsidR="005C7494" w:rsidRDefault="005C7494" w:rsidP="005C7494">
      <w:pPr>
        <w:jc w:val="center"/>
        <w:rPr>
          <w:rFonts w:ascii="Century Gothic" w:hAnsi="Century Gothic"/>
          <w:sz w:val="24"/>
          <w:szCs w:val="24"/>
        </w:rPr>
      </w:pPr>
    </w:p>
    <w:p w:rsidR="005C7494" w:rsidRDefault="005C7494" w:rsidP="005C7494">
      <w:pPr>
        <w:jc w:val="center"/>
        <w:rPr>
          <w:rFonts w:ascii="Century Gothic" w:hAnsi="Century Gothic"/>
          <w:sz w:val="24"/>
          <w:szCs w:val="24"/>
        </w:rPr>
      </w:pPr>
    </w:p>
    <w:p w:rsidR="005C7494" w:rsidRPr="00944691" w:rsidRDefault="005C7494" w:rsidP="005C7494">
      <w:pPr>
        <w:jc w:val="center"/>
        <w:rPr>
          <w:rFonts w:ascii="Century Gothic" w:hAnsi="Century Gothic"/>
          <w:sz w:val="24"/>
          <w:szCs w:val="24"/>
        </w:rPr>
      </w:pPr>
    </w:p>
    <w:p w:rsidR="005C7494" w:rsidRDefault="005C7494" w:rsidP="005C749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LUIZ BRAULIO DE CARVALHO – ME </w:t>
      </w:r>
      <w:r w:rsidRPr="001864DD">
        <w:rPr>
          <w:rFonts w:ascii="Century Gothic" w:hAnsi="Century Gothic"/>
          <w:sz w:val="24"/>
          <w:szCs w:val="24"/>
        </w:rPr>
        <w:t xml:space="preserve"> </w:t>
      </w:r>
    </w:p>
    <w:p w:rsidR="005C7494" w:rsidRDefault="005C7494" w:rsidP="005C749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CNPJ:10.401.939/0001-11</w:t>
      </w:r>
    </w:p>
    <w:sectPr w:rsidR="005C7494" w:rsidSect="00221FB9">
      <w:headerReference w:type="default" r:id="rId8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D29" w:rsidRDefault="00A27D29" w:rsidP="00221FB9">
      <w:r>
        <w:separator/>
      </w:r>
    </w:p>
  </w:endnote>
  <w:endnote w:type="continuationSeparator" w:id="0">
    <w:p w:rsidR="00A27D29" w:rsidRDefault="00A27D29" w:rsidP="00221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D29" w:rsidRDefault="00A27D29" w:rsidP="00221FB9">
      <w:r>
        <w:separator/>
      </w:r>
    </w:p>
  </w:footnote>
  <w:footnote w:type="continuationSeparator" w:id="0">
    <w:p w:rsidR="00A27D29" w:rsidRDefault="00A27D29" w:rsidP="00221F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FB9" w:rsidRDefault="00221FB9" w:rsidP="00221FB9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21FB9" w:rsidRDefault="00221FB9" w:rsidP="00221FB9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21FB9" w:rsidRDefault="00221FB9" w:rsidP="00221FB9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21FB9" w:rsidRDefault="00221FB9" w:rsidP="00221FB9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21FB9" w:rsidRDefault="00221FB9" w:rsidP="00221FB9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221FB9" w:rsidRDefault="00221FB9" w:rsidP="00221FB9">
    <w:pPr>
      <w:pStyle w:val="Cabealho"/>
      <w:jc w:val="center"/>
    </w:pPr>
  </w:p>
  <w:p w:rsidR="00221FB9" w:rsidRDefault="00221FB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B9"/>
    <w:rsid w:val="00184024"/>
    <w:rsid w:val="0018424F"/>
    <w:rsid w:val="00221FB9"/>
    <w:rsid w:val="00352E8E"/>
    <w:rsid w:val="005C7494"/>
    <w:rsid w:val="007A1516"/>
    <w:rsid w:val="007B58A7"/>
    <w:rsid w:val="009C6B8F"/>
    <w:rsid w:val="00A27D29"/>
    <w:rsid w:val="00AA59C8"/>
    <w:rsid w:val="00B75B97"/>
    <w:rsid w:val="00D82D9E"/>
    <w:rsid w:val="00F8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3AD828-12B7-403B-B37B-7461CD19B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21FB9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21FB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221FB9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221FB9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221FB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21FB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msonormal">
    <w:name w:val="x_msonormal"/>
    <w:basedOn w:val="Normal"/>
    <w:rsid w:val="00221FB9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21F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1FB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21F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1FB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221FB9"/>
    <w:rPr>
      <w:color w:val="0000FF"/>
      <w:u w:val="single"/>
    </w:rPr>
  </w:style>
  <w:style w:type="paragraph" w:styleId="SemEspaamento">
    <w:name w:val="No Spacing"/>
    <w:uiPriority w:val="1"/>
    <w:qFormat/>
    <w:rsid w:val="00221FB9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6B8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6B8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67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1974</Words>
  <Characters>10663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cp:lastPrinted>2018-01-15T13:49:00Z</cp:lastPrinted>
  <dcterms:created xsi:type="dcterms:W3CDTF">2018-01-04T16:35:00Z</dcterms:created>
  <dcterms:modified xsi:type="dcterms:W3CDTF">2018-01-15T13:49:00Z</dcterms:modified>
</cp:coreProperties>
</file>