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77B" w:rsidRPr="00797CB3" w:rsidRDefault="0026077B" w:rsidP="0026077B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26077B" w:rsidRPr="00931845" w:rsidRDefault="0026077B" w:rsidP="0026077B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931845">
        <w:rPr>
          <w:rFonts w:ascii="Century Gothic" w:hAnsi="Century Gothic"/>
          <w:sz w:val="24"/>
          <w:szCs w:val="24"/>
          <w:lang w:val="pt-BR"/>
        </w:rPr>
        <w:t>Nº 005/2017</w:t>
      </w:r>
    </w:p>
    <w:p w:rsidR="0026077B" w:rsidRPr="00797CB3" w:rsidRDefault="0026077B" w:rsidP="0026077B">
      <w:pPr>
        <w:pStyle w:val="Ttulo"/>
        <w:rPr>
          <w:rFonts w:ascii="Century Gothic" w:hAnsi="Century Gothic"/>
          <w:sz w:val="24"/>
          <w:szCs w:val="24"/>
        </w:rPr>
      </w:pPr>
    </w:p>
    <w:p w:rsidR="0026077B" w:rsidRDefault="0026077B" w:rsidP="0026077B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Contratação de Empresa para o Fornecimento de Bens Permanentes para os Setores da Administração Pública. </w:t>
      </w:r>
      <w:r w:rsidRPr="00995F6E">
        <w:rPr>
          <w:color w:val="000000"/>
          <w:szCs w:val="16"/>
          <w:shd w:val="clear" w:color="auto" w:fill="FFFFFF"/>
        </w:rPr>
        <w:t xml:space="preserve"> </w:t>
      </w:r>
    </w:p>
    <w:p w:rsidR="0026077B" w:rsidRDefault="0026077B" w:rsidP="0026077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</w:p>
    <w:p w:rsidR="0026077B" w:rsidRPr="00814C96" w:rsidRDefault="0026077B" w:rsidP="0026077B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2</w:t>
      </w:r>
      <w:r w:rsidR="006C425F"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 di</w:t>
      </w:r>
      <w:r w:rsidR="00F52DDE">
        <w:rPr>
          <w:rFonts w:ascii="Century Gothic" w:hAnsi="Century Gothic"/>
          <w:sz w:val="24"/>
          <w:szCs w:val="24"/>
        </w:rPr>
        <w:t>as do mês de janeiro</w:t>
      </w:r>
      <w:r w:rsidRPr="00D24A79">
        <w:rPr>
          <w:rFonts w:ascii="Century Gothic" w:hAnsi="Century Gothic"/>
          <w:sz w:val="24"/>
          <w:szCs w:val="24"/>
        </w:rPr>
        <w:t xml:space="preserve"> de 201</w:t>
      </w:r>
      <w:r>
        <w:rPr>
          <w:rFonts w:ascii="Century Gothic" w:hAnsi="Century Gothic"/>
          <w:sz w:val="24"/>
          <w:szCs w:val="24"/>
        </w:rPr>
        <w:t>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</w:t>
      </w:r>
      <w:r>
        <w:rPr>
          <w:rFonts w:ascii="Century Gothic" w:hAnsi="Century Gothic"/>
          <w:sz w:val="24"/>
          <w:szCs w:val="24"/>
        </w:rPr>
        <w:t>Nº 004/2017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Bens Permanentes para os Setores da Administração Pública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F52DDE">
        <w:rPr>
          <w:rFonts w:ascii="Century Gothic" w:hAnsi="Century Gothic"/>
          <w:sz w:val="24"/>
          <w:szCs w:val="24"/>
        </w:rPr>
        <w:t xml:space="preserve">SUL MINAS FABRICA DE MÓVEIS </w:t>
      </w:r>
      <w:r w:rsidR="009479AE">
        <w:rPr>
          <w:rFonts w:ascii="Century Gothic" w:hAnsi="Century Gothic"/>
          <w:sz w:val="24"/>
          <w:szCs w:val="24"/>
        </w:rPr>
        <w:t>LTDA</w:t>
      </w:r>
      <w:r w:rsidR="00931845">
        <w:rPr>
          <w:rFonts w:ascii="Century Gothic" w:hAnsi="Century Gothic"/>
          <w:sz w:val="24"/>
          <w:szCs w:val="24"/>
        </w:rPr>
        <w:t xml:space="preserve">- ME </w:t>
      </w:r>
      <w:r w:rsidRPr="00D24A79">
        <w:rPr>
          <w:rFonts w:ascii="Century Gothic" w:hAnsi="Century Gothic"/>
          <w:sz w:val="24"/>
          <w:szCs w:val="24"/>
        </w:rPr>
        <w:t>estabeleci</w:t>
      </w:r>
      <w:r w:rsidR="00F52DDE">
        <w:rPr>
          <w:rFonts w:ascii="Century Gothic" w:hAnsi="Century Gothic"/>
          <w:sz w:val="24"/>
          <w:szCs w:val="24"/>
        </w:rPr>
        <w:t xml:space="preserve">da à Rua </w:t>
      </w:r>
      <w:proofErr w:type="spellStart"/>
      <w:r w:rsidR="00F52DDE">
        <w:rPr>
          <w:rFonts w:ascii="Century Gothic" w:hAnsi="Century Gothic"/>
          <w:sz w:val="24"/>
          <w:szCs w:val="24"/>
        </w:rPr>
        <w:t>Ezio</w:t>
      </w:r>
      <w:proofErr w:type="spellEnd"/>
      <w:r w:rsidR="00F52DDE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F52DDE">
        <w:rPr>
          <w:rFonts w:ascii="Century Gothic" w:hAnsi="Century Gothic"/>
          <w:sz w:val="24"/>
          <w:szCs w:val="24"/>
        </w:rPr>
        <w:t>Aureo</w:t>
      </w:r>
      <w:proofErr w:type="spellEnd"/>
      <w:r w:rsidR="00F52DDE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F52DDE">
        <w:rPr>
          <w:rFonts w:ascii="Century Gothic" w:hAnsi="Century Gothic"/>
          <w:sz w:val="24"/>
          <w:szCs w:val="24"/>
        </w:rPr>
        <w:t>Cavzza</w:t>
      </w:r>
      <w:proofErr w:type="spellEnd"/>
      <w:r w:rsidR="00F52DDE">
        <w:rPr>
          <w:rFonts w:ascii="Century Gothic" w:hAnsi="Century Gothic"/>
          <w:sz w:val="24"/>
          <w:szCs w:val="24"/>
        </w:rPr>
        <w:t>, n.º 100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F52DDE">
        <w:rPr>
          <w:rFonts w:ascii="Century Gothic" w:hAnsi="Century Gothic"/>
          <w:sz w:val="24"/>
          <w:szCs w:val="24"/>
        </w:rPr>
        <w:t>Distrito Industrial</w:t>
      </w:r>
      <w:r w:rsidRPr="00D24A79">
        <w:rPr>
          <w:rFonts w:ascii="Century Gothic" w:hAnsi="Century Gothic"/>
          <w:sz w:val="24"/>
          <w:szCs w:val="24"/>
        </w:rPr>
        <w:t>,  na cidade de</w:t>
      </w:r>
      <w:r w:rsidR="00F52DDE">
        <w:rPr>
          <w:rFonts w:ascii="Century Gothic" w:hAnsi="Century Gothic"/>
          <w:sz w:val="24"/>
          <w:szCs w:val="24"/>
        </w:rPr>
        <w:t xml:space="preserve"> Lavras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F52DDE">
        <w:rPr>
          <w:rFonts w:ascii="Century Gothic" w:hAnsi="Century Gothic"/>
          <w:sz w:val="24"/>
          <w:szCs w:val="24"/>
        </w:rPr>
        <w:t>12.515.512/001-70</w:t>
      </w:r>
      <w:r w:rsidRPr="00D24A79">
        <w:rPr>
          <w:rFonts w:ascii="Century Gothic" w:hAnsi="Century Gothic"/>
          <w:sz w:val="24"/>
          <w:szCs w:val="24"/>
        </w:rPr>
        <w:t>, representada neste ato,</w:t>
      </w:r>
      <w:r w:rsidR="00F52DDE">
        <w:rPr>
          <w:rFonts w:ascii="Century Gothic" w:hAnsi="Century Gothic"/>
          <w:sz w:val="24"/>
          <w:szCs w:val="24"/>
        </w:rPr>
        <w:t xml:space="preserve"> pelo Sr. (a) Rodrigo de Lima Borges</w:t>
      </w:r>
      <w:r w:rsidRPr="00D24A79">
        <w:rPr>
          <w:rFonts w:ascii="Century Gothic" w:hAnsi="Century Gothic"/>
          <w:sz w:val="24"/>
          <w:szCs w:val="24"/>
        </w:rPr>
        <w:t>, portador de R.G. n.º</w:t>
      </w:r>
      <w:r w:rsidR="00F52DDE">
        <w:rPr>
          <w:rFonts w:ascii="Century Gothic" w:hAnsi="Century Gothic"/>
          <w:sz w:val="24"/>
          <w:szCs w:val="24"/>
        </w:rPr>
        <w:t xml:space="preserve"> MG12360716 e CPF n.º 067.056.</w:t>
      </w:r>
      <w:r w:rsidR="006C425F">
        <w:rPr>
          <w:rFonts w:ascii="Century Gothic" w:hAnsi="Century Gothic"/>
          <w:sz w:val="24"/>
          <w:szCs w:val="24"/>
        </w:rPr>
        <w:t>626-89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6077B" w:rsidRPr="00797CB3" w:rsidRDefault="0026077B" w:rsidP="0026077B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6077B" w:rsidRPr="00797CB3" w:rsidRDefault="0026077B" w:rsidP="0026077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Default="0026077B" w:rsidP="0026077B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o Fornecimento de Bens Permanentes para os Setores da Administração Pública. </w:t>
      </w:r>
      <w:r w:rsidRPr="00995F6E">
        <w:rPr>
          <w:color w:val="000000"/>
          <w:szCs w:val="16"/>
          <w:shd w:val="clear" w:color="auto" w:fill="FFFFFF"/>
        </w:rPr>
        <w:t xml:space="preserve"> </w:t>
      </w:r>
    </w:p>
    <w:p w:rsidR="0026077B" w:rsidRPr="00797CB3" w:rsidRDefault="0026077B" w:rsidP="0026077B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6077B" w:rsidRPr="00797CB3" w:rsidRDefault="0026077B" w:rsidP="0026077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</w:t>
      </w:r>
      <w:r w:rsidR="00442607">
        <w:rPr>
          <w:rFonts w:ascii="Century Gothic" w:hAnsi="Century Gothic"/>
          <w:snapToGrid w:val="0"/>
          <w:sz w:val="24"/>
          <w:szCs w:val="24"/>
        </w:rPr>
        <w:t>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931845" w:rsidRDefault="00931845" w:rsidP="0026077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6077B" w:rsidRPr="00797CB3" w:rsidRDefault="0026077B" w:rsidP="0026077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004/2017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6077B" w:rsidRPr="00797CB3" w:rsidRDefault="0026077B" w:rsidP="0026077B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</w:t>
      </w:r>
      <w:r>
        <w:rPr>
          <w:rFonts w:ascii="Century Gothic" w:hAnsi="Century Gothic"/>
          <w:snapToGrid w:val="0"/>
          <w:sz w:val="24"/>
          <w:szCs w:val="24"/>
        </w:rPr>
        <w:t>nº 004/2017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6077B" w:rsidRPr="00797CB3" w:rsidRDefault="0026077B" w:rsidP="0026077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</w:t>
      </w:r>
      <w:r>
        <w:rPr>
          <w:rFonts w:ascii="Century Gothic" w:hAnsi="Century Gothic"/>
          <w:snapToGrid w:val="0"/>
          <w:sz w:val="24"/>
          <w:szCs w:val="24"/>
        </w:rPr>
        <w:t>nº 004/2017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6077B" w:rsidRPr="00797CB3" w:rsidRDefault="0026077B" w:rsidP="0026077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6077B" w:rsidRPr="00797CB3" w:rsidRDefault="0026077B" w:rsidP="0026077B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</w:t>
      </w:r>
      <w:r>
        <w:rPr>
          <w:rFonts w:ascii="Century Gothic" w:hAnsi="Century Gothic"/>
          <w:snapToGrid w:val="0"/>
          <w:sz w:val="24"/>
          <w:szCs w:val="24"/>
        </w:rPr>
        <w:t>de 15 (quinze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) dias e será contado a partir da Ordem de Fornecimento. 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6077B" w:rsidRPr="00797CB3" w:rsidRDefault="0026077B" w:rsidP="0026077B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6077B" w:rsidRPr="00797CB3" w:rsidRDefault="0026077B" w:rsidP="0026077B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6077B" w:rsidRPr="00797CB3" w:rsidRDefault="0026077B" w:rsidP="0026077B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6077B" w:rsidRPr="00797CB3" w:rsidRDefault="0026077B" w:rsidP="0026077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6077B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9479AE" w:rsidRPr="00797CB3" w:rsidRDefault="009479AE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6077B" w:rsidRPr="00797CB3" w:rsidRDefault="0026077B" w:rsidP="0026077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31845" w:rsidRDefault="00931845" w:rsidP="0026077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31845" w:rsidRDefault="00931845" w:rsidP="0026077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31845" w:rsidRDefault="00931845" w:rsidP="0026077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6077B" w:rsidRPr="00797CB3" w:rsidRDefault="0026077B" w:rsidP="0026077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931845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6077B" w:rsidRDefault="0026077B" w:rsidP="0026077B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14, Ficha 27, Ficha 69, Ficha 128, Ficha 130, Ficha 149, Ficha 197, Ficha 199, Ficha 228, Ficha 286, Ficha 325.</w:t>
      </w:r>
    </w:p>
    <w:p w:rsidR="0026077B" w:rsidRPr="00797CB3" w:rsidRDefault="0026077B" w:rsidP="0026077B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6077B" w:rsidRPr="00797CB3" w:rsidRDefault="0026077B" w:rsidP="0026077B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6077B" w:rsidRPr="00797CB3" w:rsidRDefault="0026077B" w:rsidP="0026077B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31845" w:rsidRDefault="00931845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31845" w:rsidRDefault="00931845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931845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6077B" w:rsidRPr="00797CB3" w:rsidRDefault="0026077B" w:rsidP="0026077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931845" w:rsidRDefault="00931845" w:rsidP="0026077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6077B" w:rsidRPr="00797CB3" w:rsidRDefault="0026077B" w:rsidP="0026077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42607" w:rsidRDefault="00442607" w:rsidP="0026077B">
      <w:pPr>
        <w:jc w:val="center"/>
        <w:rPr>
          <w:rFonts w:ascii="Century Gothic" w:hAnsi="Century Gothic"/>
          <w:sz w:val="24"/>
          <w:szCs w:val="24"/>
        </w:rPr>
      </w:pPr>
    </w:p>
    <w:p w:rsidR="00442607" w:rsidRDefault="00442607" w:rsidP="0026077B">
      <w:pPr>
        <w:jc w:val="center"/>
        <w:rPr>
          <w:rFonts w:ascii="Century Gothic" w:hAnsi="Century Gothic"/>
          <w:sz w:val="24"/>
          <w:szCs w:val="24"/>
        </w:rPr>
      </w:pPr>
    </w:p>
    <w:p w:rsidR="00442607" w:rsidRDefault="00442607" w:rsidP="0026077B">
      <w:pPr>
        <w:jc w:val="center"/>
        <w:rPr>
          <w:rFonts w:ascii="Century Gothic" w:hAnsi="Century Gothic"/>
          <w:sz w:val="24"/>
          <w:szCs w:val="24"/>
        </w:rPr>
      </w:pPr>
    </w:p>
    <w:p w:rsidR="00442607" w:rsidRDefault="00442607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6C425F">
        <w:rPr>
          <w:rFonts w:ascii="Century Gothic" w:hAnsi="Century Gothic"/>
          <w:sz w:val="24"/>
          <w:szCs w:val="24"/>
        </w:rPr>
        <w:t xml:space="preserve">, 24 </w:t>
      </w:r>
      <w:r>
        <w:rPr>
          <w:rFonts w:ascii="Century Gothic" w:hAnsi="Century Gothic"/>
          <w:sz w:val="24"/>
          <w:szCs w:val="24"/>
        </w:rPr>
        <w:t xml:space="preserve">de </w:t>
      </w:r>
      <w:r w:rsidR="006C425F">
        <w:rPr>
          <w:rFonts w:ascii="Century Gothic" w:hAnsi="Century Gothic"/>
          <w:sz w:val="24"/>
          <w:szCs w:val="24"/>
        </w:rPr>
        <w:t>Janeiro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Default="0026077B" w:rsidP="0026077B">
      <w:pPr>
        <w:rPr>
          <w:rFonts w:ascii="Century Gothic" w:hAnsi="Century Gothic"/>
          <w:sz w:val="24"/>
          <w:szCs w:val="24"/>
        </w:rPr>
      </w:pPr>
    </w:p>
    <w:p w:rsidR="00A9459B" w:rsidRPr="00797CB3" w:rsidRDefault="00A9459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  <w:r w:rsidR="00A9459B">
        <w:rPr>
          <w:rFonts w:ascii="Century Gothic" w:hAnsi="Century Gothic"/>
          <w:sz w:val="24"/>
          <w:szCs w:val="24"/>
        </w:rPr>
        <w:br/>
        <w:t>CONTRATANTE</w:t>
      </w: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Default="0026077B" w:rsidP="0026077B">
      <w:pPr>
        <w:jc w:val="center"/>
        <w:rPr>
          <w:rFonts w:ascii="Century Gothic" w:hAnsi="Century Gothic"/>
          <w:sz w:val="24"/>
          <w:szCs w:val="24"/>
        </w:rPr>
      </w:pPr>
    </w:p>
    <w:p w:rsidR="00A9459B" w:rsidRPr="00797CB3" w:rsidRDefault="00A9459B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</w:p>
    <w:p w:rsidR="0026077B" w:rsidRPr="00797CB3" w:rsidRDefault="00931845" w:rsidP="0093184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SUL MINAS FABRICA DE MÓVEIS LTDA – ME</w:t>
      </w:r>
      <w:r>
        <w:rPr>
          <w:rFonts w:ascii="Century Gothic" w:hAnsi="Century Gothic"/>
          <w:sz w:val="24"/>
          <w:szCs w:val="24"/>
        </w:rPr>
        <w:br/>
        <w:t>12.515.512/0001</w:t>
      </w:r>
      <w:r w:rsidR="00A9459B">
        <w:rPr>
          <w:rFonts w:ascii="Century Gothic" w:hAnsi="Century Gothic"/>
          <w:sz w:val="24"/>
          <w:szCs w:val="24"/>
        </w:rPr>
        <w:t>-70</w:t>
      </w:r>
    </w:p>
    <w:p w:rsidR="0026077B" w:rsidRPr="00797CB3" w:rsidRDefault="0026077B" w:rsidP="0026077B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26077B" w:rsidRPr="00797CB3" w:rsidRDefault="0026077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rPr>
          <w:rFonts w:ascii="Century Gothic" w:hAnsi="Century Gothic"/>
          <w:sz w:val="24"/>
          <w:szCs w:val="24"/>
        </w:rPr>
      </w:pPr>
    </w:p>
    <w:p w:rsidR="00A9459B" w:rsidRDefault="0026077B" w:rsidP="0026077B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A9459B" w:rsidRDefault="00A9459B" w:rsidP="0026077B">
      <w:pPr>
        <w:rPr>
          <w:rFonts w:ascii="Century Gothic" w:hAnsi="Century Gothic"/>
          <w:sz w:val="24"/>
          <w:szCs w:val="24"/>
        </w:rPr>
      </w:pPr>
    </w:p>
    <w:p w:rsidR="00A9459B" w:rsidRDefault="00A9459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A9459B" w:rsidP="0026077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6077B"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="0026077B"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26077B" w:rsidRDefault="0026077B" w:rsidP="0026077B">
      <w:pPr>
        <w:rPr>
          <w:rFonts w:ascii="Century Gothic" w:hAnsi="Century Gothic"/>
          <w:sz w:val="24"/>
          <w:szCs w:val="24"/>
        </w:rPr>
      </w:pPr>
    </w:p>
    <w:p w:rsidR="00A9459B" w:rsidRDefault="00A9459B" w:rsidP="0026077B">
      <w:pPr>
        <w:rPr>
          <w:rFonts w:ascii="Century Gothic" w:hAnsi="Century Gothic"/>
          <w:sz w:val="24"/>
          <w:szCs w:val="24"/>
        </w:rPr>
      </w:pPr>
    </w:p>
    <w:p w:rsidR="00A9459B" w:rsidRPr="00797CB3" w:rsidRDefault="00A9459B" w:rsidP="00A9459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9459B" w:rsidRPr="00797CB3" w:rsidRDefault="00A9459B" w:rsidP="0026077B">
      <w:pPr>
        <w:rPr>
          <w:rFonts w:ascii="Century Gothic" w:hAnsi="Century Gothic"/>
          <w:sz w:val="24"/>
          <w:szCs w:val="24"/>
        </w:rPr>
      </w:pPr>
    </w:p>
    <w:p w:rsidR="0026077B" w:rsidRPr="00797CB3" w:rsidRDefault="0026077B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6077B" w:rsidRPr="00797CB3" w:rsidRDefault="0026077B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6077B" w:rsidRPr="00797CB3" w:rsidRDefault="0026077B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6077B" w:rsidRPr="00797CB3" w:rsidRDefault="0026077B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6077B" w:rsidRDefault="0026077B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479AE" w:rsidRPr="009479AE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42607" w:rsidRDefault="00442607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442607" w:rsidRDefault="00442607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442607" w:rsidRDefault="00442607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442607" w:rsidRDefault="00442607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442607" w:rsidRDefault="00442607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bookmarkStart w:id="0" w:name="_GoBack"/>
      <w:bookmarkEnd w:id="0"/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9479AE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lang w:eastAsia="x-none"/>
        </w:rPr>
      </w:pPr>
      <w:r w:rsidRPr="009479AE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9479AE">
        <w:rPr>
          <w:rFonts w:ascii="Century Gothic" w:hAnsi="Century Gothic"/>
          <w:b/>
          <w:sz w:val="28"/>
          <w:szCs w:val="28"/>
          <w:lang w:eastAsia="x-none"/>
        </w:rPr>
        <w:t>Nº 005/2017</w:t>
      </w:r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9479AE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9479AE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9479AE"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9479AE">
        <w:rPr>
          <w:rFonts w:ascii="Century Gothic" w:hAnsi="Century Gothic"/>
          <w:b/>
          <w:sz w:val="28"/>
          <w:lang w:val="x-none" w:eastAsia="x-none"/>
        </w:rPr>
        <w:t>0</w:t>
      </w:r>
      <w:r w:rsidRPr="009479AE">
        <w:rPr>
          <w:rFonts w:ascii="Century Gothic" w:hAnsi="Century Gothic"/>
          <w:b/>
          <w:sz w:val="28"/>
          <w:lang w:eastAsia="x-none"/>
        </w:rPr>
        <w:t>04</w:t>
      </w:r>
      <w:r w:rsidRPr="009479AE">
        <w:rPr>
          <w:rFonts w:ascii="Century Gothic" w:hAnsi="Century Gothic"/>
          <w:b/>
          <w:sz w:val="28"/>
          <w:lang w:val="x-none" w:eastAsia="x-none"/>
        </w:rPr>
        <w:t>/201</w:t>
      </w:r>
      <w:r w:rsidRPr="009479AE">
        <w:rPr>
          <w:rFonts w:ascii="Century Gothic" w:hAnsi="Century Gothic"/>
          <w:b/>
          <w:sz w:val="28"/>
          <w:lang w:eastAsia="x-none"/>
        </w:rPr>
        <w:t>7</w:t>
      </w:r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  <w:r w:rsidRPr="009479AE">
        <w:rPr>
          <w:rFonts w:ascii="Century Gothic" w:hAnsi="Century Gothic"/>
          <w:sz w:val="24"/>
          <w:szCs w:val="24"/>
        </w:rPr>
        <w:t>EMPRESA DETENTORA:</w:t>
      </w:r>
      <w:r w:rsidRPr="009479AE">
        <w:rPr>
          <w:rFonts w:ascii="Century Gothic" w:hAnsi="Century Gothic"/>
          <w:b/>
          <w:sz w:val="24"/>
          <w:szCs w:val="24"/>
        </w:rPr>
        <w:t xml:space="preserve"> SUL MINAS FABRICA DE MÓVEIS LTDA – ME</w:t>
      </w:r>
      <w:r w:rsidRPr="009479AE">
        <w:rPr>
          <w:rFonts w:ascii="Century Gothic" w:hAnsi="Century Gothic"/>
          <w:sz w:val="24"/>
          <w:szCs w:val="24"/>
        </w:rPr>
        <w:t xml:space="preserve"> CNPJ:</w:t>
      </w:r>
      <w:r w:rsidRPr="009479AE">
        <w:rPr>
          <w:rFonts w:ascii="Century Gothic" w:hAnsi="Century Gothic"/>
          <w:b/>
          <w:sz w:val="24"/>
          <w:szCs w:val="24"/>
        </w:rPr>
        <w:t>12.515.512/0001-70</w:t>
      </w:r>
    </w:p>
    <w:p w:rsidR="009479AE" w:rsidRPr="009479AE" w:rsidRDefault="009479AE" w:rsidP="009479AE">
      <w:pPr>
        <w:jc w:val="center"/>
        <w:rPr>
          <w:rFonts w:ascii="Century Gothic" w:hAnsi="Century Gothic"/>
          <w:color w:val="000000"/>
          <w:sz w:val="24"/>
          <w:szCs w:val="24"/>
        </w:rPr>
      </w:pP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 w:cs="Arial"/>
          <w:color w:val="000000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vanish/>
          <w:sz w:val="24"/>
          <w:szCs w:val="24"/>
        </w:rPr>
      </w:pPr>
      <w:r w:rsidRPr="009479AE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9479AE" w:rsidRPr="009479AE" w:rsidRDefault="009479AE" w:rsidP="009479AE">
      <w:pPr>
        <w:rPr>
          <w:rFonts w:ascii="Century Gothic" w:hAnsi="Century Gothic"/>
          <w:vanish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  <w:r w:rsidRPr="009479AE">
        <w:rPr>
          <w:rFonts w:ascii="Century Gothic" w:hAnsi="Century Gothic"/>
          <w:noProof/>
        </w:rPr>
        <w:drawing>
          <wp:inline distT="0" distB="0" distL="0" distR="0" wp14:anchorId="43630E82" wp14:editId="2DC0036E">
            <wp:extent cx="6470432" cy="1388737"/>
            <wp:effectExtent l="0" t="0" r="6985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94" t="40692" r="1722" b="22131"/>
                    <a:stretch/>
                  </pic:blipFill>
                  <pic:spPr bwMode="auto">
                    <a:xfrm>
                      <a:off x="0" y="0"/>
                      <a:ext cx="6472042" cy="1389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noProof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  <w:r w:rsidRPr="009479AE">
        <w:rPr>
          <w:rFonts w:ascii="Century Gothic" w:hAnsi="Century Gothic"/>
          <w:sz w:val="24"/>
          <w:szCs w:val="24"/>
        </w:rPr>
        <w:t>Conceição dos Ouros (MG), 24 de janeiro de 2017.</w:t>
      </w: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  <w:r w:rsidRPr="009479AE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  <w:r w:rsidRPr="009479AE">
        <w:rPr>
          <w:rFonts w:ascii="Century Gothic" w:hAnsi="Century Gothic"/>
          <w:sz w:val="24"/>
          <w:szCs w:val="24"/>
        </w:rPr>
        <w:t>Maurício Euclides Viana - PREFEITO MUNICIPAL</w:t>
      </w: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9479AE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797CB3" w:rsidRDefault="009479AE" w:rsidP="009479AE">
      <w:pPr>
        <w:jc w:val="center"/>
        <w:rPr>
          <w:rFonts w:ascii="Century Gothic" w:hAnsi="Century Gothic"/>
          <w:sz w:val="24"/>
          <w:szCs w:val="24"/>
        </w:rPr>
      </w:pPr>
    </w:p>
    <w:p w:rsidR="009479AE" w:rsidRPr="00797CB3" w:rsidRDefault="009479AE" w:rsidP="009479A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SUL MINAS FABRICA DE MÓVEIS LTDA – ME</w:t>
      </w:r>
      <w:r>
        <w:rPr>
          <w:rFonts w:ascii="Century Gothic" w:hAnsi="Century Gothic"/>
          <w:sz w:val="24"/>
          <w:szCs w:val="24"/>
        </w:rPr>
        <w:br/>
        <w:t>CNPJ: 12.515.512/0001-70</w:t>
      </w:r>
    </w:p>
    <w:p w:rsidR="009479AE" w:rsidRPr="009479AE" w:rsidRDefault="009479AE" w:rsidP="009479AE">
      <w:pPr>
        <w:rPr>
          <w:rFonts w:ascii="Century Gothic" w:hAnsi="Century Gothic"/>
        </w:rPr>
      </w:pPr>
    </w:p>
    <w:p w:rsidR="009479AE" w:rsidRPr="00797CB3" w:rsidRDefault="009479AE" w:rsidP="0026077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sectPr w:rsidR="009479AE" w:rsidRPr="00797CB3" w:rsidSect="0093184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845" w:rsidRDefault="00931845" w:rsidP="00931845">
      <w:r>
        <w:separator/>
      </w:r>
    </w:p>
  </w:endnote>
  <w:endnote w:type="continuationSeparator" w:id="0">
    <w:p w:rsidR="00931845" w:rsidRDefault="00931845" w:rsidP="0093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845" w:rsidRDefault="00931845" w:rsidP="00931845">
      <w:r>
        <w:separator/>
      </w:r>
    </w:p>
  </w:footnote>
  <w:footnote w:type="continuationSeparator" w:id="0">
    <w:p w:rsidR="00931845" w:rsidRDefault="00931845" w:rsidP="00931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845" w:rsidRPr="0003618E" w:rsidRDefault="00931845" w:rsidP="00931845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</w:rPr>
    </w:pPr>
    <w:r w:rsidRPr="0003618E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024B3672" wp14:editId="1A745DE7">
          <wp:simplePos x="0" y="0"/>
          <wp:positionH relativeFrom="column">
            <wp:posOffset>-191094</wp:posOffset>
          </wp:positionH>
          <wp:positionV relativeFrom="paragraph">
            <wp:posOffset>-182022</wp:posOffset>
          </wp:positionV>
          <wp:extent cx="795655" cy="858520"/>
          <wp:effectExtent l="0" t="0" r="444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18E">
      <w:rPr>
        <w:rFonts w:ascii="Arial Black" w:hAnsi="Arial Black"/>
        <w:b/>
        <w:spacing w:val="20"/>
      </w:rPr>
      <w:t>PREFEITURA MUNICIPAL DE CONCEIÇÃO DOS OUROS</w:t>
    </w:r>
  </w:p>
  <w:p w:rsidR="00931845" w:rsidRPr="0003618E" w:rsidRDefault="00931845" w:rsidP="00931845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03618E">
      <w:rPr>
        <w:rFonts w:ascii="Arial Black" w:hAnsi="Arial Black"/>
        <w:b/>
      </w:rPr>
      <w:t>__________________ESTADO DE MINAS GERAIS_________________</w:t>
    </w:r>
  </w:p>
  <w:p w:rsidR="00931845" w:rsidRPr="0003618E" w:rsidRDefault="00931845" w:rsidP="00931845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03618E">
      <w:rPr>
        <w:rFonts w:ascii="Arial" w:hAnsi="Arial" w:cs="Arial"/>
      </w:rPr>
      <w:t>Praça José Maria de Souza, 01, Centro – CEP: 37.548-000 – Conceição dos Ouros - MG</w:t>
    </w:r>
  </w:p>
  <w:p w:rsidR="00931845" w:rsidRPr="0003618E" w:rsidRDefault="00931845" w:rsidP="00931845">
    <w:pPr>
      <w:tabs>
        <w:tab w:val="center" w:pos="4252"/>
        <w:tab w:val="right" w:pos="8504"/>
      </w:tabs>
      <w:jc w:val="center"/>
      <w:rPr>
        <w:rFonts w:ascii="Calibri" w:hAnsi="Calibri"/>
      </w:rPr>
    </w:pPr>
    <w:r w:rsidRPr="0003618E">
      <w:rPr>
        <w:rFonts w:ascii="Arial" w:hAnsi="Arial" w:cs="Arial"/>
      </w:rPr>
      <w:t>Tel.: (35) 3653-1220 – E-mail: prefeitura@conceicaodosouros.mg.gov.br</w:t>
    </w:r>
  </w:p>
  <w:p w:rsidR="00931845" w:rsidRDefault="009318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7B"/>
    <w:rsid w:val="0021252B"/>
    <w:rsid w:val="0026077B"/>
    <w:rsid w:val="00442607"/>
    <w:rsid w:val="006C425F"/>
    <w:rsid w:val="00931845"/>
    <w:rsid w:val="009479AE"/>
    <w:rsid w:val="009D0C07"/>
    <w:rsid w:val="00A9459B"/>
    <w:rsid w:val="00F5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24C826-5493-433B-8EF9-EBC169B1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6077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6077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6077B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6077B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6077B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6077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6077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318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184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318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184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1778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4</cp:revision>
  <dcterms:created xsi:type="dcterms:W3CDTF">2017-07-18T16:49:00Z</dcterms:created>
  <dcterms:modified xsi:type="dcterms:W3CDTF">2017-08-04T11:30:00Z</dcterms:modified>
</cp:coreProperties>
</file>