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B8D" w:rsidRDefault="00C81DE6" w:rsidP="00DC16BA">
      <w:pPr>
        <w:jc w:val="center"/>
        <w:rPr>
          <w:rFonts w:ascii="Arial Narrow" w:hAnsi="Arial Narrow" w:cs="Arial"/>
          <w:b/>
          <w:sz w:val="24"/>
          <w:szCs w:val="24"/>
        </w:rPr>
      </w:pPr>
      <w:r w:rsidRPr="00481B51">
        <w:rPr>
          <w:rFonts w:ascii="Arial Narrow" w:hAnsi="Arial Narrow" w:cs="Arial"/>
          <w:b/>
          <w:sz w:val="24"/>
          <w:szCs w:val="24"/>
        </w:rPr>
        <w:t xml:space="preserve">CONTRATO DE EXPECTATIVA DE FORNECIMENTO </w:t>
      </w:r>
      <w:r w:rsidRPr="003426B4">
        <w:rPr>
          <w:rFonts w:ascii="Arial Narrow" w:hAnsi="Arial Narrow" w:cs="Arial"/>
          <w:b/>
          <w:sz w:val="24"/>
          <w:szCs w:val="24"/>
        </w:rPr>
        <w:t xml:space="preserve">Nº </w:t>
      </w:r>
      <w:r w:rsidR="003426B4">
        <w:rPr>
          <w:rFonts w:ascii="Arial Narrow" w:hAnsi="Arial Narrow" w:cs="Arial"/>
          <w:b/>
          <w:sz w:val="24"/>
          <w:szCs w:val="24"/>
        </w:rPr>
        <w:t>028</w:t>
      </w:r>
      <w:r w:rsidRPr="003426B4">
        <w:rPr>
          <w:rFonts w:ascii="Arial Narrow" w:hAnsi="Arial Narrow" w:cs="Arial"/>
          <w:b/>
          <w:sz w:val="24"/>
          <w:szCs w:val="24"/>
        </w:rPr>
        <w:t>/2019</w:t>
      </w:r>
    </w:p>
    <w:p w:rsidR="00AF44C5" w:rsidRDefault="00AF44C5" w:rsidP="00DC16BA">
      <w:pPr>
        <w:jc w:val="center"/>
        <w:rPr>
          <w:rFonts w:ascii="Arial Narrow" w:hAnsi="Arial Narrow" w:cs="Arial"/>
          <w:b/>
          <w:sz w:val="24"/>
          <w:szCs w:val="24"/>
        </w:rPr>
      </w:pPr>
    </w:p>
    <w:p w:rsidR="00AF44C5" w:rsidRDefault="005F4C0C" w:rsidP="00DC16BA">
      <w:pPr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PROCESSO 054/2019 ADESÃO REG. DE PEÇOS 002/2019</w:t>
      </w:r>
    </w:p>
    <w:p w:rsidR="005F4C0C" w:rsidRDefault="005F4C0C" w:rsidP="00DC16BA">
      <w:pPr>
        <w:jc w:val="center"/>
        <w:rPr>
          <w:rFonts w:ascii="Arial Narrow" w:hAnsi="Arial Narrow" w:cs="Arial"/>
          <w:b/>
          <w:sz w:val="24"/>
          <w:szCs w:val="24"/>
        </w:rPr>
      </w:pPr>
    </w:p>
    <w:p w:rsidR="00C81DE6" w:rsidRPr="00481B51" w:rsidRDefault="00C81DE6" w:rsidP="00DC16BA">
      <w:pPr>
        <w:jc w:val="center"/>
        <w:rPr>
          <w:rFonts w:ascii="Arial Narrow" w:hAnsi="Arial Narrow" w:cs="Arial"/>
          <w:b/>
          <w:sz w:val="24"/>
          <w:szCs w:val="24"/>
        </w:rPr>
      </w:pPr>
      <w:r w:rsidRPr="00481B51">
        <w:rPr>
          <w:rFonts w:ascii="Arial Narrow" w:hAnsi="Arial Narrow" w:cs="Arial"/>
          <w:b/>
          <w:sz w:val="24"/>
          <w:szCs w:val="24"/>
        </w:rPr>
        <w:t>PROCESSO LICITATÓRIO Nº 039/2018</w:t>
      </w:r>
    </w:p>
    <w:p w:rsidR="00C81DE6" w:rsidRPr="00481B51" w:rsidRDefault="00C81DE6" w:rsidP="00DC16BA">
      <w:pPr>
        <w:jc w:val="center"/>
        <w:rPr>
          <w:rFonts w:ascii="Arial Narrow" w:hAnsi="Arial Narrow" w:cs="Arial"/>
          <w:b/>
          <w:sz w:val="24"/>
          <w:szCs w:val="24"/>
        </w:rPr>
      </w:pPr>
      <w:r w:rsidRPr="00481B51">
        <w:rPr>
          <w:rFonts w:ascii="Arial Narrow" w:hAnsi="Arial Narrow" w:cs="Arial"/>
          <w:b/>
          <w:sz w:val="24"/>
          <w:szCs w:val="24"/>
        </w:rPr>
        <w:t>PREGÃO PRESENCIAL POR REGISTRO DE PREÇOS Nº 032/2018</w:t>
      </w:r>
    </w:p>
    <w:p w:rsidR="00857070" w:rsidRDefault="00481B51" w:rsidP="00DC16BA">
      <w:pPr>
        <w:jc w:val="center"/>
        <w:rPr>
          <w:rFonts w:ascii="Arial Narrow" w:hAnsi="Arial Narrow" w:cs="Arial"/>
          <w:b/>
          <w:sz w:val="24"/>
          <w:szCs w:val="24"/>
        </w:rPr>
      </w:pPr>
      <w:r w:rsidRPr="00481B51">
        <w:rPr>
          <w:rFonts w:ascii="Arial Narrow" w:hAnsi="Arial Narrow" w:cs="Arial"/>
          <w:b/>
          <w:sz w:val="24"/>
          <w:szCs w:val="24"/>
        </w:rPr>
        <w:t>Ata de Registro de Preços nº 026/2018</w:t>
      </w:r>
    </w:p>
    <w:p w:rsidR="00857070" w:rsidRPr="00481B51" w:rsidRDefault="00857070" w:rsidP="00DC16BA">
      <w:pPr>
        <w:jc w:val="center"/>
        <w:rPr>
          <w:rFonts w:ascii="Arial Narrow" w:hAnsi="Arial Narrow" w:cs="Arial"/>
          <w:b/>
          <w:sz w:val="24"/>
          <w:szCs w:val="24"/>
        </w:rPr>
      </w:pPr>
    </w:p>
    <w:p w:rsidR="00C81DE6" w:rsidRPr="00481B51" w:rsidRDefault="00C81DE6" w:rsidP="00DC16BA">
      <w:pPr>
        <w:jc w:val="center"/>
        <w:rPr>
          <w:rFonts w:ascii="Arial Narrow" w:hAnsi="Arial Narrow" w:cs="Arial"/>
          <w:b/>
          <w:sz w:val="24"/>
          <w:szCs w:val="24"/>
        </w:rPr>
      </w:pPr>
    </w:p>
    <w:p w:rsidR="00C81DE6" w:rsidRPr="00481B51" w:rsidRDefault="00C81DE6" w:rsidP="00DC16BA">
      <w:pPr>
        <w:jc w:val="center"/>
        <w:rPr>
          <w:rFonts w:ascii="Arial Narrow" w:hAnsi="Arial Narrow"/>
          <w:b/>
          <w:sz w:val="24"/>
          <w:szCs w:val="24"/>
        </w:rPr>
      </w:pPr>
      <w:r w:rsidRPr="00481B51">
        <w:rPr>
          <w:rFonts w:ascii="Arial Narrow" w:hAnsi="Arial Narrow" w:cs="Arial"/>
          <w:b/>
          <w:sz w:val="24"/>
          <w:szCs w:val="24"/>
        </w:rPr>
        <w:t>MODALIDADE DE LICITAÇÃO: PREGÃO PRESENCIAL POR REGISTRO DE PREÇOS</w:t>
      </w:r>
    </w:p>
    <w:p w:rsidR="00EC1B8D" w:rsidRPr="00481B51" w:rsidRDefault="00EC1B8D" w:rsidP="00DC16BA">
      <w:pPr>
        <w:jc w:val="both"/>
        <w:rPr>
          <w:rFonts w:ascii="Arial Narrow" w:hAnsi="Arial Narrow"/>
          <w:b/>
          <w:sz w:val="24"/>
          <w:szCs w:val="24"/>
        </w:rPr>
      </w:pPr>
    </w:p>
    <w:p w:rsidR="00EC1B8D" w:rsidRPr="00481B51" w:rsidRDefault="00C81DE6" w:rsidP="00DC16BA">
      <w:pPr>
        <w:jc w:val="both"/>
        <w:rPr>
          <w:rFonts w:ascii="Arial Narrow" w:hAnsi="Arial Narrow"/>
          <w:sz w:val="24"/>
          <w:szCs w:val="24"/>
        </w:rPr>
      </w:pPr>
      <w:r w:rsidRPr="00481B51">
        <w:rPr>
          <w:rFonts w:ascii="Arial Narrow" w:hAnsi="Arial Narrow"/>
          <w:sz w:val="24"/>
          <w:szCs w:val="24"/>
        </w:rPr>
        <w:t>TIPO DE LICITAÇÃO: MENOR VALOR DA TAXA DE ADMINISTRAÇÃO.</w:t>
      </w:r>
    </w:p>
    <w:p w:rsidR="00C81DE6" w:rsidRPr="00481B51" w:rsidRDefault="00C81DE6" w:rsidP="00DC16BA">
      <w:pPr>
        <w:jc w:val="both"/>
        <w:rPr>
          <w:rFonts w:ascii="Arial Narrow" w:hAnsi="Arial Narrow"/>
          <w:sz w:val="24"/>
          <w:szCs w:val="24"/>
        </w:rPr>
      </w:pPr>
    </w:p>
    <w:p w:rsidR="00EC1B8D" w:rsidRPr="00481B51" w:rsidRDefault="00C81DE6" w:rsidP="00DC16BA">
      <w:pPr>
        <w:jc w:val="both"/>
        <w:rPr>
          <w:rFonts w:ascii="Arial Narrow" w:hAnsi="Arial Narrow" w:cs="Arial"/>
          <w:b/>
          <w:sz w:val="24"/>
          <w:szCs w:val="24"/>
        </w:rPr>
      </w:pPr>
      <w:r w:rsidRPr="00481B51">
        <w:rPr>
          <w:rFonts w:ascii="Arial Narrow" w:hAnsi="Arial Narrow" w:cs="Arial"/>
          <w:b/>
          <w:sz w:val="24"/>
          <w:szCs w:val="24"/>
        </w:rPr>
        <w:t xml:space="preserve">CONTRATANTE: </w:t>
      </w:r>
      <w:r w:rsidR="00EC1B8D" w:rsidRPr="00481B51">
        <w:rPr>
          <w:rFonts w:ascii="Arial Narrow" w:hAnsi="Arial Narrow" w:cs="Arial"/>
          <w:b/>
          <w:sz w:val="24"/>
          <w:szCs w:val="24"/>
        </w:rPr>
        <w:t xml:space="preserve">PREFEITURA MUNICIPAL DE </w:t>
      </w:r>
      <w:r w:rsidR="009567F5" w:rsidRPr="00481B51">
        <w:rPr>
          <w:rFonts w:ascii="Arial Narrow" w:hAnsi="Arial Narrow" w:cs="Arial"/>
          <w:b/>
          <w:sz w:val="24"/>
          <w:szCs w:val="24"/>
        </w:rPr>
        <w:t>CONCEIÇÃO DOS OUROS</w:t>
      </w:r>
      <w:r w:rsidR="00EC1B8D" w:rsidRPr="00481B51">
        <w:rPr>
          <w:rFonts w:ascii="Arial Narrow" w:hAnsi="Arial Narrow" w:cs="Arial"/>
          <w:b/>
          <w:sz w:val="24"/>
          <w:szCs w:val="24"/>
        </w:rPr>
        <w:t xml:space="preserve"> – MG.</w:t>
      </w:r>
    </w:p>
    <w:p w:rsidR="00C81DE6" w:rsidRPr="00481B51" w:rsidRDefault="00C81DE6" w:rsidP="00DC16BA">
      <w:pPr>
        <w:jc w:val="both"/>
        <w:rPr>
          <w:rFonts w:ascii="Arial Narrow" w:hAnsi="Arial Narrow" w:cs="Arial"/>
          <w:b/>
          <w:sz w:val="24"/>
          <w:szCs w:val="24"/>
        </w:rPr>
      </w:pPr>
      <w:r w:rsidRPr="00481B51">
        <w:rPr>
          <w:rFonts w:ascii="Arial Narrow" w:hAnsi="Arial Narrow" w:cs="Arial"/>
          <w:b/>
          <w:sz w:val="24"/>
          <w:szCs w:val="24"/>
        </w:rPr>
        <w:t xml:space="preserve">CONTRATADA: </w:t>
      </w:r>
      <w:r w:rsidR="00857070">
        <w:rPr>
          <w:rFonts w:ascii="Arial Narrow" w:hAnsi="Arial Narrow" w:cs="Arial"/>
          <w:b/>
          <w:sz w:val="24"/>
          <w:szCs w:val="24"/>
        </w:rPr>
        <w:t>TRIVALE ADMINISTRAÇÃO LTDA.</w:t>
      </w:r>
    </w:p>
    <w:p w:rsidR="00C81DE6" w:rsidRPr="00481B51" w:rsidRDefault="00C81DE6" w:rsidP="00DC16BA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C81DE6" w:rsidRPr="00481B51" w:rsidRDefault="00C81DE6" w:rsidP="00DC16BA">
      <w:pPr>
        <w:jc w:val="both"/>
        <w:rPr>
          <w:rFonts w:ascii="Arial Narrow" w:hAnsi="Arial Narrow" w:cs="Arial"/>
          <w:b/>
          <w:sz w:val="24"/>
          <w:szCs w:val="24"/>
        </w:rPr>
      </w:pPr>
      <w:r w:rsidRPr="00481B51">
        <w:rPr>
          <w:rFonts w:ascii="Arial Narrow" w:hAnsi="Arial Narrow" w:cs="Arial"/>
          <w:b/>
          <w:sz w:val="24"/>
          <w:szCs w:val="24"/>
        </w:rPr>
        <w:t xml:space="preserve">OBJETO: REGISTRO DE PREÇOS PARA FUTURA E EVENTUAL </w:t>
      </w:r>
      <w:r w:rsidR="00115BD5" w:rsidRPr="00481B51">
        <w:rPr>
          <w:rFonts w:ascii="Arial Narrow" w:hAnsi="Arial Narrow" w:cs="Arial"/>
          <w:b/>
          <w:sz w:val="24"/>
          <w:szCs w:val="24"/>
        </w:rPr>
        <w:t>CONTRATAÇÃO DE EMPRESA ESPECIALIZADA NO GERENCIAMENTO DA FROTA DE VEÍCULOS PARA OS MUNICÍPIOS CONSORCIADOS AO CIMANS, VISANDO O ABASTECIMENTO DOS MESMOS EM UMA  AMPLA  REDE  CREDENCIADA  DE  POSTOS  DE COMBUSTÍVEL, BEM COMO MANUTENÇÃO PREVENTIVA  E  CORRETIVA  INCLUINDO  SERVIÇOS MECÂNICOS, ELÉ</w:t>
      </w:r>
      <w:r w:rsidR="00B04C11" w:rsidRPr="00481B51">
        <w:rPr>
          <w:rFonts w:ascii="Arial Narrow" w:hAnsi="Arial Narrow" w:cs="Arial"/>
          <w:b/>
          <w:sz w:val="24"/>
          <w:szCs w:val="24"/>
        </w:rPr>
        <w:t xml:space="preserve">TRICOS,   LANTERNAGEM,   PINTURA,   RETÍFICA  DE   MOTORES,  ALINHAMENTO DE DIREÇÃO,    BALANCEAMENTO   DE   RODAS,   TROCAS   DE  ÓLEO PARA   MOTOR,  TROCAS  DE FILTROS   DE ÓLEO E  FILTROS DE AR,  SERVIÇOS DE GUINCHO,   SERVIÇOS  DE  BORRACHARIA,   COM   FORNECIMENTO  DE PEÇAS, PNEUS,  BATERIAS,  PRODUTOS E ACESSÓRIOS  DE  REPOSIÇÃO  GENUÍNOS </w:t>
      </w:r>
      <w:r w:rsidR="00B1322D" w:rsidRPr="00481B51">
        <w:rPr>
          <w:rFonts w:ascii="Arial Narrow" w:hAnsi="Arial Narrow" w:cs="Arial"/>
          <w:b/>
          <w:sz w:val="24"/>
          <w:szCs w:val="24"/>
        </w:rPr>
        <w:t>IMPLANTAÇÃO  E  OPERAÇÃO   DE   SISTEMA  INFORMATIZADO   E    INTEGRADO,   COM   ACESSO POR MEIO DE   CARTÃO   COM   CHIP VIA    INTERNET,   ATRAVÉS   DE REDE DE    ESTABELICIMENTOS   CREDENCIADOS,   EM    TODO   O    ESTADO  DE   MINAS     GERAIS;</w:t>
      </w:r>
    </w:p>
    <w:p w:rsidR="00B1322D" w:rsidRPr="00481B51" w:rsidRDefault="00B1322D" w:rsidP="00DC16BA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B1322D" w:rsidRPr="00481B51" w:rsidRDefault="00B1322D" w:rsidP="00DC16BA">
      <w:pPr>
        <w:jc w:val="both"/>
        <w:rPr>
          <w:rFonts w:ascii="Arial Narrow" w:hAnsi="Arial Narrow" w:cs="Arial"/>
          <w:b/>
          <w:sz w:val="24"/>
          <w:szCs w:val="24"/>
        </w:rPr>
      </w:pPr>
      <w:r w:rsidRPr="00481B51">
        <w:rPr>
          <w:rFonts w:ascii="Arial Narrow" w:hAnsi="Arial Narrow" w:cs="Arial"/>
          <w:b/>
          <w:sz w:val="24"/>
          <w:szCs w:val="24"/>
        </w:rPr>
        <w:t xml:space="preserve">REF. </w:t>
      </w:r>
      <w:r w:rsidR="00E932FB" w:rsidRPr="00481B51">
        <w:rPr>
          <w:rFonts w:ascii="Arial Narrow" w:hAnsi="Arial Narrow" w:cs="Arial"/>
          <w:b/>
          <w:sz w:val="24"/>
          <w:szCs w:val="24"/>
        </w:rPr>
        <w:t>PREGÃO PRESENCIAL POR</w:t>
      </w:r>
      <w:r w:rsidR="007803DB" w:rsidRPr="00481B51">
        <w:rPr>
          <w:rFonts w:ascii="Arial Narrow" w:hAnsi="Arial Narrow" w:cs="Arial"/>
          <w:b/>
          <w:sz w:val="24"/>
          <w:szCs w:val="24"/>
        </w:rPr>
        <w:t xml:space="preserve">   REGISTRO   DE   </w:t>
      </w:r>
      <w:r w:rsidR="00E932FB" w:rsidRPr="00481B51">
        <w:rPr>
          <w:rFonts w:ascii="Arial Narrow" w:hAnsi="Arial Narrow" w:cs="Arial"/>
          <w:b/>
          <w:sz w:val="24"/>
          <w:szCs w:val="24"/>
        </w:rPr>
        <w:t>PREÇOS N.º</w:t>
      </w:r>
      <w:r w:rsidR="007803DB" w:rsidRPr="00481B51">
        <w:rPr>
          <w:rFonts w:ascii="Arial Narrow" w:hAnsi="Arial Narrow" w:cs="Arial"/>
          <w:b/>
          <w:sz w:val="24"/>
          <w:szCs w:val="24"/>
        </w:rPr>
        <w:t xml:space="preserve"> 032/2018</w:t>
      </w:r>
    </w:p>
    <w:p w:rsidR="007803DB" w:rsidRPr="00481B51" w:rsidRDefault="007803DB" w:rsidP="00DC16BA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7803DB" w:rsidRPr="00481B51" w:rsidRDefault="007803DB" w:rsidP="00DC16BA">
      <w:pPr>
        <w:jc w:val="both"/>
        <w:rPr>
          <w:rFonts w:ascii="Arial Narrow" w:hAnsi="Arial Narrow" w:cs="Arial"/>
          <w:b/>
          <w:color w:val="000000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 xml:space="preserve">Aos 25 dias do mês de julho de 2019, de um lado a PREFEITURA MUNICIPAL DE CONCEIÇÃO DOS OUROS – MG,  situado na  </w:t>
      </w:r>
      <w:r w:rsidRPr="00481B51">
        <w:rPr>
          <w:rFonts w:ascii="Arial Narrow" w:hAnsi="Arial Narrow"/>
          <w:sz w:val="24"/>
          <w:szCs w:val="24"/>
        </w:rPr>
        <w:t>Praça  José Maria de Souza, n. 01, centro, nº 01, Centro de CONCEIÇÃO DOS OUROS (MG)</w:t>
      </w:r>
      <w:r w:rsidRPr="00481B51">
        <w:rPr>
          <w:rFonts w:ascii="Arial Narrow" w:hAnsi="Arial Narrow" w:cs="Arial"/>
          <w:color w:val="000000"/>
          <w:sz w:val="24"/>
          <w:szCs w:val="24"/>
        </w:rPr>
        <w:t xml:space="preserve">, neste instrumento denominado doravante </w:t>
      </w:r>
      <w:r w:rsidRPr="00481B51">
        <w:rPr>
          <w:rFonts w:ascii="Arial Narrow" w:hAnsi="Arial Narrow" w:cs="Arial"/>
          <w:b/>
          <w:bCs/>
          <w:color w:val="000000"/>
          <w:sz w:val="24"/>
          <w:szCs w:val="24"/>
        </w:rPr>
        <w:t>CONTRATANTE</w:t>
      </w:r>
      <w:r w:rsidRPr="00481B51">
        <w:rPr>
          <w:rFonts w:ascii="Arial Narrow" w:hAnsi="Arial Narrow" w:cs="Arial"/>
          <w:color w:val="000000"/>
          <w:sz w:val="24"/>
          <w:szCs w:val="24"/>
        </w:rPr>
        <w:t>, representado pelo Prefei</w:t>
      </w:r>
      <w:r w:rsidR="00E103CC" w:rsidRPr="00481B51">
        <w:rPr>
          <w:rFonts w:ascii="Arial Narrow" w:hAnsi="Arial Narrow" w:cs="Arial"/>
          <w:color w:val="000000"/>
          <w:sz w:val="24"/>
          <w:szCs w:val="24"/>
        </w:rPr>
        <w:t>t</w:t>
      </w:r>
      <w:r w:rsidRPr="00481B51">
        <w:rPr>
          <w:rFonts w:ascii="Arial Narrow" w:hAnsi="Arial Narrow" w:cs="Arial"/>
          <w:color w:val="000000"/>
          <w:sz w:val="24"/>
          <w:szCs w:val="24"/>
        </w:rPr>
        <w:t xml:space="preserve">o Municipal, </w:t>
      </w:r>
      <w:r w:rsidRPr="00481B51">
        <w:rPr>
          <w:rFonts w:ascii="Arial Narrow" w:hAnsi="Arial Narrow" w:cs="Arial"/>
          <w:b/>
          <w:bCs/>
          <w:color w:val="000000"/>
          <w:sz w:val="24"/>
          <w:szCs w:val="24"/>
        </w:rPr>
        <w:t>Maurício Euclides Viana</w:t>
      </w:r>
      <w:r w:rsidRPr="00481B51">
        <w:rPr>
          <w:rFonts w:ascii="Arial Narrow" w:hAnsi="Arial Narrow" w:cs="Arial"/>
          <w:color w:val="000000"/>
          <w:sz w:val="24"/>
          <w:szCs w:val="24"/>
        </w:rPr>
        <w:t xml:space="preserve">, brasileiro, casado, residente e domiciliado neste município de CONCEIÇÃO DOS OUROS (MG),  de   outro,  a Empresa </w:t>
      </w:r>
      <w:r w:rsidR="00DC16BA" w:rsidRPr="00CB41CC">
        <w:rPr>
          <w:rFonts w:ascii="Arial Narrow" w:hAnsi="Arial Narrow" w:cs="Arial"/>
          <w:b/>
          <w:color w:val="000000"/>
          <w:sz w:val="24"/>
          <w:szCs w:val="24"/>
        </w:rPr>
        <w:t>TRIVALE ADMINISTRAÇÃO LTDA</w:t>
      </w:r>
      <w:r w:rsidRPr="00481B51">
        <w:rPr>
          <w:rFonts w:ascii="Arial Narrow" w:hAnsi="Arial Narrow" w:cs="Arial"/>
          <w:color w:val="000000"/>
          <w:sz w:val="24"/>
          <w:szCs w:val="24"/>
        </w:rPr>
        <w:t xml:space="preserve">,  inscrita  </w:t>
      </w:r>
      <w:r w:rsidR="00E103CC" w:rsidRPr="00481B51">
        <w:rPr>
          <w:rFonts w:ascii="Arial Narrow" w:hAnsi="Arial Narrow" w:cs="Arial"/>
          <w:color w:val="000000"/>
          <w:sz w:val="24"/>
          <w:szCs w:val="24"/>
        </w:rPr>
        <w:t xml:space="preserve">no CNPJ  sob o nº </w:t>
      </w:r>
      <w:r w:rsidR="00DC16BA" w:rsidRPr="00481B51">
        <w:rPr>
          <w:rFonts w:ascii="Arial Narrow" w:hAnsi="Arial Narrow" w:cs="Arial"/>
          <w:color w:val="000000"/>
          <w:sz w:val="24"/>
          <w:szCs w:val="24"/>
        </w:rPr>
        <w:t>00.604.122/0001-97</w:t>
      </w:r>
      <w:r w:rsidR="00E103CC" w:rsidRPr="00481B51">
        <w:rPr>
          <w:rFonts w:ascii="Arial Narrow" w:hAnsi="Arial Narrow" w:cs="Arial"/>
          <w:color w:val="000000"/>
          <w:sz w:val="24"/>
          <w:szCs w:val="24"/>
        </w:rPr>
        <w:t xml:space="preserve">, situada  na  Rua </w:t>
      </w:r>
      <w:r w:rsidR="00DC16BA" w:rsidRPr="00481B51">
        <w:rPr>
          <w:rFonts w:ascii="Arial Narrow" w:hAnsi="Arial Narrow" w:cs="Arial"/>
          <w:color w:val="000000"/>
          <w:sz w:val="24"/>
          <w:szCs w:val="24"/>
        </w:rPr>
        <w:t>Machado de Assis, nº 904, centro, Uberlândia</w:t>
      </w:r>
      <w:r w:rsidR="00E103CC" w:rsidRPr="00481B51">
        <w:rPr>
          <w:rFonts w:ascii="Arial Narrow" w:hAnsi="Arial Narrow" w:cs="Arial"/>
          <w:color w:val="000000"/>
          <w:sz w:val="24"/>
          <w:szCs w:val="24"/>
        </w:rPr>
        <w:t xml:space="preserve">/ MG, representada  pelo  </w:t>
      </w:r>
      <w:r w:rsidR="00E103CC" w:rsidRPr="00CB41CC">
        <w:rPr>
          <w:rFonts w:ascii="Arial Narrow" w:hAnsi="Arial Narrow" w:cs="Arial"/>
          <w:b/>
          <w:color w:val="000000"/>
          <w:sz w:val="24"/>
          <w:szCs w:val="24"/>
        </w:rPr>
        <w:t xml:space="preserve">Sr. </w:t>
      </w:r>
      <w:r w:rsidR="00DC16BA" w:rsidRPr="00CB41CC">
        <w:rPr>
          <w:rFonts w:ascii="Arial Narrow" w:hAnsi="Arial Narrow" w:cs="Arial"/>
          <w:b/>
          <w:color w:val="000000"/>
          <w:sz w:val="24"/>
          <w:szCs w:val="24"/>
        </w:rPr>
        <w:t>Vitor Flores de Deus</w:t>
      </w:r>
      <w:r w:rsidR="00E103CC" w:rsidRPr="00481B51">
        <w:rPr>
          <w:rFonts w:ascii="Arial Narrow" w:hAnsi="Arial Narrow" w:cs="Arial"/>
          <w:color w:val="000000"/>
          <w:sz w:val="24"/>
          <w:szCs w:val="24"/>
        </w:rPr>
        <w:t>,  inscrito</w:t>
      </w:r>
      <w:r w:rsidR="00B24404" w:rsidRPr="00481B51">
        <w:rPr>
          <w:rFonts w:ascii="Arial Narrow" w:hAnsi="Arial Narrow" w:cs="Arial"/>
          <w:color w:val="000000"/>
          <w:sz w:val="24"/>
          <w:szCs w:val="24"/>
        </w:rPr>
        <w:t xml:space="preserve">(a) no Cadastro de Pessoa  Física  sob  o  nº </w:t>
      </w:r>
      <w:r w:rsidR="00DC16BA" w:rsidRPr="00481B51">
        <w:rPr>
          <w:rFonts w:ascii="Arial Narrow" w:hAnsi="Arial Narrow" w:cs="Arial"/>
          <w:color w:val="000000"/>
          <w:sz w:val="24"/>
          <w:szCs w:val="24"/>
        </w:rPr>
        <w:t>099.822.686-60</w:t>
      </w:r>
      <w:r w:rsidR="00B24404" w:rsidRPr="00481B51">
        <w:rPr>
          <w:rFonts w:ascii="Arial Narrow" w:hAnsi="Arial Narrow" w:cs="Arial"/>
          <w:color w:val="000000"/>
          <w:sz w:val="24"/>
          <w:szCs w:val="24"/>
        </w:rPr>
        <w:t xml:space="preserve">, doravante denominada simplesmente CONTRATADA, de acordo como que consta do  </w:t>
      </w:r>
      <w:r w:rsidR="00706896" w:rsidRPr="00481B51">
        <w:rPr>
          <w:rFonts w:ascii="Arial Narrow" w:hAnsi="Arial Narrow" w:cs="Arial"/>
          <w:color w:val="000000"/>
          <w:sz w:val="24"/>
          <w:szCs w:val="24"/>
        </w:rPr>
        <w:t>P</w:t>
      </w:r>
      <w:r w:rsidR="00B24404" w:rsidRPr="00481B51">
        <w:rPr>
          <w:rFonts w:ascii="Arial Narrow" w:hAnsi="Arial Narrow" w:cs="Arial"/>
          <w:color w:val="000000"/>
          <w:sz w:val="24"/>
          <w:szCs w:val="24"/>
        </w:rPr>
        <w:t xml:space="preserve">rocesso </w:t>
      </w:r>
      <w:r w:rsidR="00706896" w:rsidRPr="00481B51">
        <w:rPr>
          <w:rFonts w:ascii="Arial Narrow" w:hAnsi="Arial Narrow" w:cs="Arial"/>
          <w:color w:val="000000"/>
          <w:sz w:val="24"/>
          <w:szCs w:val="24"/>
        </w:rPr>
        <w:t>nº 039/2018, relativo ao PREGÃO POR  REGISTRO DE PREÇOS Nº 032/2018, têm entre si justo e acertado este instrumento contratual, que se regerá pelas cláusulas seguintes:.</w:t>
      </w:r>
    </w:p>
    <w:p w:rsidR="00A47333" w:rsidRPr="00481B51" w:rsidRDefault="00A47333" w:rsidP="00DC16BA">
      <w:pPr>
        <w:jc w:val="both"/>
        <w:rPr>
          <w:rFonts w:ascii="Arial Narrow" w:hAnsi="Arial Narrow" w:cs="Arial"/>
          <w:b/>
          <w:color w:val="000000"/>
          <w:sz w:val="24"/>
          <w:szCs w:val="24"/>
        </w:rPr>
      </w:pPr>
    </w:p>
    <w:p w:rsidR="00A47333" w:rsidRPr="00481B51" w:rsidRDefault="00A47333" w:rsidP="00DC16BA">
      <w:pPr>
        <w:jc w:val="both"/>
        <w:rPr>
          <w:rFonts w:ascii="Arial Narrow" w:hAnsi="Arial Narrow" w:cs="Arial"/>
          <w:b/>
          <w:color w:val="000000"/>
          <w:sz w:val="24"/>
          <w:szCs w:val="24"/>
        </w:rPr>
      </w:pPr>
      <w:r w:rsidRPr="00481B51">
        <w:rPr>
          <w:rFonts w:ascii="Arial Narrow" w:hAnsi="Arial Narrow" w:cs="Arial"/>
          <w:b/>
          <w:color w:val="000000"/>
          <w:sz w:val="24"/>
          <w:szCs w:val="24"/>
        </w:rPr>
        <w:t>CLÁUSULA PRIMEIRA – OBJETO</w:t>
      </w:r>
    </w:p>
    <w:p w:rsidR="00A47333" w:rsidRPr="00481B51" w:rsidRDefault="00A47333" w:rsidP="00DC16BA">
      <w:pPr>
        <w:jc w:val="both"/>
        <w:rPr>
          <w:rFonts w:ascii="Arial Narrow" w:hAnsi="Arial Narrow" w:cs="Arial"/>
          <w:b/>
          <w:color w:val="000000"/>
          <w:sz w:val="24"/>
          <w:szCs w:val="24"/>
        </w:rPr>
      </w:pPr>
    </w:p>
    <w:p w:rsidR="00A47333" w:rsidRPr="00481B51" w:rsidRDefault="00A47333" w:rsidP="00DC16BA">
      <w:pPr>
        <w:jc w:val="both"/>
        <w:rPr>
          <w:rFonts w:ascii="Arial Narrow" w:hAnsi="Arial Narrow" w:cs="Arial"/>
          <w:b/>
          <w:sz w:val="24"/>
          <w:szCs w:val="24"/>
        </w:rPr>
      </w:pPr>
      <w:r w:rsidRPr="00481B51">
        <w:rPr>
          <w:rFonts w:ascii="Arial Narrow" w:hAnsi="Arial Narrow" w:cs="Arial"/>
          <w:b/>
          <w:sz w:val="24"/>
          <w:szCs w:val="24"/>
        </w:rPr>
        <w:t>REGISTRO DE PREÇOS PARA FUTURA E EVENTUAL CONTRATAÇÃO DE EMPRESA ESPECIALIZADA NO GERENCIAMENTO DA FROTA DE VEÍCULOS PARA OS MUNICÍPIOS CONSORCIADOS AO CIMANS, VISANDO O A</w:t>
      </w:r>
      <w:r w:rsidR="00D529EB" w:rsidRPr="00481B51">
        <w:rPr>
          <w:rFonts w:ascii="Arial Narrow" w:hAnsi="Arial Narrow" w:cs="Arial"/>
          <w:b/>
          <w:sz w:val="24"/>
          <w:szCs w:val="24"/>
        </w:rPr>
        <w:t xml:space="preserve">BASTECIMENTO DOS MESMOS EM UMA </w:t>
      </w:r>
      <w:r w:rsidRPr="00481B51">
        <w:rPr>
          <w:rFonts w:ascii="Arial Narrow" w:hAnsi="Arial Narrow" w:cs="Arial"/>
          <w:b/>
          <w:sz w:val="24"/>
          <w:szCs w:val="24"/>
        </w:rPr>
        <w:t xml:space="preserve">AMPLA  REDE  CREDENCIADA  DE  POSTOS  DE COMBUSTÍVEL, BEM COMO MANUTENÇÃO PREVENTIVA  E  CORRETIVA  INCLUINDO  SERVIÇOS MECÂNICOS, ELÉTRICOS,   LANTERNAGEM,   PINTURA,   RETÍFICA  DE   MOTORES,  ALINHAMENTO DE DIREÇÃO,    BALANCEAMENTO   DE   RODAS,   TROCAS   DE  ÓLEO PARA   MOTOR,  TROCAS  DE FILTROS   DE ÓLEO E  FILTROS DE AR,  SERVIÇOS DE GUINCHO,   SERVIÇOS  DE  BORRACHARIA,   COM   FORNECIMENTO  DE PEÇAS, PNEUS,  </w:t>
      </w:r>
      <w:r w:rsidRPr="00481B51">
        <w:rPr>
          <w:rFonts w:ascii="Arial Narrow" w:hAnsi="Arial Narrow" w:cs="Arial"/>
          <w:b/>
          <w:sz w:val="24"/>
          <w:szCs w:val="24"/>
        </w:rPr>
        <w:lastRenderedPageBreak/>
        <w:t>BATERIAS,  PRODUTOS E ACESSÓRIOS  DE  REPOSIÇÃO  GENUÍNOS IMPLANTAÇÃO  E  OPERAÇÃO   DE   SISTEMA  INFORMATIZADO   E    INTEGRADO,   COM   ACESSO POR MEIO DE   CARTÃO   COM   CHIP VIA    INTERNET,   ATRAVÉS   DE REDE DE    ESTABELICIMENTOS   CREDENCIADOS,   EM    TODO   O    ESTADO  DE   MINAS     GERAIS;</w:t>
      </w:r>
    </w:p>
    <w:p w:rsidR="00A47333" w:rsidRPr="00481B51" w:rsidRDefault="00A47333" w:rsidP="00DC16BA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A47333" w:rsidRPr="00481B51" w:rsidRDefault="00A47333" w:rsidP="00DC16BA">
      <w:pPr>
        <w:jc w:val="both"/>
        <w:rPr>
          <w:rFonts w:ascii="Arial Narrow" w:hAnsi="Arial Narrow" w:cs="Arial"/>
          <w:b/>
          <w:color w:val="000000"/>
          <w:sz w:val="24"/>
          <w:szCs w:val="24"/>
        </w:rPr>
      </w:pPr>
      <w:r w:rsidRPr="00481B51">
        <w:rPr>
          <w:rFonts w:ascii="Arial Narrow" w:hAnsi="Arial Narrow" w:cs="Arial"/>
          <w:b/>
          <w:color w:val="000000"/>
          <w:sz w:val="24"/>
          <w:szCs w:val="24"/>
        </w:rPr>
        <w:t>CLÁUSULA SEGUNDA – DOCUMENTOS INTEGRANTES DO CONTRATO E LESGILSÇÃO APLICÁVEL</w:t>
      </w:r>
    </w:p>
    <w:p w:rsidR="003543A7" w:rsidRPr="00481B51" w:rsidRDefault="003543A7" w:rsidP="00DC16BA">
      <w:pPr>
        <w:jc w:val="both"/>
        <w:rPr>
          <w:rFonts w:ascii="Arial Narrow" w:hAnsi="Arial Narrow" w:cs="Arial"/>
          <w:b/>
          <w:color w:val="000000"/>
          <w:sz w:val="24"/>
          <w:szCs w:val="24"/>
        </w:rPr>
      </w:pPr>
    </w:p>
    <w:p w:rsidR="00A47333" w:rsidRPr="00481B51" w:rsidRDefault="003543A7" w:rsidP="00DC16BA">
      <w:pPr>
        <w:jc w:val="both"/>
        <w:rPr>
          <w:rFonts w:ascii="Arial Narrow" w:hAnsi="Arial Narrow" w:cs="Arial"/>
          <w:b/>
          <w:color w:val="000000"/>
          <w:sz w:val="24"/>
          <w:szCs w:val="24"/>
        </w:rPr>
      </w:pPr>
      <w:r w:rsidRPr="00481B51">
        <w:rPr>
          <w:rFonts w:ascii="Arial Narrow" w:hAnsi="Arial Narrow" w:cs="Arial"/>
          <w:color w:val="000000"/>
          <w:sz w:val="24"/>
          <w:szCs w:val="24"/>
        </w:rPr>
        <w:t xml:space="preserve">Para todos os efeitos de direito, para melhor caracterização da aquisição, bem como para definir procedimentos e normas decorrentes das obrigações ora contraídas, integram este </w:t>
      </w:r>
      <w:r w:rsidRPr="00481B51">
        <w:rPr>
          <w:rFonts w:ascii="Arial Narrow" w:hAnsi="Arial Narrow" w:cs="Arial"/>
          <w:b/>
          <w:color w:val="000000"/>
          <w:sz w:val="24"/>
          <w:szCs w:val="24"/>
        </w:rPr>
        <w:t>CONTRATO</w:t>
      </w:r>
      <w:r w:rsidRPr="00481B51">
        <w:rPr>
          <w:rFonts w:ascii="Arial Narrow" w:hAnsi="Arial Narrow" w:cs="Arial"/>
          <w:color w:val="000000"/>
          <w:sz w:val="24"/>
          <w:szCs w:val="24"/>
        </w:rPr>
        <w:t xml:space="preserve"> os documentos do </w:t>
      </w:r>
      <w:r w:rsidRPr="00481B51">
        <w:rPr>
          <w:rFonts w:ascii="Arial Narrow" w:hAnsi="Arial Narrow" w:cs="Arial"/>
          <w:b/>
          <w:color w:val="000000"/>
          <w:sz w:val="24"/>
          <w:szCs w:val="24"/>
        </w:rPr>
        <w:t>EDITAL N.º 034/2018 – PREFEITURA MUNICIPAL DE</w:t>
      </w:r>
      <w:r w:rsidR="00F325F7" w:rsidRPr="00481B51">
        <w:rPr>
          <w:rFonts w:ascii="Arial Narrow" w:hAnsi="Arial Narrow" w:cs="Arial"/>
          <w:b/>
          <w:color w:val="000000"/>
          <w:sz w:val="24"/>
          <w:szCs w:val="24"/>
        </w:rPr>
        <w:t xml:space="preserve"> CONCEIÇÃO DOS OUROS, </w:t>
      </w:r>
      <w:r w:rsidR="00F325F7" w:rsidRPr="00481B51">
        <w:rPr>
          <w:rFonts w:ascii="Arial Narrow" w:hAnsi="Arial Narrow" w:cs="Arial"/>
          <w:color w:val="000000"/>
          <w:sz w:val="24"/>
          <w:szCs w:val="24"/>
        </w:rPr>
        <w:t xml:space="preserve">a Ata de Registros de Preços nº </w:t>
      </w:r>
      <w:r w:rsidR="00481B51" w:rsidRPr="00481B51">
        <w:rPr>
          <w:rFonts w:ascii="Arial Narrow" w:hAnsi="Arial Narrow" w:cs="Arial"/>
          <w:color w:val="000000"/>
          <w:sz w:val="24"/>
          <w:szCs w:val="24"/>
        </w:rPr>
        <w:t>026</w:t>
      </w:r>
      <w:r w:rsidR="00F325F7" w:rsidRPr="00481B51">
        <w:rPr>
          <w:rFonts w:ascii="Arial Narrow" w:hAnsi="Arial Narrow" w:cs="Arial"/>
          <w:color w:val="000000"/>
          <w:sz w:val="24"/>
          <w:szCs w:val="24"/>
        </w:rPr>
        <w:t>/2018 constantes do Processo Licitatório n.º 039/2018</w:t>
      </w:r>
      <w:r w:rsidR="0060448D" w:rsidRPr="00481B51">
        <w:rPr>
          <w:rFonts w:ascii="Arial Narrow" w:hAnsi="Arial Narrow" w:cs="Arial"/>
          <w:color w:val="000000"/>
          <w:sz w:val="24"/>
          <w:szCs w:val="24"/>
        </w:rPr>
        <w:t xml:space="preserve">, e, em especial, a Proposta de Preços e os Documentos de Habilitação da </w:t>
      </w:r>
      <w:r w:rsidR="0060448D" w:rsidRPr="00481B51">
        <w:rPr>
          <w:rFonts w:ascii="Arial Narrow" w:hAnsi="Arial Narrow" w:cs="Arial"/>
          <w:b/>
          <w:color w:val="000000"/>
          <w:sz w:val="24"/>
          <w:szCs w:val="24"/>
        </w:rPr>
        <w:t xml:space="preserve">CONTRATADA. </w:t>
      </w:r>
    </w:p>
    <w:p w:rsidR="0060448D" w:rsidRPr="00481B51" w:rsidRDefault="0060448D" w:rsidP="00DC16BA">
      <w:pPr>
        <w:jc w:val="both"/>
        <w:rPr>
          <w:rFonts w:ascii="Arial Narrow" w:hAnsi="Arial Narrow" w:cs="Arial"/>
          <w:b/>
          <w:color w:val="000000"/>
          <w:sz w:val="24"/>
          <w:szCs w:val="24"/>
        </w:rPr>
      </w:pPr>
    </w:p>
    <w:p w:rsidR="0060448D" w:rsidRPr="00481B51" w:rsidRDefault="0060448D" w:rsidP="00DC16BA">
      <w:pPr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481B51">
        <w:rPr>
          <w:rFonts w:ascii="Arial Narrow" w:hAnsi="Arial Narrow" w:cs="Arial"/>
          <w:color w:val="000000"/>
          <w:sz w:val="24"/>
          <w:szCs w:val="24"/>
        </w:rPr>
        <w:t xml:space="preserve">Parágrafo único – A execução deste </w:t>
      </w:r>
      <w:r w:rsidRPr="00481B51">
        <w:rPr>
          <w:rFonts w:ascii="Arial Narrow" w:hAnsi="Arial Narrow" w:cs="Arial"/>
          <w:b/>
          <w:color w:val="000000"/>
          <w:sz w:val="24"/>
          <w:szCs w:val="24"/>
        </w:rPr>
        <w:t>CONTRATO</w:t>
      </w:r>
      <w:r w:rsidRPr="00481B51">
        <w:rPr>
          <w:rFonts w:ascii="Arial Narrow" w:hAnsi="Arial Narrow" w:cs="Arial"/>
          <w:color w:val="000000"/>
          <w:sz w:val="24"/>
          <w:szCs w:val="24"/>
        </w:rPr>
        <w:t xml:space="preserve"> será </w:t>
      </w:r>
      <w:r w:rsidR="001F5676" w:rsidRPr="00481B51">
        <w:rPr>
          <w:rFonts w:ascii="Arial Narrow" w:hAnsi="Arial Narrow" w:cs="Arial"/>
          <w:color w:val="000000"/>
          <w:sz w:val="24"/>
          <w:szCs w:val="24"/>
        </w:rPr>
        <w:t xml:space="preserve">disciplinada pelas disposições legais e regulamentares aplicáveis às obrigações ora contraídas, especialmente a Lei Federal nº </w:t>
      </w:r>
      <w:r w:rsidR="00D529EB" w:rsidRPr="00481B51">
        <w:rPr>
          <w:rFonts w:ascii="Arial Narrow" w:hAnsi="Arial Narrow" w:cs="Arial"/>
          <w:color w:val="000000"/>
          <w:sz w:val="24"/>
          <w:szCs w:val="24"/>
        </w:rPr>
        <w:t xml:space="preserve">10.520, de 17/07/2002, publicada no DOU 18/07/2002 e a Lei Federal </w:t>
      </w:r>
      <w:r w:rsidR="001F5676" w:rsidRPr="00481B51">
        <w:rPr>
          <w:rFonts w:ascii="Arial Narrow" w:hAnsi="Arial Narrow" w:cs="Arial"/>
          <w:color w:val="000000"/>
          <w:sz w:val="24"/>
          <w:szCs w:val="24"/>
        </w:rPr>
        <w:t>8.666/93.</w:t>
      </w:r>
    </w:p>
    <w:p w:rsidR="00A47333" w:rsidRPr="00481B51" w:rsidRDefault="00A47333" w:rsidP="00DC16BA">
      <w:pPr>
        <w:jc w:val="both"/>
        <w:rPr>
          <w:rFonts w:ascii="Arial Narrow" w:hAnsi="Arial Narrow" w:cs="Arial"/>
          <w:b/>
          <w:color w:val="000000"/>
          <w:sz w:val="24"/>
          <w:szCs w:val="24"/>
        </w:rPr>
      </w:pPr>
    </w:p>
    <w:p w:rsidR="001F5676" w:rsidRPr="00481B51" w:rsidRDefault="00964CEE" w:rsidP="00DC16BA">
      <w:pPr>
        <w:jc w:val="both"/>
        <w:rPr>
          <w:rFonts w:ascii="Arial Narrow" w:hAnsi="Arial Narrow" w:cs="Arial"/>
          <w:b/>
          <w:color w:val="000000"/>
          <w:sz w:val="24"/>
          <w:szCs w:val="24"/>
        </w:rPr>
      </w:pPr>
      <w:r w:rsidRPr="00481B51">
        <w:rPr>
          <w:rFonts w:ascii="Arial Narrow" w:hAnsi="Arial Narrow" w:cs="Arial"/>
          <w:b/>
          <w:color w:val="000000"/>
          <w:sz w:val="24"/>
          <w:szCs w:val="24"/>
        </w:rPr>
        <w:t>CLÁUSULA</w:t>
      </w:r>
      <w:r w:rsidR="001F5676" w:rsidRPr="00481B51">
        <w:rPr>
          <w:rFonts w:ascii="Arial Narrow" w:hAnsi="Arial Narrow" w:cs="Arial"/>
          <w:b/>
          <w:color w:val="000000"/>
          <w:sz w:val="24"/>
          <w:szCs w:val="24"/>
        </w:rPr>
        <w:t xml:space="preserve"> TERCEIRA – RECURSOS ORÇAMENTÁRIOS</w:t>
      </w:r>
    </w:p>
    <w:p w:rsidR="001F5676" w:rsidRPr="00481B51" w:rsidRDefault="001F5676" w:rsidP="00DC16BA">
      <w:pPr>
        <w:jc w:val="both"/>
        <w:rPr>
          <w:rFonts w:ascii="Arial Narrow" w:hAnsi="Arial Narrow" w:cs="Arial"/>
          <w:b/>
          <w:color w:val="000000"/>
          <w:sz w:val="24"/>
          <w:szCs w:val="24"/>
        </w:rPr>
      </w:pPr>
    </w:p>
    <w:p w:rsidR="00C15EE2" w:rsidRPr="00481B51" w:rsidRDefault="00C15EE2" w:rsidP="00DC16BA">
      <w:pPr>
        <w:jc w:val="both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color w:val="000000"/>
          <w:sz w:val="24"/>
          <w:szCs w:val="24"/>
        </w:rPr>
        <w:t>Por</w:t>
      </w:r>
      <w:r w:rsidR="001F5676" w:rsidRPr="00481B51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Pr="00481B51">
        <w:rPr>
          <w:rFonts w:ascii="Arial Narrow" w:hAnsi="Arial Narrow" w:cs="Arial"/>
          <w:color w:val="000000"/>
          <w:sz w:val="24"/>
          <w:szCs w:val="24"/>
        </w:rPr>
        <w:t>tratar-se de licitação realizada através do Sistema</w:t>
      </w:r>
      <w:r w:rsidR="001F5676" w:rsidRPr="00481B51">
        <w:rPr>
          <w:rFonts w:ascii="Arial Narrow" w:hAnsi="Arial Narrow" w:cs="Arial"/>
          <w:b/>
          <w:color w:val="000000"/>
          <w:sz w:val="24"/>
          <w:szCs w:val="24"/>
        </w:rPr>
        <w:t xml:space="preserve"> </w:t>
      </w:r>
      <w:r w:rsidRPr="00481B51">
        <w:rPr>
          <w:rFonts w:ascii="Arial Narrow" w:hAnsi="Arial Narrow" w:cs="Arial"/>
          <w:color w:val="000000"/>
          <w:sz w:val="24"/>
          <w:szCs w:val="24"/>
        </w:rPr>
        <w:t>de Registro de Preços, a dotação</w:t>
      </w:r>
      <w:r w:rsidRPr="00481B51">
        <w:rPr>
          <w:rFonts w:ascii="Arial Narrow" w:hAnsi="Arial Narrow" w:cs="Arial"/>
          <w:sz w:val="24"/>
          <w:szCs w:val="24"/>
        </w:rPr>
        <w:t xml:space="preserve"> orçamentária será indicada em documento específico: contrato, nota de empenho, autorização de fornecimento, </w:t>
      </w:r>
      <w:r w:rsidR="00E33A7E" w:rsidRPr="00481B51">
        <w:rPr>
          <w:rFonts w:ascii="Arial Narrow" w:hAnsi="Arial Narrow" w:cs="Arial"/>
          <w:sz w:val="24"/>
          <w:szCs w:val="24"/>
        </w:rPr>
        <w:t xml:space="preserve">ou </w:t>
      </w:r>
      <w:r w:rsidR="006A4AC7" w:rsidRPr="00481B51">
        <w:rPr>
          <w:rFonts w:ascii="Arial Narrow" w:hAnsi="Arial Narrow" w:cs="Arial"/>
          <w:sz w:val="24"/>
          <w:szCs w:val="24"/>
        </w:rPr>
        <w:t>outro documento</w:t>
      </w:r>
      <w:r w:rsidRPr="00481B51">
        <w:rPr>
          <w:rFonts w:ascii="Arial Narrow" w:hAnsi="Arial Narrow" w:cs="Arial"/>
          <w:sz w:val="24"/>
          <w:szCs w:val="24"/>
        </w:rPr>
        <w:t xml:space="preserve"> equivalente</w:t>
      </w:r>
      <w:r w:rsidR="00D529EB" w:rsidRPr="00481B51">
        <w:rPr>
          <w:rFonts w:ascii="Arial Narrow" w:hAnsi="Arial Narrow" w:cs="Arial"/>
          <w:sz w:val="24"/>
          <w:szCs w:val="24"/>
        </w:rPr>
        <w:t>.</w:t>
      </w:r>
    </w:p>
    <w:p w:rsidR="00C15EE2" w:rsidRPr="00481B51" w:rsidRDefault="00C15EE2" w:rsidP="00DC16BA">
      <w:pPr>
        <w:jc w:val="both"/>
        <w:rPr>
          <w:rFonts w:ascii="Arial Narrow" w:hAnsi="Arial Narrow" w:cs="Arial"/>
          <w:sz w:val="24"/>
          <w:szCs w:val="24"/>
        </w:rPr>
      </w:pPr>
    </w:p>
    <w:p w:rsidR="007803DB" w:rsidRPr="00481B51" w:rsidRDefault="00C15EE2" w:rsidP="00DC16BA">
      <w:pPr>
        <w:jc w:val="both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 xml:space="preserve"> </w:t>
      </w:r>
    </w:p>
    <w:p w:rsidR="007803DB" w:rsidRPr="00481B51" w:rsidRDefault="00964CEE" w:rsidP="00DC16BA">
      <w:pPr>
        <w:jc w:val="both"/>
        <w:rPr>
          <w:rFonts w:ascii="Arial Narrow" w:hAnsi="Arial Narrow" w:cs="Arial"/>
          <w:b/>
          <w:sz w:val="24"/>
          <w:szCs w:val="24"/>
        </w:rPr>
      </w:pPr>
      <w:r w:rsidRPr="00481B51">
        <w:rPr>
          <w:rFonts w:ascii="Arial Narrow" w:hAnsi="Arial Narrow" w:cs="Arial"/>
          <w:b/>
          <w:color w:val="000000"/>
          <w:sz w:val="24"/>
          <w:szCs w:val="24"/>
        </w:rPr>
        <w:t>CLÁUSULA QUARTA</w:t>
      </w:r>
      <w:r w:rsidRPr="00481B51">
        <w:rPr>
          <w:rFonts w:ascii="Arial Narrow" w:hAnsi="Arial Narrow" w:cs="Arial"/>
          <w:b/>
          <w:sz w:val="24"/>
          <w:szCs w:val="24"/>
        </w:rPr>
        <w:t xml:space="preserve"> – PREÇO E CONDIÇÕES DE PAGAMENTO</w:t>
      </w:r>
    </w:p>
    <w:p w:rsidR="00964CEE" w:rsidRPr="00481B51" w:rsidRDefault="00964CEE" w:rsidP="00DC16BA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AC1AD4" w:rsidRDefault="00964CEE" w:rsidP="00DC16BA">
      <w:pPr>
        <w:jc w:val="both"/>
        <w:rPr>
          <w:rFonts w:ascii="Arial Narrow" w:hAnsi="Arial Narrow" w:cs="Arial"/>
          <w:b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>Pelo fornecimento do objeto do objeto des</w:t>
      </w:r>
      <w:r w:rsidR="00BA62BC" w:rsidRPr="00481B51">
        <w:rPr>
          <w:rFonts w:ascii="Arial Narrow" w:hAnsi="Arial Narrow" w:cs="Arial"/>
          <w:sz w:val="24"/>
          <w:szCs w:val="24"/>
        </w:rPr>
        <w:t xml:space="preserve">te </w:t>
      </w:r>
      <w:r w:rsidR="00AC1AD4" w:rsidRPr="00481B51">
        <w:rPr>
          <w:rFonts w:ascii="Arial Narrow" w:hAnsi="Arial Narrow" w:cs="Arial"/>
          <w:b/>
          <w:sz w:val="24"/>
          <w:szCs w:val="24"/>
        </w:rPr>
        <w:t xml:space="preserve">CONTRATO, A </w:t>
      </w:r>
      <w:r w:rsidR="00BA62BC" w:rsidRPr="00481B51">
        <w:rPr>
          <w:rFonts w:ascii="Arial Narrow" w:hAnsi="Arial Narrow" w:cs="Arial"/>
          <w:b/>
          <w:sz w:val="24"/>
          <w:szCs w:val="24"/>
        </w:rPr>
        <w:t>CONTRA</w:t>
      </w:r>
      <w:r w:rsidR="00AC1AD4" w:rsidRPr="00481B51">
        <w:rPr>
          <w:rFonts w:ascii="Arial Narrow" w:hAnsi="Arial Narrow" w:cs="Arial"/>
          <w:b/>
          <w:sz w:val="24"/>
          <w:szCs w:val="24"/>
        </w:rPr>
        <w:t>NTE</w:t>
      </w:r>
      <w:r w:rsidR="00BA62BC" w:rsidRPr="00481B51">
        <w:rPr>
          <w:rFonts w:ascii="Arial Narrow" w:hAnsi="Arial Narrow" w:cs="Arial"/>
          <w:b/>
          <w:sz w:val="24"/>
          <w:szCs w:val="24"/>
        </w:rPr>
        <w:t xml:space="preserve"> </w:t>
      </w:r>
      <w:r w:rsidR="00AC1AD4" w:rsidRPr="00481B51">
        <w:rPr>
          <w:rFonts w:ascii="Arial Narrow" w:hAnsi="Arial Narrow" w:cs="Arial"/>
          <w:sz w:val="24"/>
          <w:szCs w:val="24"/>
        </w:rPr>
        <w:t>pagará à</w:t>
      </w:r>
      <w:r w:rsidR="00BA62BC" w:rsidRPr="00481B51">
        <w:rPr>
          <w:rFonts w:ascii="Arial Narrow" w:hAnsi="Arial Narrow" w:cs="Arial"/>
          <w:sz w:val="24"/>
          <w:szCs w:val="24"/>
        </w:rPr>
        <w:t xml:space="preserve"> </w:t>
      </w:r>
      <w:r w:rsidR="00BA62BC" w:rsidRPr="00481B51">
        <w:rPr>
          <w:rFonts w:ascii="Arial Narrow" w:hAnsi="Arial Narrow" w:cs="Arial"/>
          <w:b/>
          <w:sz w:val="24"/>
          <w:szCs w:val="24"/>
        </w:rPr>
        <w:t>C</w:t>
      </w:r>
      <w:r w:rsidR="00AC1AD4" w:rsidRPr="00481B51">
        <w:rPr>
          <w:rFonts w:ascii="Arial Narrow" w:hAnsi="Arial Narrow" w:cs="Arial"/>
          <w:b/>
          <w:sz w:val="24"/>
          <w:szCs w:val="24"/>
        </w:rPr>
        <w:t>ONTRATADA</w:t>
      </w:r>
      <w:r w:rsidR="00BA62BC" w:rsidRPr="00481B51">
        <w:rPr>
          <w:rFonts w:ascii="Arial Narrow" w:hAnsi="Arial Narrow" w:cs="Arial"/>
          <w:b/>
          <w:sz w:val="24"/>
          <w:szCs w:val="24"/>
        </w:rPr>
        <w:t xml:space="preserve"> </w:t>
      </w:r>
      <w:r w:rsidR="00BA62BC" w:rsidRPr="00481B51">
        <w:rPr>
          <w:rFonts w:ascii="Arial Narrow" w:hAnsi="Arial Narrow" w:cs="Arial"/>
          <w:sz w:val="24"/>
          <w:szCs w:val="24"/>
        </w:rPr>
        <w:t>o preço total referente aos preços</w:t>
      </w:r>
      <w:r w:rsidR="00AC1AD4" w:rsidRPr="00481B51">
        <w:rPr>
          <w:rFonts w:ascii="Arial Narrow" w:hAnsi="Arial Narrow" w:cs="Arial"/>
          <w:sz w:val="24"/>
          <w:szCs w:val="24"/>
        </w:rPr>
        <w:t xml:space="preserve"> unitários constantes do </w:t>
      </w:r>
      <w:r w:rsidR="006C74A8" w:rsidRPr="00481B51">
        <w:rPr>
          <w:rFonts w:ascii="Arial Narrow" w:hAnsi="Arial Narrow" w:cs="Arial"/>
          <w:b/>
          <w:sz w:val="24"/>
          <w:szCs w:val="24"/>
        </w:rPr>
        <w:t>ANEXO I</w:t>
      </w:r>
      <w:r w:rsidR="00AC1AD4" w:rsidRPr="00481B51">
        <w:rPr>
          <w:rFonts w:ascii="Arial Narrow" w:hAnsi="Arial Narrow" w:cs="Arial"/>
          <w:b/>
          <w:sz w:val="24"/>
          <w:szCs w:val="24"/>
        </w:rPr>
        <w:t xml:space="preserve"> conforme descritos </w:t>
      </w:r>
      <w:r w:rsidR="00D529EB" w:rsidRPr="00481B51">
        <w:rPr>
          <w:rFonts w:ascii="Arial Narrow" w:hAnsi="Arial Narrow" w:cs="Arial"/>
          <w:b/>
          <w:sz w:val="24"/>
          <w:szCs w:val="24"/>
        </w:rPr>
        <w:t>abaixo</w:t>
      </w:r>
      <w:r w:rsidR="00AC1AD4" w:rsidRPr="00481B51">
        <w:rPr>
          <w:rFonts w:ascii="Arial Narrow" w:hAnsi="Arial Narrow" w:cs="Arial"/>
          <w:b/>
          <w:sz w:val="24"/>
          <w:szCs w:val="24"/>
        </w:rPr>
        <w:t>:</w:t>
      </w:r>
    </w:p>
    <w:p w:rsidR="00481B51" w:rsidRPr="00481B51" w:rsidRDefault="00481B51" w:rsidP="00DC16BA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481B51" w:rsidRPr="00481B51" w:rsidRDefault="00481B51" w:rsidP="00DC16BA">
      <w:pPr>
        <w:jc w:val="both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Courier New"/>
          <w:color w:val="000000"/>
          <w:sz w:val="24"/>
          <w:szCs w:val="24"/>
        </w:rPr>
        <w:t xml:space="preserve">- </w:t>
      </w:r>
      <w:r w:rsidRPr="00481B51">
        <w:rPr>
          <w:rFonts w:ascii="Arial Narrow" w:hAnsi="Arial Narrow" w:cs="Courier New"/>
          <w:color w:val="000000"/>
          <w:sz w:val="24"/>
          <w:szCs w:val="24"/>
        </w:rPr>
        <w:t>Taxa de administração fixa de 2,10% (Dois vírgula dez por cento), sobre os valores dos serviços gerenciados, os quais estima-se o montante de:</w:t>
      </w:r>
    </w:p>
    <w:p w:rsidR="00481B51" w:rsidRPr="00481B51" w:rsidRDefault="00481B51" w:rsidP="00DC16BA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481B51" w:rsidRPr="00481B51" w:rsidRDefault="00481B51" w:rsidP="00481B51">
      <w:pPr>
        <w:widowControl/>
        <w:rPr>
          <w:rFonts w:ascii="Arial Narrow" w:hAnsi="Arial Narrow" w:cs="Arial"/>
          <w:snapToGrid/>
          <w:color w:val="000000"/>
          <w:sz w:val="24"/>
          <w:szCs w:val="24"/>
        </w:rPr>
      </w:pPr>
      <w:r w:rsidRPr="00481B51">
        <w:rPr>
          <w:rFonts w:ascii="Arial Narrow" w:hAnsi="Arial Narrow" w:cs="Arial"/>
          <w:snapToGrid/>
          <w:color w:val="000000"/>
          <w:sz w:val="24"/>
          <w:szCs w:val="24"/>
        </w:rPr>
        <w:t>Para Abastecimento: R$ 300.000,00 (trezentos mil reais) anual, ou seja, R$ 25.000,00 (vinte e cinco mil reais) ao mês.</w:t>
      </w:r>
    </w:p>
    <w:p w:rsidR="00481B51" w:rsidRPr="00481B51" w:rsidRDefault="00481B51" w:rsidP="00481B51">
      <w:pPr>
        <w:widowControl/>
        <w:rPr>
          <w:rFonts w:ascii="Arial Narrow" w:hAnsi="Arial Narrow" w:cs="Arial"/>
          <w:snapToGrid/>
          <w:color w:val="000000"/>
          <w:sz w:val="24"/>
          <w:szCs w:val="24"/>
        </w:rPr>
      </w:pPr>
      <w:r w:rsidRPr="00481B51">
        <w:rPr>
          <w:rFonts w:ascii="Arial Narrow" w:hAnsi="Arial Narrow" w:cs="Arial"/>
          <w:snapToGrid/>
          <w:color w:val="000000"/>
          <w:sz w:val="24"/>
          <w:szCs w:val="24"/>
        </w:rPr>
        <w:t>Para Manutenção: R$ 200.000,00 (duzentos mil reais) anual, ou seja, R$ 16.666,66 (dezesseis mil seiscentos e sessenta e seis reais e sessenta e seis centavos) ao mês.</w:t>
      </w:r>
    </w:p>
    <w:p w:rsidR="00AC1AD4" w:rsidRPr="00481B51" w:rsidRDefault="00AC1AD4" w:rsidP="00DC16BA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AC1AD4" w:rsidRPr="00481B51" w:rsidRDefault="00AC1AD4" w:rsidP="00DC16BA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4C40C3" w:rsidRPr="00481B51" w:rsidRDefault="00AC1AD4" w:rsidP="00DC16BA">
      <w:pPr>
        <w:jc w:val="both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>§ 1º. Os valores devidos pela Prefeitura serão pagos no 30º (trigésimo) dia após as entregas</w:t>
      </w:r>
      <w:r w:rsidR="006C74A8" w:rsidRPr="00481B51">
        <w:rPr>
          <w:rFonts w:ascii="Arial Narrow" w:hAnsi="Arial Narrow" w:cs="Arial"/>
          <w:sz w:val="24"/>
          <w:szCs w:val="24"/>
        </w:rPr>
        <w:t>,</w:t>
      </w:r>
      <w:r w:rsidRPr="00481B51">
        <w:rPr>
          <w:rFonts w:ascii="Arial Narrow" w:hAnsi="Arial Narrow" w:cs="Arial"/>
          <w:sz w:val="24"/>
          <w:szCs w:val="24"/>
        </w:rPr>
        <w:t xml:space="preserve"> </w:t>
      </w:r>
      <w:r w:rsidR="006C74A8" w:rsidRPr="00481B51">
        <w:rPr>
          <w:rFonts w:ascii="Arial Narrow" w:hAnsi="Arial Narrow" w:cs="Arial"/>
          <w:sz w:val="24"/>
          <w:szCs w:val="24"/>
        </w:rPr>
        <w:t>mediante a apresentação da Nota Fiscal, liquidação das despesas e apresentação dos comprovantes de regularidades perante o INSS e FGTS, podendo essas regularidades ser confirmadas por via ele</w:t>
      </w:r>
      <w:r w:rsidR="004C40C3" w:rsidRPr="00481B51">
        <w:rPr>
          <w:rFonts w:ascii="Arial Narrow" w:hAnsi="Arial Narrow" w:cs="Arial"/>
          <w:sz w:val="24"/>
          <w:szCs w:val="24"/>
        </w:rPr>
        <w:t>trônica pela contratante.</w:t>
      </w:r>
    </w:p>
    <w:p w:rsidR="004C40C3" w:rsidRPr="00481B51" w:rsidRDefault="004C40C3" w:rsidP="00DC16BA">
      <w:pPr>
        <w:jc w:val="both"/>
        <w:rPr>
          <w:rFonts w:ascii="Arial Narrow" w:hAnsi="Arial Narrow" w:cs="Arial"/>
          <w:sz w:val="24"/>
          <w:szCs w:val="24"/>
        </w:rPr>
      </w:pPr>
    </w:p>
    <w:p w:rsidR="006C74A8" w:rsidRPr="00481B51" w:rsidRDefault="004C40C3" w:rsidP="00DC16BA">
      <w:pPr>
        <w:jc w:val="both"/>
        <w:rPr>
          <w:rFonts w:ascii="Arial Narrow" w:hAnsi="Arial Narrow" w:cs="Arial"/>
          <w:b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>§ 2º A contagem do prazo a que se refere o §</w:t>
      </w:r>
      <w:r w:rsidR="006C74A8" w:rsidRPr="00481B51">
        <w:rPr>
          <w:rFonts w:ascii="Arial Narrow" w:hAnsi="Arial Narrow" w:cs="Arial"/>
          <w:sz w:val="24"/>
          <w:szCs w:val="24"/>
        </w:rPr>
        <w:t xml:space="preserve"> </w:t>
      </w:r>
      <w:r w:rsidRPr="00481B51">
        <w:rPr>
          <w:rFonts w:ascii="Arial Narrow" w:hAnsi="Arial Narrow" w:cs="Arial"/>
          <w:sz w:val="24"/>
          <w:szCs w:val="24"/>
        </w:rPr>
        <w:t xml:space="preserve">1º desta Cláusula terá início e encerramento em dias de expediente na </w:t>
      </w:r>
      <w:r w:rsidRPr="00481B51">
        <w:rPr>
          <w:rFonts w:ascii="Arial Narrow" w:hAnsi="Arial Narrow" w:cs="Arial"/>
          <w:b/>
          <w:sz w:val="24"/>
          <w:szCs w:val="24"/>
        </w:rPr>
        <w:t>CONTRATANTE.</w:t>
      </w:r>
    </w:p>
    <w:p w:rsidR="004C40C3" w:rsidRPr="00481B51" w:rsidRDefault="004C40C3" w:rsidP="00DC16BA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6B13D2" w:rsidRPr="00481B51" w:rsidRDefault="004C40C3" w:rsidP="00DC16BA">
      <w:pPr>
        <w:jc w:val="both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 xml:space="preserve">§ 3º Em caso de irregularidade(s) </w:t>
      </w:r>
      <w:r w:rsidR="006B13D2" w:rsidRPr="00481B51">
        <w:rPr>
          <w:rFonts w:ascii="Arial Narrow" w:hAnsi="Arial Narrow" w:cs="Arial"/>
          <w:sz w:val="24"/>
          <w:szCs w:val="24"/>
        </w:rPr>
        <w:t>no item do objeto entregue e/ou na documentação fiscal, o prazo de pagamento será contado a partir da correspondente regularização.</w:t>
      </w:r>
    </w:p>
    <w:p w:rsidR="006B13D2" w:rsidRPr="00481B51" w:rsidRDefault="006B13D2" w:rsidP="00DC16BA">
      <w:pPr>
        <w:jc w:val="both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 xml:space="preserve"> </w:t>
      </w:r>
    </w:p>
    <w:p w:rsidR="006B13D2" w:rsidRPr="00481B51" w:rsidRDefault="006B13D2" w:rsidP="00DC16BA">
      <w:pPr>
        <w:jc w:val="both"/>
        <w:rPr>
          <w:rFonts w:ascii="Arial Narrow" w:hAnsi="Arial Narrow" w:cs="Arial"/>
          <w:b/>
          <w:sz w:val="24"/>
          <w:szCs w:val="24"/>
        </w:rPr>
      </w:pPr>
      <w:r w:rsidRPr="00481B51">
        <w:rPr>
          <w:rFonts w:ascii="Arial Narrow" w:hAnsi="Arial Narrow" w:cs="Arial"/>
          <w:b/>
          <w:sz w:val="24"/>
          <w:szCs w:val="24"/>
        </w:rPr>
        <w:t>CLÁUSULA QUINTA – PRAZO E LOCAL DE ENTREGA</w:t>
      </w:r>
    </w:p>
    <w:p w:rsidR="006B13D2" w:rsidRPr="00481B51" w:rsidRDefault="006B13D2" w:rsidP="00DC16BA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9F3E51" w:rsidRPr="00481B51" w:rsidRDefault="006B13D2" w:rsidP="00DC16BA">
      <w:pPr>
        <w:jc w:val="both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 xml:space="preserve">O objeto, desta </w:t>
      </w:r>
      <w:r w:rsidRPr="00481B51">
        <w:rPr>
          <w:rFonts w:ascii="Arial Narrow" w:hAnsi="Arial Narrow" w:cs="Arial"/>
          <w:b/>
          <w:sz w:val="24"/>
          <w:szCs w:val="24"/>
        </w:rPr>
        <w:t>CONTRATAÇÃO</w:t>
      </w:r>
      <w:r w:rsidR="009F3E51" w:rsidRPr="00481B51">
        <w:rPr>
          <w:rFonts w:ascii="Arial Narrow" w:hAnsi="Arial Narrow" w:cs="Arial"/>
          <w:b/>
          <w:sz w:val="24"/>
          <w:szCs w:val="24"/>
        </w:rPr>
        <w:t xml:space="preserve"> </w:t>
      </w:r>
      <w:r w:rsidR="009F3E51" w:rsidRPr="00481B51">
        <w:rPr>
          <w:rFonts w:ascii="Arial Narrow" w:hAnsi="Arial Narrow" w:cs="Arial"/>
          <w:sz w:val="24"/>
          <w:szCs w:val="24"/>
        </w:rPr>
        <w:t xml:space="preserve">será fornecido de acordo com a necessidade da Prefeitura, de acordo com </w:t>
      </w:r>
      <w:r w:rsidR="009F3E51" w:rsidRPr="00481B51">
        <w:rPr>
          <w:rFonts w:ascii="Arial Narrow" w:hAnsi="Arial Narrow" w:cs="Arial"/>
          <w:sz w:val="24"/>
          <w:szCs w:val="24"/>
        </w:rPr>
        <w:lastRenderedPageBreak/>
        <w:t>pedidos/entregas do OBJETO DA</w:t>
      </w:r>
      <w:r w:rsidR="009F3E51" w:rsidRPr="00481B51">
        <w:rPr>
          <w:rFonts w:ascii="Arial Narrow" w:hAnsi="Arial Narrow" w:cs="Arial"/>
          <w:b/>
          <w:sz w:val="24"/>
          <w:szCs w:val="24"/>
        </w:rPr>
        <w:t xml:space="preserve"> CONTRATANTE,</w:t>
      </w:r>
      <w:r w:rsidR="009F3E51" w:rsidRPr="00481B51">
        <w:rPr>
          <w:rFonts w:ascii="Arial Narrow" w:hAnsi="Arial Narrow" w:cs="Arial"/>
          <w:sz w:val="24"/>
          <w:szCs w:val="24"/>
        </w:rPr>
        <w:t xml:space="preserve"> sob a fiscalização do executor do contrato por este designado. </w:t>
      </w:r>
    </w:p>
    <w:p w:rsidR="009F3E51" w:rsidRPr="00481B51" w:rsidRDefault="009F3E51" w:rsidP="00DC16BA">
      <w:pPr>
        <w:jc w:val="both"/>
        <w:rPr>
          <w:rFonts w:ascii="Arial Narrow" w:hAnsi="Arial Narrow" w:cs="Arial"/>
          <w:sz w:val="24"/>
          <w:szCs w:val="24"/>
        </w:rPr>
      </w:pPr>
    </w:p>
    <w:p w:rsidR="006B13D2" w:rsidRPr="00481B51" w:rsidRDefault="009F3E51" w:rsidP="00DC16BA">
      <w:pPr>
        <w:jc w:val="both"/>
        <w:rPr>
          <w:rFonts w:ascii="Arial Narrow" w:hAnsi="Arial Narrow" w:cs="Arial"/>
          <w:b/>
          <w:sz w:val="24"/>
          <w:szCs w:val="24"/>
        </w:rPr>
      </w:pPr>
      <w:r w:rsidRPr="00481B51">
        <w:rPr>
          <w:rFonts w:ascii="Arial Narrow" w:hAnsi="Arial Narrow" w:cs="Arial"/>
          <w:b/>
          <w:sz w:val="24"/>
          <w:szCs w:val="24"/>
        </w:rPr>
        <w:t>CLÁUSULA SEXTA</w:t>
      </w:r>
      <w:r w:rsidRPr="00481B51">
        <w:rPr>
          <w:rFonts w:ascii="Arial Narrow" w:hAnsi="Arial Narrow" w:cs="Arial"/>
          <w:sz w:val="24"/>
          <w:szCs w:val="24"/>
        </w:rPr>
        <w:t xml:space="preserve"> </w:t>
      </w:r>
      <w:r w:rsidRPr="00481B51">
        <w:rPr>
          <w:rFonts w:ascii="Arial Narrow" w:hAnsi="Arial Narrow" w:cs="Arial"/>
          <w:b/>
          <w:sz w:val="24"/>
          <w:szCs w:val="24"/>
        </w:rPr>
        <w:t>- GARANTIA PARA EXECUÇÃO</w:t>
      </w:r>
      <w:r w:rsidR="0059063B" w:rsidRPr="00481B51">
        <w:rPr>
          <w:rFonts w:ascii="Arial Narrow" w:hAnsi="Arial Narrow" w:cs="Arial"/>
          <w:b/>
          <w:sz w:val="24"/>
          <w:szCs w:val="24"/>
        </w:rPr>
        <w:t xml:space="preserve"> CONTRATUAL </w:t>
      </w:r>
    </w:p>
    <w:p w:rsidR="0059063B" w:rsidRPr="00481B51" w:rsidRDefault="0059063B" w:rsidP="00DC16BA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59063B" w:rsidRPr="00481B51" w:rsidRDefault="0059063B" w:rsidP="00DC16BA">
      <w:pPr>
        <w:jc w:val="both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>Fica dispensada a garantia para a execução do contrato, na forma facultada pelo artigo 56, caput, da Lei nº 8.666/93.</w:t>
      </w:r>
    </w:p>
    <w:p w:rsidR="0059063B" w:rsidRPr="00481B51" w:rsidRDefault="0059063B" w:rsidP="00DC16BA">
      <w:pPr>
        <w:jc w:val="both"/>
        <w:rPr>
          <w:rFonts w:ascii="Arial Narrow" w:hAnsi="Arial Narrow" w:cs="Arial"/>
          <w:sz w:val="24"/>
          <w:szCs w:val="24"/>
        </w:rPr>
      </w:pPr>
    </w:p>
    <w:p w:rsidR="0059063B" w:rsidRPr="00481B51" w:rsidRDefault="0059063B" w:rsidP="00DC16BA">
      <w:pPr>
        <w:jc w:val="both"/>
        <w:rPr>
          <w:rFonts w:ascii="Arial Narrow" w:hAnsi="Arial Narrow" w:cs="Arial"/>
          <w:b/>
          <w:sz w:val="24"/>
          <w:szCs w:val="24"/>
        </w:rPr>
      </w:pPr>
      <w:r w:rsidRPr="00481B51">
        <w:rPr>
          <w:rFonts w:ascii="Arial Narrow" w:hAnsi="Arial Narrow" w:cs="Arial"/>
          <w:b/>
          <w:sz w:val="24"/>
          <w:szCs w:val="24"/>
        </w:rPr>
        <w:t>CLÁUSULA SÉTIMA – VIGÊNCIA CONTRATUAL</w:t>
      </w:r>
    </w:p>
    <w:p w:rsidR="006B13D2" w:rsidRPr="00481B51" w:rsidRDefault="006B13D2" w:rsidP="00DC16BA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59063B" w:rsidRPr="00481B51" w:rsidRDefault="0059063B" w:rsidP="00DC16BA">
      <w:pPr>
        <w:jc w:val="both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 xml:space="preserve">O prazo de vigência do presente contrato de compra com entrega parcelada </w:t>
      </w:r>
      <w:r w:rsidR="0035352A" w:rsidRPr="00481B51">
        <w:rPr>
          <w:rFonts w:ascii="Arial Narrow" w:hAnsi="Arial Narrow" w:cs="Arial"/>
          <w:sz w:val="24"/>
          <w:szCs w:val="24"/>
        </w:rPr>
        <w:t>ou imediata terá a validade de 12 (doze) meses, a contar da data de sua assinatura.</w:t>
      </w:r>
    </w:p>
    <w:p w:rsidR="0035352A" w:rsidRPr="00481B51" w:rsidRDefault="0035352A" w:rsidP="00DC16BA">
      <w:pPr>
        <w:jc w:val="both"/>
        <w:rPr>
          <w:rFonts w:ascii="Arial Narrow" w:hAnsi="Arial Narrow" w:cs="Arial"/>
          <w:sz w:val="24"/>
          <w:szCs w:val="24"/>
        </w:rPr>
      </w:pPr>
    </w:p>
    <w:p w:rsidR="0035352A" w:rsidRPr="00481B51" w:rsidRDefault="0035352A" w:rsidP="00DC16BA">
      <w:pPr>
        <w:jc w:val="both"/>
        <w:rPr>
          <w:rFonts w:ascii="Arial Narrow" w:hAnsi="Arial Narrow" w:cs="Arial"/>
          <w:b/>
          <w:sz w:val="24"/>
          <w:szCs w:val="24"/>
        </w:rPr>
      </w:pPr>
      <w:r w:rsidRPr="00481B51">
        <w:rPr>
          <w:rFonts w:ascii="Arial Narrow" w:hAnsi="Arial Narrow" w:cs="Arial"/>
          <w:b/>
          <w:sz w:val="24"/>
          <w:szCs w:val="24"/>
        </w:rPr>
        <w:t xml:space="preserve">CLÁUSULA OITAVA – OBRIGAÇÕES DA CONTRATADA </w:t>
      </w:r>
    </w:p>
    <w:p w:rsidR="0035352A" w:rsidRPr="00481B51" w:rsidRDefault="0035352A" w:rsidP="00DC16BA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6B13D2" w:rsidRPr="00481B51" w:rsidRDefault="0035352A" w:rsidP="00DC16BA">
      <w:pPr>
        <w:jc w:val="both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 xml:space="preserve">A </w:t>
      </w:r>
      <w:r w:rsidRPr="00481B51">
        <w:rPr>
          <w:rFonts w:ascii="Arial Narrow" w:hAnsi="Arial Narrow" w:cs="Arial"/>
          <w:b/>
          <w:sz w:val="24"/>
          <w:szCs w:val="24"/>
        </w:rPr>
        <w:t xml:space="preserve">CONTRATADA </w:t>
      </w:r>
      <w:r w:rsidRPr="00481B51">
        <w:rPr>
          <w:rFonts w:ascii="Arial Narrow" w:hAnsi="Arial Narrow" w:cs="Arial"/>
          <w:sz w:val="24"/>
          <w:szCs w:val="24"/>
        </w:rPr>
        <w:t>responderá civil e criminalmente por todos os danos que</w:t>
      </w:r>
      <w:r w:rsidR="00C913DC" w:rsidRPr="00481B51">
        <w:rPr>
          <w:rFonts w:ascii="Arial Narrow" w:hAnsi="Arial Narrow" w:cs="Arial"/>
          <w:sz w:val="24"/>
          <w:szCs w:val="24"/>
        </w:rPr>
        <w:t xml:space="preserve"> venha, direta ou indiretamente</w:t>
      </w:r>
      <w:r w:rsidRPr="00481B51">
        <w:rPr>
          <w:rFonts w:ascii="Arial Narrow" w:hAnsi="Arial Narrow" w:cs="Arial"/>
          <w:sz w:val="24"/>
          <w:szCs w:val="24"/>
        </w:rPr>
        <w:t xml:space="preserve">, provocar ou causar </w:t>
      </w:r>
      <w:r w:rsidR="00C913DC" w:rsidRPr="00481B51">
        <w:rPr>
          <w:rFonts w:ascii="Arial Narrow" w:hAnsi="Arial Narrow" w:cs="Arial"/>
          <w:sz w:val="24"/>
          <w:szCs w:val="24"/>
        </w:rPr>
        <w:t xml:space="preserve">para a </w:t>
      </w:r>
      <w:r w:rsidR="00C913DC" w:rsidRPr="00481B51">
        <w:rPr>
          <w:rFonts w:ascii="Arial Narrow" w:hAnsi="Arial Narrow" w:cs="Arial"/>
          <w:b/>
          <w:sz w:val="24"/>
          <w:szCs w:val="24"/>
        </w:rPr>
        <w:t xml:space="preserve">CONTRATANTE </w:t>
      </w:r>
      <w:r w:rsidR="00C913DC" w:rsidRPr="00481B51">
        <w:rPr>
          <w:rFonts w:ascii="Arial Narrow" w:hAnsi="Arial Narrow" w:cs="Arial"/>
          <w:sz w:val="24"/>
          <w:szCs w:val="24"/>
        </w:rPr>
        <w:t xml:space="preserve">e/ou para terceiros, devendo entregar os objetos deste CONTRATO de acordo com os termos </w:t>
      </w:r>
      <w:r w:rsidR="0084345A" w:rsidRPr="00481B51">
        <w:rPr>
          <w:rFonts w:ascii="Arial Narrow" w:hAnsi="Arial Narrow" w:cs="Arial"/>
          <w:sz w:val="24"/>
          <w:szCs w:val="24"/>
        </w:rPr>
        <w:t>pactuados, em estrita obediência á legislação vigente.</w:t>
      </w:r>
    </w:p>
    <w:p w:rsidR="006B13D2" w:rsidRPr="00481B51" w:rsidRDefault="006B13D2" w:rsidP="00DC16BA">
      <w:pPr>
        <w:jc w:val="both"/>
        <w:rPr>
          <w:rFonts w:ascii="Arial Narrow" w:hAnsi="Arial Narrow" w:cs="Arial"/>
          <w:sz w:val="24"/>
          <w:szCs w:val="24"/>
        </w:rPr>
      </w:pPr>
    </w:p>
    <w:p w:rsidR="0084345A" w:rsidRPr="00481B51" w:rsidRDefault="0084345A" w:rsidP="00DC16BA">
      <w:pPr>
        <w:jc w:val="both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 xml:space="preserve">§ 1º. Fica a </w:t>
      </w:r>
      <w:r w:rsidRPr="00481B51">
        <w:rPr>
          <w:rFonts w:ascii="Arial Narrow" w:hAnsi="Arial Narrow" w:cs="Arial"/>
          <w:b/>
          <w:sz w:val="24"/>
          <w:szCs w:val="24"/>
        </w:rPr>
        <w:t xml:space="preserve">CONTRATADA </w:t>
      </w:r>
      <w:r w:rsidRPr="00481B51">
        <w:rPr>
          <w:rFonts w:ascii="Arial Narrow" w:hAnsi="Arial Narrow" w:cs="Arial"/>
          <w:sz w:val="24"/>
          <w:szCs w:val="24"/>
        </w:rPr>
        <w:t xml:space="preserve">responsável por todos os custos diretos e indiretos relativos à execução do objeto deste </w:t>
      </w:r>
      <w:r w:rsidRPr="00481B51">
        <w:rPr>
          <w:rFonts w:ascii="Arial Narrow" w:hAnsi="Arial Narrow" w:cs="Arial"/>
          <w:b/>
          <w:sz w:val="24"/>
          <w:szCs w:val="24"/>
        </w:rPr>
        <w:t xml:space="preserve">CONTRATO, </w:t>
      </w:r>
      <w:r w:rsidRPr="00481B51">
        <w:rPr>
          <w:rFonts w:ascii="Arial Narrow" w:hAnsi="Arial Narrow" w:cs="Arial"/>
          <w:sz w:val="24"/>
          <w:szCs w:val="24"/>
        </w:rPr>
        <w:t>inclusive despesas com materiais,</w:t>
      </w:r>
      <w:r w:rsidR="00735912" w:rsidRPr="00481B51">
        <w:rPr>
          <w:rFonts w:ascii="Arial Narrow" w:hAnsi="Arial Narrow" w:cs="Arial"/>
          <w:sz w:val="24"/>
          <w:szCs w:val="24"/>
        </w:rPr>
        <w:t xml:space="preserve"> transportes, frete, mão de obra, remunerações, bem como todos os encargos sociais, trabalhistas, previdenciários, securitários e tributários,</w:t>
      </w:r>
      <w:r w:rsidR="00966F4D">
        <w:rPr>
          <w:rFonts w:ascii="Arial Narrow" w:hAnsi="Arial Narrow" w:cs="Arial"/>
          <w:sz w:val="24"/>
          <w:szCs w:val="24"/>
        </w:rPr>
        <w:t xml:space="preserve"> inclusive valores relacionadas</w:t>
      </w:r>
      <w:r w:rsidR="00735912" w:rsidRPr="00481B51">
        <w:rPr>
          <w:rFonts w:ascii="Arial Narrow" w:hAnsi="Arial Narrow" w:cs="Arial"/>
          <w:sz w:val="24"/>
          <w:szCs w:val="24"/>
        </w:rPr>
        <w:t xml:space="preserve"> a adicional de insalubridade, quando for o caso, ou </w:t>
      </w:r>
      <w:r w:rsidR="004929FF" w:rsidRPr="00481B51">
        <w:rPr>
          <w:rFonts w:ascii="Arial Narrow" w:hAnsi="Arial Narrow" w:cs="Arial"/>
          <w:sz w:val="24"/>
          <w:szCs w:val="24"/>
        </w:rPr>
        <w:t xml:space="preserve">quaisquer outros custos e encargos decorrentes, ou que venham a ser devidos em razão da avença. </w:t>
      </w:r>
    </w:p>
    <w:p w:rsidR="004929FF" w:rsidRPr="00481B51" w:rsidRDefault="004929FF" w:rsidP="00DC16BA">
      <w:pPr>
        <w:jc w:val="both"/>
        <w:rPr>
          <w:rFonts w:ascii="Arial Narrow" w:hAnsi="Arial Narrow" w:cs="Arial"/>
          <w:sz w:val="24"/>
          <w:szCs w:val="24"/>
        </w:rPr>
      </w:pPr>
    </w:p>
    <w:p w:rsidR="004929FF" w:rsidRPr="00481B51" w:rsidRDefault="004929FF" w:rsidP="00DC16BA">
      <w:pPr>
        <w:jc w:val="both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 xml:space="preserve">§ 2º. Deve a </w:t>
      </w:r>
      <w:r w:rsidRPr="00481B51">
        <w:rPr>
          <w:rFonts w:ascii="Arial Narrow" w:hAnsi="Arial Narrow" w:cs="Arial"/>
          <w:b/>
          <w:sz w:val="24"/>
          <w:szCs w:val="24"/>
        </w:rPr>
        <w:t xml:space="preserve">CONTRATADA </w:t>
      </w:r>
      <w:r w:rsidRPr="00481B51">
        <w:rPr>
          <w:rFonts w:ascii="Arial Narrow" w:hAnsi="Arial Narrow" w:cs="Arial"/>
          <w:sz w:val="24"/>
          <w:szCs w:val="24"/>
        </w:rPr>
        <w:t xml:space="preserve">manter, durante toda a execução </w:t>
      </w:r>
      <w:r w:rsidR="00AE5481" w:rsidRPr="00481B51">
        <w:rPr>
          <w:rFonts w:ascii="Arial Narrow" w:hAnsi="Arial Narrow" w:cs="Arial"/>
          <w:sz w:val="24"/>
          <w:szCs w:val="24"/>
        </w:rPr>
        <w:t>do contrato, em compatibilidade com as obrigações assumidas, todas as condições de habilitação e qualificação exigidas na licitação.</w:t>
      </w:r>
    </w:p>
    <w:p w:rsidR="00AE5481" w:rsidRPr="00481B51" w:rsidRDefault="00AE5481" w:rsidP="00DC16BA">
      <w:pPr>
        <w:jc w:val="both"/>
        <w:rPr>
          <w:rFonts w:ascii="Arial Narrow" w:hAnsi="Arial Narrow" w:cs="Arial"/>
          <w:sz w:val="24"/>
          <w:szCs w:val="24"/>
        </w:rPr>
      </w:pPr>
    </w:p>
    <w:p w:rsidR="00AE5481" w:rsidRPr="00481B51" w:rsidRDefault="00AE5481" w:rsidP="00DC16BA">
      <w:pPr>
        <w:jc w:val="both"/>
        <w:rPr>
          <w:rFonts w:ascii="Arial Narrow" w:hAnsi="Arial Narrow" w:cs="Arial"/>
          <w:b/>
          <w:sz w:val="24"/>
          <w:szCs w:val="24"/>
        </w:rPr>
      </w:pPr>
      <w:r w:rsidRPr="00481B51">
        <w:rPr>
          <w:rFonts w:ascii="Arial Narrow" w:hAnsi="Arial Narrow" w:cs="Arial"/>
          <w:b/>
          <w:sz w:val="24"/>
          <w:szCs w:val="24"/>
        </w:rPr>
        <w:t>CLÁUSULA NONA – OBRIGAÇÕES DA CONTRATANTE</w:t>
      </w:r>
    </w:p>
    <w:p w:rsidR="00AE5481" w:rsidRPr="00481B51" w:rsidRDefault="00AE5481" w:rsidP="00DC16BA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AE5481" w:rsidRPr="00481B51" w:rsidRDefault="00AE5481" w:rsidP="00DC16BA">
      <w:pPr>
        <w:jc w:val="both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>A</w:t>
      </w:r>
      <w:r w:rsidRPr="00481B51">
        <w:rPr>
          <w:rFonts w:ascii="Arial Narrow" w:hAnsi="Arial Narrow" w:cs="Arial"/>
          <w:b/>
          <w:sz w:val="24"/>
          <w:szCs w:val="24"/>
        </w:rPr>
        <w:t xml:space="preserve"> CONTRATANTE </w:t>
      </w:r>
      <w:r w:rsidRPr="00481B51">
        <w:rPr>
          <w:rFonts w:ascii="Arial Narrow" w:hAnsi="Arial Narrow" w:cs="Arial"/>
          <w:sz w:val="24"/>
          <w:szCs w:val="24"/>
        </w:rPr>
        <w:t>obriga</w:t>
      </w:r>
      <w:r w:rsidR="00910C0A" w:rsidRPr="00481B51">
        <w:rPr>
          <w:rFonts w:ascii="Arial Narrow" w:hAnsi="Arial Narrow" w:cs="Arial"/>
          <w:sz w:val="24"/>
          <w:szCs w:val="24"/>
        </w:rPr>
        <w:t xml:space="preserve">-se </w:t>
      </w:r>
      <w:r w:rsidRPr="00481B51">
        <w:rPr>
          <w:rFonts w:ascii="Arial Narrow" w:hAnsi="Arial Narrow" w:cs="Arial"/>
          <w:sz w:val="24"/>
          <w:szCs w:val="24"/>
        </w:rPr>
        <w:t xml:space="preserve">a empenhar, para </w:t>
      </w:r>
      <w:r w:rsidR="00910C0A" w:rsidRPr="00481B51">
        <w:rPr>
          <w:rFonts w:ascii="Arial Narrow" w:hAnsi="Arial Narrow" w:cs="Arial"/>
          <w:sz w:val="24"/>
          <w:szCs w:val="24"/>
        </w:rPr>
        <w:t>o cumprimento do Contrato, os recursos orçamentários necessários ao pagamento, observados as previsões estabelecidas, e pagar a(s) nota(s) emitida(s), da Cláusula Quarta.</w:t>
      </w:r>
    </w:p>
    <w:p w:rsidR="00910C0A" w:rsidRPr="00481B51" w:rsidRDefault="00910C0A" w:rsidP="00DC16BA">
      <w:pPr>
        <w:jc w:val="both"/>
        <w:rPr>
          <w:rFonts w:ascii="Arial Narrow" w:hAnsi="Arial Narrow" w:cs="Arial"/>
          <w:sz w:val="24"/>
          <w:szCs w:val="24"/>
        </w:rPr>
      </w:pPr>
    </w:p>
    <w:p w:rsidR="00910C0A" w:rsidRPr="00481B51" w:rsidRDefault="00910C0A" w:rsidP="00DC16BA">
      <w:pPr>
        <w:jc w:val="both"/>
        <w:rPr>
          <w:rFonts w:ascii="Arial Narrow" w:hAnsi="Arial Narrow" w:cs="Arial"/>
          <w:b/>
          <w:sz w:val="24"/>
          <w:szCs w:val="24"/>
        </w:rPr>
      </w:pPr>
      <w:r w:rsidRPr="00481B51">
        <w:rPr>
          <w:rFonts w:ascii="Arial Narrow" w:hAnsi="Arial Narrow" w:cs="Arial"/>
          <w:b/>
          <w:sz w:val="24"/>
          <w:szCs w:val="24"/>
        </w:rPr>
        <w:t>CLÁUSULA DÉCIMA – ALTERAÇÃO DO CONTRATO</w:t>
      </w:r>
    </w:p>
    <w:p w:rsidR="00910C0A" w:rsidRPr="00481B51" w:rsidRDefault="00910C0A" w:rsidP="00DC16BA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1204CE" w:rsidRPr="00481B51" w:rsidRDefault="001204CE" w:rsidP="00DC16BA">
      <w:pPr>
        <w:jc w:val="both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 xml:space="preserve">Este contrato poderá ser alterado nos termos do disposto no artigo 65, da Lei nº. 8.666/93, mediante </w:t>
      </w:r>
      <w:r w:rsidR="00222194" w:rsidRPr="00481B51">
        <w:rPr>
          <w:rFonts w:ascii="Arial Narrow" w:hAnsi="Arial Narrow" w:cs="Arial"/>
          <w:sz w:val="24"/>
          <w:szCs w:val="24"/>
        </w:rPr>
        <w:t>a forma</w:t>
      </w:r>
      <w:r w:rsidRPr="00481B51">
        <w:rPr>
          <w:rFonts w:ascii="Arial Narrow" w:hAnsi="Arial Narrow" w:cs="Arial"/>
          <w:sz w:val="24"/>
          <w:szCs w:val="24"/>
        </w:rPr>
        <w:t>lização do correspondente Termo de Aditamento.</w:t>
      </w:r>
    </w:p>
    <w:p w:rsidR="001204CE" w:rsidRPr="00481B51" w:rsidRDefault="001204CE" w:rsidP="00DC16BA">
      <w:pPr>
        <w:jc w:val="both"/>
        <w:rPr>
          <w:rFonts w:ascii="Arial Narrow" w:hAnsi="Arial Narrow" w:cs="Arial"/>
          <w:sz w:val="24"/>
          <w:szCs w:val="24"/>
        </w:rPr>
      </w:pPr>
    </w:p>
    <w:p w:rsidR="00910C0A" w:rsidRPr="00481B51" w:rsidRDefault="001204CE" w:rsidP="00DC16BA">
      <w:pPr>
        <w:jc w:val="both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 xml:space="preserve">Parágrafo único </w:t>
      </w:r>
      <w:r w:rsidR="00222194" w:rsidRPr="00481B51">
        <w:rPr>
          <w:rFonts w:ascii="Arial Narrow" w:hAnsi="Arial Narrow" w:cs="Arial"/>
          <w:sz w:val="24"/>
          <w:szCs w:val="24"/>
        </w:rPr>
        <w:t xml:space="preserve">– A </w:t>
      </w:r>
      <w:r w:rsidR="00222194" w:rsidRPr="00481B51">
        <w:rPr>
          <w:rFonts w:ascii="Arial Narrow" w:hAnsi="Arial Narrow" w:cs="Arial"/>
          <w:b/>
          <w:sz w:val="24"/>
          <w:szCs w:val="24"/>
        </w:rPr>
        <w:t xml:space="preserve">CONTRATADA </w:t>
      </w:r>
      <w:r w:rsidR="00222194" w:rsidRPr="00481B51">
        <w:rPr>
          <w:rFonts w:ascii="Arial Narrow" w:hAnsi="Arial Narrow" w:cs="Arial"/>
          <w:sz w:val="24"/>
          <w:szCs w:val="24"/>
        </w:rPr>
        <w:t>fica obrigada a aceitar, nas mesmas condições</w:t>
      </w:r>
      <w:r w:rsidRPr="00481B51">
        <w:rPr>
          <w:rFonts w:ascii="Arial Narrow" w:hAnsi="Arial Narrow" w:cs="Arial"/>
          <w:sz w:val="24"/>
          <w:szCs w:val="24"/>
        </w:rPr>
        <w:t xml:space="preserve"> contratuais, os acr</w:t>
      </w:r>
      <w:r w:rsidR="00222194" w:rsidRPr="00481B51">
        <w:rPr>
          <w:rFonts w:ascii="Arial Narrow" w:hAnsi="Arial Narrow" w:cs="Arial"/>
          <w:sz w:val="24"/>
          <w:szCs w:val="24"/>
        </w:rPr>
        <w:t>éscimos ou supressões que se fizeram no objeto deste</w:t>
      </w:r>
      <w:r w:rsidR="00222194" w:rsidRPr="00481B51">
        <w:rPr>
          <w:rFonts w:ascii="Arial Narrow" w:hAnsi="Arial Narrow" w:cs="Arial"/>
          <w:b/>
          <w:sz w:val="24"/>
          <w:szCs w:val="24"/>
        </w:rPr>
        <w:t xml:space="preserve"> CONTRATO, </w:t>
      </w:r>
      <w:r w:rsidR="00222194" w:rsidRPr="00481B51">
        <w:rPr>
          <w:rFonts w:ascii="Arial Narrow" w:hAnsi="Arial Narrow" w:cs="Arial"/>
          <w:sz w:val="24"/>
          <w:szCs w:val="24"/>
        </w:rPr>
        <w:t>até</w:t>
      </w:r>
      <w:r w:rsidR="00222194" w:rsidRPr="00481B51">
        <w:rPr>
          <w:rFonts w:ascii="Arial Narrow" w:hAnsi="Arial Narrow" w:cs="Arial"/>
          <w:b/>
          <w:sz w:val="24"/>
          <w:szCs w:val="24"/>
        </w:rPr>
        <w:t xml:space="preserve"> </w:t>
      </w:r>
      <w:r w:rsidR="00222194" w:rsidRPr="00481B51">
        <w:rPr>
          <w:rFonts w:ascii="Arial Narrow" w:hAnsi="Arial Narrow" w:cs="Arial"/>
          <w:sz w:val="24"/>
          <w:szCs w:val="24"/>
        </w:rPr>
        <w:t xml:space="preserve">o limite 25% (vinte e cinco por cento) de seu valor inicial atualizado, salvo as supressões resultantes de acordo celebrados </w:t>
      </w:r>
      <w:r w:rsidR="003335FC" w:rsidRPr="00481B51">
        <w:rPr>
          <w:rFonts w:ascii="Arial Narrow" w:hAnsi="Arial Narrow" w:cs="Arial"/>
          <w:sz w:val="24"/>
          <w:szCs w:val="24"/>
        </w:rPr>
        <w:t>entre as partes ultrapassar o limite indicado.</w:t>
      </w:r>
    </w:p>
    <w:p w:rsidR="003335FC" w:rsidRPr="00481B51" w:rsidRDefault="003335FC" w:rsidP="00DC16BA">
      <w:pPr>
        <w:jc w:val="both"/>
        <w:rPr>
          <w:rFonts w:ascii="Arial Narrow" w:hAnsi="Arial Narrow" w:cs="Arial"/>
          <w:sz w:val="24"/>
          <w:szCs w:val="24"/>
        </w:rPr>
      </w:pPr>
    </w:p>
    <w:p w:rsidR="003335FC" w:rsidRPr="00481B51" w:rsidRDefault="003335FC" w:rsidP="00DC16BA">
      <w:pPr>
        <w:jc w:val="both"/>
        <w:rPr>
          <w:rFonts w:ascii="Arial Narrow" w:hAnsi="Arial Narrow" w:cs="Arial"/>
          <w:b/>
          <w:sz w:val="24"/>
          <w:szCs w:val="24"/>
        </w:rPr>
      </w:pPr>
      <w:r w:rsidRPr="00481B51">
        <w:rPr>
          <w:rFonts w:ascii="Arial Narrow" w:hAnsi="Arial Narrow" w:cs="Arial"/>
          <w:b/>
          <w:sz w:val="24"/>
          <w:szCs w:val="24"/>
        </w:rPr>
        <w:t xml:space="preserve">CLÁUSULA DÉCIMA PRIMEIRA – PENALIDADES PELAS INFRAÇÕES </w:t>
      </w:r>
      <w:r w:rsidR="00A67EAA" w:rsidRPr="00481B51">
        <w:rPr>
          <w:rFonts w:ascii="Arial Narrow" w:hAnsi="Arial Narrow" w:cs="Arial"/>
          <w:b/>
          <w:sz w:val="24"/>
          <w:szCs w:val="24"/>
        </w:rPr>
        <w:t>CONTRATUAIS E INADIMPLÊNCIAS</w:t>
      </w:r>
      <w:r w:rsidRPr="00481B51">
        <w:rPr>
          <w:rFonts w:ascii="Arial Narrow" w:hAnsi="Arial Narrow" w:cs="Arial"/>
          <w:b/>
          <w:sz w:val="24"/>
          <w:szCs w:val="24"/>
        </w:rPr>
        <w:t xml:space="preserve">   DAS OBRIGAÇÕES ASSUMIDAS</w:t>
      </w:r>
    </w:p>
    <w:p w:rsidR="003335FC" w:rsidRPr="00481B51" w:rsidRDefault="003335FC" w:rsidP="00DC16BA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3335FC" w:rsidRPr="00481B51" w:rsidRDefault="003335FC" w:rsidP="00DC16BA">
      <w:pPr>
        <w:jc w:val="both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>O descumprimento do prazo de entrega sujeitará a contratada às seguintes sanções, sem prejuízos das previstas do Edital de Pregão Por Registro de Preços nº 032/2018, e da Ata de Registro de Preços que faz parte integrante do presente Contrato:</w:t>
      </w:r>
    </w:p>
    <w:p w:rsidR="003335FC" w:rsidRPr="00481B51" w:rsidRDefault="003335FC" w:rsidP="00DC16BA">
      <w:pPr>
        <w:jc w:val="both"/>
        <w:rPr>
          <w:rFonts w:ascii="Arial Narrow" w:hAnsi="Arial Narrow" w:cs="Arial"/>
          <w:sz w:val="24"/>
          <w:szCs w:val="24"/>
        </w:rPr>
      </w:pPr>
    </w:p>
    <w:p w:rsidR="0061561C" w:rsidRPr="00481B51" w:rsidRDefault="0061561C" w:rsidP="00DC16BA">
      <w:pPr>
        <w:jc w:val="both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>a) Multa de 0,33% (zero vírgula trinta e três por cento) do valor de cada pedido, a cada dia de atraso, contados do estabelecidos no Edital de Pregão, até o limite de 10% (dez por cento) de cada fornecimento.</w:t>
      </w:r>
    </w:p>
    <w:p w:rsidR="0061561C" w:rsidRPr="00481B51" w:rsidRDefault="0061561C" w:rsidP="00DC16BA">
      <w:pPr>
        <w:jc w:val="both"/>
        <w:rPr>
          <w:rFonts w:ascii="Arial Narrow" w:hAnsi="Arial Narrow" w:cs="Arial"/>
          <w:sz w:val="24"/>
          <w:szCs w:val="24"/>
        </w:rPr>
      </w:pPr>
    </w:p>
    <w:p w:rsidR="0061561C" w:rsidRPr="00481B51" w:rsidRDefault="0061561C" w:rsidP="00DC16BA">
      <w:pPr>
        <w:jc w:val="both"/>
        <w:rPr>
          <w:rFonts w:ascii="Arial Narrow" w:hAnsi="Arial Narrow" w:cs="Arial"/>
          <w:b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 xml:space="preserve">b) Multa de 10% (dez por cento) do valor da prestação de serviços e rescisão do presente contrato, sem prejuízo do cancelamento da </w:t>
      </w:r>
      <w:r w:rsidRPr="00481B51">
        <w:rPr>
          <w:rFonts w:ascii="Arial Narrow" w:hAnsi="Arial Narrow" w:cs="Arial"/>
          <w:b/>
          <w:sz w:val="24"/>
          <w:szCs w:val="24"/>
        </w:rPr>
        <w:t>ATA DE REGISTO DE PREÇOS.</w:t>
      </w:r>
    </w:p>
    <w:p w:rsidR="0061561C" w:rsidRPr="00481B51" w:rsidRDefault="0061561C" w:rsidP="00DC16BA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61561C" w:rsidRPr="00481B51" w:rsidRDefault="0061561C" w:rsidP="00DC16BA">
      <w:pPr>
        <w:jc w:val="both"/>
        <w:rPr>
          <w:rFonts w:ascii="Arial Narrow" w:hAnsi="Arial Narrow" w:cs="Arial"/>
          <w:b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>c) Impedimento de contrato com a Prefeitura Municipal de Conceição dos Ouros pelo período de 5 (cinco) anos, caso a rescisão decorra de qualquer das situações previstas no Edital e na Ata de Registro de Preços</w:t>
      </w:r>
      <w:r w:rsidRPr="00481B51">
        <w:rPr>
          <w:rFonts w:ascii="Arial Narrow" w:hAnsi="Arial Narrow" w:cs="Arial"/>
          <w:b/>
          <w:sz w:val="24"/>
          <w:szCs w:val="24"/>
        </w:rPr>
        <w:t>.</w:t>
      </w:r>
    </w:p>
    <w:p w:rsidR="0061561C" w:rsidRPr="00481B51" w:rsidRDefault="0061561C" w:rsidP="00DC16BA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61561C" w:rsidRPr="00481B51" w:rsidRDefault="0061561C" w:rsidP="00DC16BA">
      <w:pPr>
        <w:jc w:val="both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 xml:space="preserve">Parágrafo único: </w:t>
      </w:r>
      <w:r w:rsidRPr="00481B51">
        <w:rPr>
          <w:rFonts w:ascii="Arial Narrow" w:hAnsi="Arial Narrow" w:cs="Arial"/>
          <w:b/>
          <w:sz w:val="24"/>
          <w:szCs w:val="24"/>
        </w:rPr>
        <w:t xml:space="preserve"> A CONTRATADA </w:t>
      </w:r>
      <w:r w:rsidRPr="00481B51">
        <w:rPr>
          <w:rFonts w:ascii="Arial Narrow" w:hAnsi="Arial Narrow" w:cs="Arial"/>
          <w:sz w:val="24"/>
          <w:szCs w:val="24"/>
        </w:rPr>
        <w:t xml:space="preserve">também é responsável pelos danos causados diretamente à </w:t>
      </w:r>
      <w:proofErr w:type="gramStart"/>
      <w:r w:rsidRPr="00481B51">
        <w:rPr>
          <w:rFonts w:ascii="Arial Narrow" w:hAnsi="Arial Narrow" w:cs="Arial"/>
          <w:b/>
          <w:sz w:val="24"/>
          <w:szCs w:val="24"/>
        </w:rPr>
        <w:t xml:space="preserve">CONTRATANTE </w:t>
      </w:r>
      <w:r w:rsidRPr="00481B51">
        <w:rPr>
          <w:rFonts w:ascii="Arial Narrow" w:hAnsi="Arial Narrow" w:cs="Arial"/>
          <w:sz w:val="24"/>
          <w:szCs w:val="24"/>
        </w:rPr>
        <w:t xml:space="preserve"> ou</w:t>
      </w:r>
      <w:proofErr w:type="gramEnd"/>
      <w:r w:rsidRPr="00481B51">
        <w:rPr>
          <w:rFonts w:ascii="Arial Narrow" w:hAnsi="Arial Narrow" w:cs="Arial"/>
          <w:sz w:val="24"/>
          <w:szCs w:val="24"/>
        </w:rPr>
        <w:t xml:space="preserve"> a terceiros, decorrentes de sua culpa ou dolo na execução do presente termo, não excluindo ou reduzindo esse responsabilidade à fiscalização ou acompanhamento pelo órgão interessado nos termo do artigo 70 da Lei Federal 8.666/93.</w:t>
      </w:r>
    </w:p>
    <w:p w:rsidR="0061561C" w:rsidRPr="00481B51" w:rsidRDefault="0061561C" w:rsidP="00DC16BA">
      <w:pPr>
        <w:jc w:val="both"/>
        <w:rPr>
          <w:rFonts w:ascii="Arial Narrow" w:hAnsi="Arial Narrow" w:cs="Arial"/>
          <w:sz w:val="24"/>
          <w:szCs w:val="24"/>
        </w:rPr>
      </w:pPr>
    </w:p>
    <w:p w:rsidR="0061561C" w:rsidRPr="00481B51" w:rsidRDefault="0061561C" w:rsidP="00DC16BA">
      <w:pPr>
        <w:jc w:val="both"/>
        <w:rPr>
          <w:rFonts w:ascii="Arial Narrow" w:hAnsi="Arial Narrow" w:cs="Arial"/>
          <w:b/>
          <w:sz w:val="24"/>
          <w:szCs w:val="24"/>
        </w:rPr>
      </w:pPr>
      <w:r w:rsidRPr="00481B51">
        <w:rPr>
          <w:rFonts w:ascii="Arial Narrow" w:hAnsi="Arial Narrow" w:cs="Arial"/>
          <w:b/>
          <w:sz w:val="24"/>
          <w:szCs w:val="24"/>
        </w:rPr>
        <w:t>CLÁUSULA DÉCIMA SEGUNDA – DA RESCISÃO CONTRATUAL</w:t>
      </w:r>
    </w:p>
    <w:p w:rsidR="0061561C" w:rsidRPr="00481B51" w:rsidRDefault="0061561C" w:rsidP="00DC16BA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61561C" w:rsidRPr="00481B51" w:rsidRDefault="0061561C" w:rsidP="00DC16BA">
      <w:pPr>
        <w:jc w:val="both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 xml:space="preserve">A inexecução total ou parcial deste contrato ensejará a sua rescisão nos termos dos artigos 77 a 80 da Lei nº 8.666/93, </w:t>
      </w:r>
      <w:proofErr w:type="spellStart"/>
      <w:r w:rsidRPr="00481B51">
        <w:rPr>
          <w:rFonts w:ascii="Arial Narrow" w:hAnsi="Arial Narrow" w:cs="Arial"/>
          <w:sz w:val="24"/>
          <w:szCs w:val="24"/>
        </w:rPr>
        <w:t>independemente</w:t>
      </w:r>
      <w:proofErr w:type="spellEnd"/>
      <w:r w:rsidRPr="00481B51">
        <w:rPr>
          <w:rFonts w:ascii="Arial Narrow" w:hAnsi="Arial Narrow" w:cs="Arial"/>
          <w:sz w:val="24"/>
          <w:szCs w:val="24"/>
        </w:rPr>
        <w:t xml:space="preserve"> da interpretação judicial ou extrajudicial e sem prejuízos do disposto nos artigos 86 e 88 da mesma Lei.</w:t>
      </w:r>
    </w:p>
    <w:p w:rsidR="0061561C" w:rsidRPr="00481B51" w:rsidRDefault="0061561C" w:rsidP="00DC16BA">
      <w:pPr>
        <w:jc w:val="both"/>
        <w:rPr>
          <w:rFonts w:ascii="Arial Narrow" w:hAnsi="Arial Narrow" w:cs="Arial"/>
          <w:sz w:val="24"/>
          <w:szCs w:val="24"/>
        </w:rPr>
      </w:pPr>
    </w:p>
    <w:p w:rsidR="0061561C" w:rsidRPr="00481B51" w:rsidRDefault="0061561C" w:rsidP="00DC16BA">
      <w:pPr>
        <w:jc w:val="both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 xml:space="preserve">Parágrafo único – Na hipótese de rescisão, a </w:t>
      </w:r>
      <w:r w:rsidR="00A67EAA" w:rsidRPr="00481B51">
        <w:rPr>
          <w:rFonts w:ascii="Arial Narrow" w:hAnsi="Arial Narrow" w:cs="Arial"/>
          <w:b/>
          <w:sz w:val="24"/>
          <w:szCs w:val="24"/>
        </w:rPr>
        <w:t xml:space="preserve">CONTRATANTE </w:t>
      </w:r>
      <w:r w:rsidR="00A67EAA" w:rsidRPr="00481B51">
        <w:rPr>
          <w:rFonts w:ascii="Arial Narrow" w:hAnsi="Arial Narrow" w:cs="Arial"/>
          <w:sz w:val="24"/>
          <w:szCs w:val="24"/>
        </w:rPr>
        <w:t>poderá</w:t>
      </w:r>
      <w:r w:rsidRPr="00481B51">
        <w:rPr>
          <w:rFonts w:ascii="Arial Narrow" w:hAnsi="Arial Narrow" w:cs="Arial"/>
          <w:sz w:val="24"/>
          <w:szCs w:val="24"/>
        </w:rPr>
        <w:t xml:space="preserve"> reter créditos e promover a cobrança judicial ou extrajudicial de perdas e danos, a fim de se ressarcir de prejuízos que advierem do rompimento.</w:t>
      </w:r>
    </w:p>
    <w:p w:rsidR="0061561C" w:rsidRPr="00481B51" w:rsidRDefault="0061561C" w:rsidP="00DC16BA">
      <w:pPr>
        <w:jc w:val="both"/>
        <w:rPr>
          <w:rFonts w:ascii="Arial Narrow" w:hAnsi="Arial Narrow" w:cs="Arial"/>
          <w:sz w:val="24"/>
          <w:szCs w:val="24"/>
        </w:rPr>
      </w:pPr>
    </w:p>
    <w:p w:rsidR="0061561C" w:rsidRPr="00481B51" w:rsidRDefault="0061561C" w:rsidP="00DC16BA">
      <w:pPr>
        <w:jc w:val="both"/>
        <w:rPr>
          <w:rFonts w:ascii="Arial Narrow" w:hAnsi="Arial Narrow" w:cs="Arial"/>
          <w:sz w:val="24"/>
          <w:szCs w:val="24"/>
        </w:rPr>
      </w:pPr>
    </w:p>
    <w:p w:rsidR="0061561C" w:rsidRPr="00481B51" w:rsidRDefault="0061561C" w:rsidP="00DC16BA">
      <w:pPr>
        <w:jc w:val="both"/>
        <w:rPr>
          <w:rFonts w:ascii="Arial Narrow" w:hAnsi="Arial Narrow" w:cs="Arial"/>
          <w:b/>
          <w:sz w:val="24"/>
          <w:szCs w:val="24"/>
        </w:rPr>
      </w:pPr>
      <w:r w:rsidRPr="00481B51">
        <w:rPr>
          <w:rFonts w:ascii="Arial Narrow" w:hAnsi="Arial Narrow" w:cs="Arial"/>
          <w:b/>
          <w:sz w:val="24"/>
          <w:szCs w:val="24"/>
        </w:rPr>
        <w:t xml:space="preserve">CLÁUSULA DÉCIMA </w:t>
      </w:r>
      <w:r w:rsidR="00DC16BA" w:rsidRPr="00481B51">
        <w:rPr>
          <w:rFonts w:ascii="Arial Narrow" w:hAnsi="Arial Narrow" w:cs="Arial"/>
          <w:b/>
          <w:sz w:val="24"/>
          <w:szCs w:val="24"/>
        </w:rPr>
        <w:t>TERCEIRA</w:t>
      </w:r>
      <w:r w:rsidRPr="00481B51">
        <w:rPr>
          <w:rFonts w:ascii="Arial Narrow" w:hAnsi="Arial Narrow" w:cs="Arial"/>
          <w:b/>
          <w:sz w:val="24"/>
          <w:szCs w:val="24"/>
        </w:rPr>
        <w:t xml:space="preserve"> – </w:t>
      </w:r>
      <w:r w:rsidR="00DC16BA" w:rsidRPr="00481B51">
        <w:rPr>
          <w:rFonts w:ascii="Arial Narrow" w:hAnsi="Arial Narrow" w:cs="Arial"/>
          <w:b/>
          <w:sz w:val="24"/>
          <w:szCs w:val="24"/>
        </w:rPr>
        <w:t>FORO</w:t>
      </w:r>
    </w:p>
    <w:p w:rsidR="00DC16BA" w:rsidRPr="00481B51" w:rsidRDefault="00DC16BA" w:rsidP="00DC16BA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DC16BA" w:rsidRPr="00481B51" w:rsidRDefault="00DC16BA" w:rsidP="00DC16BA">
      <w:pPr>
        <w:jc w:val="both"/>
        <w:rPr>
          <w:rFonts w:ascii="Arial Narrow" w:hAnsi="Arial Narrow" w:cs="Arial"/>
          <w:b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 xml:space="preserve">Será competente o </w:t>
      </w:r>
      <w:r w:rsidR="00EC1B8D" w:rsidRPr="00481B51">
        <w:rPr>
          <w:rFonts w:ascii="Arial Narrow" w:hAnsi="Arial Narrow" w:cs="Arial"/>
          <w:sz w:val="24"/>
          <w:szCs w:val="24"/>
        </w:rPr>
        <w:t xml:space="preserve">foro da Comarca de </w:t>
      </w:r>
      <w:r w:rsidR="0014077B" w:rsidRPr="00481B51">
        <w:rPr>
          <w:rFonts w:ascii="Arial Narrow" w:hAnsi="Arial Narrow" w:cs="Arial"/>
          <w:sz w:val="24"/>
          <w:szCs w:val="24"/>
        </w:rPr>
        <w:t>C</w:t>
      </w:r>
      <w:r w:rsidR="008D592A" w:rsidRPr="00481B51">
        <w:rPr>
          <w:rFonts w:ascii="Arial Narrow" w:hAnsi="Arial Narrow" w:cs="Arial"/>
          <w:sz w:val="24"/>
          <w:szCs w:val="24"/>
        </w:rPr>
        <w:t>achoeira de Minas</w:t>
      </w:r>
      <w:r w:rsidR="00EC1B8D" w:rsidRPr="00481B51">
        <w:rPr>
          <w:rFonts w:ascii="Arial Narrow" w:hAnsi="Arial Narrow" w:cs="Arial"/>
          <w:sz w:val="24"/>
          <w:szCs w:val="24"/>
        </w:rPr>
        <w:t xml:space="preserve">-MG, </w:t>
      </w:r>
      <w:r w:rsidRPr="00481B51">
        <w:rPr>
          <w:rFonts w:ascii="Arial Narrow" w:hAnsi="Arial Narrow" w:cs="Arial"/>
          <w:sz w:val="24"/>
          <w:szCs w:val="24"/>
        </w:rPr>
        <w:t xml:space="preserve">com renúncia expressa a qualquer outro, por mais privilégio que seja, para solução de questões oriundas deste </w:t>
      </w:r>
      <w:r w:rsidRPr="00481B51">
        <w:rPr>
          <w:rFonts w:ascii="Arial Narrow" w:hAnsi="Arial Narrow" w:cs="Arial"/>
          <w:b/>
          <w:sz w:val="24"/>
          <w:szCs w:val="24"/>
        </w:rPr>
        <w:t>CONTRATO.</w:t>
      </w:r>
    </w:p>
    <w:p w:rsidR="00DC16BA" w:rsidRPr="00481B51" w:rsidRDefault="00DC16BA" w:rsidP="00DC16BA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EC1B8D" w:rsidRPr="00481B51" w:rsidRDefault="00EC1B8D" w:rsidP="00DC16BA">
      <w:pPr>
        <w:jc w:val="both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 xml:space="preserve">E por estarem </w:t>
      </w:r>
      <w:r w:rsidR="00DC16BA" w:rsidRPr="00481B51">
        <w:rPr>
          <w:rFonts w:ascii="Arial Narrow" w:hAnsi="Arial Narrow" w:cs="Arial"/>
          <w:sz w:val="24"/>
          <w:szCs w:val="24"/>
        </w:rPr>
        <w:t>assim justa</w:t>
      </w:r>
      <w:r w:rsidRPr="00481B51">
        <w:rPr>
          <w:rFonts w:ascii="Arial Narrow" w:hAnsi="Arial Narrow" w:cs="Arial"/>
          <w:sz w:val="24"/>
          <w:szCs w:val="24"/>
        </w:rPr>
        <w:t>s e contratad</w:t>
      </w:r>
      <w:r w:rsidR="00DC16BA" w:rsidRPr="00481B51">
        <w:rPr>
          <w:rFonts w:ascii="Arial Narrow" w:hAnsi="Arial Narrow" w:cs="Arial"/>
          <w:sz w:val="24"/>
          <w:szCs w:val="24"/>
        </w:rPr>
        <w:t>a</w:t>
      </w:r>
      <w:r w:rsidRPr="00481B51">
        <w:rPr>
          <w:rFonts w:ascii="Arial Narrow" w:hAnsi="Arial Narrow" w:cs="Arial"/>
          <w:sz w:val="24"/>
          <w:szCs w:val="24"/>
        </w:rPr>
        <w:t xml:space="preserve">s, as partes assinam </w:t>
      </w:r>
      <w:r w:rsidR="00DC16BA" w:rsidRPr="00481B51">
        <w:rPr>
          <w:rFonts w:ascii="Arial Narrow" w:hAnsi="Arial Narrow" w:cs="Arial"/>
          <w:sz w:val="24"/>
          <w:szCs w:val="24"/>
        </w:rPr>
        <w:t xml:space="preserve">este CONTRATO em 02(duas) vias de </w:t>
      </w:r>
      <w:r w:rsidRPr="00481B51">
        <w:rPr>
          <w:rFonts w:ascii="Arial Narrow" w:hAnsi="Arial Narrow" w:cs="Arial"/>
          <w:sz w:val="24"/>
          <w:szCs w:val="24"/>
        </w:rPr>
        <w:t xml:space="preserve">igual teor e forma, </w:t>
      </w:r>
      <w:r w:rsidR="00DC16BA" w:rsidRPr="00481B51">
        <w:rPr>
          <w:rFonts w:ascii="Arial Narrow" w:hAnsi="Arial Narrow" w:cs="Arial"/>
          <w:sz w:val="24"/>
          <w:szCs w:val="24"/>
        </w:rPr>
        <w:t>obrigando-se por si e por seus sucessores, na presença de duas testemunhas abaixo assinadas, para que surtam todos os efeitos de direito, dando-se publicidade ao ato mediante publicação de seu resumo na Imprensa Oficial.</w:t>
      </w:r>
    </w:p>
    <w:p w:rsidR="00DC16BA" w:rsidRPr="00481B51" w:rsidRDefault="00DC16BA" w:rsidP="00DC16BA">
      <w:pPr>
        <w:jc w:val="both"/>
        <w:rPr>
          <w:rFonts w:ascii="Arial Narrow" w:hAnsi="Arial Narrow" w:cs="Arial"/>
          <w:sz w:val="24"/>
          <w:szCs w:val="24"/>
        </w:rPr>
      </w:pPr>
    </w:p>
    <w:p w:rsidR="00EC1B8D" w:rsidRDefault="00EC1B8D" w:rsidP="00DC16BA">
      <w:pPr>
        <w:jc w:val="both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 xml:space="preserve">                                      </w:t>
      </w:r>
      <w:r w:rsidR="009567F5" w:rsidRPr="00481B51">
        <w:rPr>
          <w:rFonts w:ascii="Arial Narrow" w:hAnsi="Arial Narrow" w:cs="Arial"/>
          <w:sz w:val="24"/>
          <w:szCs w:val="24"/>
        </w:rPr>
        <w:t>CONCEIÇÃO DOS OUROS</w:t>
      </w:r>
      <w:r w:rsidRPr="00481B51">
        <w:rPr>
          <w:rFonts w:ascii="Arial Narrow" w:hAnsi="Arial Narrow" w:cs="Arial"/>
          <w:sz w:val="24"/>
          <w:szCs w:val="24"/>
        </w:rPr>
        <w:t xml:space="preserve">, </w:t>
      </w:r>
      <w:r w:rsidR="00884849" w:rsidRPr="00481B51">
        <w:rPr>
          <w:rFonts w:ascii="Arial Narrow" w:hAnsi="Arial Narrow" w:cs="Arial"/>
          <w:sz w:val="24"/>
          <w:szCs w:val="24"/>
        </w:rPr>
        <w:t>2</w:t>
      </w:r>
      <w:r w:rsidR="00DC16BA" w:rsidRPr="00481B51">
        <w:rPr>
          <w:rFonts w:ascii="Arial Narrow" w:hAnsi="Arial Narrow" w:cs="Arial"/>
          <w:sz w:val="24"/>
          <w:szCs w:val="24"/>
        </w:rPr>
        <w:t>5</w:t>
      </w:r>
      <w:r w:rsidRPr="00481B51">
        <w:rPr>
          <w:rFonts w:ascii="Arial Narrow" w:hAnsi="Arial Narrow" w:cs="Arial"/>
          <w:sz w:val="24"/>
          <w:szCs w:val="24"/>
        </w:rPr>
        <w:t xml:space="preserve"> de </w:t>
      </w:r>
      <w:r w:rsidR="00884849" w:rsidRPr="00481B51">
        <w:rPr>
          <w:rFonts w:ascii="Arial Narrow" w:hAnsi="Arial Narrow" w:cs="Arial"/>
          <w:sz w:val="24"/>
          <w:szCs w:val="24"/>
        </w:rPr>
        <w:t>j</w:t>
      </w:r>
      <w:r w:rsidR="00DC16BA" w:rsidRPr="00481B51">
        <w:rPr>
          <w:rFonts w:ascii="Arial Narrow" w:hAnsi="Arial Narrow" w:cs="Arial"/>
          <w:sz w:val="24"/>
          <w:szCs w:val="24"/>
        </w:rPr>
        <w:t>ulho</w:t>
      </w:r>
      <w:r w:rsidRPr="00481B51">
        <w:rPr>
          <w:rFonts w:ascii="Arial Narrow" w:hAnsi="Arial Narrow" w:cs="Arial"/>
          <w:sz w:val="24"/>
          <w:szCs w:val="24"/>
        </w:rPr>
        <w:t xml:space="preserve"> de 2.01</w:t>
      </w:r>
      <w:r w:rsidR="00884849" w:rsidRPr="00481B51">
        <w:rPr>
          <w:rFonts w:ascii="Arial Narrow" w:hAnsi="Arial Narrow" w:cs="Arial"/>
          <w:sz w:val="24"/>
          <w:szCs w:val="24"/>
        </w:rPr>
        <w:t>9</w:t>
      </w:r>
      <w:r w:rsidRPr="00481B51">
        <w:rPr>
          <w:rFonts w:ascii="Arial Narrow" w:hAnsi="Arial Narrow" w:cs="Arial"/>
          <w:sz w:val="24"/>
          <w:szCs w:val="24"/>
        </w:rPr>
        <w:t>.</w:t>
      </w:r>
    </w:p>
    <w:p w:rsidR="00E33A7E" w:rsidRPr="00481B51" w:rsidRDefault="00E33A7E" w:rsidP="00DC16BA">
      <w:pPr>
        <w:jc w:val="both"/>
        <w:rPr>
          <w:rFonts w:ascii="Arial Narrow" w:hAnsi="Arial Narrow" w:cs="Arial"/>
          <w:sz w:val="24"/>
          <w:szCs w:val="24"/>
        </w:rPr>
      </w:pPr>
    </w:p>
    <w:p w:rsidR="00EC1B8D" w:rsidRPr="00481B51" w:rsidRDefault="00EC1B8D" w:rsidP="00DC16BA">
      <w:pPr>
        <w:jc w:val="center"/>
        <w:rPr>
          <w:rFonts w:ascii="Arial Narrow" w:hAnsi="Arial Narrow" w:cs="Arial"/>
          <w:sz w:val="24"/>
          <w:szCs w:val="24"/>
        </w:rPr>
      </w:pPr>
    </w:p>
    <w:p w:rsidR="00EC1B8D" w:rsidRPr="00481B51" w:rsidRDefault="00EC1B8D" w:rsidP="00DC16BA">
      <w:pPr>
        <w:jc w:val="center"/>
        <w:rPr>
          <w:rFonts w:ascii="Arial Narrow" w:hAnsi="Arial Narrow" w:cs="Arial"/>
          <w:sz w:val="24"/>
          <w:szCs w:val="24"/>
        </w:rPr>
      </w:pPr>
      <w:r w:rsidRPr="00334B31">
        <w:rPr>
          <w:rFonts w:ascii="Arial Narrow" w:hAnsi="Arial Narrow" w:cs="Arial"/>
          <w:b/>
          <w:sz w:val="24"/>
          <w:szCs w:val="24"/>
        </w:rPr>
        <w:t>PREFEITURA MUNICIPAL DE</w:t>
      </w:r>
      <w:r w:rsidR="00E9457C" w:rsidRPr="00334B31">
        <w:rPr>
          <w:rFonts w:ascii="Arial Narrow" w:hAnsi="Arial Narrow" w:cs="Arial"/>
          <w:b/>
          <w:sz w:val="24"/>
          <w:szCs w:val="24"/>
        </w:rPr>
        <w:t xml:space="preserve"> </w:t>
      </w:r>
      <w:r w:rsidR="009567F5" w:rsidRPr="00334B31">
        <w:rPr>
          <w:rFonts w:ascii="Arial Narrow" w:hAnsi="Arial Narrow" w:cs="Arial"/>
          <w:b/>
          <w:sz w:val="24"/>
          <w:szCs w:val="24"/>
        </w:rPr>
        <w:t>CONCEIÇÃO DOS OUROS</w:t>
      </w:r>
      <w:r w:rsidRPr="00481B51">
        <w:rPr>
          <w:rFonts w:ascii="Arial Narrow" w:hAnsi="Arial Narrow" w:cs="Arial"/>
          <w:sz w:val="24"/>
          <w:szCs w:val="24"/>
        </w:rPr>
        <w:t>.</w:t>
      </w:r>
    </w:p>
    <w:p w:rsidR="00EC1B8D" w:rsidRPr="00481B51" w:rsidRDefault="00B160C3" w:rsidP="00DC16BA">
      <w:pPr>
        <w:jc w:val="center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>Maurício Euclides Viana</w:t>
      </w:r>
      <w:r w:rsidR="00EC1B8D" w:rsidRPr="00481B51">
        <w:rPr>
          <w:rFonts w:ascii="Arial Narrow" w:hAnsi="Arial Narrow" w:cs="Arial"/>
          <w:sz w:val="24"/>
          <w:szCs w:val="24"/>
        </w:rPr>
        <w:t>.</w:t>
      </w:r>
      <w:r w:rsidR="00B95749" w:rsidRPr="00481B51">
        <w:rPr>
          <w:rFonts w:ascii="Arial Narrow" w:hAnsi="Arial Narrow" w:cs="Arial"/>
          <w:sz w:val="24"/>
          <w:szCs w:val="24"/>
        </w:rPr>
        <w:t xml:space="preserve">                      </w:t>
      </w:r>
      <w:r w:rsidR="00EC1B8D" w:rsidRPr="00481B51">
        <w:rPr>
          <w:rFonts w:ascii="Arial Narrow" w:hAnsi="Arial Narrow" w:cs="Arial"/>
          <w:sz w:val="24"/>
          <w:szCs w:val="24"/>
        </w:rPr>
        <w:t xml:space="preserve">                                                                 </w:t>
      </w:r>
      <w:r w:rsidR="00EC1B8D" w:rsidRPr="00481B51">
        <w:rPr>
          <w:rFonts w:ascii="Arial Narrow" w:hAnsi="Arial Narrow" w:cs="Arial"/>
          <w:sz w:val="24"/>
          <w:szCs w:val="24"/>
        </w:rPr>
        <w:br/>
        <w:t xml:space="preserve">    </w:t>
      </w:r>
      <w:r w:rsidR="00E9457C" w:rsidRPr="00481B51">
        <w:rPr>
          <w:rFonts w:ascii="Arial Narrow" w:hAnsi="Arial Narrow" w:cs="Arial"/>
          <w:sz w:val="24"/>
          <w:szCs w:val="24"/>
        </w:rPr>
        <w:t xml:space="preserve"> </w:t>
      </w:r>
      <w:r w:rsidR="00E9457C" w:rsidRPr="00481B51">
        <w:rPr>
          <w:rFonts w:ascii="Arial Narrow" w:hAnsi="Arial Narrow" w:cs="Arial"/>
          <w:sz w:val="24"/>
          <w:szCs w:val="24"/>
        </w:rPr>
        <w:tab/>
      </w:r>
      <w:r w:rsidR="00E9457C" w:rsidRPr="00481B51">
        <w:rPr>
          <w:rFonts w:ascii="Arial Narrow" w:hAnsi="Arial Narrow" w:cs="Arial"/>
          <w:sz w:val="24"/>
          <w:szCs w:val="24"/>
        </w:rPr>
        <w:tab/>
      </w:r>
      <w:r w:rsidR="00E9457C" w:rsidRPr="00481B51">
        <w:rPr>
          <w:rFonts w:ascii="Arial Narrow" w:hAnsi="Arial Narrow" w:cs="Arial"/>
          <w:sz w:val="24"/>
          <w:szCs w:val="24"/>
        </w:rPr>
        <w:tab/>
      </w:r>
      <w:r w:rsidR="00EC1B8D" w:rsidRPr="00481B51">
        <w:rPr>
          <w:rFonts w:ascii="Arial Narrow" w:hAnsi="Arial Narrow" w:cs="Arial"/>
          <w:sz w:val="24"/>
          <w:szCs w:val="24"/>
        </w:rPr>
        <w:t xml:space="preserve">CNPJ: </w:t>
      </w:r>
      <w:r w:rsidR="00E9735E" w:rsidRPr="00481B51">
        <w:rPr>
          <w:rFonts w:ascii="Arial Narrow" w:hAnsi="Arial Narrow" w:cs="Arial"/>
          <w:sz w:val="24"/>
          <w:szCs w:val="24"/>
        </w:rPr>
        <w:t>18.6</w:t>
      </w:r>
      <w:r w:rsidRPr="00481B51">
        <w:rPr>
          <w:rFonts w:ascii="Arial Narrow" w:hAnsi="Arial Narrow" w:cs="Arial"/>
          <w:sz w:val="24"/>
          <w:szCs w:val="24"/>
        </w:rPr>
        <w:t>77</w:t>
      </w:r>
      <w:r w:rsidR="00E9735E" w:rsidRPr="00481B51">
        <w:rPr>
          <w:rFonts w:ascii="Arial Narrow" w:hAnsi="Arial Narrow" w:cs="Arial"/>
          <w:sz w:val="24"/>
          <w:szCs w:val="24"/>
        </w:rPr>
        <w:t>.</w:t>
      </w:r>
      <w:r w:rsidRPr="00481B51">
        <w:rPr>
          <w:rFonts w:ascii="Arial Narrow" w:hAnsi="Arial Narrow" w:cs="Arial"/>
          <w:sz w:val="24"/>
          <w:szCs w:val="24"/>
        </w:rPr>
        <w:t>609</w:t>
      </w:r>
      <w:r w:rsidR="00E9735E" w:rsidRPr="00481B51">
        <w:rPr>
          <w:rFonts w:ascii="Arial Narrow" w:hAnsi="Arial Narrow" w:cs="Arial"/>
          <w:sz w:val="24"/>
          <w:szCs w:val="24"/>
        </w:rPr>
        <w:t>/0001-</w:t>
      </w:r>
      <w:r w:rsidRPr="00481B51">
        <w:rPr>
          <w:rFonts w:ascii="Arial Narrow" w:hAnsi="Arial Narrow" w:cs="Arial"/>
          <w:sz w:val="24"/>
          <w:szCs w:val="24"/>
        </w:rPr>
        <w:t>65</w:t>
      </w:r>
      <w:r w:rsidR="00EC1B8D" w:rsidRPr="00481B51">
        <w:rPr>
          <w:rFonts w:ascii="Arial Narrow" w:hAnsi="Arial Narrow" w:cs="Arial"/>
          <w:sz w:val="24"/>
          <w:szCs w:val="24"/>
        </w:rPr>
        <w:t xml:space="preserve">                                                                  </w:t>
      </w:r>
      <w:r w:rsidR="00E9735E" w:rsidRPr="00481B51">
        <w:rPr>
          <w:rFonts w:ascii="Arial Narrow" w:hAnsi="Arial Narrow" w:cs="Arial"/>
          <w:sz w:val="24"/>
          <w:szCs w:val="24"/>
        </w:rPr>
        <w:t xml:space="preserve">         </w:t>
      </w:r>
      <w:r w:rsidR="00EC1B8D" w:rsidRPr="00481B51">
        <w:rPr>
          <w:rFonts w:ascii="Arial Narrow" w:hAnsi="Arial Narrow" w:cs="Arial"/>
          <w:sz w:val="24"/>
          <w:szCs w:val="24"/>
        </w:rPr>
        <w:t xml:space="preserve"> </w:t>
      </w:r>
      <w:r w:rsidR="00E9457C" w:rsidRPr="00481B51">
        <w:rPr>
          <w:rFonts w:ascii="Arial Narrow" w:hAnsi="Arial Narrow" w:cs="Arial"/>
          <w:sz w:val="24"/>
          <w:szCs w:val="24"/>
        </w:rPr>
        <w:br/>
        <w:t>  </w:t>
      </w:r>
      <w:r w:rsidR="00EC1B8D" w:rsidRPr="00481B51">
        <w:rPr>
          <w:rFonts w:ascii="Arial Narrow" w:hAnsi="Arial Narrow" w:cs="Arial"/>
          <w:sz w:val="24"/>
          <w:szCs w:val="24"/>
        </w:rPr>
        <w:t>Contratante</w:t>
      </w:r>
    </w:p>
    <w:p w:rsidR="00EC1B8D" w:rsidRDefault="00EC1B8D" w:rsidP="00DC16BA">
      <w:pPr>
        <w:jc w:val="center"/>
        <w:rPr>
          <w:rFonts w:ascii="Arial Narrow" w:hAnsi="Arial Narrow" w:cs="Arial"/>
          <w:sz w:val="24"/>
          <w:szCs w:val="24"/>
        </w:rPr>
      </w:pPr>
    </w:p>
    <w:p w:rsidR="00E33A7E" w:rsidRPr="00481B51" w:rsidRDefault="00E33A7E" w:rsidP="00DC16BA">
      <w:pPr>
        <w:jc w:val="center"/>
        <w:rPr>
          <w:rFonts w:ascii="Arial Narrow" w:hAnsi="Arial Narrow" w:cs="Arial"/>
          <w:sz w:val="24"/>
          <w:szCs w:val="24"/>
        </w:rPr>
      </w:pPr>
      <w:bookmarkStart w:id="0" w:name="_GoBack"/>
      <w:bookmarkEnd w:id="0"/>
    </w:p>
    <w:p w:rsidR="00884849" w:rsidRPr="00481B51" w:rsidRDefault="00DC16BA" w:rsidP="00DC16BA">
      <w:pPr>
        <w:jc w:val="center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b/>
          <w:sz w:val="24"/>
          <w:szCs w:val="24"/>
        </w:rPr>
        <w:t>TRIVALE ADMINISTRAÇÃO LTDA</w:t>
      </w:r>
    </w:p>
    <w:p w:rsidR="00884849" w:rsidRPr="00481B51" w:rsidRDefault="00884849" w:rsidP="00DC16BA">
      <w:pPr>
        <w:jc w:val="center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 xml:space="preserve">CNPJ sob o nº </w:t>
      </w:r>
      <w:r w:rsidR="00DC16BA" w:rsidRPr="00481B51">
        <w:rPr>
          <w:rFonts w:ascii="Arial Narrow" w:hAnsi="Arial Narrow" w:cs="Arial"/>
          <w:sz w:val="24"/>
          <w:szCs w:val="24"/>
        </w:rPr>
        <w:t>00.604.122/0001-97</w:t>
      </w:r>
    </w:p>
    <w:p w:rsidR="00884849" w:rsidRPr="00481B51" w:rsidRDefault="00DC16BA" w:rsidP="00DC16BA">
      <w:pPr>
        <w:jc w:val="center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b/>
          <w:sz w:val="24"/>
          <w:szCs w:val="24"/>
        </w:rPr>
        <w:t>VITOR FLORES DE DEUS</w:t>
      </w:r>
    </w:p>
    <w:p w:rsidR="00884849" w:rsidRPr="00481B51" w:rsidRDefault="00884849" w:rsidP="00DC16BA">
      <w:pPr>
        <w:jc w:val="center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 xml:space="preserve">CPF sob n º </w:t>
      </w:r>
      <w:r w:rsidR="00DC16BA" w:rsidRPr="00481B51">
        <w:rPr>
          <w:rFonts w:ascii="Arial Narrow" w:hAnsi="Arial Narrow" w:cs="Arial"/>
          <w:sz w:val="24"/>
          <w:szCs w:val="24"/>
        </w:rPr>
        <w:t>099.822.686-90</w:t>
      </w:r>
    </w:p>
    <w:p w:rsidR="00E9457C" w:rsidRPr="00481B51" w:rsidRDefault="00E9457C" w:rsidP="00DC16BA">
      <w:pPr>
        <w:jc w:val="center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>Contratada</w:t>
      </w:r>
    </w:p>
    <w:p w:rsidR="00334B31" w:rsidRDefault="00334B31" w:rsidP="00DC16BA">
      <w:pPr>
        <w:jc w:val="center"/>
        <w:rPr>
          <w:rFonts w:ascii="Arial Narrow" w:hAnsi="Arial Narrow" w:cs="Arial"/>
          <w:sz w:val="24"/>
          <w:szCs w:val="24"/>
        </w:rPr>
      </w:pPr>
    </w:p>
    <w:p w:rsidR="00EC1B8D" w:rsidRPr="00481B51" w:rsidRDefault="00EC1B8D" w:rsidP="00DC16BA">
      <w:pPr>
        <w:jc w:val="center"/>
        <w:rPr>
          <w:rFonts w:ascii="Arial Narrow" w:hAnsi="Arial Narrow" w:cs="Arial"/>
          <w:sz w:val="24"/>
          <w:szCs w:val="24"/>
        </w:rPr>
      </w:pPr>
      <w:r w:rsidRPr="00481B51">
        <w:rPr>
          <w:rFonts w:ascii="Arial Narrow" w:hAnsi="Arial Narrow" w:cs="Arial"/>
          <w:sz w:val="24"/>
          <w:szCs w:val="24"/>
        </w:rPr>
        <w:t>TESTEMUNHAS _________________________              _______________________</w:t>
      </w:r>
    </w:p>
    <w:p w:rsidR="00EC1B8D" w:rsidRPr="00481B51" w:rsidRDefault="00EC1B8D" w:rsidP="00DC16BA">
      <w:pPr>
        <w:jc w:val="center"/>
        <w:rPr>
          <w:rFonts w:ascii="Arial Narrow" w:hAnsi="Arial Narrow" w:cs="Arial"/>
          <w:sz w:val="24"/>
          <w:szCs w:val="24"/>
        </w:rPr>
      </w:pPr>
    </w:p>
    <w:sectPr w:rsidR="00EC1B8D" w:rsidRPr="00481B51" w:rsidSect="001134F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2410" w:rsidRDefault="00FB2410" w:rsidP="0082169F">
      <w:r>
        <w:separator/>
      </w:r>
    </w:p>
  </w:endnote>
  <w:endnote w:type="continuationSeparator" w:id="0">
    <w:p w:rsidR="00FB2410" w:rsidRDefault="00FB2410" w:rsidP="00821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2410" w:rsidRDefault="00FB2410" w:rsidP="0082169F">
      <w:r>
        <w:separator/>
      </w:r>
    </w:p>
  </w:footnote>
  <w:footnote w:type="continuationSeparator" w:id="0">
    <w:p w:rsidR="00FB2410" w:rsidRDefault="00FB2410" w:rsidP="008216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06C1" w:rsidRPr="00716184" w:rsidRDefault="003106C1" w:rsidP="003106C1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0">
          <wp:simplePos x="0" y="0"/>
          <wp:positionH relativeFrom="column">
            <wp:posOffset>-134620</wp:posOffset>
          </wp:positionH>
          <wp:positionV relativeFrom="paragraph">
            <wp:posOffset>-151130</wp:posOffset>
          </wp:positionV>
          <wp:extent cx="770890" cy="886460"/>
          <wp:effectExtent l="0" t="0" r="0" b="8890"/>
          <wp:wrapTight wrapText="bothSides">
            <wp:wrapPolygon edited="0">
              <wp:start x="0" y="0"/>
              <wp:lineTo x="0" y="21352"/>
              <wp:lineTo x="20817" y="21352"/>
              <wp:lineTo x="20817" y="0"/>
              <wp:lineTo x="0" y="0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3106C1" w:rsidRDefault="003106C1" w:rsidP="003106C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3106C1" w:rsidRPr="00A81EA3" w:rsidRDefault="003106C1" w:rsidP="003106C1">
    <w:pPr>
      <w:pStyle w:val="Cabealho"/>
      <w:jc w:val="center"/>
      <w:rPr>
        <w:rFonts w:ascii="Arial Black" w:hAnsi="Arial Black"/>
        <w:b/>
      </w:rPr>
    </w:pPr>
    <w:r w:rsidRPr="00A81EA3">
      <w:rPr>
        <w:rFonts w:ascii="Arial Black" w:hAnsi="Arial Black"/>
        <w:b/>
      </w:rPr>
      <w:t xml:space="preserve">CNPJ: </w:t>
    </w:r>
    <w:r w:rsidRPr="00A81EA3">
      <w:rPr>
        <w:rFonts w:ascii="Arial Black" w:hAnsi="Arial Black"/>
        <w:b/>
        <w:sz w:val="24"/>
        <w:szCs w:val="24"/>
      </w:rPr>
      <w:t>18.677.609/0001-65</w:t>
    </w:r>
  </w:p>
  <w:p w:rsidR="003106C1" w:rsidRPr="00716184" w:rsidRDefault="003106C1" w:rsidP="003106C1">
    <w:pPr>
      <w:pStyle w:val="Cabealho"/>
      <w:jc w:val="center"/>
      <w:rPr>
        <w:rFonts w:cs="Arial"/>
      </w:rPr>
    </w:pPr>
    <w:r w:rsidRPr="00716184">
      <w:rPr>
        <w:rFonts w:cs="Arial"/>
      </w:rPr>
      <w:t>Praça José Maria de Souza, 01, Centro – CEP: 37.5</w:t>
    </w:r>
    <w:r>
      <w:rPr>
        <w:rFonts w:cs="Arial"/>
      </w:rPr>
      <w:t>4</w:t>
    </w:r>
    <w:r w:rsidRPr="00716184">
      <w:rPr>
        <w:rFonts w:cs="Arial"/>
      </w:rPr>
      <w:t>8-000 – Conceição dos Ouros</w:t>
    </w:r>
    <w:r>
      <w:rPr>
        <w:rFonts w:cs="Arial"/>
      </w:rPr>
      <w:t xml:space="preserve"> -</w:t>
    </w:r>
    <w:r w:rsidRPr="00716184">
      <w:rPr>
        <w:rFonts w:cs="Arial"/>
      </w:rPr>
      <w:t xml:space="preserve"> MG</w:t>
    </w:r>
  </w:p>
  <w:p w:rsidR="003106C1" w:rsidRDefault="003106C1" w:rsidP="003106C1">
    <w:pPr>
      <w:pStyle w:val="Cabealho"/>
      <w:jc w:val="center"/>
      <w:rPr>
        <w:rFonts w:cs="Arial"/>
      </w:rPr>
    </w:pPr>
    <w:r w:rsidRPr="00716184">
      <w:rPr>
        <w:rFonts w:cs="Arial"/>
      </w:rPr>
      <w:t xml:space="preserve">Tel.: (35) 3653-1220 – </w:t>
    </w:r>
    <w:r>
      <w:rPr>
        <w:rFonts w:cs="Arial"/>
      </w:rPr>
      <w:t xml:space="preserve">E-mail: </w:t>
    </w:r>
    <w:hyperlink r:id="rId2" w:history="1">
      <w:r w:rsidRPr="009D29C8">
        <w:rPr>
          <w:rStyle w:val="Hyperlink"/>
        </w:rPr>
        <w:t>prefeitura@conceicaodosouros.mg.gov.br</w:t>
      </w:r>
    </w:hyperlink>
  </w:p>
  <w:p w:rsidR="003106C1" w:rsidRPr="0046698D" w:rsidRDefault="003106C1" w:rsidP="003106C1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037D7"/>
    <w:multiLevelType w:val="multilevel"/>
    <w:tmpl w:val="91282C8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abstractNum w:abstractNumId="1">
    <w:nsid w:val="152028A5"/>
    <w:multiLevelType w:val="hybridMultilevel"/>
    <w:tmpl w:val="E9DE98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1B7CC8"/>
    <w:multiLevelType w:val="multilevel"/>
    <w:tmpl w:val="8DC8DE32"/>
    <w:lvl w:ilvl="0">
      <w:start w:val="8"/>
      <w:numFmt w:val="decimal"/>
      <w:lvlText w:val="%1.0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64" w:hanging="1440"/>
      </w:pPr>
      <w:rPr>
        <w:rFonts w:hint="default"/>
      </w:rPr>
    </w:lvl>
  </w:abstractNum>
  <w:abstractNum w:abstractNumId="3">
    <w:nsid w:val="3D3A275B"/>
    <w:multiLevelType w:val="multilevel"/>
    <w:tmpl w:val="F9666B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47F006A9"/>
    <w:multiLevelType w:val="multilevel"/>
    <w:tmpl w:val="71BCBC7A"/>
    <w:lvl w:ilvl="0">
      <w:start w:val="15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tabs>
          <w:tab w:val="num" w:pos="2372"/>
        </w:tabs>
        <w:ind w:left="2372" w:hanging="600"/>
      </w:pPr>
      <w:rPr>
        <w:rFonts w:hint="default"/>
        <w:b w:val="0"/>
        <w:color w:val="auto"/>
      </w:rPr>
    </w:lvl>
    <w:lvl w:ilvl="2">
      <w:start w:val="2"/>
      <w:numFmt w:val="decimal"/>
      <w:lvlText w:val="%1.%2.%3"/>
      <w:lvlJc w:val="left"/>
      <w:pPr>
        <w:tabs>
          <w:tab w:val="num" w:pos="4264"/>
        </w:tabs>
        <w:ind w:left="426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6036"/>
        </w:tabs>
        <w:ind w:left="6036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8168"/>
        </w:tabs>
        <w:ind w:left="8168" w:hanging="1080"/>
      </w:pPr>
      <w:rPr>
        <w:rFonts w:hint="default"/>
        <w:b w:val="0"/>
        <w:color w:val="auto"/>
      </w:rPr>
    </w:lvl>
    <w:lvl w:ilvl="5">
      <w:start w:val="1"/>
      <w:numFmt w:val="decimalZero"/>
      <w:lvlText w:val="%1.%2.%3.%4.%5.%6"/>
      <w:lvlJc w:val="left"/>
      <w:pPr>
        <w:tabs>
          <w:tab w:val="num" w:pos="9940"/>
        </w:tabs>
        <w:ind w:left="994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2072"/>
        </w:tabs>
        <w:ind w:left="12072" w:hanging="1440"/>
      </w:pPr>
      <w:rPr>
        <w:rFonts w:hint="default"/>
        <w:b w:val="0"/>
        <w:color w:val="auto"/>
      </w:rPr>
    </w:lvl>
    <w:lvl w:ilvl="7">
      <w:start w:val="1"/>
      <w:numFmt w:val="decimalZero"/>
      <w:lvlText w:val="%1.%2.%3.%4.%5.%6.%7.%8"/>
      <w:lvlJc w:val="left"/>
      <w:pPr>
        <w:tabs>
          <w:tab w:val="num" w:pos="13844"/>
        </w:tabs>
        <w:ind w:left="13844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5976"/>
        </w:tabs>
        <w:ind w:left="15976" w:hanging="1800"/>
      </w:pPr>
      <w:rPr>
        <w:rFonts w:hint="default"/>
        <w:b w:val="0"/>
        <w:color w:val="auto"/>
      </w:rPr>
    </w:lvl>
  </w:abstractNum>
  <w:abstractNum w:abstractNumId="5">
    <w:nsid w:val="6CFC5949"/>
    <w:multiLevelType w:val="hybridMultilevel"/>
    <w:tmpl w:val="B776C3F0"/>
    <w:lvl w:ilvl="0" w:tplc="6EFC389A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</w:rPr>
    </w:lvl>
    <w:lvl w:ilvl="1" w:tplc="3BC8D1B8">
      <w:start w:val="1"/>
      <w:numFmt w:val="upperRoman"/>
      <w:lvlText w:val="%2."/>
      <w:lvlJc w:val="left"/>
      <w:pPr>
        <w:tabs>
          <w:tab w:val="num" w:pos="720"/>
        </w:tabs>
        <w:ind w:left="510" w:hanging="510"/>
      </w:pPr>
      <w:rPr>
        <w:rFonts w:ascii="Arial" w:hAnsi="Arial" w:hint="default"/>
        <w:b w:val="0"/>
        <w:i w:val="0"/>
        <w:sz w:val="20"/>
      </w:rPr>
    </w:lvl>
    <w:lvl w:ilvl="2" w:tplc="FB1E5DBC">
      <w:start w:val="1"/>
      <w:numFmt w:val="upperRoman"/>
      <w:lvlText w:val="%3."/>
      <w:lvlJc w:val="left"/>
      <w:pPr>
        <w:tabs>
          <w:tab w:val="num" w:pos="2303"/>
        </w:tabs>
        <w:ind w:left="2093" w:hanging="510"/>
      </w:pPr>
      <w:rPr>
        <w:rFonts w:ascii="Arial" w:hAnsi="Arial" w:hint="default"/>
        <w:b w:val="0"/>
        <w:i w:val="0"/>
        <w:sz w:val="20"/>
      </w:rPr>
    </w:lvl>
    <w:lvl w:ilvl="3" w:tplc="50844C58">
      <w:start w:val="1"/>
      <w:numFmt w:val="lowerLetter"/>
      <w:lvlText w:val="%4)"/>
      <w:lvlJc w:val="left"/>
      <w:pPr>
        <w:tabs>
          <w:tab w:val="num" w:pos="2483"/>
        </w:tabs>
        <w:ind w:left="2483" w:hanging="360"/>
      </w:pPr>
      <w:rPr>
        <w:rFonts w:hint="default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203"/>
        </w:tabs>
        <w:ind w:left="320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23"/>
        </w:tabs>
        <w:ind w:left="392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63"/>
        </w:tabs>
        <w:ind w:left="536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83"/>
        </w:tabs>
        <w:ind w:left="6083" w:hanging="180"/>
      </w:pPr>
    </w:lvl>
  </w:abstractNum>
  <w:abstractNum w:abstractNumId="6">
    <w:nsid w:val="7B676722"/>
    <w:multiLevelType w:val="hybridMultilevel"/>
    <w:tmpl w:val="E9DE98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4F1"/>
    <w:rsid w:val="00025A88"/>
    <w:rsid w:val="00075875"/>
    <w:rsid w:val="00075F39"/>
    <w:rsid w:val="00097C85"/>
    <w:rsid w:val="001134F1"/>
    <w:rsid w:val="00115BD5"/>
    <w:rsid w:val="00116609"/>
    <w:rsid w:val="001204CE"/>
    <w:rsid w:val="0014077B"/>
    <w:rsid w:val="00161227"/>
    <w:rsid w:val="001A59D2"/>
    <w:rsid w:val="001A6AA9"/>
    <w:rsid w:val="001B607E"/>
    <w:rsid w:val="001F5676"/>
    <w:rsid w:val="00222194"/>
    <w:rsid w:val="00291270"/>
    <w:rsid w:val="002B5E90"/>
    <w:rsid w:val="002B7D40"/>
    <w:rsid w:val="002C2F63"/>
    <w:rsid w:val="002D603A"/>
    <w:rsid w:val="002E6B2F"/>
    <w:rsid w:val="002F4859"/>
    <w:rsid w:val="003106C1"/>
    <w:rsid w:val="00310F74"/>
    <w:rsid w:val="00324115"/>
    <w:rsid w:val="003335FC"/>
    <w:rsid w:val="00334B31"/>
    <w:rsid w:val="003426B4"/>
    <w:rsid w:val="00350DEE"/>
    <w:rsid w:val="0035352A"/>
    <w:rsid w:val="003543A7"/>
    <w:rsid w:val="003B001A"/>
    <w:rsid w:val="003B793D"/>
    <w:rsid w:val="00424C40"/>
    <w:rsid w:val="004310C5"/>
    <w:rsid w:val="00441EF8"/>
    <w:rsid w:val="00447A78"/>
    <w:rsid w:val="00481B51"/>
    <w:rsid w:val="004929FF"/>
    <w:rsid w:val="004B1637"/>
    <w:rsid w:val="004C40C3"/>
    <w:rsid w:val="005017E9"/>
    <w:rsid w:val="00580435"/>
    <w:rsid w:val="0059063B"/>
    <w:rsid w:val="005F3A84"/>
    <w:rsid w:val="005F4C0C"/>
    <w:rsid w:val="00603963"/>
    <w:rsid w:val="0060448D"/>
    <w:rsid w:val="0061561C"/>
    <w:rsid w:val="006207F0"/>
    <w:rsid w:val="0064437E"/>
    <w:rsid w:val="00691126"/>
    <w:rsid w:val="006A4AC7"/>
    <w:rsid w:val="006B13D2"/>
    <w:rsid w:val="006C74A8"/>
    <w:rsid w:val="00706896"/>
    <w:rsid w:val="00735912"/>
    <w:rsid w:val="007803DB"/>
    <w:rsid w:val="007D195A"/>
    <w:rsid w:val="0080106A"/>
    <w:rsid w:val="0082169F"/>
    <w:rsid w:val="0084345A"/>
    <w:rsid w:val="00857070"/>
    <w:rsid w:val="008701AF"/>
    <w:rsid w:val="00884849"/>
    <w:rsid w:val="008876E1"/>
    <w:rsid w:val="00890CC0"/>
    <w:rsid w:val="008A62F2"/>
    <w:rsid w:val="008C61F5"/>
    <w:rsid w:val="008D592A"/>
    <w:rsid w:val="008D7674"/>
    <w:rsid w:val="00901E5C"/>
    <w:rsid w:val="00910C0A"/>
    <w:rsid w:val="00952EBF"/>
    <w:rsid w:val="009567F5"/>
    <w:rsid w:val="00964CEE"/>
    <w:rsid w:val="00966F4D"/>
    <w:rsid w:val="00987C26"/>
    <w:rsid w:val="009955CF"/>
    <w:rsid w:val="009A1D18"/>
    <w:rsid w:val="009B2995"/>
    <w:rsid w:val="009E2EEB"/>
    <w:rsid w:val="009F3E51"/>
    <w:rsid w:val="009F5A09"/>
    <w:rsid w:val="00A1429D"/>
    <w:rsid w:val="00A37767"/>
    <w:rsid w:val="00A445EB"/>
    <w:rsid w:val="00A47333"/>
    <w:rsid w:val="00A50049"/>
    <w:rsid w:val="00A67EAA"/>
    <w:rsid w:val="00AC1AD4"/>
    <w:rsid w:val="00AE204B"/>
    <w:rsid w:val="00AE5481"/>
    <w:rsid w:val="00AF42F7"/>
    <w:rsid w:val="00AF44C5"/>
    <w:rsid w:val="00B04C11"/>
    <w:rsid w:val="00B1322D"/>
    <w:rsid w:val="00B13D76"/>
    <w:rsid w:val="00B160C3"/>
    <w:rsid w:val="00B22C7F"/>
    <w:rsid w:val="00B24404"/>
    <w:rsid w:val="00B27DBD"/>
    <w:rsid w:val="00B327E2"/>
    <w:rsid w:val="00B339A5"/>
    <w:rsid w:val="00B5048E"/>
    <w:rsid w:val="00B95749"/>
    <w:rsid w:val="00BA62BC"/>
    <w:rsid w:val="00BB353C"/>
    <w:rsid w:val="00C01913"/>
    <w:rsid w:val="00C15EE2"/>
    <w:rsid w:val="00C42EF6"/>
    <w:rsid w:val="00C55290"/>
    <w:rsid w:val="00C81DE6"/>
    <w:rsid w:val="00C901F9"/>
    <w:rsid w:val="00C913DC"/>
    <w:rsid w:val="00CA6273"/>
    <w:rsid w:val="00CB41CC"/>
    <w:rsid w:val="00D175CE"/>
    <w:rsid w:val="00D529EB"/>
    <w:rsid w:val="00D66B85"/>
    <w:rsid w:val="00D7649A"/>
    <w:rsid w:val="00DA047E"/>
    <w:rsid w:val="00DC16BA"/>
    <w:rsid w:val="00DC2809"/>
    <w:rsid w:val="00DE4645"/>
    <w:rsid w:val="00E103CC"/>
    <w:rsid w:val="00E33A7E"/>
    <w:rsid w:val="00E45B01"/>
    <w:rsid w:val="00E54FE8"/>
    <w:rsid w:val="00E6574E"/>
    <w:rsid w:val="00E657D2"/>
    <w:rsid w:val="00E932FB"/>
    <w:rsid w:val="00E934FB"/>
    <w:rsid w:val="00E9390B"/>
    <w:rsid w:val="00E9457C"/>
    <w:rsid w:val="00E9735E"/>
    <w:rsid w:val="00EC1B8D"/>
    <w:rsid w:val="00EE5DAC"/>
    <w:rsid w:val="00F325F7"/>
    <w:rsid w:val="00F42A93"/>
    <w:rsid w:val="00F60CC7"/>
    <w:rsid w:val="00F87BC5"/>
    <w:rsid w:val="00FA2080"/>
    <w:rsid w:val="00FB2410"/>
    <w:rsid w:val="00FB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8738AB5-9061-4DE7-B42F-73466B226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34F1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207F0"/>
    <w:pPr>
      <w:keepNext/>
      <w:widowControl/>
      <w:jc w:val="center"/>
      <w:outlineLvl w:val="0"/>
    </w:pPr>
    <w:rPr>
      <w:rFonts w:ascii="Times New Roman" w:hAnsi="Times New Roman"/>
      <w:b/>
      <w:snapToGrid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rsid w:val="001134F1"/>
    <w:pPr>
      <w:jc w:val="both"/>
    </w:pPr>
    <w:rPr>
      <w:sz w:val="24"/>
    </w:rPr>
  </w:style>
  <w:style w:type="character" w:customStyle="1" w:styleId="Corpodetexto2Char">
    <w:name w:val="Corpo de texto 2 Char"/>
    <w:basedOn w:val="Fontepargpadro"/>
    <w:link w:val="Corpodetexto2"/>
    <w:rsid w:val="001134F1"/>
    <w:rPr>
      <w:rFonts w:ascii="Arial" w:eastAsia="Times New Roman" w:hAnsi="Arial" w:cs="Times New Roman"/>
      <w:snapToGrid w:val="0"/>
      <w:sz w:val="24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8216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2169F"/>
    <w:rPr>
      <w:rFonts w:ascii="Arial" w:eastAsia="Times New Roman" w:hAnsi="Arial" w:cs="Times New Roman"/>
      <w:snapToGrid w:val="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216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2169F"/>
    <w:rPr>
      <w:rFonts w:ascii="Arial" w:eastAsia="Times New Roman" w:hAnsi="Arial" w:cs="Times New Roman"/>
      <w:snapToGrid w:val="0"/>
      <w:szCs w:val="20"/>
      <w:lang w:eastAsia="pt-BR"/>
    </w:rPr>
  </w:style>
  <w:style w:type="character" w:styleId="Hyperlink">
    <w:name w:val="Hyperlink"/>
    <w:rsid w:val="0082169F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6207F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207F0"/>
    <w:rPr>
      <w:rFonts w:ascii="Arial" w:eastAsia="Times New Roman" w:hAnsi="Arial" w:cs="Times New Roman"/>
      <w:snapToGrid w:val="0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6207F0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SemEspaamento">
    <w:name w:val="No Spacing"/>
    <w:uiPriority w:val="1"/>
    <w:qFormat/>
    <w:rsid w:val="006207F0"/>
    <w:pPr>
      <w:spacing w:after="0" w:line="240" w:lineRule="auto"/>
    </w:pPr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207F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207F0"/>
    <w:rPr>
      <w:rFonts w:ascii="Tahoma" w:eastAsia="Times New Roman" w:hAnsi="Tahoma" w:cs="Tahoma"/>
      <w:snapToGrid w:val="0"/>
      <w:sz w:val="16"/>
      <w:szCs w:val="16"/>
      <w:lang w:eastAsia="pt-BR"/>
    </w:rPr>
  </w:style>
  <w:style w:type="character" w:styleId="Forte">
    <w:name w:val="Strong"/>
    <w:qFormat/>
    <w:rsid w:val="00EC1B8D"/>
    <w:rPr>
      <w:b/>
      <w:bCs/>
    </w:rPr>
  </w:style>
  <w:style w:type="character" w:styleId="nfase">
    <w:name w:val="Emphasis"/>
    <w:qFormat/>
    <w:rsid w:val="00EC1B8D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EC1B8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EC1B8D"/>
    <w:rPr>
      <w:rFonts w:ascii="Arial" w:eastAsia="Times New Roman" w:hAnsi="Arial" w:cs="Times New Roman"/>
      <w:snapToGrid w:val="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FA2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73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3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1717</Words>
  <Characters>9272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Sena Andrade</dc:creator>
  <cp:lastModifiedBy>Admin</cp:lastModifiedBy>
  <cp:revision>5</cp:revision>
  <cp:lastPrinted>2019-07-31T13:01:00Z</cp:lastPrinted>
  <dcterms:created xsi:type="dcterms:W3CDTF">2019-07-26T00:06:00Z</dcterms:created>
  <dcterms:modified xsi:type="dcterms:W3CDTF">2019-07-31T13:22:00Z</dcterms:modified>
</cp:coreProperties>
</file>