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E41" w:rsidRDefault="00EC1B8D" w:rsidP="00B95749">
      <w:pPr>
        <w:jc w:val="center"/>
        <w:rPr>
          <w:rFonts w:ascii="Times New Roman" w:hAnsi="Times New Roman"/>
          <w:b/>
          <w:sz w:val="24"/>
          <w:szCs w:val="24"/>
        </w:rPr>
      </w:pPr>
      <w:r w:rsidRPr="00665E41">
        <w:rPr>
          <w:rFonts w:ascii="Times New Roman" w:hAnsi="Times New Roman"/>
          <w:b/>
          <w:sz w:val="24"/>
          <w:szCs w:val="24"/>
        </w:rPr>
        <w:t>CONTRATO Nº</w:t>
      </w:r>
      <w:r w:rsidR="00CE1414" w:rsidRPr="00665E41">
        <w:rPr>
          <w:rFonts w:ascii="Times New Roman" w:hAnsi="Times New Roman"/>
          <w:b/>
          <w:sz w:val="24"/>
          <w:szCs w:val="24"/>
        </w:rPr>
        <w:t xml:space="preserve"> 00</w:t>
      </w:r>
      <w:r w:rsidR="00665E41">
        <w:rPr>
          <w:rFonts w:ascii="Times New Roman" w:hAnsi="Times New Roman"/>
          <w:b/>
          <w:sz w:val="24"/>
          <w:szCs w:val="24"/>
        </w:rPr>
        <w:t>3/2020</w:t>
      </w:r>
    </w:p>
    <w:p w:rsidR="00EC1B8D" w:rsidRPr="00665E41" w:rsidRDefault="00EC1B8D" w:rsidP="00B95749">
      <w:pPr>
        <w:jc w:val="center"/>
        <w:rPr>
          <w:rFonts w:ascii="Times New Roman" w:hAnsi="Times New Roman"/>
          <w:b/>
          <w:sz w:val="24"/>
          <w:szCs w:val="24"/>
        </w:rPr>
      </w:pPr>
      <w:r w:rsidRPr="00665E41">
        <w:rPr>
          <w:rFonts w:ascii="Times New Roman" w:hAnsi="Times New Roman"/>
          <w:b/>
          <w:sz w:val="24"/>
          <w:szCs w:val="24"/>
        </w:rPr>
        <w:t xml:space="preserve"> REF. Dispensa de Licitação nº 0</w:t>
      </w:r>
      <w:r w:rsidR="00CA1B56" w:rsidRPr="00665E41">
        <w:rPr>
          <w:rFonts w:ascii="Times New Roman" w:hAnsi="Times New Roman"/>
          <w:b/>
          <w:sz w:val="24"/>
          <w:szCs w:val="24"/>
        </w:rPr>
        <w:t>0</w:t>
      </w:r>
      <w:r w:rsidR="00665E41">
        <w:rPr>
          <w:rFonts w:ascii="Times New Roman" w:hAnsi="Times New Roman"/>
          <w:b/>
          <w:sz w:val="24"/>
          <w:szCs w:val="24"/>
        </w:rPr>
        <w:t>3/2020</w:t>
      </w:r>
    </w:p>
    <w:p w:rsidR="00EC1B8D" w:rsidRPr="00665E41" w:rsidRDefault="00EC1B8D" w:rsidP="00B95749">
      <w:pPr>
        <w:jc w:val="both"/>
        <w:rPr>
          <w:rFonts w:ascii="Times New Roman" w:hAnsi="Times New Roman"/>
          <w:b/>
          <w:sz w:val="24"/>
          <w:szCs w:val="24"/>
        </w:rPr>
      </w:pP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p>
    <w:p w:rsidR="00EC1B8D" w:rsidRPr="00665E41" w:rsidRDefault="00EC1B8D" w:rsidP="00B95749">
      <w:pPr>
        <w:jc w:val="both"/>
        <w:rPr>
          <w:rFonts w:ascii="Times New Roman" w:hAnsi="Times New Roman"/>
          <w:b/>
          <w:sz w:val="24"/>
          <w:szCs w:val="24"/>
        </w:rPr>
      </w:pPr>
      <w:r w:rsidRPr="00665E41">
        <w:rPr>
          <w:rFonts w:ascii="Times New Roman" w:hAnsi="Times New Roman"/>
          <w:b/>
          <w:sz w:val="24"/>
          <w:szCs w:val="24"/>
        </w:rPr>
        <w:t xml:space="preserve">INSTRUMENTO CONTRATUAL DE PRESTAÇÃO DE SERVIÇO ENTRE A PRIUS REPRESENTAÇÕES E PREFEITURA MUNICIPAL DE </w:t>
      </w:r>
      <w:r w:rsidR="00C661C3" w:rsidRPr="00665E41">
        <w:rPr>
          <w:rFonts w:ascii="Times New Roman" w:hAnsi="Times New Roman"/>
          <w:b/>
          <w:sz w:val="24"/>
          <w:szCs w:val="24"/>
        </w:rPr>
        <w:t>CONCEIÇÃO DOS OUROS</w:t>
      </w:r>
      <w:r w:rsidRPr="00665E41">
        <w:rPr>
          <w:rFonts w:ascii="Times New Roman" w:hAnsi="Times New Roman"/>
          <w:b/>
          <w:sz w:val="24"/>
          <w:szCs w:val="24"/>
        </w:rPr>
        <w:t xml:space="preserve"> – MG.</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r w:rsidRPr="00665E41">
        <w:rPr>
          <w:rFonts w:ascii="Times New Roman" w:hAnsi="Times New Roman"/>
          <w:sz w:val="24"/>
          <w:szCs w:val="24"/>
        </w:rPr>
        <w:br/>
        <w:t xml:space="preserve">                    Pelo presente instrumento de contrato, </w:t>
      </w:r>
      <w:r w:rsidRPr="00665E41">
        <w:rPr>
          <w:rFonts w:ascii="Times New Roman" w:hAnsi="Times New Roman"/>
          <w:b/>
          <w:bCs/>
          <w:color w:val="000000"/>
          <w:sz w:val="24"/>
          <w:szCs w:val="24"/>
        </w:rPr>
        <w:t xml:space="preserve">MUNICÍPIO DE </w:t>
      </w:r>
      <w:r w:rsidR="00C661C3" w:rsidRPr="00665E41">
        <w:rPr>
          <w:rFonts w:ascii="Times New Roman" w:hAnsi="Times New Roman"/>
          <w:b/>
          <w:bCs/>
          <w:color w:val="000000"/>
          <w:sz w:val="24"/>
          <w:szCs w:val="24"/>
        </w:rPr>
        <w:t>CONCEIÇÃO DOS OUROS</w:t>
      </w:r>
      <w:r w:rsidRPr="00665E41">
        <w:rPr>
          <w:rFonts w:ascii="Times New Roman" w:hAnsi="Times New Roman"/>
          <w:b/>
          <w:bCs/>
          <w:color w:val="000000"/>
          <w:sz w:val="24"/>
          <w:szCs w:val="24"/>
        </w:rPr>
        <w:t xml:space="preserve"> (MG), </w:t>
      </w:r>
      <w:r w:rsidR="00C661C3" w:rsidRPr="00665E41">
        <w:rPr>
          <w:rFonts w:ascii="Times New Roman" w:hAnsi="Times New Roman"/>
          <w:sz w:val="24"/>
          <w:szCs w:val="24"/>
        </w:rPr>
        <w:t>com sede administrativa a Praça José Maria de Souza, nº 01, Centro, inscrita no CGC MF sob o nº 18.677.609/0001-65, neste ato representado pelo Prefeito Municipal, o Senhor Mauricio Euclides Viana</w:t>
      </w:r>
      <w:r w:rsidR="00C661C3" w:rsidRPr="00665E41">
        <w:rPr>
          <w:rFonts w:ascii="Times New Roman" w:hAnsi="Times New Roman"/>
          <w:color w:val="000000"/>
          <w:sz w:val="24"/>
          <w:szCs w:val="24"/>
        </w:rPr>
        <w:t>, brasileiro, casado, residente e domiciliado neste município de Conceição dos Ouros (MG)</w:t>
      </w:r>
      <w:r w:rsidRPr="00665E41">
        <w:rPr>
          <w:rFonts w:ascii="Times New Roman" w:hAnsi="Times New Roman"/>
          <w:sz w:val="24"/>
          <w:szCs w:val="24"/>
        </w:rPr>
        <w:t xml:space="preserve">, e de outro lado </w:t>
      </w:r>
      <w:r w:rsidR="008059F9" w:rsidRPr="00665E41">
        <w:rPr>
          <w:rFonts w:ascii="Times New Roman" w:hAnsi="Times New Roman"/>
          <w:sz w:val="24"/>
          <w:szCs w:val="24"/>
        </w:rPr>
        <w:t>PRIUS REPRESENTAÇÕES LTDA - ME</w:t>
      </w:r>
      <w:r w:rsidRPr="00665E41">
        <w:rPr>
          <w:rFonts w:ascii="Times New Roman" w:hAnsi="Times New Roman"/>
          <w:sz w:val="24"/>
          <w:szCs w:val="24"/>
        </w:rPr>
        <w:t xml:space="preserve">, inscrito no CNPJ nº. 03.361.851/0001-58, estabelecida à Rua Vinícius de Morais, n.º 1280, </w:t>
      </w:r>
      <w:r w:rsidR="00AF7103" w:rsidRPr="00665E41">
        <w:rPr>
          <w:rFonts w:ascii="Times New Roman" w:hAnsi="Times New Roman"/>
          <w:sz w:val="24"/>
          <w:szCs w:val="24"/>
        </w:rPr>
        <w:t>São Judas Tadeu</w:t>
      </w:r>
      <w:r w:rsidRPr="00665E41">
        <w:rPr>
          <w:rFonts w:ascii="Times New Roman" w:hAnsi="Times New Roman"/>
          <w:sz w:val="24"/>
          <w:szCs w:val="24"/>
        </w:rPr>
        <w:t>, município de Divinópolis-MG, por intermédio da Sr</w:t>
      </w:r>
      <w:r w:rsidR="00FA2080" w:rsidRPr="00665E41">
        <w:rPr>
          <w:rFonts w:ascii="Times New Roman" w:hAnsi="Times New Roman"/>
          <w:sz w:val="24"/>
          <w:szCs w:val="24"/>
        </w:rPr>
        <w:t>. Marlon de Oliveira</w:t>
      </w:r>
      <w:r w:rsidRPr="00665E41">
        <w:rPr>
          <w:rFonts w:ascii="Times New Roman" w:hAnsi="Times New Roman"/>
          <w:sz w:val="24"/>
          <w:szCs w:val="24"/>
        </w:rPr>
        <w:t xml:space="preserve">, </w:t>
      </w:r>
      <w:r w:rsidR="00FA2080" w:rsidRPr="00665E41">
        <w:rPr>
          <w:rFonts w:ascii="Times New Roman" w:hAnsi="Times New Roman"/>
          <w:sz w:val="24"/>
          <w:szCs w:val="24"/>
        </w:rPr>
        <w:t>portador do RG</w:t>
      </w:r>
      <w:r w:rsidRPr="00665E41">
        <w:rPr>
          <w:rFonts w:ascii="Times New Roman" w:hAnsi="Times New Roman"/>
          <w:sz w:val="24"/>
          <w:szCs w:val="24"/>
        </w:rPr>
        <w:t xml:space="preserve"> </w:t>
      </w:r>
      <w:r w:rsidR="00AF7103" w:rsidRPr="00665E41">
        <w:rPr>
          <w:rFonts w:ascii="Times New Roman" w:hAnsi="Times New Roman"/>
          <w:sz w:val="24"/>
          <w:szCs w:val="24"/>
        </w:rPr>
        <w:t>MG-6.222.836</w:t>
      </w:r>
      <w:r w:rsidRPr="00665E41">
        <w:rPr>
          <w:rFonts w:ascii="Times New Roman" w:hAnsi="Times New Roman"/>
          <w:sz w:val="24"/>
          <w:szCs w:val="24"/>
        </w:rPr>
        <w:t xml:space="preserve">, </w:t>
      </w:r>
      <w:r w:rsidR="00FA2080" w:rsidRPr="00665E41">
        <w:rPr>
          <w:rFonts w:ascii="Times New Roman" w:hAnsi="Times New Roman"/>
          <w:sz w:val="24"/>
          <w:szCs w:val="24"/>
        </w:rPr>
        <w:t xml:space="preserve">inscrito no </w:t>
      </w:r>
      <w:r w:rsidRPr="00665E41">
        <w:rPr>
          <w:rFonts w:ascii="Times New Roman" w:hAnsi="Times New Roman"/>
          <w:sz w:val="24"/>
          <w:szCs w:val="24"/>
        </w:rPr>
        <w:t>CPF</w:t>
      </w:r>
      <w:r w:rsidR="00AF7103" w:rsidRPr="00665E41">
        <w:rPr>
          <w:rFonts w:ascii="Times New Roman" w:hAnsi="Times New Roman"/>
          <w:sz w:val="24"/>
          <w:szCs w:val="24"/>
        </w:rPr>
        <w:t xml:space="preserve"> 005.907.646-16</w:t>
      </w:r>
      <w:r w:rsidRPr="00665E41">
        <w:rPr>
          <w:rFonts w:ascii="Times New Roman" w:hAnsi="Times New Roman"/>
          <w:sz w:val="24"/>
          <w:szCs w:val="24"/>
        </w:rPr>
        <w:t xml:space="preserve">, </w:t>
      </w:r>
      <w:r w:rsidRPr="00665E41">
        <w:rPr>
          <w:rFonts w:ascii="Times New Roman" w:hAnsi="Times New Roman"/>
          <w:color w:val="000000"/>
          <w:sz w:val="24"/>
          <w:szCs w:val="24"/>
        </w:rPr>
        <w:t xml:space="preserve">neste instrumento denominada doravante </w:t>
      </w:r>
      <w:r w:rsidRPr="00665E41">
        <w:rPr>
          <w:rFonts w:ascii="Times New Roman" w:hAnsi="Times New Roman"/>
          <w:b/>
          <w:bCs/>
          <w:color w:val="000000"/>
          <w:sz w:val="24"/>
          <w:szCs w:val="24"/>
        </w:rPr>
        <w:t>CONTRATADA</w:t>
      </w:r>
      <w:r w:rsidRPr="00665E41">
        <w:rPr>
          <w:rFonts w:ascii="Times New Roman" w:hAnsi="Times New Roman"/>
          <w:sz w:val="24"/>
          <w:szCs w:val="24"/>
        </w:rPr>
        <w:t>, tem entre si, como justo e contratado o seguinte:</w:t>
      </w:r>
    </w:p>
    <w:p w:rsidR="00EC1B8D" w:rsidRPr="00665E41" w:rsidRDefault="00EC1B8D" w:rsidP="00B95749">
      <w:pPr>
        <w:jc w:val="both"/>
        <w:rPr>
          <w:rFonts w:ascii="Times New Roman" w:hAnsi="Times New Roman"/>
          <w:b/>
          <w:sz w:val="24"/>
          <w:szCs w:val="24"/>
        </w:rPr>
      </w:pPr>
      <w:r w:rsidRPr="00665E41">
        <w:rPr>
          <w:rFonts w:ascii="Times New Roman" w:hAnsi="Times New Roman"/>
          <w:sz w:val="24"/>
          <w:szCs w:val="24"/>
        </w:rPr>
        <w:t> </w:t>
      </w:r>
      <w:r w:rsidRPr="00665E41">
        <w:rPr>
          <w:rFonts w:ascii="Times New Roman" w:hAnsi="Times New Roman"/>
          <w:sz w:val="24"/>
          <w:szCs w:val="24"/>
        </w:rPr>
        <w:br/>
      </w:r>
      <w:r w:rsidR="00D7649A" w:rsidRPr="00665E41">
        <w:rPr>
          <w:rFonts w:ascii="Times New Roman" w:hAnsi="Times New Roman"/>
          <w:b/>
          <w:sz w:val="24"/>
          <w:szCs w:val="24"/>
        </w:rPr>
        <w:t xml:space="preserve">1.0 - </w:t>
      </w:r>
      <w:r w:rsidR="00B95749" w:rsidRPr="00665E41">
        <w:rPr>
          <w:rFonts w:ascii="Times New Roman" w:hAnsi="Times New Roman"/>
          <w:b/>
          <w:sz w:val="24"/>
          <w:szCs w:val="24"/>
        </w:rPr>
        <w:t>CLÁ</w:t>
      </w:r>
      <w:r w:rsidRPr="00665E41">
        <w:rPr>
          <w:rFonts w:ascii="Times New Roman" w:hAnsi="Times New Roman"/>
          <w:b/>
          <w:sz w:val="24"/>
          <w:szCs w:val="24"/>
        </w:rPr>
        <w:t>USULA PRIMEIRA: OBJETO</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p>
    <w:p w:rsidR="00FA2080" w:rsidRPr="00665E41" w:rsidRDefault="00D7649A" w:rsidP="00B95749">
      <w:pPr>
        <w:jc w:val="both"/>
        <w:rPr>
          <w:rFonts w:ascii="Times New Roman" w:hAnsi="Times New Roman"/>
          <w:sz w:val="24"/>
          <w:szCs w:val="24"/>
        </w:rPr>
      </w:pPr>
      <w:r w:rsidRPr="00665E41">
        <w:rPr>
          <w:rFonts w:ascii="Times New Roman" w:hAnsi="Times New Roman"/>
          <w:sz w:val="24"/>
          <w:szCs w:val="24"/>
        </w:rPr>
        <w:t xml:space="preserve">1.1 - </w:t>
      </w:r>
      <w:r w:rsidR="00EC1B8D" w:rsidRPr="00665E41">
        <w:rPr>
          <w:rFonts w:ascii="Times New Roman" w:hAnsi="Times New Roman"/>
          <w:sz w:val="24"/>
          <w:szCs w:val="24"/>
        </w:rPr>
        <w:t xml:space="preserve">O objetivo do presente contrato é a prestação de serviço relativo pesquisa e remessa de publicações dos atos processuais (informador jurídico) de interesse da Prefeitura Municipal de </w:t>
      </w:r>
      <w:r w:rsidR="00C661C3" w:rsidRPr="00665E41">
        <w:rPr>
          <w:rFonts w:ascii="Times New Roman" w:hAnsi="Times New Roman"/>
          <w:sz w:val="24"/>
          <w:szCs w:val="24"/>
        </w:rPr>
        <w:t>CONCEIÇÃO DOS OUROS</w:t>
      </w:r>
      <w:r w:rsidR="00EC1B8D" w:rsidRPr="00665E41">
        <w:rPr>
          <w:rFonts w:ascii="Times New Roman" w:hAnsi="Times New Roman"/>
          <w:sz w:val="24"/>
          <w:szCs w:val="24"/>
        </w:rPr>
        <w:t xml:space="preserve"> / MG.</w:t>
      </w:r>
    </w:p>
    <w:p w:rsidR="00FA2080" w:rsidRPr="00665E41" w:rsidRDefault="00FA2080" w:rsidP="00B95749">
      <w:pPr>
        <w:jc w:val="both"/>
        <w:rPr>
          <w:rFonts w:ascii="Times New Roman" w:hAnsi="Times New Roman"/>
          <w:sz w:val="24"/>
          <w:szCs w:val="24"/>
        </w:rPr>
      </w:pPr>
      <w:r w:rsidRPr="00665E41">
        <w:rPr>
          <w:rFonts w:ascii="Times New Roman" w:hAnsi="Times New Roman"/>
          <w:sz w:val="24"/>
          <w:szCs w:val="24"/>
        </w:rPr>
        <w:t>Compreendendo o acompanhamento das publicações:</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1º ITEN:</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DIÁRIOS OFICIAIS ELETRÔNICOS DO ESTADO DE MINAS GERAIS</w:t>
      </w:r>
    </w:p>
    <w:p w:rsidR="00AB0642" w:rsidRPr="00665E41" w:rsidRDefault="00AB0642" w:rsidP="00AB0642">
      <w:pPr>
        <w:pStyle w:val="SemEspaamento"/>
        <w:rPr>
          <w:rFonts w:ascii="Times New Roman" w:hAnsi="Times New Roman"/>
          <w:b/>
          <w:sz w:val="24"/>
          <w:szCs w:val="24"/>
        </w:rPr>
      </w:pP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MG - Poder Judiciário: INTERIOR</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MG - Poder Judiciário: CAPITAL</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MG - Poder Judiciário: TRIBUNAL DE JUSTIÇA</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MG - Poder Judiciário: TRIBUNAL DE JUSTIÇA - Caderno Administrativo</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MG - Poder Judiciário: EDITAIS/INTERIOR</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MG - Poder Judiciário: PROCURADORIA GERAL DE JUSTIÇA</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MG - Poder Judiciário: OAB ORDEM DOS ADVOGADOS DO BRASIL</w:t>
      </w:r>
    </w:p>
    <w:p w:rsidR="00AB0642" w:rsidRPr="00665E41" w:rsidRDefault="00AB0642" w:rsidP="00AB0642">
      <w:pPr>
        <w:pStyle w:val="SemEspaamento"/>
        <w:rPr>
          <w:rStyle w:val="nfase"/>
          <w:rFonts w:ascii="Times New Roman" w:hAnsi="Times New Roman"/>
          <w:bCs/>
          <w:i w:val="0"/>
          <w:color w:val="000000"/>
          <w:sz w:val="24"/>
          <w:szCs w:val="24"/>
        </w:rPr>
      </w:pPr>
      <w:r w:rsidRPr="00665E41">
        <w:rPr>
          <w:rFonts w:ascii="Times New Roman" w:hAnsi="Times New Roman"/>
          <w:b/>
          <w:sz w:val="24"/>
          <w:szCs w:val="24"/>
        </w:rPr>
        <w:t xml:space="preserve">                                  MG - </w:t>
      </w:r>
      <w:r w:rsidRPr="00665E41">
        <w:rPr>
          <w:rStyle w:val="nfase"/>
          <w:rFonts w:ascii="Times New Roman" w:hAnsi="Times New Roman"/>
          <w:b/>
          <w:bCs/>
          <w:i w:val="0"/>
          <w:color w:val="000000"/>
          <w:sz w:val="24"/>
          <w:szCs w:val="24"/>
        </w:rPr>
        <w:t>DIÁRIO ELETRÔNICO DO TRIBUNAL ELEITORAL DO ESTADO DE MINAS GERAIS.</w:t>
      </w:r>
    </w:p>
    <w:p w:rsidR="00AB0642" w:rsidRPr="00665E41" w:rsidRDefault="00AB0642" w:rsidP="00AB0642">
      <w:pPr>
        <w:pStyle w:val="SemEspaamento"/>
        <w:rPr>
          <w:rFonts w:ascii="Times New Roman" w:hAnsi="Times New Roman"/>
          <w:sz w:val="24"/>
          <w:szCs w:val="24"/>
        </w:rPr>
      </w:pPr>
      <w:r w:rsidRPr="00665E41">
        <w:rPr>
          <w:rFonts w:ascii="Times New Roman" w:hAnsi="Times New Roman"/>
          <w:b/>
          <w:sz w:val="24"/>
          <w:szCs w:val="24"/>
        </w:rPr>
        <w:t xml:space="preserve">                                  MG - </w:t>
      </w:r>
      <w:r w:rsidRPr="00665E41">
        <w:rPr>
          <w:rStyle w:val="nfase"/>
          <w:rFonts w:ascii="Times New Roman" w:hAnsi="Times New Roman"/>
          <w:b/>
          <w:bCs/>
          <w:i w:val="0"/>
          <w:color w:val="000000"/>
          <w:sz w:val="24"/>
          <w:szCs w:val="24"/>
        </w:rPr>
        <w:t>DIÁRIO ELETRÔNICO DO TRIBUNAL REGIONAL DO TRABALHO (3ª REGIÃO -   MINAS GERAIS).</w:t>
      </w:r>
    </w:p>
    <w:p w:rsidR="00AB0642" w:rsidRPr="00665E41" w:rsidRDefault="00AB0642" w:rsidP="00AB0642">
      <w:pPr>
        <w:ind w:left="709"/>
        <w:rPr>
          <w:rFonts w:ascii="Times New Roman" w:hAnsi="Times New Roman"/>
          <w:b/>
          <w:bCs/>
          <w:iCs/>
          <w:color w:val="000000"/>
          <w:sz w:val="24"/>
          <w:szCs w:val="24"/>
        </w:rPr>
      </w:pPr>
      <w:r w:rsidRPr="00665E41">
        <w:rPr>
          <w:rFonts w:ascii="Times New Roman" w:hAnsi="Times New Roman"/>
          <w:b/>
          <w:sz w:val="24"/>
          <w:szCs w:val="24"/>
        </w:rPr>
        <w:t xml:space="preserve">                 MG - </w:t>
      </w:r>
      <w:r w:rsidRPr="00665E41">
        <w:rPr>
          <w:rStyle w:val="nfase"/>
          <w:rFonts w:ascii="Times New Roman" w:hAnsi="Times New Roman"/>
          <w:b/>
          <w:bCs/>
          <w:i w:val="0"/>
          <w:color w:val="000000"/>
          <w:sz w:val="24"/>
          <w:szCs w:val="24"/>
        </w:rPr>
        <w:t>MINAS GERAIS (IMPRENSA OFICIAL DE MINAS GERAIS):</w:t>
      </w:r>
    </w:p>
    <w:p w:rsidR="00AB0642" w:rsidRPr="00665E41" w:rsidRDefault="00AB0642" w:rsidP="00AB0642">
      <w:pPr>
        <w:ind w:left="1416"/>
        <w:rPr>
          <w:rFonts w:ascii="Times New Roman" w:hAnsi="Times New Roman"/>
          <w:b/>
          <w:bCs/>
          <w:iCs/>
          <w:color w:val="000000"/>
          <w:sz w:val="24"/>
          <w:szCs w:val="24"/>
        </w:rPr>
      </w:pPr>
      <w:r w:rsidRPr="00665E41">
        <w:rPr>
          <w:rStyle w:val="nfase"/>
          <w:rFonts w:ascii="Times New Roman" w:hAnsi="Times New Roman"/>
          <w:b/>
          <w:bCs/>
          <w:i w:val="0"/>
          <w:color w:val="000000"/>
          <w:sz w:val="24"/>
          <w:szCs w:val="24"/>
        </w:rPr>
        <w:t xml:space="preserve">          1 - Diário do Executivo.</w:t>
      </w:r>
    </w:p>
    <w:p w:rsidR="00AB0642" w:rsidRPr="00665E41" w:rsidRDefault="00AB0642" w:rsidP="00AB0642">
      <w:pPr>
        <w:ind w:left="1416"/>
        <w:rPr>
          <w:rStyle w:val="nfase"/>
          <w:rFonts w:ascii="Times New Roman" w:hAnsi="Times New Roman"/>
          <w:i w:val="0"/>
          <w:sz w:val="24"/>
          <w:szCs w:val="24"/>
        </w:rPr>
      </w:pPr>
      <w:r w:rsidRPr="00665E41">
        <w:rPr>
          <w:rStyle w:val="nfase"/>
          <w:rFonts w:ascii="Times New Roman" w:hAnsi="Times New Roman"/>
          <w:b/>
          <w:bCs/>
          <w:i w:val="0"/>
          <w:color w:val="000000"/>
          <w:sz w:val="24"/>
          <w:szCs w:val="24"/>
        </w:rPr>
        <w:t xml:space="preserve">          2 - Diário do Legislativo.</w:t>
      </w:r>
      <w:r w:rsidRPr="00665E41">
        <w:rPr>
          <w:rFonts w:ascii="Times New Roman" w:hAnsi="Times New Roman"/>
          <w:b/>
          <w:bCs/>
          <w:iCs/>
          <w:color w:val="000000"/>
          <w:sz w:val="24"/>
          <w:szCs w:val="24"/>
        </w:rPr>
        <w:br/>
      </w:r>
      <w:r w:rsidRPr="00665E41">
        <w:rPr>
          <w:rStyle w:val="nfase"/>
          <w:rFonts w:ascii="Times New Roman" w:hAnsi="Times New Roman"/>
          <w:b/>
          <w:bCs/>
          <w:i w:val="0"/>
          <w:color w:val="000000"/>
          <w:sz w:val="24"/>
          <w:szCs w:val="24"/>
        </w:rPr>
        <w:t xml:space="preserve">          3 - Publicação de Terceiros - Prefeituras e Câmaras.</w:t>
      </w:r>
    </w:p>
    <w:p w:rsidR="00AB0642" w:rsidRPr="00665E41" w:rsidRDefault="00AB0642" w:rsidP="00AB0642">
      <w:pPr>
        <w:ind w:left="1416"/>
        <w:rPr>
          <w:rFonts w:ascii="Times New Roman" w:hAnsi="Times New Roman"/>
          <w:sz w:val="24"/>
          <w:szCs w:val="24"/>
        </w:rPr>
      </w:pPr>
      <w:r w:rsidRPr="00665E41">
        <w:rPr>
          <w:rStyle w:val="nfase"/>
          <w:rFonts w:ascii="Times New Roman" w:hAnsi="Times New Roman"/>
          <w:b/>
          <w:bCs/>
          <w:i w:val="0"/>
          <w:color w:val="000000"/>
          <w:sz w:val="24"/>
          <w:szCs w:val="24"/>
        </w:rPr>
        <w:t xml:space="preserve">          1 - Diário do Ministério Público</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MG - </w:t>
      </w:r>
      <w:r w:rsidRPr="00665E41">
        <w:rPr>
          <w:rStyle w:val="nfase"/>
          <w:rFonts w:ascii="Times New Roman" w:hAnsi="Times New Roman"/>
          <w:b/>
          <w:bCs/>
          <w:i w:val="0"/>
          <w:color w:val="000000"/>
          <w:sz w:val="24"/>
          <w:szCs w:val="24"/>
        </w:rPr>
        <w:t>DIÁRIO ELETRÔNICO DA JUSTIÇA MILITAR DO ESTADO DE MINAS GERAIS.</w:t>
      </w:r>
    </w:p>
    <w:p w:rsidR="00AB0642" w:rsidRPr="00665E41" w:rsidRDefault="00AB0642" w:rsidP="00AB0642">
      <w:pPr>
        <w:ind w:left="709"/>
        <w:rPr>
          <w:rFonts w:ascii="Times New Roman" w:hAnsi="Times New Roman"/>
          <w:b/>
          <w:bCs/>
          <w:iCs/>
          <w:color w:val="000000"/>
          <w:sz w:val="24"/>
          <w:szCs w:val="24"/>
        </w:rPr>
      </w:pPr>
      <w:r w:rsidRPr="00665E41">
        <w:rPr>
          <w:rFonts w:ascii="Times New Roman" w:hAnsi="Times New Roman"/>
          <w:b/>
          <w:sz w:val="24"/>
          <w:szCs w:val="24"/>
        </w:rPr>
        <w:t xml:space="preserve">                 MG -</w:t>
      </w:r>
      <w:r w:rsidRPr="00665E41">
        <w:rPr>
          <w:rStyle w:val="nfase"/>
          <w:rFonts w:ascii="Times New Roman" w:hAnsi="Times New Roman"/>
          <w:b/>
          <w:bCs/>
          <w:i w:val="0"/>
          <w:color w:val="000000"/>
          <w:sz w:val="24"/>
          <w:szCs w:val="24"/>
        </w:rPr>
        <w:t xml:space="preserve"> DIÁRIO ELETRÔNICO DO TRIBUNAL REGIONAL FEDERAL (1ª REGIÃO).</w:t>
      </w:r>
    </w:p>
    <w:p w:rsidR="00AB0642" w:rsidRPr="00665E41" w:rsidRDefault="00AB0642" w:rsidP="00AB0642">
      <w:pPr>
        <w:ind w:left="709"/>
        <w:rPr>
          <w:rStyle w:val="nfase"/>
          <w:rFonts w:ascii="Times New Roman" w:hAnsi="Times New Roman"/>
          <w:i w:val="0"/>
          <w:sz w:val="24"/>
          <w:szCs w:val="24"/>
        </w:rPr>
      </w:pPr>
      <w:r w:rsidRPr="00665E41">
        <w:rPr>
          <w:rFonts w:ascii="Times New Roman" w:hAnsi="Times New Roman"/>
          <w:b/>
          <w:sz w:val="24"/>
          <w:szCs w:val="24"/>
        </w:rPr>
        <w:t xml:space="preserve">                 MG - </w:t>
      </w:r>
      <w:r w:rsidRPr="00665E41">
        <w:rPr>
          <w:rStyle w:val="nfase"/>
          <w:rFonts w:ascii="Times New Roman" w:hAnsi="Times New Roman"/>
          <w:b/>
          <w:bCs/>
          <w:i w:val="0"/>
          <w:color w:val="000000"/>
          <w:sz w:val="24"/>
          <w:szCs w:val="24"/>
        </w:rPr>
        <w:t>DIÁRIO ELETRÔNICO DO TRIBUNAL DE CONTAS DO ESTADO DE MINAS GERAIS.</w:t>
      </w:r>
    </w:p>
    <w:p w:rsidR="00AB0642" w:rsidRPr="00665E41" w:rsidRDefault="00AB0642" w:rsidP="00AB0642">
      <w:pPr>
        <w:ind w:left="709"/>
        <w:rPr>
          <w:rFonts w:ascii="Times New Roman" w:hAnsi="Times New Roman"/>
          <w:sz w:val="24"/>
          <w:szCs w:val="24"/>
          <w:u w:val="single"/>
        </w:rPr>
      </w:pPr>
      <w:r w:rsidRPr="00665E41">
        <w:rPr>
          <w:rFonts w:ascii="Times New Roman" w:hAnsi="Times New Roman"/>
          <w:b/>
          <w:sz w:val="24"/>
          <w:szCs w:val="24"/>
        </w:rPr>
        <w:t xml:space="preserve">                 MG</w:t>
      </w:r>
      <w:r w:rsidRPr="00665E41">
        <w:rPr>
          <w:rStyle w:val="nfase"/>
          <w:rFonts w:ascii="Times New Roman" w:hAnsi="Times New Roman"/>
          <w:b/>
          <w:bCs/>
          <w:i w:val="0"/>
          <w:color w:val="000000"/>
          <w:sz w:val="24"/>
          <w:szCs w:val="24"/>
        </w:rPr>
        <w:t xml:space="preserve"> - </w:t>
      </w:r>
      <w:r w:rsidRPr="00665E41">
        <w:rPr>
          <w:rFonts w:ascii="Times New Roman" w:hAnsi="Times New Roman"/>
          <w:b/>
          <w:color w:val="000000"/>
          <w:sz w:val="24"/>
          <w:szCs w:val="24"/>
          <w:u w:val="single"/>
        </w:rPr>
        <w:t>DIÁRIO ELETRÔNICO DO CONSELHO DE CONTRIBUINTES DO ESTADO DE MINAS GERAIS.</w:t>
      </w:r>
    </w:p>
    <w:p w:rsidR="00AB0642" w:rsidRPr="00665E41" w:rsidRDefault="00AB0642" w:rsidP="00AB0642">
      <w:pPr>
        <w:rPr>
          <w:rFonts w:ascii="Times New Roman" w:hAnsi="Times New Roman"/>
          <w:bCs/>
          <w:iCs/>
          <w:sz w:val="24"/>
          <w:szCs w:val="24"/>
        </w:rPr>
      </w:pPr>
      <w:r w:rsidRPr="00665E41">
        <w:rPr>
          <w:rFonts w:ascii="Times New Roman" w:hAnsi="Times New Roman"/>
          <w:b/>
          <w:sz w:val="24"/>
          <w:szCs w:val="24"/>
        </w:rPr>
        <w:lastRenderedPageBreak/>
        <w:t xml:space="preserve">                                  MG -</w:t>
      </w:r>
      <w:r w:rsidRPr="00665E41">
        <w:rPr>
          <w:rStyle w:val="nfase"/>
          <w:rFonts w:ascii="Times New Roman" w:hAnsi="Times New Roman"/>
          <w:b/>
          <w:bCs/>
          <w:i w:val="0"/>
          <w:color w:val="000000"/>
          <w:sz w:val="24"/>
          <w:szCs w:val="24"/>
        </w:rPr>
        <w:t xml:space="preserve"> DIÁRIO OFICIAL DOS MUNICÍPIOS MINEIROS (AMM – Associação Mineira de Municípios).  </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MG - </w:t>
      </w:r>
      <w:r w:rsidRPr="00665E41">
        <w:rPr>
          <w:rStyle w:val="nfase"/>
          <w:rFonts w:ascii="Times New Roman" w:hAnsi="Times New Roman"/>
          <w:b/>
          <w:bCs/>
          <w:i w:val="0"/>
          <w:color w:val="000000"/>
          <w:sz w:val="24"/>
          <w:szCs w:val="24"/>
        </w:rPr>
        <w:t>DIÁRIO OFICIAL DO MUNICÍPIO DE BELO HORIZONTE.</w:t>
      </w:r>
    </w:p>
    <w:p w:rsidR="00AB0642" w:rsidRPr="00665E41" w:rsidRDefault="00AB0642" w:rsidP="00AB0642">
      <w:pPr>
        <w:rPr>
          <w:rFonts w:ascii="Times New Roman" w:hAnsi="Times New Roman"/>
          <w:b/>
          <w:color w:val="000000"/>
          <w:sz w:val="24"/>
          <w:szCs w:val="24"/>
        </w:rPr>
      </w:pPr>
    </w:p>
    <w:p w:rsidR="00AB0642" w:rsidRPr="00665E41" w:rsidRDefault="00AB0642" w:rsidP="00AB0642">
      <w:pPr>
        <w:rPr>
          <w:rFonts w:ascii="Times New Roman" w:hAnsi="Times New Roman"/>
          <w:sz w:val="24"/>
          <w:szCs w:val="24"/>
        </w:rPr>
      </w:pPr>
      <w:r w:rsidRPr="00665E41">
        <w:rPr>
          <w:rFonts w:ascii="Times New Roman" w:hAnsi="Times New Roman"/>
          <w:b/>
          <w:color w:val="000000"/>
          <w:sz w:val="24"/>
          <w:szCs w:val="24"/>
        </w:rPr>
        <w:br/>
        <w:t> </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2º ITEN:</w:t>
      </w:r>
    </w:p>
    <w:p w:rsidR="00AB0642" w:rsidRPr="00665E41" w:rsidRDefault="00AB0642" w:rsidP="00AB0642">
      <w:pPr>
        <w:ind w:left="709"/>
        <w:rPr>
          <w:rStyle w:val="nfase"/>
          <w:rFonts w:ascii="Times New Roman" w:hAnsi="Times New Roman"/>
          <w:bCs/>
          <w:i w:val="0"/>
          <w:color w:val="000000"/>
          <w:sz w:val="24"/>
          <w:szCs w:val="24"/>
        </w:rPr>
      </w:pPr>
      <w:r w:rsidRPr="00665E41">
        <w:rPr>
          <w:rFonts w:ascii="Times New Roman" w:hAnsi="Times New Roman"/>
          <w:b/>
          <w:bCs/>
          <w:iCs/>
          <w:color w:val="000000"/>
          <w:sz w:val="24"/>
          <w:szCs w:val="24"/>
        </w:rPr>
        <w:t xml:space="preserve">                </w:t>
      </w:r>
      <w:r w:rsidRPr="00665E41">
        <w:rPr>
          <w:rFonts w:ascii="Times New Roman" w:hAnsi="Times New Roman"/>
          <w:b/>
          <w:sz w:val="24"/>
          <w:szCs w:val="24"/>
        </w:rPr>
        <w:t xml:space="preserve">DIÁRIOS OFICIAIS ELETRÔNICOS DOS </w:t>
      </w:r>
      <w:r w:rsidRPr="00665E41">
        <w:rPr>
          <w:rStyle w:val="nfase"/>
          <w:rFonts w:ascii="Times New Roman" w:hAnsi="Times New Roman"/>
          <w:b/>
          <w:bCs/>
          <w:i w:val="0"/>
          <w:color w:val="000000"/>
          <w:sz w:val="24"/>
          <w:szCs w:val="24"/>
        </w:rPr>
        <w:t>TRIBUNAIS SUPERIORES</w:t>
      </w:r>
    </w:p>
    <w:p w:rsidR="00AB0642" w:rsidRPr="00665E41" w:rsidRDefault="00AB0642" w:rsidP="00AB0642">
      <w:pPr>
        <w:ind w:left="709"/>
        <w:rPr>
          <w:rFonts w:ascii="Times New Roman" w:hAnsi="Times New Roman"/>
          <w:sz w:val="24"/>
          <w:szCs w:val="24"/>
        </w:rPr>
      </w:pP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CJF – Conselho de Justiça Federal</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CMP – Conselho Nacional do Ministério Público</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CNJ – Conselho Nacional de Justiça</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CSJT – Conselho Superior da Justiça do Trabalho</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CSJT ADM – Conselho Superior da Justiça do Trabalho Administrativa</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STF – Supremo Tribunal Federal </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STJ – Superior Tribunal de Justiça</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STM – Superior Tribunal Militar</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TCU – Tribunal de Contas da União</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TRF1 - Tribunal Regional Federal da 1ª Região</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TRF2 - Tribunal Regional Federal da 2ª Região Caderno Judicial</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TRF2 - Tribunal Regional Federal da 2ª Região Caderno Administrativo</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TRF3 - Tribunal Regional Federal da 3ª Região</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TRF4 - Tribunal Regional Federal da 4ª Região</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TRF5 - Tribunal Regional Federal da 5ª Região</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TSE - Tribunal Superior Eleitoral </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TST - Tribunal Superior do Trabalho</w:t>
      </w:r>
    </w:p>
    <w:p w:rsidR="00AB0642" w:rsidRPr="00665E41" w:rsidRDefault="00AB0642" w:rsidP="00AB0642">
      <w:pPr>
        <w:pStyle w:val="SemEspaamento"/>
        <w:rPr>
          <w:rFonts w:ascii="Times New Roman" w:hAnsi="Times New Roman"/>
          <w:b/>
          <w:sz w:val="24"/>
          <w:szCs w:val="24"/>
        </w:rPr>
      </w:pPr>
    </w:p>
    <w:p w:rsidR="00AB0642" w:rsidRPr="00665E41" w:rsidRDefault="00AB0642" w:rsidP="00AB0642">
      <w:pPr>
        <w:pStyle w:val="SemEspaamento"/>
        <w:rPr>
          <w:rFonts w:ascii="Times New Roman" w:hAnsi="Times New Roman"/>
          <w:b/>
          <w:sz w:val="24"/>
          <w:szCs w:val="24"/>
        </w:rPr>
      </w:pP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3º ITEN: DIÁRIO OFICIAL da UNIÃO.</w:t>
      </w:r>
    </w:p>
    <w:p w:rsidR="00AB0642" w:rsidRPr="00665E41" w:rsidRDefault="00AB0642" w:rsidP="00AB0642">
      <w:pPr>
        <w:pStyle w:val="SemEspaamento"/>
        <w:rPr>
          <w:rFonts w:ascii="Times New Roman" w:hAnsi="Times New Roman"/>
          <w:b/>
          <w:sz w:val="24"/>
          <w:szCs w:val="24"/>
        </w:rPr>
      </w:pP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DOU1 - Diário Oficial da União - Seção 1</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DOU2 - Diário Oficial da União - Seção 2</w:t>
      </w:r>
    </w:p>
    <w:p w:rsidR="00AB0642" w:rsidRPr="00665E41" w:rsidRDefault="00AB0642" w:rsidP="00AB0642">
      <w:pPr>
        <w:pStyle w:val="SemEspaamento"/>
        <w:rPr>
          <w:rFonts w:ascii="Times New Roman" w:hAnsi="Times New Roman"/>
          <w:b/>
          <w:sz w:val="24"/>
          <w:szCs w:val="24"/>
        </w:rPr>
      </w:pPr>
      <w:r w:rsidRPr="00665E41">
        <w:rPr>
          <w:rFonts w:ascii="Times New Roman" w:hAnsi="Times New Roman"/>
          <w:b/>
          <w:sz w:val="24"/>
          <w:szCs w:val="24"/>
        </w:rPr>
        <w:t xml:space="preserve">                                  DOU3 - Diário Oficial da União - Seção 3</w:t>
      </w:r>
    </w:p>
    <w:p w:rsidR="00EC1B8D" w:rsidRPr="00665E41" w:rsidRDefault="00EC1B8D" w:rsidP="00B95749">
      <w:pPr>
        <w:jc w:val="both"/>
        <w:rPr>
          <w:rFonts w:ascii="Times New Roman" w:hAnsi="Times New Roman"/>
          <w:b/>
          <w:sz w:val="24"/>
          <w:szCs w:val="24"/>
        </w:rPr>
      </w:pPr>
      <w:r w:rsidRPr="00665E41">
        <w:rPr>
          <w:rFonts w:ascii="Times New Roman" w:hAnsi="Times New Roman"/>
          <w:sz w:val="24"/>
          <w:szCs w:val="24"/>
        </w:rPr>
        <w:br/>
      </w:r>
      <w:r w:rsidR="00D7649A" w:rsidRPr="00665E41">
        <w:rPr>
          <w:rFonts w:ascii="Times New Roman" w:hAnsi="Times New Roman"/>
          <w:b/>
          <w:sz w:val="24"/>
          <w:szCs w:val="24"/>
        </w:rPr>
        <w:t xml:space="preserve">2.0 - </w:t>
      </w:r>
      <w:r w:rsidR="00E9735E" w:rsidRPr="00665E41">
        <w:rPr>
          <w:rFonts w:ascii="Times New Roman" w:hAnsi="Times New Roman"/>
          <w:b/>
          <w:sz w:val="24"/>
          <w:szCs w:val="24"/>
        </w:rPr>
        <w:t>CLÁ</w:t>
      </w:r>
      <w:r w:rsidRPr="00665E41">
        <w:rPr>
          <w:rFonts w:ascii="Times New Roman" w:hAnsi="Times New Roman"/>
          <w:b/>
          <w:sz w:val="24"/>
          <w:szCs w:val="24"/>
        </w:rPr>
        <w:t>USULA SEGUNDA: RESPONSABILIDADE E DIREITO DOS CONTRATANTES</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p>
    <w:p w:rsidR="00D7649A" w:rsidRPr="00665E41" w:rsidRDefault="008059F9" w:rsidP="00B95749">
      <w:pPr>
        <w:jc w:val="both"/>
        <w:rPr>
          <w:rFonts w:ascii="Times New Roman" w:hAnsi="Times New Roman"/>
          <w:sz w:val="24"/>
          <w:szCs w:val="24"/>
        </w:rPr>
      </w:pPr>
      <w:r w:rsidRPr="00665E41">
        <w:rPr>
          <w:rFonts w:ascii="Times New Roman" w:hAnsi="Times New Roman"/>
          <w:sz w:val="24"/>
          <w:szCs w:val="24"/>
        </w:rPr>
        <w:t>2.1 A</w:t>
      </w:r>
      <w:r w:rsidR="00EC1B8D" w:rsidRPr="00665E41">
        <w:rPr>
          <w:rFonts w:ascii="Times New Roman" w:hAnsi="Times New Roman"/>
          <w:sz w:val="24"/>
          <w:szCs w:val="24"/>
        </w:rPr>
        <w:t xml:space="preserve"> Contratante através de seus representantes terá poderes para fiscalizar</w:t>
      </w:r>
      <w:r w:rsidR="00D7649A" w:rsidRPr="00665E41">
        <w:rPr>
          <w:rFonts w:ascii="Times New Roman" w:hAnsi="Times New Roman"/>
          <w:sz w:val="24"/>
          <w:szCs w:val="24"/>
        </w:rPr>
        <w:t xml:space="preserve"> os serviços e especialmente:</w:t>
      </w:r>
      <w:r w:rsidR="00D7649A" w:rsidRPr="00665E41">
        <w:rPr>
          <w:rFonts w:ascii="Times New Roman" w:hAnsi="Times New Roman"/>
          <w:sz w:val="24"/>
          <w:szCs w:val="24"/>
        </w:rPr>
        <w:br/>
        <w:t xml:space="preserve">2.1.1 </w:t>
      </w:r>
      <w:r w:rsidR="00EC1B8D" w:rsidRPr="00665E41">
        <w:rPr>
          <w:rFonts w:ascii="Times New Roman" w:hAnsi="Times New Roman"/>
          <w:sz w:val="24"/>
          <w:szCs w:val="24"/>
        </w:rPr>
        <w:t>Ajustar com a Contratada as alterações na ord</w:t>
      </w:r>
      <w:r w:rsidR="00D7649A" w:rsidRPr="00665E41">
        <w:rPr>
          <w:rFonts w:ascii="Times New Roman" w:hAnsi="Times New Roman"/>
          <w:sz w:val="24"/>
          <w:szCs w:val="24"/>
        </w:rPr>
        <w:t xml:space="preserve">em de </w:t>
      </w:r>
      <w:r w:rsidR="00AF7103" w:rsidRPr="00665E41">
        <w:rPr>
          <w:rFonts w:ascii="Times New Roman" w:hAnsi="Times New Roman"/>
          <w:sz w:val="24"/>
          <w:szCs w:val="24"/>
        </w:rPr>
        <w:t>sequência</w:t>
      </w:r>
      <w:r w:rsidR="00D7649A" w:rsidRPr="00665E41">
        <w:rPr>
          <w:rFonts w:ascii="Times New Roman" w:hAnsi="Times New Roman"/>
          <w:sz w:val="24"/>
          <w:szCs w:val="24"/>
        </w:rPr>
        <w:t xml:space="preserve"> dos </w:t>
      </w:r>
      <w:proofErr w:type="gramStart"/>
      <w:r w:rsidR="00D7649A" w:rsidRPr="00665E41">
        <w:rPr>
          <w:rFonts w:ascii="Times New Roman" w:hAnsi="Times New Roman"/>
          <w:sz w:val="24"/>
          <w:szCs w:val="24"/>
        </w:rPr>
        <w:t>serviços;</w:t>
      </w:r>
      <w:r w:rsidR="00D7649A" w:rsidRPr="00665E41">
        <w:rPr>
          <w:rFonts w:ascii="Times New Roman" w:hAnsi="Times New Roman"/>
          <w:sz w:val="24"/>
          <w:szCs w:val="24"/>
        </w:rPr>
        <w:br/>
        <w:t>2.1.2</w:t>
      </w:r>
      <w:proofErr w:type="gramEnd"/>
      <w:r w:rsidR="00D7649A" w:rsidRPr="00665E41">
        <w:rPr>
          <w:rFonts w:ascii="Times New Roman" w:hAnsi="Times New Roman"/>
          <w:sz w:val="24"/>
          <w:szCs w:val="24"/>
        </w:rPr>
        <w:t xml:space="preserve"> </w:t>
      </w:r>
      <w:r w:rsidR="00EC1B8D" w:rsidRPr="00665E41">
        <w:rPr>
          <w:rFonts w:ascii="Times New Roman" w:hAnsi="Times New Roman"/>
          <w:sz w:val="24"/>
          <w:szCs w:val="24"/>
        </w:rPr>
        <w:t>Sustar os serviços sempre que considerar essa medida necessária a boa execução dos mesmos.</w:t>
      </w:r>
    </w:p>
    <w:p w:rsidR="00D7649A" w:rsidRPr="00665E41" w:rsidRDefault="00D7649A" w:rsidP="00B95749">
      <w:pPr>
        <w:jc w:val="both"/>
        <w:rPr>
          <w:rFonts w:ascii="Times New Roman" w:hAnsi="Times New Roman"/>
          <w:sz w:val="24"/>
          <w:szCs w:val="24"/>
        </w:rPr>
      </w:pPr>
      <w:r w:rsidRPr="00665E41">
        <w:rPr>
          <w:rFonts w:ascii="Times New Roman" w:hAnsi="Times New Roman"/>
          <w:sz w:val="24"/>
          <w:szCs w:val="24"/>
        </w:rPr>
        <w:t>2.1.3 Para garantir o fiel cumprimento do objeto do presente Contrato, a Administração se obriga a:</w:t>
      </w:r>
    </w:p>
    <w:p w:rsidR="00D7649A" w:rsidRPr="00665E41" w:rsidRDefault="00D7649A" w:rsidP="00B95749">
      <w:pPr>
        <w:tabs>
          <w:tab w:val="left" w:pos="1134"/>
          <w:tab w:val="left" w:pos="1418"/>
        </w:tabs>
        <w:jc w:val="both"/>
        <w:rPr>
          <w:rFonts w:ascii="Times New Roman" w:hAnsi="Times New Roman"/>
          <w:sz w:val="24"/>
          <w:szCs w:val="24"/>
        </w:rPr>
      </w:pPr>
      <w:r w:rsidRPr="00665E41">
        <w:rPr>
          <w:rFonts w:ascii="Times New Roman" w:hAnsi="Times New Roman"/>
          <w:sz w:val="24"/>
          <w:szCs w:val="24"/>
        </w:rPr>
        <w:t>2.1.4 Efetuar o pagamento na forma convencionada neste edital, dentro do prazo previsto, desde que atendidas as formalidades previstas;</w:t>
      </w:r>
    </w:p>
    <w:p w:rsidR="00D7649A" w:rsidRPr="00665E41" w:rsidRDefault="00E9735E" w:rsidP="00B95749">
      <w:pPr>
        <w:widowControl/>
        <w:tabs>
          <w:tab w:val="left" w:pos="1134"/>
          <w:tab w:val="left" w:pos="1418"/>
        </w:tabs>
        <w:jc w:val="both"/>
        <w:rPr>
          <w:rFonts w:ascii="Times New Roman" w:hAnsi="Times New Roman"/>
          <w:b/>
          <w:bCs/>
          <w:color w:val="FF0000"/>
          <w:sz w:val="24"/>
          <w:szCs w:val="24"/>
        </w:rPr>
      </w:pPr>
      <w:r w:rsidRPr="00665E41">
        <w:rPr>
          <w:rFonts w:ascii="Times New Roman" w:hAnsi="Times New Roman"/>
          <w:sz w:val="24"/>
          <w:szCs w:val="24"/>
        </w:rPr>
        <w:t xml:space="preserve">2.1.5 </w:t>
      </w:r>
      <w:r w:rsidR="00D7649A" w:rsidRPr="00665E41">
        <w:rPr>
          <w:rFonts w:ascii="Times New Roman" w:hAnsi="Times New Roman"/>
          <w:sz w:val="24"/>
          <w:szCs w:val="24"/>
        </w:rPr>
        <w:t>Designar a um responsável para acompanhar a execução do objeto e o seu recebimento, bem como para dirimir dúvidas quando solicitadas pela contratada, promovendo assim o recebimento provisório e definitivo do objeto contratado;</w:t>
      </w:r>
    </w:p>
    <w:p w:rsidR="00D7649A" w:rsidRPr="00665E41" w:rsidRDefault="00E9735E" w:rsidP="00B95749">
      <w:pPr>
        <w:widowControl/>
        <w:tabs>
          <w:tab w:val="left" w:pos="1134"/>
          <w:tab w:val="left" w:pos="1418"/>
        </w:tabs>
        <w:jc w:val="both"/>
        <w:rPr>
          <w:rFonts w:ascii="Times New Roman" w:hAnsi="Times New Roman"/>
          <w:b/>
          <w:bCs/>
          <w:color w:val="FF0000"/>
          <w:sz w:val="24"/>
          <w:szCs w:val="24"/>
        </w:rPr>
      </w:pPr>
      <w:r w:rsidRPr="00665E41">
        <w:rPr>
          <w:rFonts w:ascii="Times New Roman" w:hAnsi="Times New Roman"/>
          <w:sz w:val="24"/>
          <w:szCs w:val="24"/>
        </w:rPr>
        <w:t xml:space="preserve">2.1.6 </w:t>
      </w:r>
      <w:r w:rsidR="00D7649A" w:rsidRPr="00665E41">
        <w:rPr>
          <w:rFonts w:ascii="Times New Roman" w:hAnsi="Times New Roman"/>
          <w:sz w:val="24"/>
          <w:szCs w:val="24"/>
        </w:rPr>
        <w:t>Notificar a Contratada, imediatamente, sobre as faltas e defeitos observados no cumprimento da obrigação ora ajustada.</w:t>
      </w:r>
    </w:p>
    <w:p w:rsidR="00D7649A" w:rsidRPr="00665E41" w:rsidRDefault="00D7649A" w:rsidP="00B95749">
      <w:pPr>
        <w:jc w:val="both"/>
        <w:rPr>
          <w:rFonts w:ascii="Times New Roman" w:hAnsi="Times New Roman"/>
          <w:sz w:val="24"/>
          <w:szCs w:val="24"/>
        </w:rPr>
      </w:pPr>
    </w:p>
    <w:p w:rsidR="00FA2080" w:rsidRPr="00665E41" w:rsidRDefault="008059F9" w:rsidP="00B95749">
      <w:pPr>
        <w:jc w:val="both"/>
        <w:rPr>
          <w:rFonts w:ascii="Times New Roman" w:hAnsi="Times New Roman"/>
          <w:sz w:val="24"/>
          <w:szCs w:val="24"/>
        </w:rPr>
      </w:pPr>
      <w:r w:rsidRPr="00665E41">
        <w:rPr>
          <w:rFonts w:ascii="Times New Roman" w:hAnsi="Times New Roman"/>
          <w:sz w:val="24"/>
          <w:szCs w:val="24"/>
        </w:rPr>
        <w:t>2.2 A</w:t>
      </w:r>
      <w:r w:rsidR="00EC1B8D" w:rsidRPr="00665E41">
        <w:rPr>
          <w:rFonts w:ascii="Times New Roman" w:hAnsi="Times New Roman"/>
          <w:sz w:val="24"/>
          <w:szCs w:val="24"/>
        </w:rPr>
        <w:t xml:space="preserve"> contratada não será em hipótese alguma, responsável pelo atraso e/ou não envio das publicações dos atos processuais (informador Jurídico), e dos danos dela decorrentes, nos casos de</w:t>
      </w:r>
      <w:r w:rsidR="00FA2080" w:rsidRPr="00665E41">
        <w:rPr>
          <w:rFonts w:ascii="Times New Roman" w:hAnsi="Times New Roman"/>
          <w:sz w:val="24"/>
          <w:szCs w:val="24"/>
        </w:rPr>
        <w:t>:</w:t>
      </w:r>
    </w:p>
    <w:p w:rsidR="00C661C3" w:rsidRPr="00665E41" w:rsidRDefault="00E9735E" w:rsidP="00B95749">
      <w:pPr>
        <w:jc w:val="both"/>
        <w:rPr>
          <w:rFonts w:ascii="Times New Roman" w:hAnsi="Times New Roman"/>
          <w:sz w:val="24"/>
          <w:szCs w:val="24"/>
        </w:rPr>
      </w:pPr>
      <w:r w:rsidRPr="00665E41">
        <w:rPr>
          <w:rFonts w:ascii="Times New Roman" w:hAnsi="Times New Roman"/>
          <w:sz w:val="24"/>
          <w:szCs w:val="24"/>
        </w:rPr>
        <w:lastRenderedPageBreak/>
        <w:t>2.2.1</w:t>
      </w:r>
      <w:r w:rsidR="00EC1B8D" w:rsidRPr="00665E41">
        <w:rPr>
          <w:rFonts w:ascii="Times New Roman" w:hAnsi="Times New Roman"/>
          <w:sz w:val="24"/>
          <w:szCs w:val="24"/>
        </w:rPr>
        <w:t xml:space="preserve"> Interrupção ou suspensão de serviços decorrentes de motivo de força maior, caso fortuito ou ação de terceiros, que ocorram independentemente da vontade da Contratada, assim como desligamento, interrupção ou cancelamento por acidente natur</w:t>
      </w:r>
      <w:r w:rsidR="00AF7103" w:rsidRPr="00665E41">
        <w:rPr>
          <w:rFonts w:ascii="Times New Roman" w:hAnsi="Times New Roman"/>
          <w:sz w:val="24"/>
          <w:szCs w:val="24"/>
        </w:rPr>
        <w:t>al ou por qualquer outro motivo</w:t>
      </w:r>
      <w:r w:rsidR="00EC1B8D" w:rsidRPr="00665E41">
        <w:rPr>
          <w:rFonts w:ascii="Times New Roman" w:hAnsi="Times New Roman"/>
          <w:sz w:val="24"/>
          <w:szCs w:val="24"/>
        </w:rPr>
        <w:t>, dos serviço básicos (acesso a rede Internet, redes elé</w:t>
      </w:r>
      <w:r w:rsidR="00FA2080" w:rsidRPr="00665E41">
        <w:rPr>
          <w:rFonts w:ascii="Times New Roman" w:hAnsi="Times New Roman"/>
          <w:sz w:val="24"/>
          <w:szCs w:val="24"/>
        </w:rPr>
        <w:t>tricas e telefônica externa);</w:t>
      </w:r>
    </w:p>
    <w:p w:rsidR="00EC1B8D" w:rsidRPr="00665E41" w:rsidRDefault="00E9735E" w:rsidP="00B95749">
      <w:pPr>
        <w:jc w:val="both"/>
        <w:rPr>
          <w:rFonts w:ascii="Times New Roman" w:hAnsi="Times New Roman"/>
          <w:sz w:val="24"/>
          <w:szCs w:val="24"/>
        </w:rPr>
      </w:pPr>
      <w:r w:rsidRPr="00665E41">
        <w:rPr>
          <w:rFonts w:ascii="Times New Roman" w:hAnsi="Times New Roman"/>
          <w:sz w:val="24"/>
          <w:szCs w:val="24"/>
        </w:rPr>
        <w:t>2.2.2</w:t>
      </w:r>
      <w:r w:rsidR="00FA2080" w:rsidRPr="00665E41">
        <w:rPr>
          <w:rFonts w:ascii="Times New Roman" w:hAnsi="Times New Roman"/>
          <w:sz w:val="24"/>
          <w:szCs w:val="24"/>
        </w:rPr>
        <w:t xml:space="preserve"> </w:t>
      </w:r>
      <w:r w:rsidR="00EC1B8D" w:rsidRPr="00665E41">
        <w:rPr>
          <w:rFonts w:ascii="Times New Roman" w:hAnsi="Times New Roman"/>
          <w:sz w:val="24"/>
          <w:szCs w:val="24"/>
        </w:rPr>
        <w:t>Nomes abreviados, erros de digitação, acentuação e/ou ortografia por parte de terceiros ao redigir as publicações dos atos processuais e da inclusão do número da OAB na relação de Advogados nos cadernos que utilizarem deste serviço.</w:t>
      </w:r>
    </w:p>
    <w:p w:rsidR="00D7649A" w:rsidRPr="00665E41" w:rsidRDefault="008059F9" w:rsidP="00B95749">
      <w:pPr>
        <w:jc w:val="both"/>
        <w:rPr>
          <w:rFonts w:ascii="Times New Roman" w:hAnsi="Times New Roman"/>
          <w:color w:val="000000"/>
          <w:sz w:val="24"/>
          <w:szCs w:val="24"/>
        </w:rPr>
      </w:pPr>
      <w:r w:rsidRPr="00665E41">
        <w:rPr>
          <w:rFonts w:ascii="Times New Roman" w:hAnsi="Times New Roman"/>
          <w:sz w:val="24"/>
          <w:szCs w:val="24"/>
        </w:rPr>
        <w:t>2.2.3 A</w:t>
      </w:r>
      <w:r w:rsidR="00D7649A" w:rsidRPr="00665E41">
        <w:rPr>
          <w:rFonts w:ascii="Times New Roman" w:hAnsi="Times New Roman"/>
          <w:sz w:val="24"/>
          <w:szCs w:val="24"/>
        </w:rPr>
        <w:t xml:space="preserve"> CONTRATADA deverá prestar de serviços durante a execução contratual, pela CONTRATADA, realizando</w:t>
      </w:r>
      <w:r w:rsidR="00D7649A" w:rsidRPr="00665E41">
        <w:rPr>
          <w:rFonts w:ascii="Times New Roman" w:hAnsi="Times New Roman"/>
          <w:color w:val="000000"/>
          <w:sz w:val="24"/>
          <w:szCs w:val="24"/>
        </w:rPr>
        <w:t xml:space="preserve"> as publicações </w:t>
      </w:r>
      <w:r w:rsidR="00D7649A" w:rsidRPr="00665E41">
        <w:rPr>
          <w:rFonts w:ascii="Times New Roman" w:hAnsi="Times New Roman"/>
          <w:sz w:val="24"/>
          <w:szCs w:val="24"/>
        </w:rPr>
        <w:t>mediante requisição emitida pela Administração, devidamente autorizada por autoridade superior, iniciando o atendimento da Ordem de Serviço, no prazo máximo de 24 (vinte e quatro) horas após requisição emitida pela administração</w:t>
      </w:r>
      <w:r w:rsidR="00D7649A" w:rsidRPr="00665E41">
        <w:rPr>
          <w:rFonts w:ascii="Times New Roman" w:hAnsi="Times New Roman"/>
          <w:color w:val="000000"/>
          <w:sz w:val="24"/>
          <w:szCs w:val="24"/>
        </w:rPr>
        <w:t xml:space="preserve">, obedecendo a Planilha de Quantitativos. </w:t>
      </w:r>
    </w:p>
    <w:p w:rsidR="00D7649A" w:rsidRPr="00665E41" w:rsidRDefault="00E9735E" w:rsidP="00B95749">
      <w:pPr>
        <w:jc w:val="both"/>
        <w:rPr>
          <w:rFonts w:ascii="Times New Roman" w:hAnsi="Times New Roman"/>
          <w:bCs/>
          <w:sz w:val="24"/>
          <w:szCs w:val="24"/>
        </w:rPr>
      </w:pPr>
      <w:r w:rsidRPr="00665E41">
        <w:rPr>
          <w:rFonts w:ascii="Times New Roman" w:hAnsi="Times New Roman"/>
          <w:color w:val="000000"/>
          <w:sz w:val="24"/>
          <w:szCs w:val="24"/>
        </w:rPr>
        <w:t>2.2.4</w:t>
      </w:r>
      <w:r w:rsidR="00D7649A" w:rsidRPr="00665E41">
        <w:rPr>
          <w:rFonts w:ascii="Times New Roman" w:hAnsi="Times New Roman"/>
          <w:color w:val="000000"/>
          <w:sz w:val="24"/>
          <w:szCs w:val="24"/>
        </w:rPr>
        <w:t xml:space="preserve"> </w:t>
      </w:r>
      <w:r w:rsidR="00D7649A" w:rsidRPr="00665E41">
        <w:rPr>
          <w:rFonts w:ascii="Times New Roman" w:hAnsi="Times New Roman"/>
          <w:sz w:val="24"/>
          <w:szCs w:val="24"/>
        </w:rPr>
        <w:t>Proceder às publicações</w:t>
      </w:r>
      <w:r w:rsidR="00D7649A" w:rsidRPr="00665E41">
        <w:rPr>
          <w:rFonts w:ascii="Times New Roman" w:hAnsi="Times New Roman"/>
          <w:noProof/>
          <w:sz w:val="24"/>
          <w:szCs w:val="24"/>
        </w:rPr>
        <w:t xml:space="preserve"> diarias dos Tribunais descriminados na Cláusula Primeira</w:t>
      </w:r>
      <w:r w:rsidR="00D7649A" w:rsidRPr="00665E41">
        <w:rPr>
          <w:rFonts w:ascii="Times New Roman" w:hAnsi="Times New Roman"/>
          <w:sz w:val="24"/>
          <w:szCs w:val="24"/>
        </w:rPr>
        <w:t xml:space="preserve">, </w:t>
      </w:r>
      <w:r w:rsidR="00D7649A" w:rsidRPr="00665E41">
        <w:rPr>
          <w:rFonts w:ascii="Times New Roman" w:hAnsi="Times New Roman"/>
          <w:bCs/>
          <w:sz w:val="24"/>
          <w:szCs w:val="24"/>
        </w:rPr>
        <w:t xml:space="preserve">enviando aos </w:t>
      </w:r>
      <w:r w:rsidR="00AF7103" w:rsidRPr="00665E41">
        <w:rPr>
          <w:rFonts w:ascii="Times New Roman" w:hAnsi="Times New Roman"/>
          <w:bCs/>
          <w:sz w:val="24"/>
          <w:szCs w:val="24"/>
        </w:rPr>
        <w:t>e-mail</w:t>
      </w:r>
      <w:r w:rsidR="00D7649A" w:rsidRPr="00665E41">
        <w:rPr>
          <w:rFonts w:ascii="Times New Roman" w:hAnsi="Times New Roman"/>
          <w:bCs/>
          <w:sz w:val="24"/>
          <w:szCs w:val="24"/>
        </w:rPr>
        <w:t xml:space="preserve"> cadastrados pelo setor responsável.</w:t>
      </w:r>
    </w:p>
    <w:p w:rsidR="00D7649A" w:rsidRPr="00665E41" w:rsidRDefault="008059F9" w:rsidP="00B95749">
      <w:pPr>
        <w:jc w:val="both"/>
        <w:rPr>
          <w:rFonts w:ascii="Times New Roman" w:hAnsi="Times New Roman"/>
          <w:sz w:val="24"/>
          <w:szCs w:val="24"/>
        </w:rPr>
      </w:pPr>
      <w:r w:rsidRPr="00665E41">
        <w:rPr>
          <w:rFonts w:ascii="Times New Roman" w:hAnsi="Times New Roman"/>
          <w:sz w:val="24"/>
          <w:szCs w:val="24"/>
        </w:rPr>
        <w:t>2.2.5 Responder</w:t>
      </w:r>
      <w:r w:rsidR="00D7649A" w:rsidRPr="00665E41">
        <w:rPr>
          <w:rFonts w:ascii="Times New Roman" w:hAnsi="Times New Roman"/>
          <w:sz w:val="24"/>
          <w:szCs w:val="24"/>
        </w:rPr>
        <w:t xml:space="preserve"> pelo cumprimento dos postulados legais vigentes de âmbito federal, estadual e municipal, bem como assegurar os direitos e cumprimento dos deveres de todas as obrigações estabelecidas por regulamentações pertinentes.</w:t>
      </w:r>
    </w:p>
    <w:p w:rsidR="00D7649A" w:rsidRPr="00665E41" w:rsidRDefault="00E9735E" w:rsidP="00B95749">
      <w:pPr>
        <w:jc w:val="both"/>
        <w:rPr>
          <w:rFonts w:ascii="Times New Roman" w:hAnsi="Times New Roman"/>
          <w:sz w:val="24"/>
          <w:szCs w:val="24"/>
        </w:rPr>
      </w:pPr>
      <w:r w:rsidRPr="00665E41">
        <w:rPr>
          <w:rFonts w:ascii="Times New Roman" w:hAnsi="Times New Roman"/>
          <w:sz w:val="24"/>
          <w:szCs w:val="24"/>
        </w:rPr>
        <w:t xml:space="preserve">2.2.6 </w:t>
      </w:r>
      <w:r w:rsidR="00D7649A" w:rsidRPr="00665E41">
        <w:rPr>
          <w:rFonts w:ascii="Times New Roman" w:hAnsi="Times New Roman"/>
          <w:sz w:val="24"/>
          <w:szCs w:val="24"/>
        </w:rPr>
        <w:t xml:space="preserve">Informar a Prefeitura Municipal de </w:t>
      </w:r>
      <w:r w:rsidR="00C661C3" w:rsidRPr="00665E41">
        <w:rPr>
          <w:rFonts w:ascii="Times New Roman" w:hAnsi="Times New Roman"/>
          <w:sz w:val="24"/>
          <w:szCs w:val="24"/>
        </w:rPr>
        <w:t>CONCEIÇÃO DOS OUROS</w:t>
      </w:r>
      <w:r w:rsidR="00D7649A" w:rsidRPr="00665E41">
        <w:rPr>
          <w:rFonts w:ascii="Times New Roman" w:hAnsi="Times New Roman"/>
          <w:sz w:val="24"/>
          <w:szCs w:val="24"/>
        </w:rPr>
        <w:t xml:space="preserve"> (MG) sobre toda e qualquer alteração nas condições de prestação dos serviços, inclusive referente à mudança de tecnologias que enseje modificação dos termos do presente Contrato. </w:t>
      </w:r>
    </w:p>
    <w:p w:rsidR="00D7649A" w:rsidRPr="00665E41" w:rsidRDefault="008059F9" w:rsidP="00B95749">
      <w:pPr>
        <w:jc w:val="both"/>
        <w:rPr>
          <w:rFonts w:ascii="Times New Roman" w:hAnsi="Times New Roman"/>
          <w:sz w:val="24"/>
          <w:szCs w:val="24"/>
        </w:rPr>
      </w:pPr>
      <w:r w:rsidRPr="00665E41">
        <w:rPr>
          <w:rFonts w:ascii="Times New Roman" w:hAnsi="Times New Roman"/>
          <w:sz w:val="24"/>
          <w:szCs w:val="24"/>
        </w:rPr>
        <w:t>2.2.7 Executar</w:t>
      </w:r>
      <w:r w:rsidR="00D7649A" w:rsidRPr="00665E41">
        <w:rPr>
          <w:rFonts w:ascii="Times New Roman" w:hAnsi="Times New Roman"/>
          <w:sz w:val="24"/>
          <w:szCs w:val="24"/>
        </w:rPr>
        <w:t xml:space="preserve"> fielmente o objeto ora contratado, comunicando imediatamente e com antecedência o representante legal da Prefeitura Municipal, na hipótese de ocorrência de qualquer fato impeditivo de seu cumprimento. </w:t>
      </w:r>
    </w:p>
    <w:p w:rsidR="00D7649A" w:rsidRPr="00665E41" w:rsidRDefault="00E9735E" w:rsidP="00B95749">
      <w:pPr>
        <w:jc w:val="both"/>
        <w:rPr>
          <w:rFonts w:ascii="Times New Roman" w:hAnsi="Times New Roman"/>
          <w:bCs/>
          <w:sz w:val="24"/>
          <w:szCs w:val="24"/>
        </w:rPr>
      </w:pPr>
      <w:r w:rsidRPr="00665E41">
        <w:rPr>
          <w:rFonts w:ascii="Times New Roman" w:hAnsi="Times New Roman"/>
          <w:sz w:val="24"/>
          <w:szCs w:val="24"/>
        </w:rPr>
        <w:t xml:space="preserve">2.2.8 </w:t>
      </w:r>
      <w:r w:rsidR="00D7649A" w:rsidRPr="00665E41">
        <w:rPr>
          <w:rFonts w:ascii="Times New Roman" w:hAnsi="Times New Roman"/>
          <w:sz w:val="24"/>
          <w:szCs w:val="24"/>
        </w:rPr>
        <w:t>Zelar pela perfeita execução dos serviços prestados.</w:t>
      </w:r>
    </w:p>
    <w:p w:rsidR="00D7649A" w:rsidRPr="00665E41" w:rsidRDefault="00D7649A" w:rsidP="00B95749">
      <w:pPr>
        <w:jc w:val="both"/>
        <w:rPr>
          <w:rFonts w:ascii="Times New Roman" w:hAnsi="Times New Roman"/>
          <w:sz w:val="24"/>
          <w:szCs w:val="24"/>
        </w:rPr>
      </w:pPr>
    </w:p>
    <w:p w:rsidR="00EC1B8D" w:rsidRPr="00665E41" w:rsidRDefault="00E9735E" w:rsidP="00B95749">
      <w:pPr>
        <w:jc w:val="both"/>
        <w:rPr>
          <w:rFonts w:ascii="Times New Roman" w:hAnsi="Times New Roman"/>
          <w:b/>
          <w:sz w:val="24"/>
          <w:szCs w:val="24"/>
        </w:rPr>
      </w:pPr>
      <w:r w:rsidRPr="00665E41">
        <w:rPr>
          <w:rFonts w:ascii="Times New Roman" w:hAnsi="Times New Roman"/>
          <w:b/>
          <w:sz w:val="24"/>
          <w:szCs w:val="24"/>
        </w:rPr>
        <w:t>3.0 CLÁ</w:t>
      </w:r>
      <w:r w:rsidR="00EC1B8D" w:rsidRPr="00665E41">
        <w:rPr>
          <w:rFonts w:ascii="Times New Roman" w:hAnsi="Times New Roman"/>
          <w:b/>
          <w:sz w:val="24"/>
          <w:szCs w:val="24"/>
        </w:rPr>
        <w:t>USULA TERCEIRA: DOS PREÇOS</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p>
    <w:p w:rsidR="00EC1B8D" w:rsidRPr="00665E41" w:rsidRDefault="00E9735E" w:rsidP="00B95749">
      <w:pPr>
        <w:jc w:val="both"/>
        <w:rPr>
          <w:rFonts w:ascii="Times New Roman" w:hAnsi="Times New Roman"/>
          <w:sz w:val="24"/>
          <w:szCs w:val="24"/>
        </w:rPr>
      </w:pPr>
      <w:r w:rsidRPr="00665E41">
        <w:rPr>
          <w:rFonts w:ascii="Times New Roman" w:hAnsi="Times New Roman"/>
          <w:sz w:val="24"/>
          <w:szCs w:val="24"/>
        </w:rPr>
        <w:t xml:space="preserve">3.1. </w:t>
      </w:r>
      <w:r w:rsidR="00EC1B8D" w:rsidRPr="00665E41">
        <w:rPr>
          <w:rFonts w:ascii="Times New Roman" w:hAnsi="Times New Roman"/>
          <w:sz w:val="24"/>
          <w:szCs w:val="24"/>
        </w:rPr>
        <w:t xml:space="preserve"> Serão pagos 12 (doze) PARCELAS IGUAIS DE R$ </w:t>
      </w:r>
      <w:r w:rsidR="00AB0642" w:rsidRPr="00665E41">
        <w:rPr>
          <w:rStyle w:val="nfase"/>
          <w:rFonts w:ascii="Times New Roman" w:hAnsi="Times New Roman"/>
          <w:bCs/>
          <w:i w:val="0"/>
          <w:color w:val="000000"/>
          <w:sz w:val="24"/>
          <w:szCs w:val="24"/>
        </w:rPr>
        <w:t>2</w:t>
      </w:r>
      <w:r w:rsidR="00665E41">
        <w:rPr>
          <w:rStyle w:val="nfase"/>
          <w:rFonts w:ascii="Times New Roman" w:hAnsi="Times New Roman"/>
          <w:bCs/>
          <w:i w:val="0"/>
          <w:color w:val="000000"/>
          <w:sz w:val="24"/>
          <w:szCs w:val="24"/>
        </w:rPr>
        <w:t>99</w:t>
      </w:r>
      <w:r w:rsidR="00AB0642" w:rsidRPr="00665E41">
        <w:rPr>
          <w:rStyle w:val="nfase"/>
          <w:rFonts w:ascii="Times New Roman" w:hAnsi="Times New Roman"/>
          <w:bCs/>
          <w:i w:val="0"/>
          <w:color w:val="000000"/>
          <w:sz w:val="24"/>
          <w:szCs w:val="24"/>
        </w:rPr>
        <w:t xml:space="preserve">,00 </w:t>
      </w:r>
      <w:r w:rsidR="00EC1B8D" w:rsidRPr="00665E41">
        <w:rPr>
          <w:rFonts w:ascii="Times New Roman" w:hAnsi="Times New Roman"/>
          <w:sz w:val="24"/>
          <w:szCs w:val="24"/>
        </w:rPr>
        <w:t>(</w:t>
      </w:r>
      <w:r w:rsidR="00665E41">
        <w:rPr>
          <w:rFonts w:ascii="Times New Roman" w:hAnsi="Times New Roman"/>
          <w:sz w:val="24"/>
          <w:szCs w:val="24"/>
        </w:rPr>
        <w:t xml:space="preserve">duzentos e noventa e nove </w:t>
      </w:r>
      <w:proofErr w:type="gramStart"/>
      <w:r w:rsidR="00665E41">
        <w:rPr>
          <w:rFonts w:ascii="Times New Roman" w:hAnsi="Times New Roman"/>
          <w:sz w:val="24"/>
          <w:szCs w:val="24"/>
        </w:rPr>
        <w:t>reais</w:t>
      </w:r>
      <w:r w:rsidR="00EC1B8D" w:rsidRPr="00665E41">
        <w:rPr>
          <w:rFonts w:ascii="Times New Roman" w:hAnsi="Times New Roman"/>
          <w:sz w:val="24"/>
          <w:szCs w:val="24"/>
        </w:rPr>
        <w:t>)</w:t>
      </w:r>
      <w:r w:rsidR="00AB0642" w:rsidRPr="00665E41">
        <w:rPr>
          <w:rFonts w:ascii="Times New Roman" w:hAnsi="Times New Roman"/>
          <w:sz w:val="24"/>
          <w:szCs w:val="24"/>
        </w:rPr>
        <w:t>/</w:t>
      </w:r>
      <w:proofErr w:type="gramEnd"/>
      <w:r w:rsidR="00EC1B8D" w:rsidRPr="00665E41">
        <w:rPr>
          <w:rFonts w:ascii="Times New Roman" w:hAnsi="Times New Roman"/>
          <w:sz w:val="24"/>
          <w:szCs w:val="24"/>
        </w:rPr>
        <w:t xml:space="preserve">MENSAIS, considerando que nele já está incluso a totalidade das despesas tais como: custos diretos e imediatos e indiretos, encargos sociais, fiscais, previdenciários, trabalhistas, lucro e demais despesas que se fizerem necessárias a boa execução de todo os serviços do objeto deste contrato. </w:t>
      </w:r>
    </w:p>
    <w:p w:rsidR="00EC1B8D" w:rsidRPr="00665E41" w:rsidRDefault="00EC1B8D" w:rsidP="00B95749">
      <w:pPr>
        <w:jc w:val="both"/>
        <w:rPr>
          <w:rFonts w:ascii="Times New Roman" w:hAnsi="Times New Roman"/>
          <w:sz w:val="24"/>
          <w:szCs w:val="24"/>
        </w:rPr>
      </w:pPr>
    </w:p>
    <w:p w:rsidR="00EC1B8D" w:rsidRPr="00665E41" w:rsidRDefault="00E9735E" w:rsidP="00B95749">
      <w:pPr>
        <w:jc w:val="both"/>
        <w:rPr>
          <w:rFonts w:ascii="Times New Roman" w:hAnsi="Times New Roman"/>
          <w:sz w:val="24"/>
          <w:szCs w:val="24"/>
        </w:rPr>
      </w:pPr>
      <w:r w:rsidRPr="00665E41">
        <w:rPr>
          <w:rFonts w:ascii="Times New Roman" w:hAnsi="Times New Roman"/>
          <w:sz w:val="24"/>
          <w:szCs w:val="24"/>
        </w:rPr>
        <w:t xml:space="preserve">3.2 </w:t>
      </w:r>
      <w:r w:rsidR="00EC1B8D" w:rsidRPr="00665E41">
        <w:rPr>
          <w:rFonts w:ascii="Times New Roman" w:hAnsi="Times New Roman"/>
          <w:sz w:val="24"/>
          <w:szCs w:val="24"/>
        </w:rPr>
        <w:t>Serão considerados também já inclusos no preço acima, todos os impostos, tributos e/ou encargos de qualquer natureza devidos pela Contratada aos poderes públicos que sejam eles, Federais, Estaduais ou Municipais, diretamente relacionados com o objeto deste contrato.</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p>
    <w:p w:rsidR="00EC1B8D" w:rsidRPr="00665E41" w:rsidRDefault="00E9735E" w:rsidP="00B95749">
      <w:pPr>
        <w:jc w:val="both"/>
        <w:rPr>
          <w:rFonts w:ascii="Times New Roman" w:hAnsi="Times New Roman"/>
          <w:b/>
          <w:bCs/>
          <w:color w:val="000000"/>
          <w:sz w:val="24"/>
          <w:szCs w:val="24"/>
        </w:rPr>
      </w:pPr>
      <w:r w:rsidRPr="00665E41">
        <w:rPr>
          <w:rFonts w:ascii="Times New Roman" w:hAnsi="Times New Roman"/>
          <w:b/>
          <w:bCs/>
          <w:color w:val="000000"/>
          <w:sz w:val="24"/>
          <w:szCs w:val="24"/>
        </w:rPr>
        <w:t xml:space="preserve">4.0 </w:t>
      </w:r>
      <w:r w:rsidR="00EC1B8D" w:rsidRPr="00665E41">
        <w:rPr>
          <w:rFonts w:ascii="Times New Roman" w:hAnsi="Times New Roman"/>
          <w:b/>
          <w:bCs/>
          <w:color w:val="000000"/>
          <w:sz w:val="24"/>
          <w:szCs w:val="24"/>
        </w:rPr>
        <w:t xml:space="preserve">CLÁUSULA QUARTA – DA FUNDAMENTAÇÃO LEGAL </w:t>
      </w:r>
    </w:p>
    <w:p w:rsidR="00EC1B8D" w:rsidRPr="00665E41" w:rsidRDefault="00EC1B8D" w:rsidP="00B95749">
      <w:pPr>
        <w:jc w:val="both"/>
        <w:rPr>
          <w:rFonts w:ascii="Times New Roman" w:hAnsi="Times New Roman"/>
          <w:b/>
          <w:bCs/>
          <w:color w:val="000000"/>
          <w:sz w:val="24"/>
          <w:szCs w:val="24"/>
        </w:rPr>
      </w:pPr>
    </w:p>
    <w:p w:rsidR="00EC1B8D" w:rsidRPr="00665E41" w:rsidRDefault="00E9735E" w:rsidP="00B95749">
      <w:pPr>
        <w:jc w:val="both"/>
        <w:rPr>
          <w:rFonts w:ascii="Times New Roman" w:hAnsi="Times New Roman"/>
          <w:sz w:val="24"/>
          <w:szCs w:val="24"/>
        </w:rPr>
      </w:pPr>
      <w:r w:rsidRPr="00665E41">
        <w:rPr>
          <w:rFonts w:ascii="Times New Roman" w:hAnsi="Times New Roman"/>
          <w:color w:val="000000"/>
          <w:sz w:val="24"/>
          <w:szCs w:val="24"/>
        </w:rPr>
        <w:t xml:space="preserve">4.1 </w:t>
      </w:r>
      <w:r w:rsidR="00EC1B8D" w:rsidRPr="00665E41">
        <w:rPr>
          <w:rFonts w:ascii="Times New Roman" w:hAnsi="Times New Roman"/>
          <w:color w:val="000000"/>
          <w:sz w:val="24"/>
          <w:szCs w:val="24"/>
        </w:rPr>
        <w:t xml:space="preserve">O presente contrato está vinculado à Dispensa nº </w:t>
      </w:r>
      <w:r w:rsidR="00AF7103" w:rsidRPr="00665E41">
        <w:rPr>
          <w:rFonts w:ascii="Times New Roman" w:hAnsi="Times New Roman"/>
          <w:color w:val="000000"/>
          <w:sz w:val="24"/>
          <w:szCs w:val="24"/>
        </w:rPr>
        <w:t>00</w:t>
      </w:r>
      <w:r w:rsidR="00665E41">
        <w:rPr>
          <w:rFonts w:ascii="Times New Roman" w:hAnsi="Times New Roman"/>
          <w:color w:val="000000"/>
          <w:sz w:val="24"/>
          <w:szCs w:val="24"/>
        </w:rPr>
        <w:t>3/2020</w:t>
      </w:r>
      <w:r w:rsidR="00EC1B8D" w:rsidRPr="00665E41">
        <w:rPr>
          <w:rFonts w:ascii="Times New Roman" w:hAnsi="Times New Roman"/>
          <w:color w:val="000000"/>
          <w:sz w:val="24"/>
          <w:szCs w:val="24"/>
        </w:rPr>
        <w:t xml:space="preserve"> – </w:t>
      </w:r>
      <w:r w:rsidR="00665E41">
        <w:rPr>
          <w:rFonts w:ascii="Times New Roman" w:hAnsi="Times New Roman"/>
          <w:color w:val="000000"/>
          <w:sz w:val="24"/>
          <w:szCs w:val="24"/>
        </w:rPr>
        <w:t>Procedimento Licitatório nº 003/2020</w:t>
      </w:r>
      <w:r w:rsidR="00EC1B8D" w:rsidRPr="00665E41">
        <w:rPr>
          <w:rFonts w:ascii="Times New Roman" w:hAnsi="Times New Roman"/>
          <w:color w:val="000000"/>
          <w:sz w:val="24"/>
          <w:szCs w:val="24"/>
        </w:rPr>
        <w:t xml:space="preserve"> e a proposta da Contratada, </w:t>
      </w:r>
      <w:r w:rsidR="00EC1B8D" w:rsidRPr="00665E41">
        <w:rPr>
          <w:rFonts w:ascii="Times New Roman" w:hAnsi="Times New Roman"/>
          <w:sz w:val="24"/>
          <w:szCs w:val="24"/>
        </w:rPr>
        <w:t>nos termos do artigo 24 inciso II, da Lei Federal n.º 8.666/93, de 21 de Junho de 1993, e Legislação pertinente, assim como pelos termos e cláusulas a seguir expressas, definidoras dos direitos, obrigações e responsabilidades das partes.</w:t>
      </w:r>
    </w:p>
    <w:p w:rsidR="00EC1B8D" w:rsidRPr="00665E41" w:rsidRDefault="00EC1B8D" w:rsidP="00B95749">
      <w:pPr>
        <w:pStyle w:val="Recuodecorpodetexto"/>
        <w:ind w:left="0"/>
        <w:jc w:val="both"/>
        <w:rPr>
          <w:rFonts w:ascii="Times New Roman" w:hAnsi="Times New Roman"/>
          <w:sz w:val="24"/>
          <w:szCs w:val="24"/>
        </w:rPr>
      </w:pPr>
    </w:p>
    <w:p w:rsidR="00EC1B8D" w:rsidRPr="00665E41" w:rsidRDefault="00E9735E" w:rsidP="00B95749">
      <w:pPr>
        <w:pStyle w:val="Recuodecorpodetexto"/>
        <w:ind w:left="0"/>
        <w:jc w:val="both"/>
        <w:rPr>
          <w:rFonts w:ascii="Times New Roman" w:hAnsi="Times New Roman"/>
          <w:b/>
          <w:sz w:val="24"/>
          <w:szCs w:val="24"/>
        </w:rPr>
      </w:pPr>
      <w:r w:rsidRPr="00665E41">
        <w:rPr>
          <w:rFonts w:ascii="Times New Roman" w:hAnsi="Times New Roman"/>
          <w:b/>
          <w:sz w:val="24"/>
          <w:szCs w:val="24"/>
        </w:rPr>
        <w:t xml:space="preserve">5.1 </w:t>
      </w:r>
      <w:r w:rsidR="00EC1B8D" w:rsidRPr="00665E41">
        <w:rPr>
          <w:rFonts w:ascii="Times New Roman" w:hAnsi="Times New Roman"/>
          <w:b/>
          <w:sz w:val="24"/>
          <w:szCs w:val="24"/>
        </w:rPr>
        <w:t>CLÁUSULA QUINTA – VALOR GLOBAL E FORMA DE PAGAMENTO</w:t>
      </w:r>
    </w:p>
    <w:p w:rsidR="00EC1B8D" w:rsidRPr="00665E41" w:rsidRDefault="00EC1B8D" w:rsidP="00B95749">
      <w:pPr>
        <w:pStyle w:val="Recuodecorpodetexto"/>
        <w:jc w:val="both"/>
        <w:rPr>
          <w:rFonts w:ascii="Times New Roman" w:hAnsi="Times New Roman"/>
          <w:sz w:val="24"/>
          <w:szCs w:val="24"/>
        </w:rPr>
      </w:pPr>
    </w:p>
    <w:p w:rsidR="00FA2080" w:rsidRPr="00665E41" w:rsidRDefault="00FA2080" w:rsidP="00B95749">
      <w:pPr>
        <w:jc w:val="both"/>
        <w:rPr>
          <w:rFonts w:ascii="Times New Roman" w:hAnsi="Times New Roman"/>
          <w:sz w:val="24"/>
          <w:szCs w:val="24"/>
        </w:rPr>
      </w:pPr>
      <w:r w:rsidRPr="00665E41">
        <w:rPr>
          <w:rFonts w:ascii="Times New Roman" w:hAnsi="Times New Roman"/>
          <w:sz w:val="24"/>
          <w:szCs w:val="24"/>
        </w:rPr>
        <w:t>5.1 -</w:t>
      </w:r>
      <w:r w:rsidRPr="00665E41">
        <w:rPr>
          <w:rFonts w:ascii="Times New Roman" w:hAnsi="Times New Roman"/>
          <w:b/>
          <w:sz w:val="24"/>
          <w:szCs w:val="24"/>
        </w:rPr>
        <w:t xml:space="preserve"> </w:t>
      </w:r>
      <w:r w:rsidR="00EC1B8D" w:rsidRPr="00665E41">
        <w:rPr>
          <w:rFonts w:ascii="Times New Roman" w:hAnsi="Times New Roman"/>
          <w:b/>
          <w:sz w:val="24"/>
          <w:szCs w:val="24"/>
        </w:rPr>
        <w:t>PREÇO GLOBAL</w:t>
      </w:r>
      <w:r w:rsidR="00EC1B8D" w:rsidRPr="00665E41">
        <w:rPr>
          <w:rFonts w:ascii="Times New Roman" w:hAnsi="Times New Roman"/>
          <w:sz w:val="24"/>
          <w:szCs w:val="24"/>
        </w:rPr>
        <w:t xml:space="preserve"> – O valor dos serviços a serem prestados será de R$ </w:t>
      </w:r>
      <w:r w:rsidR="00665E41">
        <w:rPr>
          <w:rStyle w:val="nfase"/>
          <w:rFonts w:ascii="Times New Roman" w:hAnsi="Times New Roman"/>
          <w:b/>
          <w:bCs/>
          <w:i w:val="0"/>
          <w:color w:val="000000"/>
          <w:sz w:val="24"/>
          <w:szCs w:val="24"/>
        </w:rPr>
        <w:t>3.588,00</w:t>
      </w:r>
      <w:r w:rsidR="00EC1B8D" w:rsidRPr="00665E41">
        <w:rPr>
          <w:rFonts w:ascii="Times New Roman" w:hAnsi="Times New Roman"/>
          <w:sz w:val="24"/>
          <w:szCs w:val="24"/>
        </w:rPr>
        <w:t xml:space="preserve"> (</w:t>
      </w:r>
      <w:r w:rsidRPr="00665E41">
        <w:rPr>
          <w:rFonts w:ascii="Times New Roman" w:hAnsi="Times New Roman"/>
          <w:sz w:val="24"/>
          <w:szCs w:val="24"/>
        </w:rPr>
        <w:t xml:space="preserve">três mil </w:t>
      </w:r>
      <w:r w:rsidR="00665E41">
        <w:rPr>
          <w:rFonts w:ascii="Times New Roman" w:hAnsi="Times New Roman"/>
          <w:sz w:val="24"/>
          <w:szCs w:val="24"/>
        </w:rPr>
        <w:t>quinhentos e oitenta e oito reais</w:t>
      </w:r>
      <w:r w:rsidR="00EC1B8D" w:rsidRPr="00665E41">
        <w:rPr>
          <w:rFonts w:ascii="Times New Roman" w:hAnsi="Times New Roman"/>
          <w:sz w:val="24"/>
          <w:szCs w:val="24"/>
        </w:rPr>
        <w:t>)</w:t>
      </w:r>
      <w:r w:rsidRPr="00665E41">
        <w:rPr>
          <w:rFonts w:ascii="Times New Roman" w:hAnsi="Times New Roman"/>
          <w:sz w:val="24"/>
          <w:szCs w:val="24"/>
        </w:rPr>
        <w:t xml:space="preserve">, dividido em 12 (doze) parcelas, iguais e sucessivas. </w:t>
      </w:r>
    </w:p>
    <w:p w:rsidR="00FA2080" w:rsidRPr="00665E41" w:rsidRDefault="00FA2080" w:rsidP="00B95749">
      <w:pPr>
        <w:jc w:val="both"/>
        <w:rPr>
          <w:rFonts w:ascii="Times New Roman" w:hAnsi="Times New Roman"/>
          <w:sz w:val="24"/>
          <w:szCs w:val="24"/>
        </w:rPr>
      </w:pPr>
    </w:p>
    <w:p w:rsidR="00805682" w:rsidRPr="00665E41" w:rsidRDefault="00FA2080" w:rsidP="00B95749">
      <w:pPr>
        <w:jc w:val="both"/>
        <w:rPr>
          <w:rFonts w:ascii="Times New Roman" w:hAnsi="Times New Roman"/>
          <w:sz w:val="24"/>
          <w:szCs w:val="24"/>
        </w:rPr>
      </w:pPr>
      <w:r w:rsidRPr="00665E41">
        <w:rPr>
          <w:rFonts w:ascii="Times New Roman" w:hAnsi="Times New Roman"/>
          <w:sz w:val="24"/>
          <w:szCs w:val="24"/>
        </w:rPr>
        <w:t xml:space="preserve">5.2 - O pagamento será efetuado pelo Setor de Fazenda da Prefeitura, </w:t>
      </w:r>
      <w:r w:rsidR="00805682" w:rsidRPr="00665E41">
        <w:rPr>
          <w:rFonts w:ascii="Times New Roman" w:hAnsi="Times New Roman"/>
          <w:sz w:val="24"/>
          <w:szCs w:val="24"/>
        </w:rPr>
        <w:t xml:space="preserve">por processo legal, em até o 30º </w:t>
      </w:r>
      <w:r w:rsidRPr="00665E41">
        <w:rPr>
          <w:rFonts w:ascii="Times New Roman" w:hAnsi="Times New Roman"/>
          <w:sz w:val="24"/>
          <w:szCs w:val="24"/>
        </w:rPr>
        <w:t>dia</w:t>
      </w:r>
      <w:r w:rsidR="00805682" w:rsidRPr="00665E41">
        <w:rPr>
          <w:rFonts w:ascii="Times New Roman" w:hAnsi="Times New Roman"/>
          <w:sz w:val="24"/>
          <w:szCs w:val="24"/>
        </w:rPr>
        <w:t>s</w:t>
      </w:r>
      <w:r w:rsidRPr="00665E41">
        <w:rPr>
          <w:rFonts w:ascii="Times New Roman" w:hAnsi="Times New Roman"/>
          <w:sz w:val="24"/>
          <w:szCs w:val="24"/>
        </w:rPr>
        <w:t xml:space="preserve"> </w:t>
      </w:r>
      <w:r w:rsidR="00805682" w:rsidRPr="00665E41">
        <w:rPr>
          <w:rFonts w:ascii="Times New Roman" w:hAnsi="Times New Roman"/>
          <w:sz w:val="24"/>
          <w:szCs w:val="24"/>
        </w:rPr>
        <w:lastRenderedPageBreak/>
        <w:t xml:space="preserve">após entrega total dos itens e emissão da nota fiscal </w:t>
      </w:r>
      <w:r w:rsidRPr="00665E41">
        <w:rPr>
          <w:rFonts w:ascii="Times New Roman" w:hAnsi="Times New Roman"/>
          <w:sz w:val="24"/>
          <w:szCs w:val="24"/>
        </w:rPr>
        <w:t>e mediante a execução dos serviços, em consonância com o acompanhamento dos serviços efetuados pelo Departamento competente e o devido Certificado de Conclusão dos Consertos e Pleno Funcionamento do equipamento, e depois de atestado pelo órgão competente o cumprimento das obrigações devidas por parte da Contratada</w:t>
      </w:r>
      <w:r w:rsidR="00EC1B8D" w:rsidRPr="00665E41">
        <w:rPr>
          <w:rFonts w:ascii="Times New Roman" w:hAnsi="Times New Roman"/>
          <w:sz w:val="24"/>
          <w:szCs w:val="24"/>
        </w:rPr>
        <w:t>.</w:t>
      </w:r>
    </w:p>
    <w:p w:rsidR="00FA2080" w:rsidRPr="00665E41" w:rsidRDefault="00FA2080" w:rsidP="00B95749">
      <w:pPr>
        <w:jc w:val="both"/>
        <w:rPr>
          <w:rFonts w:ascii="Times New Roman" w:hAnsi="Times New Roman"/>
          <w:sz w:val="24"/>
          <w:szCs w:val="24"/>
        </w:rPr>
      </w:pPr>
    </w:p>
    <w:p w:rsidR="00FA2080" w:rsidRPr="00665E41" w:rsidRDefault="00FA2080" w:rsidP="00B95749">
      <w:pPr>
        <w:jc w:val="both"/>
        <w:rPr>
          <w:rFonts w:ascii="Times New Roman" w:hAnsi="Times New Roman"/>
          <w:b/>
          <w:sz w:val="24"/>
          <w:szCs w:val="24"/>
        </w:rPr>
      </w:pPr>
      <w:r w:rsidRPr="00665E41">
        <w:rPr>
          <w:rFonts w:ascii="Times New Roman" w:hAnsi="Times New Roman"/>
          <w:b/>
          <w:sz w:val="24"/>
          <w:szCs w:val="24"/>
        </w:rPr>
        <w:t>PARÁGRAFO ÚNICO: DA DOTAÇÃO ORÇAMENTÁRIA</w:t>
      </w:r>
    </w:p>
    <w:p w:rsidR="00FA2080" w:rsidRPr="00665E41" w:rsidRDefault="00FA2080" w:rsidP="00B95749">
      <w:pPr>
        <w:jc w:val="both"/>
        <w:rPr>
          <w:rFonts w:ascii="Times New Roman" w:hAnsi="Times New Roman"/>
          <w:b/>
          <w:sz w:val="24"/>
          <w:szCs w:val="24"/>
        </w:rPr>
      </w:pPr>
    </w:p>
    <w:p w:rsidR="00FA2080" w:rsidRPr="00665E41" w:rsidRDefault="00E9735E" w:rsidP="00B95749">
      <w:pPr>
        <w:jc w:val="both"/>
        <w:rPr>
          <w:rFonts w:ascii="Times New Roman" w:hAnsi="Times New Roman"/>
          <w:sz w:val="24"/>
          <w:szCs w:val="24"/>
        </w:rPr>
      </w:pPr>
      <w:r w:rsidRPr="00665E41">
        <w:rPr>
          <w:rFonts w:ascii="Times New Roman" w:hAnsi="Times New Roman"/>
          <w:sz w:val="24"/>
          <w:szCs w:val="24"/>
        </w:rPr>
        <w:t xml:space="preserve">5.3 </w:t>
      </w:r>
      <w:r w:rsidR="00FA2080" w:rsidRPr="00665E41">
        <w:rPr>
          <w:rFonts w:ascii="Times New Roman" w:hAnsi="Times New Roman"/>
          <w:sz w:val="24"/>
          <w:szCs w:val="24"/>
        </w:rPr>
        <w:t>As despesas decorrentes da execução do presente instrumento correrão por conta de dotações próprias, vigentes do presente exercício:</w:t>
      </w:r>
    </w:p>
    <w:p w:rsidR="008059F9" w:rsidRPr="00665E41" w:rsidRDefault="008059F9" w:rsidP="00B95749">
      <w:pPr>
        <w:jc w:val="both"/>
        <w:rPr>
          <w:rFonts w:ascii="Times New Roman" w:hAnsi="Times New Roman"/>
          <w:sz w:val="24"/>
          <w:szCs w:val="24"/>
        </w:rPr>
      </w:pPr>
    </w:p>
    <w:p w:rsidR="00FA2080" w:rsidRPr="00665E41" w:rsidRDefault="00FA2080" w:rsidP="00B95749">
      <w:pPr>
        <w:jc w:val="both"/>
        <w:rPr>
          <w:rFonts w:ascii="Times New Roman" w:hAnsi="Times New Roman"/>
          <w:sz w:val="24"/>
          <w:szCs w:val="24"/>
        </w:rPr>
      </w:pPr>
      <w:r w:rsidRPr="00665E41">
        <w:rPr>
          <w:rFonts w:ascii="Times New Roman" w:hAnsi="Times New Roman"/>
          <w:sz w:val="24"/>
          <w:szCs w:val="24"/>
        </w:rPr>
        <w:t xml:space="preserve">- Ficha: </w:t>
      </w:r>
      <w:r w:rsidR="008059F9" w:rsidRPr="00665E41">
        <w:rPr>
          <w:rFonts w:ascii="Times New Roman" w:hAnsi="Times New Roman"/>
          <w:sz w:val="24"/>
          <w:szCs w:val="24"/>
        </w:rPr>
        <w:t>0</w:t>
      </w:r>
      <w:r w:rsidR="00665E41">
        <w:rPr>
          <w:rFonts w:ascii="Times New Roman" w:hAnsi="Times New Roman"/>
          <w:sz w:val="24"/>
          <w:szCs w:val="24"/>
        </w:rPr>
        <w:t>11</w:t>
      </w:r>
    </w:p>
    <w:p w:rsidR="00B95749" w:rsidRPr="00665E41" w:rsidRDefault="00B95749" w:rsidP="00B95749">
      <w:pPr>
        <w:jc w:val="both"/>
        <w:rPr>
          <w:rFonts w:ascii="Times New Roman" w:hAnsi="Times New Roman"/>
          <w:sz w:val="24"/>
          <w:szCs w:val="24"/>
        </w:rPr>
      </w:pPr>
    </w:p>
    <w:p w:rsidR="00D7649A" w:rsidRPr="00665E41" w:rsidRDefault="00E9735E" w:rsidP="00B95749">
      <w:pPr>
        <w:widowControl/>
        <w:jc w:val="both"/>
        <w:rPr>
          <w:rFonts w:ascii="Times New Roman" w:hAnsi="Times New Roman"/>
          <w:b/>
          <w:sz w:val="24"/>
          <w:szCs w:val="24"/>
        </w:rPr>
      </w:pPr>
      <w:r w:rsidRPr="00665E41">
        <w:rPr>
          <w:rFonts w:ascii="Times New Roman" w:hAnsi="Times New Roman"/>
          <w:b/>
          <w:sz w:val="24"/>
          <w:szCs w:val="24"/>
        </w:rPr>
        <w:t xml:space="preserve">6.0 CLÁUSULA SEXTA DAS </w:t>
      </w:r>
      <w:r w:rsidR="00D7649A" w:rsidRPr="00665E41">
        <w:rPr>
          <w:rFonts w:ascii="Times New Roman" w:hAnsi="Times New Roman"/>
          <w:b/>
          <w:sz w:val="24"/>
          <w:szCs w:val="24"/>
        </w:rPr>
        <w:t>PENALIDADES</w:t>
      </w:r>
    </w:p>
    <w:p w:rsidR="00D7649A" w:rsidRPr="00665E41" w:rsidRDefault="00D7649A" w:rsidP="00B95749">
      <w:pPr>
        <w:jc w:val="both"/>
        <w:rPr>
          <w:rFonts w:ascii="Times New Roman" w:hAnsi="Times New Roman"/>
          <w:sz w:val="24"/>
          <w:szCs w:val="24"/>
        </w:rPr>
      </w:pPr>
    </w:p>
    <w:p w:rsidR="00D7649A" w:rsidRPr="00665E41" w:rsidRDefault="00E9735E" w:rsidP="00B95749">
      <w:pPr>
        <w:jc w:val="both"/>
        <w:rPr>
          <w:rFonts w:ascii="Times New Roman" w:hAnsi="Times New Roman"/>
          <w:sz w:val="24"/>
          <w:szCs w:val="24"/>
        </w:rPr>
      </w:pPr>
      <w:r w:rsidRPr="00665E41">
        <w:rPr>
          <w:rFonts w:ascii="Times New Roman" w:hAnsi="Times New Roman"/>
          <w:sz w:val="24"/>
          <w:szCs w:val="24"/>
        </w:rPr>
        <w:t xml:space="preserve">6.1 - </w:t>
      </w:r>
      <w:r w:rsidR="00D7649A" w:rsidRPr="00665E41">
        <w:rPr>
          <w:rFonts w:ascii="Times New Roman" w:hAnsi="Times New Roman"/>
          <w:sz w:val="24"/>
          <w:szCs w:val="24"/>
        </w:rPr>
        <w:t>A não realização dos serviços no prazo assinalado, importará na aplicação á CONTRATADA de multa diária na ordem de 0.3% (três décimos por cento) até o 30º (trigésimo) dia de atraso, sobre o valor dos serviços não Realizados.</w:t>
      </w:r>
    </w:p>
    <w:p w:rsidR="00D7649A" w:rsidRPr="00665E41" w:rsidRDefault="00D7649A" w:rsidP="00B95749">
      <w:pPr>
        <w:jc w:val="both"/>
        <w:rPr>
          <w:rFonts w:ascii="Times New Roman" w:hAnsi="Times New Roman"/>
          <w:sz w:val="24"/>
          <w:szCs w:val="24"/>
        </w:rPr>
      </w:pPr>
      <w:r w:rsidRPr="00665E41">
        <w:rPr>
          <w:rFonts w:ascii="Times New Roman" w:hAnsi="Times New Roman"/>
          <w:sz w:val="24"/>
          <w:szCs w:val="24"/>
        </w:rPr>
        <w:t xml:space="preserve">10% (dez por cento) sobre o valor do objeto, não executado, no caso de atraso superior a 30 (trinta) dias, com o </w:t>
      </w:r>
      <w:r w:rsidR="008059F9" w:rsidRPr="00665E41">
        <w:rPr>
          <w:rFonts w:ascii="Times New Roman" w:hAnsi="Times New Roman"/>
          <w:sz w:val="24"/>
          <w:szCs w:val="24"/>
        </w:rPr>
        <w:t>consequente</w:t>
      </w:r>
      <w:r w:rsidRPr="00665E41">
        <w:rPr>
          <w:rFonts w:ascii="Times New Roman" w:hAnsi="Times New Roman"/>
          <w:sz w:val="24"/>
          <w:szCs w:val="24"/>
        </w:rPr>
        <w:t xml:space="preserve"> cancelamento da nota de empenho, contrato ou documento correspondente.</w:t>
      </w:r>
    </w:p>
    <w:p w:rsidR="00D7649A" w:rsidRPr="00665E41" w:rsidRDefault="00E9735E" w:rsidP="00B95749">
      <w:pPr>
        <w:jc w:val="both"/>
        <w:rPr>
          <w:rFonts w:ascii="Times New Roman" w:hAnsi="Times New Roman"/>
          <w:sz w:val="24"/>
          <w:szCs w:val="24"/>
        </w:rPr>
      </w:pPr>
      <w:r w:rsidRPr="00665E41">
        <w:rPr>
          <w:rFonts w:ascii="Times New Roman" w:hAnsi="Times New Roman"/>
          <w:sz w:val="24"/>
          <w:szCs w:val="24"/>
        </w:rPr>
        <w:t xml:space="preserve">6.2 - </w:t>
      </w:r>
      <w:r w:rsidR="00D7649A" w:rsidRPr="00665E41">
        <w:rPr>
          <w:rFonts w:ascii="Times New Roman" w:hAnsi="Times New Roman"/>
          <w:sz w:val="24"/>
          <w:szCs w:val="24"/>
        </w:rPr>
        <w:t xml:space="preserve">O recolhimento das multas retro referidas deverá ser feito, através de guia própria, à Prefeitura Municipal de </w:t>
      </w:r>
      <w:r w:rsidR="00C661C3" w:rsidRPr="00665E41">
        <w:rPr>
          <w:rFonts w:ascii="Times New Roman" w:hAnsi="Times New Roman"/>
          <w:sz w:val="24"/>
          <w:szCs w:val="24"/>
        </w:rPr>
        <w:t>CONCEIÇÃO DOS OUROS</w:t>
      </w:r>
      <w:r w:rsidR="00D7649A" w:rsidRPr="00665E41">
        <w:rPr>
          <w:rFonts w:ascii="Times New Roman" w:hAnsi="Times New Roman"/>
          <w:sz w:val="24"/>
          <w:szCs w:val="24"/>
        </w:rPr>
        <w:t xml:space="preserve"> (MG), no prazo máximo de 03 (três) dias úteis a contar da data em que foi aplicada.</w:t>
      </w:r>
    </w:p>
    <w:p w:rsidR="00D7649A" w:rsidRPr="00665E41" w:rsidRDefault="00E9735E" w:rsidP="00B95749">
      <w:pPr>
        <w:jc w:val="both"/>
        <w:rPr>
          <w:rFonts w:ascii="Times New Roman" w:hAnsi="Times New Roman"/>
          <w:sz w:val="24"/>
          <w:szCs w:val="24"/>
        </w:rPr>
      </w:pPr>
      <w:r w:rsidRPr="00665E41">
        <w:rPr>
          <w:rFonts w:ascii="Times New Roman" w:hAnsi="Times New Roman"/>
          <w:sz w:val="24"/>
          <w:szCs w:val="24"/>
        </w:rPr>
        <w:t xml:space="preserve">6.3 - </w:t>
      </w:r>
      <w:r w:rsidR="00D7649A" w:rsidRPr="00665E41">
        <w:rPr>
          <w:rFonts w:ascii="Times New Roman" w:hAnsi="Times New Roman"/>
          <w:sz w:val="24"/>
          <w:szCs w:val="24"/>
        </w:rPr>
        <w:t xml:space="preserve">A execução dos serviços fora das características originais, também ocasionará a </w:t>
      </w:r>
      <w:r w:rsidR="008827FB" w:rsidRPr="00665E41">
        <w:rPr>
          <w:rFonts w:ascii="Times New Roman" w:hAnsi="Times New Roman"/>
          <w:sz w:val="24"/>
          <w:szCs w:val="24"/>
        </w:rPr>
        <w:t>incidência de multa prevista em</w:t>
      </w:r>
      <w:r w:rsidR="00D7649A" w:rsidRPr="00665E41">
        <w:rPr>
          <w:rFonts w:ascii="Times New Roman" w:hAnsi="Times New Roman"/>
          <w:sz w:val="24"/>
          <w:szCs w:val="24"/>
        </w:rPr>
        <w:t>, pois nessa situação a desconformidade de especificações equivalerá a não execução.</w:t>
      </w:r>
    </w:p>
    <w:p w:rsidR="00D7649A" w:rsidRPr="00665E41" w:rsidRDefault="00E9735E" w:rsidP="00B95749">
      <w:pPr>
        <w:jc w:val="both"/>
        <w:rPr>
          <w:rFonts w:ascii="Times New Roman" w:hAnsi="Times New Roman"/>
          <w:sz w:val="24"/>
          <w:szCs w:val="24"/>
        </w:rPr>
      </w:pPr>
      <w:r w:rsidRPr="00665E41">
        <w:rPr>
          <w:rFonts w:ascii="Times New Roman" w:hAnsi="Times New Roman"/>
          <w:sz w:val="24"/>
          <w:szCs w:val="24"/>
        </w:rPr>
        <w:t xml:space="preserve">6. 4 - </w:t>
      </w:r>
      <w:r w:rsidR="00D7649A" w:rsidRPr="00665E41">
        <w:rPr>
          <w:rFonts w:ascii="Times New Roman" w:hAnsi="Times New Roman"/>
          <w:sz w:val="24"/>
          <w:szCs w:val="24"/>
        </w:rPr>
        <w:t>Á CONTRATADA, igualmente, será aplicada a multa descrita em 5.1, no caso da mesma descumprir qualquer outra obrigação a ela imposta no presente ajuste.</w:t>
      </w:r>
    </w:p>
    <w:p w:rsidR="00D7649A" w:rsidRPr="00665E41" w:rsidRDefault="00E9735E" w:rsidP="00B95749">
      <w:pPr>
        <w:jc w:val="both"/>
        <w:rPr>
          <w:rFonts w:ascii="Times New Roman" w:hAnsi="Times New Roman"/>
          <w:sz w:val="24"/>
          <w:szCs w:val="24"/>
        </w:rPr>
      </w:pPr>
      <w:r w:rsidRPr="00665E41">
        <w:rPr>
          <w:rFonts w:ascii="Times New Roman" w:hAnsi="Times New Roman"/>
          <w:sz w:val="24"/>
          <w:szCs w:val="24"/>
        </w:rPr>
        <w:t xml:space="preserve">6.5 - </w:t>
      </w:r>
      <w:r w:rsidR="00D7649A" w:rsidRPr="00665E41">
        <w:rPr>
          <w:rFonts w:ascii="Times New Roman" w:hAnsi="Times New Roman"/>
          <w:sz w:val="24"/>
          <w:szCs w:val="24"/>
        </w:rPr>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D7649A" w:rsidRPr="00665E41" w:rsidRDefault="00E9735E" w:rsidP="00B95749">
      <w:pPr>
        <w:jc w:val="both"/>
        <w:rPr>
          <w:rFonts w:ascii="Times New Roman" w:hAnsi="Times New Roman"/>
          <w:sz w:val="24"/>
          <w:szCs w:val="24"/>
        </w:rPr>
      </w:pPr>
      <w:r w:rsidRPr="00665E41">
        <w:rPr>
          <w:rFonts w:ascii="Times New Roman" w:hAnsi="Times New Roman"/>
          <w:sz w:val="24"/>
          <w:szCs w:val="24"/>
        </w:rPr>
        <w:t xml:space="preserve">6.6 - </w:t>
      </w:r>
      <w:r w:rsidR="00D7649A" w:rsidRPr="00665E41">
        <w:rPr>
          <w:rFonts w:ascii="Times New Roman" w:hAnsi="Times New Roman"/>
          <w:sz w:val="24"/>
          <w:szCs w:val="24"/>
        </w:rPr>
        <w:t xml:space="preserve">A inexecução total do Contrato, importará a CONTRATADA a suspensão do direito de licitar e contratar com qualquer ente da Administração Direta ou Indireta no Município de </w:t>
      </w:r>
      <w:r w:rsidR="00C661C3" w:rsidRPr="00665E41">
        <w:rPr>
          <w:rFonts w:ascii="Times New Roman" w:hAnsi="Times New Roman"/>
          <w:sz w:val="24"/>
          <w:szCs w:val="24"/>
        </w:rPr>
        <w:t>CONCEIÇÃO DOS OUROS</w:t>
      </w:r>
      <w:r w:rsidR="00D7649A" w:rsidRPr="00665E41">
        <w:rPr>
          <w:rFonts w:ascii="Times New Roman" w:hAnsi="Times New Roman"/>
          <w:sz w:val="24"/>
          <w:szCs w:val="24"/>
        </w:rPr>
        <w:t xml:space="preserve"> (MG), pelo prazo desde já fixado de 24 meses, contados da aplicação de tal medida punitiva, bem como a multa de 10%</w:t>
      </w:r>
      <w:r w:rsidR="008059F9" w:rsidRPr="00665E41">
        <w:rPr>
          <w:rFonts w:ascii="Times New Roman" w:hAnsi="Times New Roman"/>
          <w:sz w:val="24"/>
          <w:szCs w:val="24"/>
        </w:rPr>
        <w:t xml:space="preserve"> </w:t>
      </w:r>
      <w:r w:rsidR="00D7649A" w:rsidRPr="00665E41">
        <w:rPr>
          <w:rFonts w:ascii="Times New Roman" w:hAnsi="Times New Roman"/>
          <w:sz w:val="24"/>
          <w:szCs w:val="24"/>
        </w:rPr>
        <w:t>(dez por cento) sobre o valor do contrato.</w:t>
      </w:r>
    </w:p>
    <w:p w:rsidR="00D7649A" w:rsidRPr="00665E41" w:rsidRDefault="00E9735E" w:rsidP="00B95749">
      <w:pPr>
        <w:jc w:val="both"/>
        <w:rPr>
          <w:rFonts w:ascii="Times New Roman" w:hAnsi="Times New Roman"/>
          <w:sz w:val="24"/>
          <w:szCs w:val="24"/>
        </w:rPr>
      </w:pPr>
      <w:r w:rsidRPr="00665E41">
        <w:rPr>
          <w:rFonts w:ascii="Times New Roman" w:hAnsi="Times New Roman"/>
          <w:sz w:val="24"/>
          <w:szCs w:val="24"/>
        </w:rPr>
        <w:t xml:space="preserve">6.7 - </w:t>
      </w:r>
      <w:r w:rsidR="00D7649A" w:rsidRPr="00665E41">
        <w:rPr>
          <w:rFonts w:ascii="Times New Roman" w:hAnsi="Times New Roman"/>
          <w:sz w:val="24"/>
          <w:szCs w:val="24"/>
        </w:rPr>
        <w:t>Será propiciada Ampla Defesa à CONTRATADA, antes da imposição das penalidades elencadas nos itens precedentes.</w:t>
      </w:r>
    </w:p>
    <w:p w:rsidR="00D7649A" w:rsidRPr="00665E41" w:rsidRDefault="00E9735E" w:rsidP="00B95749">
      <w:pPr>
        <w:jc w:val="both"/>
        <w:rPr>
          <w:rFonts w:ascii="Times New Roman" w:hAnsi="Times New Roman"/>
          <w:sz w:val="24"/>
          <w:szCs w:val="24"/>
        </w:rPr>
      </w:pPr>
      <w:r w:rsidRPr="00665E41">
        <w:rPr>
          <w:rFonts w:ascii="Times New Roman" w:hAnsi="Times New Roman"/>
          <w:sz w:val="24"/>
          <w:szCs w:val="24"/>
        </w:rPr>
        <w:t xml:space="preserve">6.8 - </w:t>
      </w:r>
      <w:r w:rsidR="00D7649A" w:rsidRPr="00665E41">
        <w:rPr>
          <w:rFonts w:ascii="Times New Roman" w:hAnsi="Times New Roman"/>
          <w:sz w:val="24"/>
          <w:szCs w:val="24"/>
        </w:rPr>
        <w:t>Os valores pertinentes ás multas aplicadas, serão descontados dos créditos que a CONTRATADA tiver direito, ou cobrado judicialmente.</w:t>
      </w:r>
    </w:p>
    <w:p w:rsidR="00D7649A" w:rsidRPr="00665E41" w:rsidRDefault="00E9735E" w:rsidP="00B95749">
      <w:pPr>
        <w:jc w:val="both"/>
        <w:rPr>
          <w:rFonts w:ascii="Times New Roman" w:hAnsi="Times New Roman"/>
          <w:sz w:val="24"/>
          <w:szCs w:val="24"/>
        </w:rPr>
      </w:pPr>
      <w:r w:rsidRPr="00665E41">
        <w:rPr>
          <w:rFonts w:ascii="Times New Roman" w:hAnsi="Times New Roman"/>
          <w:sz w:val="24"/>
          <w:szCs w:val="24"/>
        </w:rPr>
        <w:t xml:space="preserve">6.9 - </w:t>
      </w:r>
      <w:r w:rsidR="00D7649A" w:rsidRPr="00665E41">
        <w:rPr>
          <w:rFonts w:ascii="Times New Roman" w:hAnsi="Times New Roman"/>
          <w:sz w:val="24"/>
          <w:szCs w:val="24"/>
        </w:rPr>
        <w:t xml:space="preserve">Na eventualidade de ocorrer atraso no pagamento, o valor será atualizado pela variação acumulada do INPC, ou outro valor que o substitua, ocorrida entre a data de sua exigibilidade e a do referido pagamento, calculada </w:t>
      </w:r>
      <w:r w:rsidR="00D7649A" w:rsidRPr="00665E41">
        <w:rPr>
          <w:rFonts w:ascii="Times New Roman" w:hAnsi="Times New Roman"/>
          <w:i/>
          <w:sz w:val="24"/>
          <w:szCs w:val="24"/>
        </w:rPr>
        <w:t>pro rata tempore</w:t>
      </w:r>
      <w:r w:rsidR="00D7649A" w:rsidRPr="00665E41">
        <w:rPr>
          <w:rFonts w:ascii="Times New Roman" w:hAnsi="Times New Roman"/>
          <w:sz w:val="24"/>
          <w:szCs w:val="24"/>
        </w:rPr>
        <w:t>.</w:t>
      </w:r>
    </w:p>
    <w:p w:rsidR="00D7649A" w:rsidRPr="00665E41" w:rsidRDefault="00E9735E" w:rsidP="00B95749">
      <w:pPr>
        <w:jc w:val="both"/>
        <w:rPr>
          <w:rFonts w:ascii="Times New Roman" w:hAnsi="Times New Roman"/>
          <w:sz w:val="24"/>
          <w:szCs w:val="24"/>
        </w:rPr>
      </w:pPr>
      <w:r w:rsidRPr="00665E41">
        <w:rPr>
          <w:rFonts w:ascii="Times New Roman" w:hAnsi="Times New Roman"/>
          <w:sz w:val="24"/>
          <w:szCs w:val="24"/>
        </w:rPr>
        <w:t xml:space="preserve">6.10 - </w:t>
      </w:r>
      <w:r w:rsidR="00D7649A" w:rsidRPr="00665E41">
        <w:rPr>
          <w:rFonts w:ascii="Times New Roman" w:hAnsi="Times New Roman"/>
          <w:sz w:val="24"/>
          <w:szCs w:val="24"/>
        </w:rPr>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EC1B8D" w:rsidRPr="00665E41" w:rsidRDefault="00EC1B8D" w:rsidP="00B95749">
      <w:pPr>
        <w:jc w:val="both"/>
        <w:rPr>
          <w:rFonts w:ascii="Times New Roman" w:hAnsi="Times New Roman"/>
          <w:b/>
          <w:sz w:val="24"/>
          <w:szCs w:val="24"/>
        </w:rPr>
      </w:pPr>
      <w:r w:rsidRPr="00665E41">
        <w:rPr>
          <w:rFonts w:ascii="Times New Roman" w:hAnsi="Times New Roman"/>
          <w:sz w:val="24"/>
          <w:szCs w:val="24"/>
        </w:rPr>
        <w:br/>
      </w:r>
      <w:r w:rsidR="00E9735E" w:rsidRPr="00665E41">
        <w:rPr>
          <w:rFonts w:ascii="Times New Roman" w:hAnsi="Times New Roman"/>
          <w:b/>
          <w:sz w:val="24"/>
          <w:szCs w:val="24"/>
        </w:rPr>
        <w:t>7.0 CLÁUSULA SÉTIMA</w:t>
      </w:r>
      <w:r w:rsidRPr="00665E41">
        <w:rPr>
          <w:rFonts w:ascii="Times New Roman" w:hAnsi="Times New Roman"/>
          <w:b/>
          <w:sz w:val="24"/>
          <w:szCs w:val="24"/>
        </w:rPr>
        <w:t>: DISPOSIÇÕES GERAIS</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xml:space="preserve">É vedada a cessão ou </w:t>
      </w:r>
      <w:r w:rsidR="008059F9" w:rsidRPr="00665E41">
        <w:rPr>
          <w:rFonts w:ascii="Times New Roman" w:hAnsi="Times New Roman"/>
          <w:sz w:val="24"/>
          <w:szCs w:val="24"/>
        </w:rPr>
        <w:t>subcontratação</w:t>
      </w:r>
      <w:r w:rsidRPr="00665E41">
        <w:rPr>
          <w:rFonts w:ascii="Times New Roman" w:hAnsi="Times New Roman"/>
          <w:sz w:val="24"/>
          <w:szCs w:val="24"/>
        </w:rPr>
        <w:t>, no todo ou em parte pela Contratada, a terceiros, sem a prévia e expressa anuência da Contratante por escrito.</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p>
    <w:p w:rsidR="00EC1B8D" w:rsidRPr="00665E41" w:rsidRDefault="00EC1B8D" w:rsidP="00B95749">
      <w:pPr>
        <w:jc w:val="both"/>
        <w:rPr>
          <w:rFonts w:ascii="Times New Roman" w:hAnsi="Times New Roman"/>
          <w:b/>
          <w:sz w:val="24"/>
          <w:szCs w:val="24"/>
        </w:rPr>
      </w:pPr>
      <w:r w:rsidRPr="00665E41">
        <w:rPr>
          <w:rFonts w:ascii="Times New Roman" w:hAnsi="Times New Roman"/>
          <w:sz w:val="24"/>
          <w:szCs w:val="24"/>
        </w:rPr>
        <w:lastRenderedPageBreak/>
        <w:br/>
      </w:r>
      <w:r w:rsidR="00E9735E" w:rsidRPr="00665E41">
        <w:rPr>
          <w:rFonts w:ascii="Times New Roman" w:hAnsi="Times New Roman"/>
          <w:b/>
          <w:sz w:val="24"/>
          <w:szCs w:val="24"/>
        </w:rPr>
        <w:t>8.0 CLÁU</w:t>
      </w:r>
      <w:r w:rsidRPr="00665E41">
        <w:rPr>
          <w:rFonts w:ascii="Times New Roman" w:hAnsi="Times New Roman"/>
          <w:b/>
          <w:sz w:val="24"/>
          <w:szCs w:val="24"/>
        </w:rPr>
        <w:t xml:space="preserve">SULA </w:t>
      </w:r>
      <w:r w:rsidR="00E9735E" w:rsidRPr="00665E41">
        <w:rPr>
          <w:rFonts w:ascii="Times New Roman" w:hAnsi="Times New Roman"/>
          <w:b/>
          <w:sz w:val="24"/>
          <w:szCs w:val="24"/>
        </w:rPr>
        <w:t>OITAVA</w:t>
      </w:r>
      <w:r w:rsidRPr="00665E41">
        <w:rPr>
          <w:rFonts w:ascii="Times New Roman" w:hAnsi="Times New Roman"/>
          <w:b/>
          <w:sz w:val="24"/>
          <w:szCs w:val="24"/>
        </w:rPr>
        <w:t>: PRAZO PARA EXECUÇÃO</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Este contrato vigorará até dia 3</w:t>
      </w:r>
      <w:r w:rsidR="00665E41">
        <w:rPr>
          <w:rFonts w:ascii="Times New Roman" w:hAnsi="Times New Roman"/>
          <w:sz w:val="24"/>
          <w:szCs w:val="24"/>
        </w:rPr>
        <w:t>1 de Dezembro de 2020</w:t>
      </w:r>
      <w:r w:rsidRPr="00665E41">
        <w:rPr>
          <w:rFonts w:ascii="Times New Roman" w:hAnsi="Times New Roman"/>
          <w:sz w:val="24"/>
          <w:szCs w:val="24"/>
        </w:rPr>
        <w:t>, podendo ser recendido ou aditado por acordo feito entre as partes.</w:t>
      </w:r>
    </w:p>
    <w:p w:rsidR="00EC1B8D" w:rsidRPr="00665E41" w:rsidRDefault="00EC1B8D" w:rsidP="00B95749">
      <w:pPr>
        <w:jc w:val="both"/>
        <w:rPr>
          <w:rFonts w:ascii="Times New Roman" w:hAnsi="Times New Roman"/>
          <w:b/>
          <w:sz w:val="24"/>
          <w:szCs w:val="24"/>
        </w:rPr>
      </w:pPr>
      <w:r w:rsidRPr="00665E41">
        <w:rPr>
          <w:rFonts w:ascii="Times New Roman" w:hAnsi="Times New Roman"/>
          <w:sz w:val="24"/>
          <w:szCs w:val="24"/>
        </w:rPr>
        <w:t> </w:t>
      </w:r>
      <w:r w:rsidRPr="00665E41">
        <w:rPr>
          <w:rFonts w:ascii="Times New Roman" w:hAnsi="Times New Roman"/>
          <w:sz w:val="24"/>
          <w:szCs w:val="24"/>
        </w:rPr>
        <w:br/>
      </w:r>
      <w:r w:rsidR="00E9735E" w:rsidRPr="00665E41">
        <w:rPr>
          <w:rFonts w:ascii="Times New Roman" w:hAnsi="Times New Roman"/>
          <w:b/>
          <w:sz w:val="24"/>
          <w:szCs w:val="24"/>
        </w:rPr>
        <w:t xml:space="preserve">9.0 </w:t>
      </w:r>
      <w:r w:rsidRPr="00665E41">
        <w:rPr>
          <w:rFonts w:ascii="Times New Roman" w:hAnsi="Times New Roman"/>
          <w:b/>
          <w:sz w:val="24"/>
          <w:szCs w:val="24"/>
        </w:rPr>
        <w:t>CL</w:t>
      </w:r>
      <w:r w:rsidR="00E9735E" w:rsidRPr="00665E41">
        <w:rPr>
          <w:rFonts w:ascii="Times New Roman" w:hAnsi="Times New Roman"/>
          <w:b/>
          <w:sz w:val="24"/>
          <w:szCs w:val="24"/>
        </w:rPr>
        <w:t>Á</w:t>
      </w:r>
      <w:r w:rsidRPr="00665E41">
        <w:rPr>
          <w:rFonts w:ascii="Times New Roman" w:hAnsi="Times New Roman"/>
          <w:b/>
          <w:sz w:val="24"/>
          <w:szCs w:val="24"/>
        </w:rPr>
        <w:t xml:space="preserve">USULA </w:t>
      </w:r>
      <w:r w:rsidR="00E9735E" w:rsidRPr="00665E41">
        <w:rPr>
          <w:rFonts w:ascii="Times New Roman" w:hAnsi="Times New Roman"/>
          <w:b/>
          <w:sz w:val="24"/>
          <w:szCs w:val="24"/>
        </w:rPr>
        <w:t>NONA</w:t>
      </w:r>
      <w:r w:rsidRPr="00665E41">
        <w:rPr>
          <w:rFonts w:ascii="Times New Roman" w:hAnsi="Times New Roman"/>
          <w:b/>
          <w:sz w:val="24"/>
          <w:szCs w:val="24"/>
        </w:rPr>
        <w:t>: FORO</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xml:space="preserve">É eleito o foro da Comarca de </w:t>
      </w:r>
      <w:r w:rsidR="00C661C3" w:rsidRPr="00665E41">
        <w:rPr>
          <w:rFonts w:ascii="Times New Roman" w:hAnsi="Times New Roman"/>
          <w:sz w:val="24"/>
          <w:szCs w:val="24"/>
        </w:rPr>
        <w:t xml:space="preserve">Cachoeira de Minas </w:t>
      </w:r>
      <w:r w:rsidRPr="00665E41">
        <w:rPr>
          <w:rFonts w:ascii="Times New Roman" w:hAnsi="Times New Roman"/>
          <w:sz w:val="24"/>
          <w:szCs w:val="24"/>
        </w:rPr>
        <w:t>-MG, como único e competente para resolver as pendências e dúvidas oriundas da interpretação do contrato, com expressa renúncia de qualquer outro, ainda que privilegiado.</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xml:space="preserve">                    E por estarem justos e contratados, as partes assinaram o presente contrato em três vias de igual teor e forma, presença das testemunhas abaixo relacionadas: </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p>
    <w:p w:rsidR="001C2394" w:rsidRPr="00665E41" w:rsidRDefault="001C2394" w:rsidP="00B95749">
      <w:pPr>
        <w:jc w:val="both"/>
        <w:rPr>
          <w:rFonts w:ascii="Times New Roman" w:hAnsi="Times New Roman"/>
          <w:sz w:val="24"/>
          <w:szCs w:val="24"/>
        </w:rPr>
      </w:pPr>
    </w:p>
    <w:p w:rsidR="001C2394" w:rsidRPr="00665E41" w:rsidRDefault="001C2394" w:rsidP="00B95749">
      <w:pPr>
        <w:jc w:val="both"/>
        <w:rPr>
          <w:rFonts w:ascii="Times New Roman" w:hAnsi="Times New Roman"/>
          <w:sz w:val="24"/>
          <w:szCs w:val="24"/>
        </w:rPr>
      </w:pPr>
    </w:p>
    <w:p w:rsidR="008059F9" w:rsidRPr="00665E41" w:rsidRDefault="008059F9" w:rsidP="00B95749">
      <w:pPr>
        <w:jc w:val="both"/>
        <w:rPr>
          <w:rFonts w:ascii="Times New Roman" w:hAnsi="Times New Roman"/>
          <w:sz w:val="24"/>
          <w:szCs w:val="24"/>
        </w:rPr>
      </w:pPr>
    </w:p>
    <w:p w:rsidR="008059F9" w:rsidRPr="00665E41" w:rsidRDefault="008059F9" w:rsidP="00B95749">
      <w:pPr>
        <w:jc w:val="both"/>
        <w:rPr>
          <w:rFonts w:ascii="Times New Roman" w:hAnsi="Times New Roman"/>
          <w:sz w:val="24"/>
          <w:szCs w:val="24"/>
        </w:rPr>
      </w:pPr>
    </w:p>
    <w:p w:rsidR="00EC1B8D" w:rsidRPr="00665E41" w:rsidRDefault="00EC1B8D" w:rsidP="00805682">
      <w:pPr>
        <w:jc w:val="right"/>
        <w:rPr>
          <w:rFonts w:ascii="Times New Roman" w:hAnsi="Times New Roman"/>
          <w:sz w:val="24"/>
          <w:szCs w:val="24"/>
        </w:rPr>
      </w:pPr>
      <w:r w:rsidRPr="00665E41">
        <w:rPr>
          <w:rFonts w:ascii="Times New Roman" w:hAnsi="Times New Roman"/>
          <w:sz w:val="24"/>
          <w:szCs w:val="24"/>
        </w:rPr>
        <w:br/>
        <w:t>                                   </w:t>
      </w:r>
      <w:r w:rsidR="00805682" w:rsidRPr="00665E41">
        <w:rPr>
          <w:rFonts w:ascii="Times New Roman" w:hAnsi="Times New Roman"/>
          <w:sz w:val="24"/>
          <w:szCs w:val="24"/>
        </w:rPr>
        <w:t>Conceição dos Ouros (MG)</w:t>
      </w:r>
      <w:r w:rsidRPr="00665E41">
        <w:rPr>
          <w:rFonts w:ascii="Times New Roman" w:hAnsi="Times New Roman"/>
          <w:sz w:val="24"/>
          <w:szCs w:val="24"/>
        </w:rPr>
        <w:t xml:space="preserve">, </w:t>
      </w:r>
      <w:r w:rsidR="00805682" w:rsidRPr="00665E41">
        <w:rPr>
          <w:rFonts w:ascii="Times New Roman" w:hAnsi="Times New Roman"/>
          <w:sz w:val="24"/>
          <w:szCs w:val="24"/>
        </w:rPr>
        <w:t>0</w:t>
      </w:r>
      <w:r w:rsidR="00665E41">
        <w:rPr>
          <w:rFonts w:ascii="Times New Roman" w:hAnsi="Times New Roman"/>
          <w:sz w:val="24"/>
          <w:szCs w:val="24"/>
        </w:rPr>
        <w:t>2</w:t>
      </w:r>
      <w:r w:rsidR="00805682" w:rsidRPr="00665E41">
        <w:rPr>
          <w:rFonts w:ascii="Times New Roman" w:hAnsi="Times New Roman"/>
          <w:sz w:val="24"/>
          <w:szCs w:val="24"/>
        </w:rPr>
        <w:t xml:space="preserve"> de janeiro de 2</w:t>
      </w:r>
      <w:r w:rsidR="00665E41">
        <w:rPr>
          <w:rFonts w:ascii="Times New Roman" w:hAnsi="Times New Roman"/>
          <w:sz w:val="24"/>
          <w:szCs w:val="24"/>
        </w:rPr>
        <w:t>020</w:t>
      </w:r>
      <w:r w:rsidRPr="00665E41">
        <w:rPr>
          <w:rFonts w:ascii="Times New Roman" w:hAnsi="Times New Roman"/>
          <w:sz w:val="24"/>
          <w:szCs w:val="24"/>
        </w:rPr>
        <w:t>.</w:t>
      </w:r>
    </w:p>
    <w:p w:rsidR="001C2394" w:rsidRPr="00665E41" w:rsidRDefault="001C2394" w:rsidP="00B95749">
      <w:pPr>
        <w:jc w:val="both"/>
        <w:rPr>
          <w:rFonts w:ascii="Times New Roman" w:hAnsi="Times New Roman"/>
          <w:sz w:val="24"/>
          <w:szCs w:val="24"/>
        </w:rPr>
      </w:pPr>
    </w:p>
    <w:p w:rsidR="00CF567C" w:rsidRPr="00665E41" w:rsidRDefault="00CF567C" w:rsidP="00B95749">
      <w:pPr>
        <w:jc w:val="both"/>
        <w:rPr>
          <w:rFonts w:ascii="Times New Roman" w:hAnsi="Times New Roman"/>
          <w:sz w:val="24"/>
          <w:szCs w:val="24"/>
        </w:rPr>
      </w:pPr>
    </w:p>
    <w:p w:rsidR="00CF567C" w:rsidRPr="00665E41" w:rsidRDefault="00CF567C" w:rsidP="00B95749">
      <w:pPr>
        <w:jc w:val="both"/>
        <w:rPr>
          <w:rFonts w:ascii="Times New Roman" w:hAnsi="Times New Roman"/>
          <w:sz w:val="24"/>
          <w:szCs w:val="24"/>
        </w:rPr>
      </w:pPr>
    </w:p>
    <w:p w:rsidR="00CF567C" w:rsidRPr="00665E41" w:rsidRDefault="00CF567C" w:rsidP="00B95749">
      <w:pPr>
        <w:jc w:val="both"/>
        <w:rPr>
          <w:rFonts w:ascii="Times New Roman" w:hAnsi="Times New Roman"/>
          <w:sz w:val="24"/>
          <w:szCs w:val="24"/>
        </w:rPr>
      </w:pPr>
    </w:p>
    <w:p w:rsidR="00CF567C" w:rsidRPr="00665E41" w:rsidRDefault="00CF567C" w:rsidP="00B95749">
      <w:pPr>
        <w:jc w:val="both"/>
        <w:rPr>
          <w:rFonts w:ascii="Times New Roman" w:hAnsi="Times New Roman"/>
          <w:sz w:val="24"/>
          <w:szCs w:val="24"/>
        </w:rPr>
      </w:pPr>
    </w:p>
    <w:p w:rsidR="00CF567C" w:rsidRPr="00665E41" w:rsidRDefault="00CF567C" w:rsidP="00B95749">
      <w:pPr>
        <w:jc w:val="both"/>
        <w:rPr>
          <w:rFonts w:ascii="Times New Roman" w:hAnsi="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6"/>
        <w:gridCol w:w="5240"/>
      </w:tblGrid>
      <w:tr w:rsidR="00CF567C" w:rsidRPr="00665E41" w:rsidTr="00CF567C">
        <w:tc>
          <w:tcPr>
            <w:tcW w:w="5303" w:type="dxa"/>
          </w:tcPr>
          <w:p w:rsidR="00CF567C" w:rsidRPr="00665E41" w:rsidRDefault="00CF567C" w:rsidP="00CF567C">
            <w:pPr>
              <w:jc w:val="center"/>
              <w:rPr>
                <w:rFonts w:ascii="Times New Roman" w:hAnsi="Times New Roman"/>
                <w:b/>
                <w:sz w:val="24"/>
                <w:szCs w:val="24"/>
              </w:rPr>
            </w:pPr>
            <w:r w:rsidRPr="00665E41">
              <w:rPr>
                <w:rFonts w:ascii="Times New Roman" w:hAnsi="Times New Roman"/>
                <w:b/>
                <w:szCs w:val="24"/>
              </w:rPr>
              <w:t>PREFEITURA MUNIPAL DE CONCEIÇÃO DOS OUROS-MG</w:t>
            </w:r>
          </w:p>
        </w:tc>
        <w:tc>
          <w:tcPr>
            <w:tcW w:w="5303" w:type="dxa"/>
          </w:tcPr>
          <w:p w:rsidR="00CF567C" w:rsidRPr="00665E41" w:rsidRDefault="00CF567C" w:rsidP="00CF567C">
            <w:pPr>
              <w:jc w:val="center"/>
              <w:rPr>
                <w:rFonts w:ascii="Times New Roman" w:hAnsi="Times New Roman"/>
                <w:b/>
                <w:sz w:val="24"/>
                <w:szCs w:val="24"/>
              </w:rPr>
            </w:pPr>
            <w:r w:rsidRPr="00665E41">
              <w:rPr>
                <w:rFonts w:ascii="Times New Roman" w:hAnsi="Times New Roman"/>
                <w:b/>
                <w:sz w:val="24"/>
                <w:szCs w:val="24"/>
              </w:rPr>
              <w:t>PRIUS REPRESENTAÇÃO LTDA</w:t>
            </w:r>
          </w:p>
        </w:tc>
      </w:tr>
      <w:tr w:rsidR="00CF567C" w:rsidRPr="00665E41" w:rsidTr="00CF567C">
        <w:tc>
          <w:tcPr>
            <w:tcW w:w="5303" w:type="dxa"/>
          </w:tcPr>
          <w:p w:rsidR="00CF567C" w:rsidRPr="00665E41" w:rsidRDefault="00CF567C" w:rsidP="00CF567C">
            <w:pPr>
              <w:jc w:val="center"/>
              <w:rPr>
                <w:rFonts w:ascii="Times New Roman" w:hAnsi="Times New Roman"/>
                <w:sz w:val="24"/>
                <w:szCs w:val="24"/>
              </w:rPr>
            </w:pPr>
            <w:r w:rsidRPr="00665E41">
              <w:rPr>
                <w:rFonts w:ascii="Times New Roman" w:hAnsi="Times New Roman"/>
                <w:sz w:val="24"/>
                <w:szCs w:val="24"/>
              </w:rPr>
              <w:t>Maurício Euclides Viana</w:t>
            </w:r>
          </w:p>
        </w:tc>
        <w:tc>
          <w:tcPr>
            <w:tcW w:w="5303" w:type="dxa"/>
          </w:tcPr>
          <w:p w:rsidR="00CF567C" w:rsidRPr="00665E41" w:rsidRDefault="00CF567C" w:rsidP="00CF567C">
            <w:pPr>
              <w:jc w:val="center"/>
              <w:rPr>
                <w:rFonts w:ascii="Times New Roman" w:hAnsi="Times New Roman"/>
                <w:sz w:val="24"/>
                <w:szCs w:val="24"/>
              </w:rPr>
            </w:pPr>
            <w:r w:rsidRPr="00665E41">
              <w:rPr>
                <w:rFonts w:ascii="Times New Roman" w:hAnsi="Times New Roman"/>
                <w:sz w:val="24"/>
                <w:szCs w:val="24"/>
              </w:rPr>
              <w:t>Marlon de Oliveira</w:t>
            </w:r>
          </w:p>
        </w:tc>
      </w:tr>
      <w:tr w:rsidR="00CF567C" w:rsidRPr="00665E41" w:rsidTr="00CF567C">
        <w:tc>
          <w:tcPr>
            <w:tcW w:w="5303" w:type="dxa"/>
          </w:tcPr>
          <w:p w:rsidR="00CF567C" w:rsidRPr="00665E41" w:rsidRDefault="00CF567C" w:rsidP="00CF567C">
            <w:pPr>
              <w:jc w:val="center"/>
              <w:rPr>
                <w:rFonts w:ascii="Times New Roman" w:hAnsi="Times New Roman"/>
                <w:sz w:val="24"/>
                <w:szCs w:val="24"/>
              </w:rPr>
            </w:pPr>
            <w:r w:rsidRPr="00665E41">
              <w:rPr>
                <w:rFonts w:ascii="Times New Roman" w:hAnsi="Times New Roman"/>
                <w:sz w:val="24"/>
                <w:szCs w:val="24"/>
              </w:rPr>
              <w:t>CNPJ: 18.677.609/0001-65</w:t>
            </w:r>
          </w:p>
        </w:tc>
        <w:tc>
          <w:tcPr>
            <w:tcW w:w="5303" w:type="dxa"/>
          </w:tcPr>
          <w:p w:rsidR="00CF567C" w:rsidRPr="00665E41" w:rsidRDefault="00CF567C" w:rsidP="00CF567C">
            <w:pPr>
              <w:jc w:val="center"/>
              <w:rPr>
                <w:rFonts w:ascii="Times New Roman" w:hAnsi="Times New Roman"/>
                <w:sz w:val="24"/>
                <w:szCs w:val="24"/>
              </w:rPr>
            </w:pPr>
            <w:r w:rsidRPr="00665E41">
              <w:rPr>
                <w:rFonts w:ascii="Times New Roman" w:hAnsi="Times New Roman"/>
                <w:sz w:val="24"/>
                <w:szCs w:val="24"/>
              </w:rPr>
              <w:t>CNPJ:03.361.851/0001-58</w:t>
            </w:r>
          </w:p>
        </w:tc>
      </w:tr>
      <w:tr w:rsidR="00CF567C" w:rsidRPr="00665E41" w:rsidTr="00CF567C">
        <w:tc>
          <w:tcPr>
            <w:tcW w:w="5303" w:type="dxa"/>
          </w:tcPr>
          <w:p w:rsidR="00CF567C" w:rsidRPr="00665E41" w:rsidRDefault="00CF567C" w:rsidP="00CF567C">
            <w:pPr>
              <w:jc w:val="center"/>
              <w:rPr>
                <w:rFonts w:ascii="Times New Roman" w:hAnsi="Times New Roman"/>
                <w:sz w:val="24"/>
                <w:szCs w:val="24"/>
              </w:rPr>
            </w:pPr>
            <w:r w:rsidRPr="00665E41">
              <w:rPr>
                <w:rFonts w:ascii="Times New Roman" w:hAnsi="Times New Roman"/>
                <w:sz w:val="24"/>
                <w:szCs w:val="24"/>
              </w:rPr>
              <w:t>Contratante</w:t>
            </w:r>
          </w:p>
        </w:tc>
        <w:tc>
          <w:tcPr>
            <w:tcW w:w="5303" w:type="dxa"/>
          </w:tcPr>
          <w:p w:rsidR="00CF567C" w:rsidRPr="00665E41" w:rsidRDefault="00CF567C" w:rsidP="00CF567C">
            <w:pPr>
              <w:jc w:val="center"/>
              <w:rPr>
                <w:rFonts w:ascii="Times New Roman" w:hAnsi="Times New Roman"/>
                <w:sz w:val="24"/>
                <w:szCs w:val="24"/>
              </w:rPr>
            </w:pPr>
            <w:r w:rsidRPr="00665E41">
              <w:rPr>
                <w:rFonts w:ascii="Times New Roman" w:hAnsi="Times New Roman"/>
                <w:sz w:val="24"/>
                <w:szCs w:val="24"/>
              </w:rPr>
              <w:t>Contratada</w:t>
            </w:r>
          </w:p>
        </w:tc>
      </w:tr>
    </w:tbl>
    <w:p w:rsidR="00CF567C" w:rsidRPr="00665E41" w:rsidRDefault="00CF567C" w:rsidP="00B95749">
      <w:pPr>
        <w:jc w:val="both"/>
        <w:rPr>
          <w:rFonts w:ascii="Times New Roman" w:hAnsi="Times New Roman"/>
          <w:sz w:val="24"/>
          <w:szCs w:val="24"/>
        </w:rPr>
      </w:pPr>
    </w:p>
    <w:p w:rsidR="008059F9" w:rsidRPr="00665E41" w:rsidRDefault="008059F9" w:rsidP="00B95749">
      <w:pPr>
        <w:jc w:val="both"/>
        <w:rPr>
          <w:rFonts w:ascii="Times New Roman" w:hAnsi="Times New Roman"/>
          <w:sz w:val="24"/>
          <w:szCs w:val="24"/>
        </w:rPr>
      </w:pP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p>
    <w:p w:rsidR="00EC1B8D" w:rsidRPr="00665E41" w:rsidRDefault="00EC1B8D" w:rsidP="00B95749">
      <w:pPr>
        <w:jc w:val="both"/>
        <w:rPr>
          <w:rFonts w:ascii="Times New Roman" w:hAnsi="Times New Roman"/>
          <w:sz w:val="24"/>
          <w:szCs w:val="24"/>
        </w:rPr>
      </w:pPr>
      <w:r w:rsidRPr="00665E41">
        <w:rPr>
          <w:rFonts w:ascii="Times New Roman" w:hAnsi="Times New Roman"/>
          <w:sz w:val="24"/>
          <w:szCs w:val="24"/>
        </w:rPr>
        <w:t> </w:t>
      </w:r>
    </w:p>
    <w:p w:rsidR="00EC1B8D" w:rsidRPr="00665E41" w:rsidRDefault="00EC1B8D" w:rsidP="00B95749">
      <w:pPr>
        <w:jc w:val="both"/>
        <w:rPr>
          <w:rFonts w:ascii="Times New Roman" w:hAnsi="Times New Roman"/>
          <w:sz w:val="24"/>
          <w:szCs w:val="24"/>
        </w:rPr>
      </w:pPr>
    </w:p>
    <w:p w:rsidR="00CF567C" w:rsidRPr="00665E41" w:rsidRDefault="00665E41" w:rsidP="00B95749">
      <w:pPr>
        <w:jc w:val="both"/>
        <w:rPr>
          <w:rFonts w:ascii="Times New Roman" w:hAnsi="Times New Roman"/>
          <w:sz w:val="24"/>
          <w:szCs w:val="24"/>
        </w:rPr>
      </w:pPr>
      <w:r>
        <w:rPr>
          <w:rFonts w:ascii="Times New Roman" w:hAnsi="Times New Roman"/>
          <w:sz w:val="24"/>
          <w:szCs w:val="24"/>
        </w:rPr>
        <w:br/>
        <w:t>TESTEMUNHA</w:t>
      </w:r>
      <w:bookmarkStart w:id="0" w:name="_GoBack"/>
      <w:bookmarkEnd w:id="0"/>
    </w:p>
    <w:p w:rsidR="00CF567C" w:rsidRPr="00665E41" w:rsidRDefault="00CF567C" w:rsidP="00B95749">
      <w:pPr>
        <w:jc w:val="both"/>
        <w:rPr>
          <w:rFonts w:ascii="Times New Roman" w:hAnsi="Times New Roman"/>
          <w:sz w:val="24"/>
          <w:szCs w:val="24"/>
        </w:rPr>
      </w:pPr>
    </w:p>
    <w:p w:rsidR="00EC1B8D" w:rsidRPr="00665E41" w:rsidRDefault="00CF567C" w:rsidP="00B95749">
      <w:pPr>
        <w:jc w:val="both"/>
        <w:rPr>
          <w:rFonts w:ascii="Times New Roman" w:hAnsi="Times New Roman"/>
          <w:sz w:val="24"/>
          <w:szCs w:val="24"/>
        </w:rPr>
      </w:pPr>
      <w:r w:rsidRPr="00665E41">
        <w:rPr>
          <w:rFonts w:ascii="Times New Roman" w:hAnsi="Times New Roman"/>
          <w:sz w:val="24"/>
          <w:szCs w:val="24"/>
        </w:rPr>
        <w:t>Nome:_____________________</w:t>
      </w:r>
      <w:r w:rsidR="00EC1B8D" w:rsidRPr="00665E41">
        <w:rPr>
          <w:rFonts w:ascii="Times New Roman" w:hAnsi="Times New Roman"/>
          <w:sz w:val="24"/>
          <w:szCs w:val="24"/>
        </w:rPr>
        <w:t>_________________________</w:t>
      </w:r>
      <w:r w:rsidRPr="00665E41">
        <w:rPr>
          <w:rFonts w:ascii="Times New Roman" w:hAnsi="Times New Roman"/>
          <w:sz w:val="24"/>
          <w:szCs w:val="24"/>
        </w:rPr>
        <w:t>______</w:t>
      </w:r>
      <w:r w:rsidR="00EC1B8D" w:rsidRPr="00665E41">
        <w:rPr>
          <w:rFonts w:ascii="Times New Roman" w:hAnsi="Times New Roman"/>
          <w:sz w:val="24"/>
          <w:szCs w:val="24"/>
        </w:rPr>
        <w:t> </w:t>
      </w:r>
      <w:r w:rsidRPr="00665E41">
        <w:rPr>
          <w:rFonts w:ascii="Times New Roman" w:hAnsi="Times New Roman"/>
          <w:sz w:val="24"/>
          <w:szCs w:val="24"/>
        </w:rPr>
        <w:t>C</w:t>
      </w:r>
      <w:r w:rsidR="00066906" w:rsidRPr="00665E41">
        <w:rPr>
          <w:rFonts w:ascii="Times New Roman" w:hAnsi="Times New Roman"/>
          <w:sz w:val="24"/>
          <w:szCs w:val="24"/>
        </w:rPr>
        <w:t>PF</w:t>
      </w:r>
      <w:r w:rsidRPr="00665E41">
        <w:rPr>
          <w:rFonts w:ascii="Times New Roman" w:hAnsi="Times New Roman"/>
          <w:sz w:val="24"/>
          <w:szCs w:val="24"/>
        </w:rPr>
        <w:t>:</w:t>
      </w:r>
      <w:r w:rsidR="00EC1B8D" w:rsidRPr="00665E41">
        <w:rPr>
          <w:rFonts w:ascii="Times New Roman" w:hAnsi="Times New Roman"/>
          <w:sz w:val="24"/>
          <w:szCs w:val="24"/>
        </w:rPr>
        <w:t xml:space="preserve">   </w:t>
      </w:r>
      <w:r w:rsidRPr="00665E41">
        <w:rPr>
          <w:rFonts w:ascii="Times New Roman" w:hAnsi="Times New Roman"/>
          <w:sz w:val="24"/>
          <w:szCs w:val="24"/>
        </w:rPr>
        <w:t>_______________________</w:t>
      </w:r>
    </w:p>
    <w:p w:rsidR="00EC1B8D" w:rsidRPr="00665E41" w:rsidRDefault="00EC1B8D" w:rsidP="00B95749">
      <w:pPr>
        <w:jc w:val="both"/>
        <w:rPr>
          <w:rFonts w:ascii="Times New Roman" w:hAnsi="Times New Roman"/>
          <w:sz w:val="24"/>
          <w:szCs w:val="24"/>
        </w:rPr>
      </w:pPr>
    </w:p>
    <w:p w:rsidR="00CF567C" w:rsidRPr="00665E41" w:rsidRDefault="00CF567C" w:rsidP="00B95749">
      <w:pPr>
        <w:jc w:val="both"/>
        <w:rPr>
          <w:rFonts w:ascii="Times New Roman" w:hAnsi="Times New Roman"/>
          <w:sz w:val="24"/>
          <w:szCs w:val="24"/>
        </w:rPr>
      </w:pPr>
    </w:p>
    <w:p w:rsidR="00CF567C" w:rsidRPr="00665E41" w:rsidRDefault="00CF567C" w:rsidP="00CF567C">
      <w:pPr>
        <w:jc w:val="both"/>
        <w:rPr>
          <w:rFonts w:ascii="Times New Roman" w:hAnsi="Times New Roman"/>
          <w:sz w:val="24"/>
          <w:szCs w:val="24"/>
        </w:rPr>
      </w:pPr>
    </w:p>
    <w:p w:rsidR="00CF567C" w:rsidRPr="00665E41" w:rsidRDefault="00CF567C" w:rsidP="00B95749">
      <w:pPr>
        <w:jc w:val="both"/>
        <w:rPr>
          <w:rFonts w:ascii="Times New Roman" w:hAnsi="Times New Roman"/>
          <w:sz w:val="24"/>
          <w:szCs w:val="24"/>
        </w:rPr>
      </w:pPr>
    </w:p>
    <w:sectPr w:rsidR="00CF567C" w:rsidRPr="00665E41" w:rsidSect="00AB0642">
      <w:headerReference w:type="default" r:id="rId8"/>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72C" w:rsidRDefault="00B8572C" w:rsidP="0082169F">
      <w:r>
        <w:separator/>
      </w:r>
    </w:p>
  </w:endnote>
  <w:endnote w:type="continuationSeparator" w:id="0">
    <w:p w:rsidR="00B8572C" w:rsidRDefault="00B8572C" w:rsidP="00821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72C" w:rsidRDefault="00B8572C" w:rsidP="0082169F">
      <w:r>
        <w:separator/>
      </w:r>
    </w:p>
  </w:footnote>
  <w:footnote w:type="continuationSeparator" w:id="0">
    <w:p w:rsidR="00B8572C" w:rsidRDefault="00B8572C" w:rsidP="008216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1C3" w:rsidRDefault="00C661C3" w:rsidP="00C661C3">
    <w:pPr>
      <w:pStyle w:val="SemEspaamento"/>
      <w:jc w:val="center"/>
      <w:rPr>
        <w:b/>
        <w:color w:val="0000FF"/>
        <w:sz w:val="32"/>
        <w:szCs w:val="32"/>
      </w:rPr>
    </w:pPr>
    <w:r>
      <w:rPr>
        <w:b/>
        <w:noProof/>
        <w:color w:val="0000FF"/>
        <w:sz w:val="32"/>
        <w:szCs w:val="32"/>
      </w:rPr>
      <w:drawing>
        <wp:anchor distT="0" distB="0" distL="114300" distR="114300" simplePos="0" relativeHeight="251659264" behindDoc="0" locked="0" layoutInCell="1" allowOverlap="1">
          <wp:simplePos x="0" y="0"/>
          <wp:positionH relativeFrom="column">
            <wp:posOffset>-458470</wp:posOffset>
          </wp:positionH>
          <wp:positionV relativeFrom="paragraph">
            <wp:posOffset>-299720</wp:posOffset>
          </wp:positionV>
          <wp:extent cx="1487805" cy="141224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1412240"/>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FF"/>
        <w:sz w:val="32"/>
        <w:szCs w:val="32"/>
      </w:rPr>
      <w:t xml:space="preserve">               </w:t>
    </w:r>
  </w:p>
  <w:p w:rsidR="00C661C3" w:rsidRPr="00200DFB" w:rsidRDefault="00C661C3" w:rsidP="00C661C3">
    <w:pPr>
      <w:pStyle w:val="SemEspaamento"/>
      <w:jc w:val="center"/>
      <w:rPr>
        <w:color w:val="0000FF"/>
        <w:sz w:val="24"/>
        <w:szCs w:val="24"/>
      </w:rPr>
    </w:pPr>
    <w:r>
      <w:rPr>
        <w:b/>
        <w:color w:val="0000FF"/>
        <w:sz w:val="32"/>
        <w:szCs w:val="32"/>
      </w:rPr>
      <w:t xml:space="preserve">          </w:t>
    </w:r>
    <w:r w:rsidRPr="00F248EF">
      <w:rPr>
        <w:b/>
        <w:color w:val="0000FF"/>
        <w:sz w:val="32"/>
        <w:szCs w:val="32"/>
      </w:rPr>
      <w:t>PREFEITURA MUNICIPAL DE CONCEIÇÃO DOS OUROS</w:t>
    </w:r>
  </w:p>
  <w:p w:rsidR="00C661C3" w:rsidRPr="00200DFB" w:rsidRDefault="00C661C3" w:rsidP="00C661C3">
    <w:pPr>
      <w:pStyle w:val="SemEspaamento"/>
      <w:jc w:val="center"/>
      <w:rPr>
        <w:color w:val="0000FF"/>
      </w:rPr>
    </w:pPr>
    <w:r>
      <w:rPr>
        <w:color w:val="0000FF"/>
      </w:rPr>
      <w:t xml:space="preserve">                  ____________________</w:t>
    </w:r>
    <w:r w:rsidRPr="00200DFB">
      <w:rPr>
        <w:color w:val="0000FF"/>
      </w:rPr>
      <w:t>ESTADO DE MINAS GERAIS</w:t>
    </w:r>
    <w:r>
      <w:rPr>
        <w:color w:val="0000FF"/>
      </w:rPr>
      <w:t>_____________________</w:t>
    </w:r>
  </w:p>
  <w:p w:rsidR="00C661C3" w:rsidRPr="00200DFB" w:rsidRDefault="00C661C3" w:rsidP="00C661C3">
    <w:pPr>
      <w:pStyle w:val="SemEspaamento"/>
      <w:ind w:right="-852"/>
      <w:jc w:val="center"/>
      <w:rPr>
        <w:color w:val="0000FF"/>
        <w:sz w:val="20"/>
        <w:szCs w:val="20"/>
      </w:rPr>
    </w:pPr>
    <w:r w:rsidRPr="00200DFB">
      <w:rPr>
        <w:color w:val="0000FF"/>
        <w:sz w:val="20"/>
        <w:szCs w:val="20"/>
      </w:rPr>
      <w:t>Praça José Maria de Souza, 01 – Centro – CEP: 37548-000 – Conceição dos Ouros – MG.</w:t>
    </w:r>
  </w:p>
  <w:p w:rsidR="00C661C3" w:rsidRPr="0025781E" w:rsidRDefault="00C661C3" w:rsidP="00C661C3">
    <w:pPr>
      <w:pStyle w:val="SemEspaamento"/>
      <w:ind w:right="-852"/>
      <w:jc w:val="center"/>
    </w:pPr>
    <w:r w:rsidRPr="0061530E">
      <w:rPr>
        <w:color w:val="0000FF"/>
        <w:sz w:val="20"/>
        <w:szCs w:val="20"/>
      </w:rPr>
      <w:t>Tel. (35)3653-1220</w:t>
    </w:r>
    <w:r w:rsidRPr="00200DFB">
      <w:rPr>
        <w:color w:val="0000FF"/>
        <w:sz w:val="20"/>
        <w:szCs w:val="20"/>
      </w:rPr>
      <w:t xml:space="preserve"> - Fax:</w:t>
    </w:r>
    <w:r>
      <w:rPr>
        <w:color w:val="0000FF"/>
        <w:sz w:val="20"/>
        <w:szCs w:val="20"/>
      </w:rPr>
      <w:t xml:space="preserve"> </w:t>
    </w:r>
    <w:r w:rsidRPr="00200DFB">
      <w:rPr>
        <w:color w:val="0000FF"/>
        <w:sz w:val="20"/>
        <w:szCs w:val="20"/>
      </w:rPr>
      <w:t>(35)3653-1281</w:t>
    </w:r>
    <w:r>
      <w:rPr>
        <w:color w:val="0000FF"/>
        <w:sz w:val="20"/>
        <w:szCs w:val="20"/>
      </w:rPr>
      <w:t xml:space="preserve"> -</w:t>
    </w:r>
    <w:r w:rsidRPr="00200DFB">
      <w:rPr>
        <w:color w:val="0000FF"/>
        <w:sz w:val="20"/>
        <w:szCs w:val="20"/>
      </w:rPr>
      <w:t xml:space="preserve"> E-mail:</w:t>
    </w:r>
    <w:r w:rsidRPr="00F248EF">
      <w:rPr>
        <w:color w:val="0000FF"/>
        <w:sz w:val="20"/>
        <w:szCs w:val="20"/>
      </w:rPr>
      <w:t xml:space="preserve"> </w:t>
    </w:r>
    <w:r w:rsidRPr="0061530E">
      <w:rPr>
        <w:color w:val="0000FF"/>
        <w:sz w:val="20"/>
        <w:szCs w:val="20"/>
      </w:rPr>
      <w:t>prefeitura@conceicaodosouros.mg.gov.br</w:t>
    </w:r>
  </w:p>
  <w:p w:rsidR="00C661C3" w:rsidRPr="00B72150" w:rsidRDefault="00C661C3" w:rsidP="00C661C3">
    <w:pPr>
      <w:pStyle w:val="Cabealho"/>
    </w:pPr>
  </w:p>
  <w:p w:rsidR="0082169F" w:rsidRPr="00C661C3" w:rsidRDefault="0082169F" w:rsidP="00C661C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47F006A9"/>
    <w:multiLevelType w:val="multilevel"/>
    <w:tmpl w:val="71BCBC7A"/>
    <w:lvl w:ilvl="0">
      <w:start w:val="15"/>
      <w:numFmt w:val="decimal"/>
      <w:lvlText w:val="%1"/>
      <w:lvlJc w:val="left"/>
      <w:pPr>
        <w:tabs>
          <w:tab w:val="num" w:pos="600"/>
        </w:tabs>
        <w:ind w:left="600" w:hanging="600"/>
      </w:pPr>
      <w:rPr>
        <w:rFonts w:hint="default"/>
        <w:b w:val="0"/>
        <w:color w:val="auto"/>
      </w:rPr>
    </w:lvl>
    <w:lvl w:ilvl="1">
      <w:start w:val="1"/>
      <w:numFmt w:val="decimal"/>
      <w:lvlText w:val="%1.%2"/>
      <w:lvlJc w:val="left"/>
      <w:pPr>
        <w:tabs>
          <w:tab w:val="num" w:pos="2372"/>
        </w:tabs>
        <w:ind w:left="2372" w:hanging="600"/>
      </w:pPr>
      <w:rPr>
        <w:rFonts w:hint="default"/>
        <w:b w:val="0"/>
        <w:color w:val="auto"/>
      </w:rPr>
    </w:lvl>
    <w:lvl w:ilvl="2">
      <w:start w:val="2"/>
      <w:numFmt w:val="decimal"/>
      <w:lvlText w:val="%1.%2.%3"/>
      <w:lvlJc w:val="left"/>
      <w:pPr>
        <w:tabs>
          <w:tab w:val="num" w:pos="4264"/>
        </w:tabs>
        <w:ind w:left="4264" w:hanging="720"/>
      </w:pPr>
      <w:rPr>
        <w:rFonts w:hint="default"/>
        <w:b w:val="0"/>
        <w:color w:val="auto"/>
      </w:rPr>
    </w:lvl>
    <w:lvl w:ilvl="3">
      <w:start w:val="1"/>
      <w:numFmt w:val="decimal"/>
      <w:lvlText w:val="%1.%2.%3.%4"/>
      <w:lvlJc w:val="left"/>
      <w:pPr>
        <w:tabs>
          <w:tab w:val="num" w:pos="6036"/>
        </w:tabs>
        <w:ind w:left="6036" w:hanging="720"/>
      </w:pPr>
      <w:rPr>
        <w:rFonts w:hint="default"/>
        <w:b w:val="0"/>
        <w:color w:val="auto"/>
      </w:rPr>
    </w:lvl>
    <w:lvl w:ilvl="4">
      <w:start w:val="1"/>
      <w:numFmt w:val="decimal"/>
      <w:lvlText w:val="%1.%2.%3.%4.%5"/>
      <w:lvlJc w:val="left"/>
      <w:pPr>
        <w:tabs>
          <w:tab w:val="num" w:pos="8168"/>
        </w:tabs>
        <w:ind w:left="8168" w:hanging="1080"/>
      </w:pPr>
      <w:rPr>
        <w:rFonts w:hint="default"/>
        <w:b w:val="0"/>
        <w:color w:val="auto"/>
      </w:rPr>
    </w:lvl>
    <w:lvl w:ilvl="5">
      <w:start w:val="1"/>
      <w:numFmt w:val="decimalZero"/>
      <w:lvlText w:val="%1.%2.%3.%4.%5.%6"/>
      <w:lvlJc w:val="left"/>
      <w:pPr>
        <w:tabs>
          <w:tab w:val="num" w:pos="9940"/>
        </w:tabs>
        <w:ind w:left="9940" w:hanging="1080"/>
      </w:pPr>
      <w:rPr>
        <w:rFonts w:hint="default"/>
        <w:b w:val="0"/>
        <w:color w:val="auto"/>
      </w:rPr>
    </w:lvl>
    <w:lvl w:ilvl="6">
      <w:start w:val="1"/>
      <w:numFmt w:val="decimal"/>
      <w:lvlText w:val="%1.%2.%3.%4.%5.%6.%7"/>
      <w:lvlJc w:val="left"/>
      <w:pPr>
        <w:tabs>
          <w:tab w:val="num" w:pos="12072"/>
        </w:tabs>
        <w:ind w:left="12072" w:hanging="1440"/>
      </w:pPr>
      <w:rPr>
        <w:rFonts w:hint="default"/>
        <w:b w:val="0"/>
        <w:color w:val="auto"/>
      </w:rPr>
    </w:lvl>
    <w:lvl w:ilvl="7">
      <w:start w:val="1"/>
      <w:numFmt w:val="decimalZero"/>
      <w:lvlText w:val="%1.%2.%3.%4.%5.%6.%7.%8"/>
      <w:lvlJc w:val="left"/>
      <w:pPr>
        <w:tabs>
          <w:tab w:val="num" w:pos="13844"/>
        </w:tabs>
        <w:ind w:left="13844" w:hanging="1440"/>
      </w:pPr>
      <w:rPr>
        <w:rFonts w:hint="default"/>
        <w:b w:val="0"/>
        <w:color w:val="auto"/>
      </w:rPr>
    </w:lvl>
    <w:lvl w:ilvl="8">
      <w:start w:val="1"/>
      <w:numFmt w:val="decimal"/>
      <w:lvlText w:val="%1.%2.%3.%4.%5.%6.%7.%8.%9"/>
      <w:lvlJc w:val="left"/>
      <w:pPr>
        <w:tabs>
          <w:tab w:val="num" w:pos="15976"/>
        </w:tabs>
        <w:ind w:left="15976" w:hanging="1800"/>
      </w:pPr>
      <w:rPr>
        <w:rFonts w:hint="default"/>
        <w:b w:val="0"/>
        <w:color w:val="auto"/>
      </w:rPr>
    </w:lvl>
  </w:abstractNum>
  <w:abstractNum w:abstractNumId="2">
    <w:nsid w:val="6CFC5949"/>
    <w:multiLevelType w:val="hybridMultilevel"/>
    <w:tmpl w:val="B776C3F0"/>
    <w:lvl w:ilvl="0" w:tplc="6EFC389A">
      <w:start w:val="1"/>
      <w:numFmt w:val="decimal"/>
      <w:lvlText w:val="%1."/>
      <w:lvlJc w:val="left"/>
      <w:pPr>
        <w:tabs>
          <w:tab w:val="num" w:pos="360"/>
        </w:tabs>
        <w:ind w:left="283" w:hanging="283"/>
      </w:pPr>
      <w:rPr>
        <w:rFonts w:hint="default"/>
      </w:rPr>
    </w:lvl>
    <w:lvl w:ilvl="1" w:tplc="3BC8D1B8">
      <w:start w:val="1"/>
      <w:numFmt w:val="upperRoman"/>
      <w:lvlText w:val="%2."/>
      <w:lvlJc w:val="left"/>
      <w:pPr>
        <w:tabs>
          <w:tab w:val="num" w:pos="720"/>
        </w:tabs>
        <w:ind w:left="510" w:hanging="510"/>
      </w:pPr>
      <w:rPr>
        <w:rFonts w:ascii="Arial" w:hAnsi="Arial" w:hint="default"/>
        <w:b w:val="0"/>
        <w:i w:val="0"/>
        <w:sz w:val="20"/>
      </w:rPr>
    </w:lvl>
    <w:lvl w:ilvl="2" w:tplc="FB1E5DBC">
      <w:start w:val="1"/>
      <w:numFmt w:val="upperRoman"/>
      <w:lvlText w:val="%3."/>
      <w:lvlJc w:val="left"/>
      <w:pPr>
        <w:tabs>
          <w:tab w:val="num" w:pos="2303"/>
        </w:tabs>
        <w:ind w:left="2093" w:hanging="510"/>
      </w:pPr>
      <w:rPr>
        <w:rFonts w:ascii="Arial" w:hAnsi="Arial" w:hint="default"/>
        <w:b w:val="0"/>
        <w:i w:val="0"/>
        <w:sz w:val="20"/>
      </w:rPr>
    </w:lvl>
    <w:lvl w:ilvl="3" w:tplc="50844C58">
      <w:start w:val="1"/>
      <w:numFmt w:val="lowerLetter"/>
      <w:lvlText w:val="%4)"/>
      <w:lvlJc w:val="left"/>
      <w:pPr>
        <w:tabs>
          <w:tab w:val="num" w:pos="2483"/>
        </w:tabs>
        <w:ind w:left="2483" w:hanging="360"/>
      </w:pPr>
      <w:rPr>
        <w:rFonts w:hint="default"/>
      </w:rPr>
    </w:lvl>
    <w:lvl w:ilvl="4" w:tplc="04160019" w:tentative="1">
      <w:start w:val="1"/>
      <w:numFmt w:val="lowerLetter"/>
      <w:lvlText w:val="%5."/>
      <w:lvlJc w:val="left"/>
      <w:pPr>
        <w:tabs>
          <w:tab w:val="num" w:pos="3203"/>
        </w:tabs>
        <w:ind w:left="3203" w:hanging="360"/>
      </w:pPr>
    </w:lvl>
    <w:lvl w:ilvl="5" w:tplc="0416001B" w:tentative="1">
      <w:start w:val="1"/>
      <w:numFmt w:val="lowerRoman"/>
      <w:lvlText w:val="%6."/>
      <w:lvlJc w:val="right"/>
      <w:pPr>
        <w:tabs>
          <w:tab w:val="num" w:pos="3923"/>
        </w:tabs>
        <w:ind w:left="3923" w:hanging="180"/>
      </w:pPr>
    </w:lvl>
    <w:lvl w:ilvl="6" w:tplc="0416000F" w:tentative="1">
      <w:start w:val="1"/>
      <w:numFmt w:val="decimal"/>
      <w:lvlText w:val="%7."/>
      <w:lvlJc w:val="left"/>
      <w:pPr>
        <w:tabs>
          <w:tab w:val="num" w:pos="4643"/>
        </w:tabs>
        <w:ind w:left="4643" w:hanging="360"/>
      </w:pPr>
    </w:lvl>
    <w:lvl w:ilvl="7" w:tplc="04160019" w:tentative="1">
      <w:start w:val="1"/>
      <w:numFmt w:val="lowerLetter"/>
      <w:lvlText w:val="%8."/>
      <w:lvlJc w:val="left"/>
      <w:pPr>
        <w:tabs>
          <w:tab w:val="num" w:pos="5363"/>
        </w:tabs>
        <w:ind w:left="5363" w:hanging="360"/>
      </w:pPr>
    </w:lvl>
    <w:lvl w:ilvl="8" w:tplc="0416001B" w:tentative="1">
      <w:start w:val="1"/>
      <w:numFmt w:val="lowerRoman"/>
      <w:lvlText w:val="%9."/>
      <w:lvlJc w:val="right"/>
      <w:pPr>
        <w:tabs>
          <w:tab w:val="num" w:pos="6083"/>
        </w:tabs>
        <w:ind w:left="6083"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4F1"/>
    <w:rsid w:val="00066906"/>
    <w:rsid w:val="00097C85"/>
    <w:rsid w:val="001134F1"/>
    <w:rsid w:val="001C2394"/>
    <w:rsid w:val="001D26C5"/>
    <w:rsid w:val="002B5E90"/>
    <w:rsid w:val="002C2F63"/>
    <w:rsid w:val="002F4859"/>
    <w:rsid w:val="00350DEE"/>
    <w:rsid w:val="003B793D"/>
    <w:rsid w:val="003D3425"/>
    <w:rsid w:val="00432DFF"/>
    <w:rsid w:val="005163AA"/>
    <w:rsid w:val="00563411"/>
    <w:rsid w:val="006207F0"/>
    <w:rsid w:val="00665E41"/>
    <w:rsid w:val="00805682"/>
    <w:rsid w:val="008059F9"/>
    <w:rsid w:val="0082169F"/>
    <w:rsid w:val="008701AF"/>
    <w:rsid w:val="008827FB"/>
    <w:rsid w:val="009955CF"/>
    <w:rsid w:val="009D5BAD"/>
    <w:rsid w:val="00A1429D"/>
    <w:rsid w:val="00A841A7"/>
    <w:rsid w:val="00AB0642"/>
    <w:rsid w:val="00AF42F7"/>
    <w:rsid w:val="00AF7103"/>
    <w:rsid w:val="00B22C7F"/>
    <w:rsid w:val="00B8572C"/>
    <w:rsid w:val="00B95749"/>
    <w:rsid w:val="00BB353C"/>
    <w:rsid w:val="00C0264E"/>
    <w:rsid w:val="00C661C3"/>
    <w:rsid w:val="00CA1B56"/>
    <w:rsid w:val="00CA757A"/>
    <w:rsid w:val="00CE1414"/>
    <w:rsid w:val="00CF567C"/>
    <w:rsid w:val="00D0496D"/>
    <w:rsid w:val="00D7649A"/>
    <w:rsid w:val="00DA26EF"/>
    <w:rsid w:val="00E54FE8"/>
    <w:rsid w:val="00E934FB"/>
    <w:rsid w:val="00E9735E"/>
    <w:rsid w:val="00EC1B8D"/>
    <w:rsid w:val="00EC3A5C"/>
    <w:rsid w:val="00FA20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C34458-B196-4CBC-8B5F-8E2E5D10B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4F1"/>
    <w:pPr>
      <w:widowControl w:val="0"/>
      <w:spacing w:after="0" w:line="240" w:lineRule="auto"/>
    </w:pPr>
    <w:rPr>
      <w:rFonts w:ascii="Arial" w:eastAsia="Times New Roman" w:hAnsi="Arial" w:cs="Times New Roman"/>
      <w:snapToGrid w:val="0"/>
      <w:szCs w:val="20"/>
      <w:lang w:eastAsia="pt-BR"/>
    </w:rPr>
  </w:style>
  <w:style w:type="paragraph" w:styleId="Ttulo1">
    <w:name w:val="heading 1"/>
    <w:basedOn w:val="Normal"/>
    <w:next w:val="Normal"/>
    <w:link w:val="Ttulo1Char"/>
    <w:qFormat/>
    <w:rsid w:val="006207F0"/>
    <w:pPr>
      <w:keepNext/>
      <w:widowControl/>
      <w:jc w:val="center"/>
      <w:outlineLvl w:val="0"/>
    </w:pPr>
    <w:rPr>
      <w:rFonts w:ascii="Times New Roman" w:hAnsi="Times New Roman"/>
      <w:b/>
      <w:snapToGrid/>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1134F1"/>
    <w:pPr>
      <w:jc w:val="both"/>
    </w:pPr>
    <w:rPr>
      <w:sz w:val="24"/>
    </w:rPr>
  </w:style>
  <w:style w:type="character" w:customStyle="1" w:styleId="Corpodetexto2Char">
    <w:name w:val="Corpo de texto 2 Char"/>
    <w:basedOn w:val="Fontepargpadro"/>
    <w:link w:val="Corpodetexto2"/>
    <w:rsid w:val="001134F1"/>
    <w:rPr>
      <w:rFonts w:ascii="Arial" w:eastAsia="Times New Roman" w:hAnsi="Arial" w:cs="Times New Roman"/>
      <w:snapToGrid w:val="0"/>
      <w:sz w:val="24"/>
      <w:szCs w:val="20"/>
      <w:lang w:eastAsia="pt-BR"/>
    </w:rPr>
  </w:style>
  <w:style w:type="paragraph" w:styleId="Cabealho">
    <w:name w:val="header"/>
    <w:basedOn w:val="Normal"/>
    <w:link w:val="CabealhoChar"/>
    <w:uiPriority w:val="99"/>
    <w:unhideWhenUsed/>
    <w:rsid w:val="0082169F"/>
    <w:pPr>
      <w:tabs>
        <w:tab w:val="center" w:pos="4252"/>
        <w:tab w:val="right" w:pos="8504"/>
      </w:tabs>
    </w:pPr>
  </w:style>
  <w:style w:type="character" w:customStyle="1" w:styleId="CabealhoChar">
    <w:name w:val="Cabeçalho Char"/>
    <w:basedOn w:val="Fontepargpadro"/>
    <w:link w:val="Cabealho"/>
    <w:uiPriority w:val="99"/>
    <w:rsid w:val="0082169F"/>
    <w:rPr>
      <w:rFonts w:ascii="Arial" w:eastAsia="Times New Roman" w:hAnsi="Arial" w:cs="Times New Roman"/>
      <w:snapToGrid w:val="0"/>
      <w:szCs w:val="20"/>
      <w:lang w:eastAsia="pt-BR"/>
    </w:rPr>
  </w:style>
  <w:style w:type="paragraph" w:styleId="Rodap">
    <w:name w:val="footer"/>
    <w:basedOn w:val="Normal"/>
    <w:link w:val="RodapChar"/>
    <w:uiPriority w:val="99"/>
    <w:unhideWhenUsed/>
    <w:rsid w:val="0082169F"/>
    <w:pPr>
      <w:tabs>
        <w:tab w:val="center" w:pos="4252"/>
        <w:tab w:val="right" w:pos="8504"/>
      </w:tabs>
    </w:pPr>
  </w:style>
  <w:style w:type="character" w:customStyle="1" w:styleId="RodapChar">
    <w:name w:val="Rodapé Char"/>
    <w:basedOn w:val="Fontepargpadro"/>
    <w:link w:val="Rodap"/>
    <w:uiPriority w:val="99"/>
    <w:rsid w:val="0082169F"/>
    <w:rPr>
      <w:rFonts w:ascii="Arial" w:eastAsia="Times New Roman" w:hAnsi="Arial" w:cs="Times New Roman"/>
      <w:snapToGrid w:val="0"/>
      <w:szCs w:val="20"/>
      <w:lang w:eastAsia="pt-BR"/>
    </w:rPr>
  </w:style>
  <w:style w:type="character" w:styleId="Hyperlink">
    <w:name w:val="Hyperlink"/>
    <w:rsid w:val="0082169F"/>
    <w:rPr>
      <w:color w:val="0000FF"/>
      <w:u w:val="single"/>
    </w:rPr>
  </w:style>
  <w:style w:type="paragraph" w:styleId="Corpodetexto">
    <w:name w:val="Body Text"/>
    <w:basedOn w:val="Normal"/>
    <w:link w:val="CorpodetextoChar"/>
    <w:uiPriority w:val="99"/>
    <w:semiHidden/>
    <w:unhideWhenUsed/>
    <w:rsid w:val="006207F0"/>
    <w:pPr>
      <w:spacing w:after="120"/>
    </w:pPr>
  </w:style>
  <w:style w:type="character" w:customStyle="1" w:styleId="CorpodetextoChar">
    <w:name w:val="Corpo de texto Char"/>
    <w:basedOn w:val="Fontepargpadro"/>
    <w:link w:val="Corpodetexto"/>
    <w:uiPriority w:val="99"/>
    <w:semiHidden/>
    <w:rsid w:val="006207F0"/>
    <w:rPr>
      <w:rFonts w:ascii="Arial" w:eastAsia="Times New Roman" w:hAnsi="Arial" w:cs="Times New Roman"/>
      <w:snapToGrid w:val="0"/>
      <w:szCs w:val="20"/>
      <w:lang w:eastAsia="pt-BR"/>
    </w:rPr>
  </w:style>
  <w:style w:type="character" w:customStyle="1" w:styleId="Ttulo1Char">
    <w:name w:val="Título 1 Char"/>
    <w:basedOn w:val="Fontepargpadro"/>
    <w:link w:val="Ttulo1"/>
    <w:rsid w:val="006207F0"/>
    <w:rPr>
      <w:rFonts w:ascii="Times New Roman" w:eastAsia="Times New Roman" w:hAnsi="Times New Roman" w:cs="Times New Roman"/>
      <w:b/>
      <w:sz w:val="28"/>
      <w:szCs w:val="20"/>
      <w:lang w:eastAsia="pt-BR"/>
    </w:rPr>
  </w:style>
  <w:style w:type="paragraph" w:styleId="SemEspaamento">
    <w:name w:val="No Spacing"/>
    <w:uiPriority w:val="1"/>
    <w:qFormat/>
    <w:rsid w:val="006207F0"/>
    <w:pPr>
      <w:spacing w:after="0" w:line="240" w:lineRule="auto"/>
    </w:pPr>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6207F0"/>
    <w:rPr>
      <w:rFonts w:ascii="Tahoma" w:hAnsi="Tahoma" w:cs="Tahoma"/>
      <w:sz w:val="16"/>
      <w:szCs w:val="16"/>
    </w:rPr>
  </w:style>
  <w:style w:type="character" w:customStyle="1" w:styleId="TextodebaloChar">
    <w:name w:val="Texto de balão Char"/>
    <w:basedOn w:val="Fontepargpadro"/>
    <w:link w:val="Textodebalo"/>
    <w:uiPriority w:val="99"/>
    <w:semiHidden/>
    <w:rsid w:val="006207F0"/>
    <w:rPr>
      <w:rFonts w:ascii="Tahoma" w:eastAsia="Times New Roman" w:hAnsi="Tahoma" w:cs="Tahoma"/>
      <w:snapToGrid w:val="0"/>
      <w:sz w:val="16"/>
      <w:szCs w:val="16"/>
      <w:lang w:eastAsia="pt-BR"/>
    </w:rPr>
  </w:style>
  <w:style w:type="character" w:styleId="Forte">
    <w:name w:val="Strong"/>
    <w:qFormat/>
    <w:rsid w:val="00EC1B8D"/>
    <w:rPr>
      <w:b/>
      <w:bCs/>
    </w:rPr>
  </w:style>
  <w:style w:type="character" w:styleId="nfase">
    <w:name w:val="Emphasis"/>
    <w:uiPriority w:val="20"/>
    <w:qFormat/>
    <w:rsid w:val="00EC1B8D"/>
    <w:rPr>
      <w:i/>
      <w:iCs/>
    </w:rPr>
  </w:style>
  <w:style w:type="paragraph" w:styleId="Recuodecorpodetexto">
    <w:name w:val="Body Text Indent"/>
    <w:basedOn w:val="Normal"/>
    <w:link w:val="RecuodecorpodetextoChar"/>
    <w:uiPriority w:val="99"/>
    <w:semiHidden/>
    <w:unhideWhenUsed/>
    <w:rsid w:val="00EC1B8D"/>
    <w:pPr>
      <w:spacing w:after="120"/>
      <w:ind w:left="283"/>
    </w:pPr>
  </w:style>
  <w:style w:type="character" w:customStyle="1" w:styleId="RecuodecorpodetextoChar">
    <w:name w:val="Recuo de corpo de texto Char"/>
    <w:basedOn w:val="Fontepargpadro"/>
    <w:link w:val="Recuodecorpodetexto"/>
    <w:uiPriority w:val="99"/>
    <w:semiHidden/>
    <w:rsid w:val="00EC1B8D"/>
    <w:rPr>
      <w:rFonts w:ascii="Arial" w:eastAsia="Times New Roman" w:hAnsi="Arial" w:cs="Times New Roman"/>
      <w:snapToGrid w:val="0"/>
      <w:szCs w:val="20"/>
      <w:lang w:eastAsia="pt-BR"/>
    </w:rPr>
  </w:style>
  <w:style w:type="paragraph" w:styleId="PargrafodaLista">
    <w:name w:val="List Paragraph"/>
    <w:basedOn w:val="Normal"/>
    <w:uiPriority w:val="34"/>
    <w:qFormat/>
    <w:rsid w:val="00FA2080"/>
    <w:pPr>
      <w:ind w:left="720"/>
      <w:contextualSpacing/>
    </w:pPr>
  </w:style>
  <w:style w:type="table" w:styleId="Tabelacomgrade">
    <w:name w:val="Table Grid"/>
    <w:basedOn w:val="Tabelanormal"/>
    <w:uiPriority w:val="39"/>
    <w:rsid w:val="00CF56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21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BFF20-2957-4038-BF49-CE8C75752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2098</Words>
  <Characters>11333</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Sena Andrade</dc:creator>
  <cp:lastModifiedBy>Licitações Conc. dos Ouros</cp:lastModifiedBy>
  <cp:revision>8</cp:revision>
  <dcterms:created xsi:type="dcterms:W3CDTF">2018-01-26T16:39:00Z</dcterms:created>
  <dcterms:modified xsi:type="dcterms:W3CDTF">2020-01-22T16:24:00Z</dcterms:modified>
</cp:coreProperties>
</file>