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A04" w:rsidRDefault="00633A04" w:rsidP="00633A04">
      <w:pPr>
        <w:pStyle w:val="Ttulo"/>
        <w:ind w:left="0"/>
        <w:rPr>
          <w:sz w:val="24"/>
          <w:szCs w:val="24"/>
        </w:rPr>
      </w:pPr>
    </w:p>
    <w:p w:rsidR="00633A04" w:rsidRPr="009E7DCF" w:rsidRDefault="00633A04" w:rsidP="00633A04">
      <w:pPr>
        <w:pStyle w:val="Ttulo"/>
        <w:ind w:left="0"/>
        <w:rPr>
          <w:sz w:val="24"/>
          <w:szCs w:val="24"/>
          <w:lang w:val="pt-BR"/>
        </w:rPr>
      </w:pPr>
      <w:r w:rsidRPr="00A677CA">
        <w:rPr>
          <w:sz w:val="24"/>
          <w:szCs w:val="24"/>
        </w:rPr>
        <w:t>ATA DE REGISTRO DE PREÇOS</w:t>
      </w:r>
      <w:r w:rsidR="009E7DCF">
        <w:rPr>
          <w:sz w:val="24"/>
          <w:szCs w:val="24"/>
        </w:rPr>
        <w:t xml:space="preserve"> </w:t>
      </w:r>
      <w:r w:rsidR="009E7DCF">
        <w:rPr>
          <w:sz w:val="24"/>
          <w:szCs w:val="24"/>
          <w:lang w:val="pt-BR"/>
        </w:rPr>
        <w:t>Nº 033/2020</w:t>
      </w:r>
    </w:p>
    <w:p w:rsidR="00633A04" w:rsidRPr="00A677CA" w:rsidRDefault="00633A04" w:rsidP="00633A04">
      <w:pPr>
        <w:pStyle w:val="Ttulo"/>
        <w:rPr>
          <w:sz w:val="24"/>
          <w:szCs w:val="24"/>
        </w:rPr>
      </w:pPr>
    </w:p>
    <w:p w:rsidR="00633A04" w:rsidRPr="00A677CA" w:rsidRDefault="00633A04" w:rsidP="00633A04">
      <w:pPr>
        <w:autoSpaceDE w:val="0"/>
        <w:autoSpaceDN w:val="0"/>
        <w:adjustRightInd w:val="0"/>
        <w:jc w:val="both"/>
        <w:rPr>
          <w:b/>
          <w:bCs/>
          <w:noProof/>
          <w:color w:val="333333"/>
          <w:sz w:val="24"/>
          <w:szCs w:val="24"/>
        </w:rPr>
      </w:pPr>
      <w:r>
        <w:rPr>
          <w:b/>
          <w:sz w:val="24"/>
          <w:szCs w:val="24"/>
        </w:rPr>
        <w:t>Eventual e Futura Contratação de Empresa para o Fornecimento de Materiais de Uso Médico Hospitalar e Laboratorial, para atender as necessidades da Secretaria de Saúde, do Município de Conceição dos Ouros/MG.</w:t>
      </w:r>
    </w:p>
    <w:p w:rsidR="00633A04" w:rsidRPr="00A677CA" w:rsidRDefault="00633A04" w:rsidP="00633A04">
      <w:pPr>
        <w:rPr>
          <w:sz w:val="24"/>
          <w:szCs w:val="24"/>
        </w:rPr>
      </w:pPr>
    </w:p>
    <w:p w:rsidR="00633A04" w:rsidRPr="00120CEA" w:rsidRDefault="00633A04" w:rsidP="00633A04">
      <w:pPr>
        <w:autoSpaceDE w:val="0"/>
        <w:autoSpaceDN w:val="0"/>
        <w:adjustRightInd w:val="0"/>
        <w:jc w:val="both"/>
        <w:rPr>
          <w:b/>
          <w:bCs/>
          <w:noProof/>
          <w:color w:val="333333"/>
          <w:sz w:val="24"/>
          <w:szCs w:val="24"/>
        </w:rPr>
      </w:pPr>
      <w:r>
        <w:rPr>
          <w:sz w:val="24"/>
          <w:szCs w:val="24"/>
        </w:rPr>
        <w:t>Aos 31</w:t>
      </w:r>
      <w:r w:rsidRPr="00A677CA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março</w:t>
      </w:r>
      <w:r w:rsidRPr="00A677CA">
        <w:rPr>
          <w:sz w:val="24"/>
          <w:szCs w:val="24"/>
        </w:rPr>
        <w:t xml:space="preserve"> de </w:t>
      </w:r>
      <w:r>
        <w:rPr>
          <w:sz w:val="24"/>
          <w:szCs w:val="24"/>
        </w:rPr>
        <w:t>2020</w:t>
      </w:r>
      <w:r w:rsidRPr="00A677CA">
        <w:rPr>
          <w:sz w:val="24"/>
          <w:szCs w:val="24"/>
        </w:rPr>
        <w:t xml:space="preserve">, no Prédio da Sede da Prefeitura Municipal de CONCEIÇÃO DOS OUROS, situado à </w:t>
      </w:r>
      <w:r w:rsidRPr="00A677CA">
        <w:rPr>
          <w:color w:val="000000"/>
          <w:sz w:val="24"/>
          <w:szCs w:val="24"/>
        </w:rPr>
        <w:t xml:space="preserve">Praça José Maria de Souza, nº01, Centro, </w:t>
      </w:r>
      <w:r w:rsidRPr="00A677CA">
        <w:rPr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010/2020</w:t>
      </w:r>
      <w:r w:rsidRPr="00A677CA">
        <w:rPr>
          <w:sz w:val="24"/>
          <w:szCs w:val="24"/>
        </w:rPr>
        <w:t xml:space="preserve">, por deliberação do Pregoeiro do município, resolve registrar os preços para a </w:t>
      </w:r>
      <w:r>
        <w:rPr>
          <w:b/>
          <w:sz w:val="24"/>
          <w:szCs w:val="24"/>
        </w:rPr>
        <w:t>Eventual e Futura Contratação de Empresa para o Fornecimento de Materiais de Uso Médico Hospitalar e Laboratorial, para atender as necessidades da Secretaria de Saúde, do Município de Conceição dos Ouros/MG</w:t>
      </w:r>
      <w:r w:rsidRPr="00A677CA">
        <w:rPr>
          <w:b/>
          <w:sz w:val="24"/>
          <w:szCs w:val="24"/>
        </w:rPr>
        <w:t>,</w:t>
      </w:r>
      <w:r w:rsidRPr="00A677CA">
        <w:rPr>
          <w:sz w:val="24"/>
          <w:szCs w:val="24"/>
        </w:rPr>
        <w:t xml:space="preserve"> tendo sido os referidos Preços oferecidos pela empresa </w:t>
      </w:r>
      <w:r w:rsidRPr="00633A04">
        <w:rPr>
          <w:b/>
          <w:sz w:val="24"/>
          <w:szCs w:val="24"/>
        </w:rPr>
        <w:t>BIOHOSP PRODUTOS HOSPITALARES S/A</w:t>
      </w:r>
      <w:r w:rsidRPr="00A677CA">
        <w:rPr>
          <w:sz w:val="24"/>
          <w:szCs w:val="24"/>
        </w:rPr>
        <w:t xml:space="preserve"> estabelecida à </w:t>
      </w:r>
      <w:r>
        <w:rPr>
          <w:sz w:val="24"/>
          <w:szCs w:val="24"/>
        </w:rPr>
        <w:t xml:space="preserve">Av. Sócrates Mariani </w:t>
      </w:r>
      <w:proofErr w:type="spellStart"/>
      <w:r>
        <w:rPr>
          <w:sz w:val="24"/>
          <w:szCs w:val="24"/>
        </w:rPr>
        <w:t>Bittencout</w:t>
      </w:r>
      <w:proofErr w:type="spellEnd"/>
      <w:r>
        <w:rPr>
          <w:sz w:val="24"/>
          <w:szCs w:val="24"/>
        </w:rPr>
        <w:t>, nº 1.080, bairro Cinco</w:t>
      </w:r>
      <w:r w:rsidRPr="00A677CA">
        <w:rPr>
          <w:sz w:val="24"/>
          <w:szCs w:val="24"/>
        </w:rPr>
        <w:t xml:space="preserve">,  na cidade de </w:t>
      </w:r>
      <w:r>
        <w:rPr>
          <w:sz w:val="24"/>
          <w:szCs w:val="24"/>
        </w:rPr>
        <w:t>Contagem (MG)</w:t>
      </w:r>
      <w:r w:rsidRPr="00A677CA">
        <w:rPr>
          <w:sz w:val="24"/>
          <w:szCs w:val="24"/>
        </w:rPr>
        <w:t xml:space="preserve">, inscrita no CGC sob o n.º </w:t>
      </w:r>
      <w:r>
        <w:rPr>
          <w:sz w:val="24"/>
          <w:szCs w:val="24"/>
        </w:rPr>
        <w:t>18.269.125/0001-87</w:t>
      </w:r>
      <w:r w:rsidRPr="00A677CA">
        <w:rPr>
          <w:sz w:val="24"/>
          <w:szCs w:val="24"/>
        </w:rPr>
        <w:t xml:space="preserve">, I.E. </w:t>
      </w:r>
      <w:r w:rsidR="00F14161">
        <w:rPr>
          <w:sz w:val="24"/>
          <w:szCs w:val="24"/>
        </w:rPr>
        <w:t>002163182.00-79</w:t>
      </w:r>
      <w:r w:rsidRPr="00A677CA">
        <w:rPr>
          <w:sz w:val="24"/>
          <w:szCs w:val="24"/>
        </w:rPr>
        <w:t xml:space="preserve">, representada neste ato, pelo Sr. </w:t>
      </w:r>
      <w:r w:rsidR="00F14161">
        <w:rPr>
          <w:sz w:val="24"/>
          <w:szCs w:val="24"/>
        </w:rPr>
        <w:t>Leonardo Augusto Machado Campos</w:t>
      </w:r>
      <w:r w:rsidRPr="00A677CA">
        <w:rPr>
          <w:sz w:val="24"/>
          <w:szCs w:val="24"/>
        </w:rPr>
        <w:t xml:space="preserve">, portador de R.G. n.º </w:t>
      </w:r>
      <w:r w:rsidR="00F14161">
        <w:rPr>
          <w:sz w:val="24"/>
          <w:szCs w:val="24"/>
        </w:rPr>
        <w:t>M2948589</w:t>
      </w:r>
      <w:r w:rsidRPr="00A677CA">
        <w:rPr>
          <w:sz w:val="24"/>
          <w:szCs w:val="24"/>
        </w:rPr>
        <w:t xml:space="preserve"> e CPF n.º </w:t>
      </w:r>
      <w:r w:rsidR="00F14161">
        <w:rPr>
          <w:sz w:val="24"/>
          <w:szCs w:val="24"/>
        </w:rPr>
        <w:t>481.442.906-15</w:t>
      </w:r>
      <w:r w:rsidRPr="00A677CA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33A04" w:rsidRPr="00A677CA" w:rsidRDefault="00633A04" w:rsidP="00633A04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CLÁUSULA PRIMEIRA - DO OBJETO:</w:t>
      </w:r>
    </w:p>
    <w:p w:rsidR="00633A04" w:rsidRPr="00A677CA" w:rsidRDefault="00633A04" w:rsidP="00633A04">
      <w:pPr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b/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b/>
          <w:sz w:val="24"/>
          <w:szCs w:val="24"/>
        </w:rPr>
        <w:t>Eventual e Futura Contratação de Empresa para o Fornecimento de Materiais de Uso Médico Hospitalar e Laboratorial, para atender as necessidades da Secretaria de Saúde, do Município de Conceição dos Ouros/MG</w:t>
      </w:r>
    </w:p>
    <w:p w:rsidR="00633A04" w:rsidRPr="00A677CA" w:rsidRDefault="00633A04" w:rsidP="00633A04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CLÁUSULA SEGUNDA - DA VALIDADE DO REGISTRO DE PREÇOS</w:t>
      </w:r>
    </w:p>
    <w:p w:rsidR="00633A04" w:rsidRPr="00A677CA" w:rsidRDefault="00633A04" w:rsidP="00633A04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 CLÁUSULA TERCEIRA </w:t>
      </w:r>
      <w:r w:rsidRPr="00A677CA">
        <w:rPr>
          <w:b/>
          <w:snapToGrid w:val="0"/>
          <w:sz w:val="24"/>
          <w:szCs w:val="24"/>
        </w:rPr>
        <w:noBreakHyphen/>
        <w:t xml:space="preserve"> DO PREÇO</w:t>
      </w:r>
    </w:p>
    <w:p w:rsidR="00633A04" w:rsidRPr="00A677CA" w:rsidRDefault="00633A04" w:rsidP="00633A04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I –</w:t>
      </w:r>
      <w:r w:rsidRPr="00A677CA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010/2020</w:t>
      </w:r>
      <w:r w:rsidRPr="00A677CA">
        <w:rPr>
          <w:snapToGrid w:val="0"/>
          <w:sz w:val="24"/>
          <w:szCs w:val="24"/>
        </w:rPr>
        <w:t>.</w:t>
      </w:r>
    </w:p>
    <w:p w:rsidR="00633A04" w:rsidRPr="00A677CA" w:rsidRDefault="00633A04" w:rsidP="00633A04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A677CA">
        <w:rPr>
          <w:sz w:val="24"/>
          <w:szCs w:val="24"/>
        </w:rPr>
        <w:t>que regulamenta o SRP na modalidade pregão</w:t>
      </w:r>
      <w:r w:rsidRPr="00A677CA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010/2020</w:t>
      </w:r>
      <w:r w:rsidRPr="00A677CA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633A04" w:rsidRPr="00A677CA" w:rsidRDefault="00633A04" w:rsidP="00633A04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snapToGrid w:val="0"/>
          <w:sz w:val="24"/>
          <w:szCs w:val="24"/>
        </w:rPr>
        <w:t>010/2020</w:t>
      </w:r>
      <w:r w:rsidRPr="00A677CA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633A04" w:rsidRPr="00A677CA" w:rsidRDefault="00633A04" w:rsidP="00633A04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 </w:t>
      </w:r>
      <w:r w:rsidRPr="00A677CA">
        <w:rPr>
          <w:b/>
          <w:snapToGrid w:val="0"/>
          <w:sz w:val="24"/>
          <w:szCs w:val="24"/>
        </w:rPr>
        <w:t>CLÁUSULA QUARTA - DO LOCAL E PRAZO DE ENTREGA</w:t>
      </w:r>
    </w:p>
    <w:p w:rsidR="00633A04" w:rsidRPr="00A677CA" w:rsidRDefault="00633A04" w:rsidP="00633A04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Em cada fornecimento, o prazo de entrega dos produtos será de 0</w:t>
      </w:r>
      <w:r>
        <w:rPr>
          <w:snapToGrid w:val="0"/>
          <w:sz w:val="24"/>
          <w:szCs w:val="24"/>
        </w:rPr>
        <w:t>5</w:t>
      </w:r>
      <w:r w:rsidRPr="00A677CA">
        <w:rPr>
          <w:snapToGrid w:val="0"/>
          <w:sz w:val="24"/>
          <w:szCs w:val="24"/>
        </w:rPr>
        <w:t xml:space="preserve"> (</w:t>
      </w:r>
      <w:r>
        <w:rPr>
          <w:snapToGrid w:val="0"/>
          <w:sz w:val="24"/>
          <w:szCs w:val="24"/>
        </w:rPr>
        <w:t>cinco</w:t>
      </w:r>
      <w:r w:rsidRPr="00A677CA">
        <w:rPr>
          <w:snapToGrid w:val="0"/>
          <w:sz w:val="24"/>
          <w:szCs w:val="24"/>
        </w:rPr>
        <w:t xml:space="preserve">) dias e será contado a partir da Ordem de Fornecimento. 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633A04" w:rsidRPr="00A677CA" w:rsidRDefault="00633A04" w:rsidP="00633A04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CLÁUSULA QUINTA </w:t>
      </w:r>
      <w:r w:rsidRPr="00A677CA">
        <w:rPr>
          <w:b/>
          <w:snapToGrid w:val="0"/>
          <w:sz w:val="24"/>
          <w:szCs w:val="24"/>
        </w:rPr>
        <w:noBreakHyphen/>
        <w:t xml:space="preserve"> DO PAGAMENTO</w:t>
      </w:r>
    </w:p>
    <w:p w:rsidR="00633A04" w:rsidRPr="00A677CA" w:rsidRDefault="00633A04" w:rsidP="00633A04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633A04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I –</w:t>
      </w:r>
      <w:r w:rsidRPr="00A677CA">
        <w:rPr>
          <w:snapToGrid w:val="0"/>
          <w:sz w:val="24"/>
          <w:szCs w:val="24"/>
        </w:rPr>
        <w:t xml:space="preserve"> </w:t>
      </w:r>
      <w:r w:rsidRPr="00A677CA">
        <w:rPr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A677CA">
        <w:rPr>
          <w:snapToGrid w:val="0"/>
          <w:sz w:val="24"/>
          <w:szCs w:val="24"/>
        </w:rPr>
        <w:t>.</w:t>
      </w:r>
    </w:p>
    <w:p w:rsidR="00633A04" w:rsidRPr="007B6340" w:rsidRDefault="00633A04" w:rsidP="00633A04">
      <w:pPr>
        <w:jc w:val="both"/>
        <w:rPr>
          <w:snapToGrid w:val="0"/>
          <w:sz w:val="24"/>
          <w:szCs w:val="24"/>
        </w:rPr>
      </w:pPr>
      <w:r w:rsidRPr="00953886">
        <w:rPr>
          <w:b/>
          <w:snapToGrid w:val="0"/>
          <w:sz w:val="24"/>
          <w:szCs w:val="24"/>
        </w:rPr>
        <w:t>II -</w:t>
      </w:r>
      <w:r w:rsidRPr="00953886">
        <w:rPr>
          <w:snapToGrid w:val="0"/>
          <w:sz w:val="24"/>
          <w:szCs w:val="24"/>
        </w:rPr>
        <w:t xml:space="preserve"> </w:t>
      </w:r>
      <w:proofErr w:type="gramStart"/>
      <w:r w:rsidRPr="00953886">
        <w:rPr>
          <w:snapToGrid w:val="0"/>
          <w:sz w:val="24"/>
          <w:szCs w:val="24"/>
        </w:rPr>
        <w:t>A  CONTRATADA</w:t>
      </w:r>
      <w:proofErr w:type="gramEnd"/>
      <w:r w:rsidRPr="00953886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CLÁUSULA SEXTA </w:t>
      </w:r>
      <w:r w:rsidRPr="00A677CA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633A04" w:rsidRPr="00A677CA" w:rsidRDefault="00633A04" w:rsidP="00633A04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IV </w:t>
      </w:r>
      <w:r w:rsidRPr="00A677CA">
        <w:rPr>
          <w:b/>
          <w:snapToGrid w:val="0"/>
          <w:sz w:val="24"/>
          <w:szCs w:val="24"/>
        </w:rPr>
        <w:noBreakHyphen/>
        <w:t xml:space="preserve"> </w:t>
      </w:r>
      <w:r w:rsidRPr="00A677CA">
        <w:rPr>
          <w:snapToGrid w:val="0"/>
          <w:sz w:val="24"/>
          <w:szCs w:val="24"/>
        </w:rPr>
        <w:t>Os produtos deverão ser entregues acompanhados das respectivas notas</w:t>
      </w:r>
      <w:r w:rsidRPr="00A677CA">
        <w:rPr>
          <w:snapToGrid w:val="0"/>
          <w:sz w:val="24"/>
          <w:szCs w:val="24"/>
        </w:rPr>
        <w:noBreakHyphen/>
        <w:t>fiscais.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V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33A04" w:rsidRPr="00A677CA" w:rsidRDefault="00633A04" w:rsidP="00633A0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CLÁUSULA SÉTIMA </w:t>
      </w:r>
      <w:r w:rsidRPr="00A677CA">
        <w:rPr>
          <w:b/>
          <w:snapToGrid w:val="0"/>
          <w:sz w:val="24"/>
          <w:szCs w:val="24"/>
        </w:rPr>
        <w:noBreakHyphen/>
        <w:t xml:space="preserve"> DAS PENALIDADES</w:t>
      </w:r>
    </w:p>
    <w:p w:rsidR="00633A04" w:rsidRPr="00A677CA" w:rsidRDefault="00633A04" w:rsidP="00633A0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</w:t>
      </w:r>
      <w:r w:rsidRPr="00A677CA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z w:val="24"/>
          <w:szCs w:val="24"/>
        </w:rPr>
        <w:t>II</w:t>
      </w:r>
      <w:r w:rsidRPr="00A677CA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A677CA">
        <w:rPr>
          <w:sz w:val="24"/>
          <w:szCs w:val="24"/>
        </w:rPr>
        <w:t>conseqüente</w:t>
      </w:r>
      <w:proofErr w:type="spellEnd"/>
      <w:r w:rsidRPr="00A677CA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z w:val="24"/>
          <w:szCs w:val="24"/>
        </w:rPr>
        <w:t>III</w:t>
      </w:r>
      <w:r w:rsidRPr="00A677CA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z w:val="24"/>
          <w:szCs w:val="24"/>
        </w:rPr>
        <w:t>IV -</w:t>
      </w:r>
      <w:r w:rsidRPr="00A677CA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z w:val="24"/>
          <w:szCs w:val="24"/>
        </w:rPr>
        <w:t xml:space="preserve">V </w:t>
      </w:r>
      <w:r w:rsidRPr="00A677CA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</w:t>
      </w:r>
      <w:r w:rsidRPr="00A677CA">
        <w:rPr>
          <w:sz w:val="24"/>
          <w:szCs w:val="24"/>
        </w:rPr>
        <w:lastRenderedPageBreak/>
        <w:t>pelo prazo desde já fixado de 24 meses, contados da aplicação de tal medida punitiva, bem como a multa de 10% (dez por cento) sobre o valor do contrato.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z w:val="24"/>
          <w:szCs w:val="24"/>
        </w:rPr>
        <w:t>VI</w:t>
      </w:r>
      <w:r w:rsidRPr="00A677CA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</w:p>
    <w:p w:rsidR="00633A04" w:rsidRPr="00A677CA" w:rsidRDefault="00633A04" w:rsidP="00633A04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CLÁUSULA OITAVA </w:t>
      </w:r>
      <w:r w:rsidRPr="00A677CA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633A04" w:rsidRPr="00A677CA" w:rsidRDefault="00633A04" w:rsidP="00633A04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</w:t>
      </w:r>
      <w:r w:rsidRPr="00A677CA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sz w:val="24"/>
          <w:szCs w:val="24"/>
        </w:rPr>
        <w:t xml:space="preserve"> </w:t>
      </w:r>
      <w:r w:rsidRPr="00A677CA">
        <w:rPr>
          <w:b/>
          <w:bCs/>
          <w:sz w:val="24"/>
          <w:szCs w:val="24"/>
        </w:rPr>
        <w:t>II</w:t>
      </w:r>
      <w:r w:rsidRPr="00A677CA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A677CA">
        <w:rPr>
          <w:sz w:val="24"/>
          <w:szCs w:val="24"/>
        </w:rPr>
        <w:t>conseqüências</w:t>
      </w:r>
      <w:proofErr w:type="spellEnd"/>
      <w:r w:rsidRPr="00A677CA">
        <w:rPr>
          <w:sz w:val="24"/>
          <w:szCs w:val="24"/>
        </w:rPr>
        <w:t xml:space="preserve"> incalculáveis, bem como de demonstração analítica de seu impacto nos custos do contrato.</w:t>
      </w:r>
    </w:p>
    <w:p w:rsidR="00633A04" w:rsidRDefault="00633A04" w:rsidP="00633A04">
      <w:pPr>
        <w:jc w:val="both"/>
        <w:rPr>
          <w:sz w:val="24"/>
          <w:szCs w:val="24"/>
        </w:rPr>
      </w:pPr>
      <w:r w:rsidRPr="00A677CA">
        <w:rPr>
          <w:b/>
          <w:bCs/>
          <w:sz w:val="24"/>
          <w:szCs w:val="24"/>
        </w:rPr>
        <w:t xml:space="preserve">III </w:t>
      </w:r>
      <w:r w:rsidRPr="00A677CA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>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 xml:space="preserve"> Sendo obrigatório o cumprimento conforme segue: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>b) A empresa somente poderá alterar os preços após o deferimento do pedido do Reequilíbrio por parte da Prefeitura.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633A04" w:rsidRPr="007B6340" w:rsidRDefault="00633A04" w:rsidP="00633A04">
      <w:pPr>
        <w:jc w:val="both"/>
        <w:rPr>
          <w:sz w:val="24"/>
          <w:szCs w:val="24"/>
        </w:rPr>
      </w:pPr>
      <w:r w:rsidRPr="007B6340">
        <w:rPr>
          <w:sz w:val="24"/>
          <w:szCs w:val="24"/>
        </w:rPr>
        <w:t>f) O pedido de reequilíbrio econômico e financeiro deverá ser protocolado na Secretaria Geral da Prefeitura Municipal de CONCEIÇÃO DOS OUROS (MG).</w:t>
      </w:r>
    </w:p>
    <w:p w:rsidR="00633A04" w:rsidRPr="007B6340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CLÁUSULA NONA – DOTAÇÃO ORÇAMENTÁRIA</w:t>
      </w:r>
    </w:p>
    <w:p w:rsidR="00633A04" w:rsidRPr="00A677CA" w:rsidRDefault="00633A04" w:rsidP="00633A04">
      <w:pPr>
        <w:jc w:val="both"/>
        <w:rPr>
          <w:sz w:val="24"/>
          <w:szCs w:val="24"/>
        </w:rPr>
      </w:pPr>
    </w:p>
    <w:p w:rsidR="00633A04" w:rsidRPr="00A677CA" w:rsidRDefault="00633A04" w:rsidP="00633A04">
      <w:pPr>
        <w:pStyle w:val="Recuodecorpodetexto"/>
        <w:ind w:firstLine="0"/>
        <w:rPr>
          <w:szCs w:val="24"/>
          <w:lang w:val="pt-BR"/>
        </w:rPr>
      </w:pPr>
      <w:r w:rsidRPr="00A677CA">
        <w:rPr>
          <w:b/>
          <w:szCs w:val="24"/>
        </w:rPr>
        <w:t xml:space="preserve"> I - </w:t>
      </w:r>
      <w:r w:rsidRPr="00A677CA">
        <w:rPr>
          <w:szCs w:val="24"/>
        </w:rPr>
        <w:t>Os recursos necessários ao atendimento das despesas correrão à conta das seguintes dotações orçamentárias:</w:t>
      </w:r>
    </w:p>
    <w:p w:rsidR="00633A04" w:rsidRPr="00A677CA" w:rsidRDefault="00633A04" w:rsidP="00633A04">
      <w:pPr>
        <w:pStyle w:val="Recuodecorpodetexto"/>
        <w:ind w:firstLine="0"/>
        <w:rPr>
          <w:szCs w:val="24"/>
          <w:lang w:val="pt-BR"/>
        </w:rPr>
      </w:pPr>
      <w:r w:rsidRPr="00A677CA">
        <w:rPr>
          <w:szCs w:val="24"/>
          <w:lang w:val="pt-BR"/>
        </w:rPr>
        <w:t xml:space="preserve">                                                      </w:t>
      </w:r>
      <w:r>
        <w:rPr>
          <w:szCs w:val="24"/>
          <w:lang w:val="pt-BR"/>
        </w:rPr>
        <w:t>Secretaria de Saúde: Fichas – 239, 259, 262, 266, 274, 290, 295, 301, 308, 315, 321, 327, 334.</w:t>
      </w:r>
    </w:p>
    <w:p w:rsidR="00633A04" w:rsidRPr="00A677CA" w:rsidRDefault="00633A04" w:rsidP="00633A04">
      <w:pPr>
        <w:pStyle w:val="Recuodecorpodetexto"/>
        <w:ind w:firstLine="0"/>
        <w:rPr>
          <w:szCs w:val="24"/>
          <w:lang w:val="pt-BR"/>
        </w:rPr>
      </w:pPr>
    </w:p>
    <w:p w:rsidR="00633A04" w:rsidRPr="00A677CA" w:rsidRDefault="00633A04" w:rsidP="00633A04">
      <w:pPr>
        <w:pStyle w:val="Corpodetexto3"/>
        <w:rPr>
          <w:b/>
          <w:sz w:val="24"/>
          <w:szCs w:val="24"/>
        </w:rPr>
      </w:pPr>
      <w:r w:rsidRPr="00A677CA">
        <w:rPr>
          <w:b/>
          <w:sz w:val="24"/>
          <w:szCs w:val="24"/>
        </w:rPr>
        <w:t xml:space="preserve">CLÁUSULA DÉCIMA </w:t>
      </w:r>
      <w:r w:rsidRPr="00A677CA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 </w:t>
      </w:r>
      <w:r w:rsidRPr="00A677CA">
        <w:rPr>
          <w:b/>
          <w:snapToGrid w:val="0"/>
          <w:sz w:val="24"/>
          <w:szCs w:val="24"/>
        </w:rPr>
        <w:noBreakHyphen/>
        <w:t xml:space="preserve"> </w:t>
      </w:r>
      <w:r w:rsidRPr="00A677CA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CLÁUSULA DÉCIMA PRIMEIRA </w:t>
      </w:r>
      <w:r w:rsidRPr="00A677CA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633A04" w:rsidRPr="00A677CA" w:rsidRDefault="00633A04" w:rsidP="00633A04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I</w:t>
      </w:r>
      <w:r w:rsidRPr="00A677CA">
        <w:rPr>
          <w:snapToGrid w:val="0"/>
          <w:sz w:val="24"/>
          <w:szCs w:val="24"/>
        </w:rPr>
        <w:t xml:space="preserve"> </w:t>
      </w:r>
      <w:r w:rsidRPr="00A677CA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F14161" w:rsidRDefault="00F14161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>1 - Pela Administração, quando: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A </w:t>
      </w:r>
      <w:r w:rsidRPr="00A677CA">
        <w:rPr>
          <w:snapToGrid w:val="0"/>
          <w:sz w:val="24"/>
          <w:szCs w:val="24"/>
        </w:rPr>
        <w:noBreakHyphen/>
        <w:t xml:space="preserve"> </w:t>
      </w:r>
      <w:proofErr w:type="spellStart"/>
      <w:r w:rsidRPr="00A677CA">
        <w:rPr>
          <w:snapToGrid w:val="0"/>
          <w:sz w:val="24"/>
          <w:szCs w:val="24"/>
        </w:rPr>
        <w:t>a</w:t>
      </w:r>
      <w:proofErr w:type="spellEnd"/>
      <w:r w:rsidRPr="00A677CA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C </w:t>
      </w:r>
      <w:r w:rsidRPr="00A677CA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D </w:t>
      </w:r>
      <w:r w:rsidRPr="00A677CA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E </w:t>
      </w:r>
      <w:r w:rsidRPr="00A677CA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F </w:t>
      </w:r>
      <w:r w:rsidRPr="00A677CA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A677CA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>2 - Pela detentora, quando: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A677CA">
        <w:rPr>
          <w:sz w:val="24"/>
          <w:szCs w:val="24"/>
        </w:rPr>
        <w:t>revistas no art. 78, incisos XII</w:t>
      </w:r>
      <w:r w:rsidRPr="00A677CA">
        <w:rPr>
          <w:snapToGrid w:val="0"/>
          <w:sz w:val="24"/>
          <w:szCs w:val="24"/>
        </w:rPr>
        <w:t>I a XVI, da Lei Federal 8.666/93, alterada pela Lei Federal 8.883/94.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snapToGrid w:val="0"/>
          <w:sz w:val="24"/>
          <w:szCs w:val="24"/>
        </w:rPr>
        <w:t xml:space="preserve">B </w:t>
      </w:r>
      <w:r w:rsidRPr="00A677CA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>CLÁUSULA DÉCIMA SEGUNDA - DAS DISPOSIÇÕES FINAIS</w:t>
      </w:r>
    </w:p>
    <w:p w:rsidR="00633A04" w:rsidRPr="00A677CA" w:rsidRDefault="00633A04" w:rsidP="00633A04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z w:val="24"/>
          <w:szCs w:val="24"/>
        </w:rPr>
      </w:pPr>
      <w:r w:rsidRPr="00A677CA">
        <w:rPr>
          <w:b/>
          <w:bCs/>
          <w:snapToGrid w:val="0"/>
          <w:sz w:val="24"/>
          <w:szCs w:val="24"/>
        </w:rPr>
        <w:t xml:space="preserve">I </w:t>
      </w:r>
      <w:r w:rsidRPr="00A677CA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034/2020</w:t>
      </w:r>
      <w:r w:rsidRPr="00A677CA">
        <w:rPr>
          <w:snapToGrid w:val="0"/>
          <w:sz w:val="24"/>
          <w:szCs w:val="24"/>
        </w:rPr>
        <w:t xml:space="preserve"> modalidade Pregão Presencial n. </w:t>
      </w:r>
      <w:r w:rsidRPr="00A677CA">
        <w:rPr>
          <w:sz w:val="24"/>
          <w:szCs w:val="24"/>
        </w:rPr>
        <w:t xml:space="preserve">º </w:t>
      </w:r>
      <w:r>
        <w:rPr>
          <w:sz w:val="24"/>
          <w:szCs w:val="24"/>
        </w:rPr>
        <w:t>010/2020</w:t>
      </w:r>
      <w:r w:rsidRPr="00A677CA">
        <w:rPr>
          <w:sz w:val="24"/>
          <w:szCs w:val="24"/>
        </w:rPr>
        <w:t>, seus anexos e as propostas das empresas classificadas no certame.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z w:val="24"/>
          <w:szCs w:val="24"/>
        </w:rPr>
        <w:t xml:space="preserve">II </w:t>
      </w:r>
      <w:r w:rsidRPr="00A677CA">
        <w:rPr>
          <w:b/>
          <w:sz w:val="24"/>
          <w:szCs w:val="24"/>
        </w:rPr>
        <w:noBreakHyphen/>
        <w:t xml:space="preserve"> </w:t>
      </w:r>
      <w:r w:rsidRPr="00A677CA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  <w:r w:rsidRPr="00A677CA">
        <w:rPr>
          <w:b/>
          <w:snapToGrid w:val="0"/>
          <w:sz w:val="24"/>
          <w:szCs w:val="24"/>
        </w:rPr>
        <w:t xml:space="preserve">III </w:t>
      </w:r>
      <w:r w:rsidRPr="00A677CA">
        <w:rPr>
          <w:b/>
          <w:snapToGrid w:val="0"/>
          <w:sz w:val="24"/>
          <w:szCs w:val="24"/>
        </w:rPr>
        <w:noBreakHyphen/>
      </w:r>
      <w:r w:rsidRPr="00A677CA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</w:t>
      </w:r>
      <w:r>
        <w:rPr>
          <w:snapToGrid w:val="0"/>
          <w:sz w:val="24"/>
          <w:szCs w:val="24"/>
        </w:rPr>
        <w:t>s</w:t>
      </w:r>
      <w:r w:rsidRPr="00A677CA">
        <w:rPr>
          <w:snapToGrid w:val="0"/>
          <w:sz w:val="24"/>
          <w:szCs w:val="24"/>
        </w:rPr>
        <w:t xml:space="preserve"> alterações, e demais normas aplicáveis. Subsidiariamente, aplicar</w:t>
      </w:r>
      <w:r w:rsidRPr="00A677CA">
        <w:rPr>
          <w:snapToGrid w:val="0"/>
          <w:sz w:val="24"/>
          <w:szCs w:val="24"/>
        </w:rPr>
        <w:noBreakHyphen/>
        <w:t>se</w:t>
      </w:r>
      <w:r w:rsidRPr="00A677CA">
        <w:rPr>
          <w:snapToGrid w:val="0"/>
          <w:sz w:val="24"/>
          <w:szCs w:val="24"/>
        </w:rPr>
        <w:noBreakHyphen/>
        <w:t>ão os princípios gerais de Direito.</w:t>
      </w: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633A04" w:rsidP="00633A04">
      <w:pPr>
        <w:jc w:val="both"/>
        <w:rPr>
          <w:snapToGrid w:val="0"/>
          <w:sz w:val="24"/>
          <w:szCs w:val="24"/>
        </w:rPr>
      </w:pPr>
    </w:p>
    <w:p w:rsidR="00633A04" w:rsidRPr="00A677CA" w:rsidRDefault="00F14161" w:rsidP="00F14161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="00633A04" w:rsidRPr="00A677CA">
        <w:rPr>
          <w:sz w:val="24"/>
          <w:szCs w:val="24"/>
        </w:rPr>
        <w:t xml:space="preserve">, </w:t>
      </w:r>
      <w:r>
        <w:rPr>
          <w:sz w:val="24"/>
          <w:szCs w:val="24"/>
        </w:rPr>
        <w:t>31 de março de 2020.</w:t>
      </w:r>
    </w:p>
    <w:p w:rsidR="00633A04" w:rsidRPr="00A677CA" w:rsidRDefault="00633A04" w:rsidP="00633A04">
      <w:pPr>
        <w:jc w:val="center"/>
        <w:rPr>
          <w:sz w:val="24"/>
          <w:szCs w:val="24"/>
        </w:rPr>
      </w:pPr>
    </w:p>
    <w:p w:rsidR="00633A04" w:rsidRPr="00A677CA" w:rsidRDefault="00633A04" w:rsidP="00633A04">
      <w:pPr>
        <w:rPr>
          <w:sz w:val="24"/>
          <w:szCs w:val="24"/>
        </w:rPr>
      </w:pPr>
    </w:p>
    <w:p w:rsidR="00633A04" w:rsidRPr="00A677CA" w:rsidRDefault="00633A04" w:rsidP="00633A04">
      <w:pPr>
        <w:jc w:val="center"/>
        <w:rPr>
          <w:sz w:val="24"/>
          <w:szCs w:val="24"/>
        </w:rPr>
      </w:pPr>
    </w:p>
    <w:p w:rsidR="00633A04" w:rsidRPr="00A677CA" w:rsidRDefault="00633A04" w:rsidP="00633A04">
      <w:pPr>
        <w:jc w:val="center"/>
        <w:rPr>
          <w:sz w:val="24"/>
          <w:szCs w:val="24"/>
        </w:rPr>
      </w:pPr>
      <w:r w:rsidRPr="00F14161">
        <w:rPr>
          <w:b/>
          <w:sz w:val="24"/>
          <w:szCs w:val="24"/>
        </w:rPr>
        <w:t>PREFEITURA MUNICIPAL DE CONCEIÇÃO DOS OUROS</w:t>
      </w:r>
      <w:r w:rsidR="00F14161">
        <w:rPr>
          <w:b/>
          <w:sz w:val="24"/>
          <w:szCs w:val="24"/>
        </w:rPr>
        <w:t xml:space="preserve"> - MG</w:t>
      </w:r>
    </w:p>
    <w:p w:rsidR="00633A04" w:rsidRPr="00A677CA" w:rsidRDefault="00F14161" w:rsidP="00633A04">
      <w:pPr>
        <w:jc w:val="center"/>
        <w:rPr>
          <w:sz w:val="24"/>
          <w:szCs w:val="24"/>
        </w:rPr>
      </w:pPr>
      <w:r w:rsidRPr="00A677CA">
        <w:rPr>
          <w:sz w:val="24"/>
          <w:szCs w:val="24"/>
        </w:rPr>
        <w:t xml:space="preserve">MAURICIO EUCLIDES VIANA - </w:t>
      </w:r>
      <w:r w:rsidR="00633A04" w:rsidRPr="00A677CA">
        <w:rPr>
          <w:sz w:val="24"/>
          <w:szCs w:val="24"/>
        </w:rPr>
        <w:t>PREFEITO MUNICIPAL</w:t>
      </w:r>
    </w:p>
    <w:p w:rsidR="00F14161" w:rsidRPr="00A677CA" w:rsidRDefault="00F14161" w:rsidP="00F14161">
      <w:pPr>
        <w:jc w:val="center"/>
        <w:rPr>
          <w:sz w:val="24"/>
          <w:szCs w:val="24"/>
        </w:rPr>
      </w:pPr>
      <w:r w:rsidRPr="00A677CA">
        <w:rPr>
          <w:sz w:val="24"/>
          <w:szCs w:val="24"/>
        </w:rPr>
        <w:t>CONTRATANTE</w:t>
      </w:r>
    </w:p>
    <w:p w:rsidR="00633A04" w:rsidRPr="00A677CA" w:rsidRDefault="00633A04" w:rsidP="00633A04">
      <w:pPr>
        <w:jc w:val="center"/>
        <w:rPr>
          <w:sz w:val="24"/>
          <w:szCs w:val="24"/>
        </w:rPr>
      </w:pPr>
    </w:p>
    <w:p w:rsidR="00633A04" w:rsidRPr="00A677CA" w:rsidRDefault="00633A04" w:rsidP="00633A04">
      <w:pPr>
        <w:jc w:val="center"/>
        <w:rPr>
          <w:sz w:val="24"/>
          <w:szCs w:val="24"/>
        </w:rPr>
      </w:pPr>
    </w:p>
    <w:p w:rsidR="00633A04" w:rsidRPr="00A677CA" w:rsidRDefault="00633A04" w:rsidP="00633A04">
      <w:pPr>
        <w:jc w:val="center"/>
        <w:rPr>
          <w:sz w:val="24"/>
          <w:szCs w:val="24"/>
        </w:rPr>
      </w:pPr>
    </w:p>
    <w:p w:rsidR="00F14161" w:rsidRDefault="00F14161" w:rsidP="00633A04">
      <w:pPr>
        <w:jc w:val="center"/>
        <w:rPr>
          <w:sz w:val="24"/>
          <w:szCs w:val="24"/>
        </w:rPr>
      </w:pPr>
      <w:r w:rsidRPr="00633A04">
        <w:rPr>
          <w:b/>
          <w:sz w:val="24"/>
          <w:szCs w:val="24"/>
        </w:rPr>
        <w:t>BIOHOSP PRODUTOS HOSPITALARES S/A</w:t>
      </w:r>
      <w:r w:rsidRPr="00A677CA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CNPJ:18.269.125/0001-87</w:t>
      </w:r>
    </w:p>
    <w:p w:rsidR="00633A04" w:rsidRPr="00A677CA" w:rsidRDefault="00633A04" w:rsidP="00633A04">
      <w:pPr>
        <w:jc w:val="center"/>
        <w:rPr>
          <w:sz w:val="24"/>
          <w:szCs w:val="24"/>
        </w:rPr>
      </w:pPr>
      <w:r w:rsidRPr="00A677CA">
        <w:rPr>
          <w:sz w:val="24"/>
          <w:szCs w:val="24"/>
        </w:rPr>
        <w:t>CONTRATADA</w:t>
      </w:r>
    </w:p>
    <w:p w:rsidR="00633A04" w:rsidRPr="00A677CA" w:rsidRDefault="00633A04" w:rsidP="00633A04">
      <w:pPr>
        <w:rPr>
          <w:sz w:val="24"/>
          <w:szCs w:val="24"/>
        </w:rPr>
      </w:pPr>
    </w:p>
    <w:p w:rsidR="00633A04" w:rsidRPr="00A677CA" w:rsidRDefault="00633A04" w:rsidP="00633A04">
      <w:pPr>
        <w:rPr>
          <w:sz w:val="24"/>
          <w:szCs w:val="24"/>
        </w:rPr>
      </w:pPr>
    </w:p>
    <w:p w:rsidR="00633A04" w:rsidRPr="00A677CA" w:rsidRDefault="00F14161" w:rsidP="00633A04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633A04" w:rsidRPr="00A677CA">
        <w:rPr>
          <w:sz w:val="24"/>
          <w:szCs w:val="24"/>
        </w:rPr>
        <w:t xml:space="preserve"> </w:t>
      </w: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F14161" w:rsidRDefault="00F14161" w:rsidP="00F14161">
      <w:pPr>
        <w:rPr>
          <w:sz w:val="22"/>
          <w:szCs w:val="22"/>
        </w:rPr>
      </w:pPr>
    </w:p>
    <w:p w:rsidR="00F14161" w:rsidRDefault="00F14161" w:rsidP="00F14161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F14161" w:rsidRPr="00370534" w:rsidRDefault="00F14161" w:rsidP="00F14161">
      <w:pPr>
        <w:jc w:val="center"/>
        <w:rPr>
          <w:b/>
          <w:sz w:val="22"/>
          <w:szCs w:val="22"/>
          <w:lang w:eastAsia="x-none"/>
        </w:rPr>
      </w:pPr>
    </w:p>
    <w:p w:rsidR="00F14161" w:rsidRPr="00370534" w:rsidRDefault="00F14161" w:rsidP="00F14161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>
        <w:rPr>
          <w:sz w:val="22"/>
          <w:szCs w:val="22"/>
          <w:lang w:eastAsia="x-none"/>
        </w:rPr>
        <w:t>Nº 033/2020</w:t>
      </w:r>
    </w:p>
    <w:p w:rsidR="00F14161" w:rsidRPr="00370534" w:rsidRDefault="00F14161" w:rsidP="00F14161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10</w:t>
      </w:r>
      <w:r>
        <w:rPr>
          <w:sz w:val="22"/>
          <w:szCs w:val="22"/>
          <w:lang w:val="x-none" w:eastAsia="x-none"/>
        </w:rPr>
        <w:t>/2020</w:t>
      </w:r>
    </w:p>
    <w:p w:rsidR="00F14161" w:rsidRPr="00370534" w:rsidRDefault="00F14161" w:rsidP="00F14161">
      <w:pPr>
        <w:jc w:val="center"/>
        <w:rPr>
          <w:sz w:val="22"/>
          <w:szCs w:val="22"/>
          <w:lang w:eastAsia="x-none"/>
        </w:rPr>
      </w:pPr>
    </w:p>
    <w:p w:rsidR="00F14161" w:rsidRPr="00370534" w:rsidRDefault="00F14161" w:rsidP="00F1416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F14161" w:rsidRPr="00ED6613" w:rsidRDefault="00F14161" w:rsidP="00F14161">
      <w:pPr>
        <w:jc w:val="center"/>
        <w:rPr>
          <w:szCs w:val="22"/>
        </w:rPr>
      </w:pPr>
    </w:p>
    <w:p w:rsidR="00F14161" w:rsidRDefault="00F14161" w:rsidP="00F14161">
      <w:pPr>
        <w:jc w:val="center"/>
        <w:rPr>
          <w:sz w:val="24"/>
          <w:szCs w:val="24"/>
        </w:rPr>
      </w:pPr>
      <w:r w:rsidRPr="00633A04">
        <w:rPr>
          <w:b/>
          <w:sz w:val="24"/>
          <w:szCs w:val="24"/>
        </w:rPr>
        <w:t>BIOHOSP PRODUTOS HOSPITALARES S/A</w:t>
      </w:r>
      <w:r w:rsidRPr="00A677CA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CNPJ:18.269.125/0001-87</w:t>
      </w:r>
    </w:p>
    <w:p w:rsidR="00F14161" w:rsidRPr="00370534" w:rsidRDefault="00F14161" w:rsidP="00F14161">
      <w:pPr>
        <w:jc w:val="center"/>
        <w:rPr>
          <w:b/>
          <w:sz w:val="22"/>
          <w:szCs w:val="22"/>
        </w:rPr>
      </w:pPr>
    </w:p>
    <w:p w:rsidR="00F14161" w:rsidRPr="007A5F54" w:rsidRDefault="00F14161" w:rsidP="00F14161">
      <w:pPr>
        <w:jc w:val="center"/>
        <w:rPr>
          <w:sz w:val="22"/>
          <w:szCs w:val="22"/>
          <w:lang w:val="x-none" w:eastAsia="x-none"/>
        </w:rPr>
      </w:pPr>
      <w:r w:rsidRPr="007A5F54">
        <w:rPr>
          <w:sz w:val="22"/>
          <w:szCs w:val="22"/>
          <w:lang w:val="x-none" w:eastAsia="x-none"/>
        </w:rPr>
        <w:t>PREÇOS REGISTRADOS PARA:</w:t>
      </w:r>
      <w:bookmarkStart w:id="0" w:name="_GoBack"/>
      <w:bookmarkEnd w:id="0"/>
    </w:p>
    <w:p w:rsidR="00F14161" w:rsidRPr="0062664F" w:rsidRDefault="00F14161" w:rsidP="00F14161">
      <w:pPr>
        <w:jc w:val="center"/>
        <w:rPr>
          <w:sz w:val="6"/>
          <w:szCs w:val="22"/>
          <w:lang w:val="x-none" w:eastAsia="x-none"/>
        </w:rPr>
      </w:pPr>
    </w:p>
    <w:p w:rsidR="00F14161" w:rsidRDefault="00F14161" w:rsidP="00F14161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4"/>
        <w:gridCol w:w="1607"/>
        <w:gridCol w:w="233"/>
        <w:gridCol w:w="1575"/>
        <w:gridCol w:w="233"/>
      </w:tblGrid>
      <w:tr w:rsidR="00701A29" w:rsidRPr="00701A29" w:rsidTr="00701A29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right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Credor:</w:t>
            </w:r>
            <w:r w:rsidRPr="00701A29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sz w:val="14"/>
                <w:szCs w:val="22"/>
              </w:rPr>
              <w:t>  </w:t>
            </w:r>
            <w:r w:rsidRPr="00701A29">
              <w:rPr>
                <w:b/>
                <w:bCs/>
                <w:sz w:val="14"/>
                <w:szCs w:val="22"/>
              </w:rPr>
              <w:t>05414 - BIOHOSP PRODUTOS HOSPITALARES LTDA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right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Habilitado:</w:t>
            </w:r>
            <w:r w:rsidRPr="00701A29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sz w:val="14"/>
                <w:szCs w:val="22"/>
              </w:rPr>
              <w:t>  </w:t>
            </w:r>
            <w:r w:rsidRPr="00701A29">
              <w:rPr>
                <w:b/>
                <w:bCs/>
                <w:sz w:val="14"/>
                <w:szCs w:val="22"/>
              </w:rPr>
              <w:t>S</w:t>
            </w:r>
            <w:r w:rsidRPr="00701A29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right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Vencedor:</w:t>
            </w:r>
            <w:r w:rsidRPr="00701A29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sz w:val="14"/>
                <w:szCs w:val="22"/>
              </w:rPr>
              <w:t>  </w:t>
            </w:r>
            <w:r w:rsidRPr="00701A29">
              <w:rPr>
                <w:b/>
                <w:bCs/>
                <w:sz w:val="14"/>
                <w:szCs w:val="22"/>
              </w:rPr>
              <w:t>S</w:t>
            </w:r>
            <w:r w:rsidRPr="00701A29">
              <w:rPr>
                <w:sz w:val="14"/>
                <w:szCs w:val="22"/>
              </w:rPr>
              <w:t>  </w:t>
            </w:r>
          </w:p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701A29" w:rsidRPr="00701A29" w:rsidRDefault="00701A29" w:rsidP="00701A29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701A29" w:rsidRPr="00701A29" w:rsidTr="00701A29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701A29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701A29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701A29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proofErr w:type="spellStart"/>
            <w:r w:rsidRPr="00701A29">
              <w:rPr>
                <w:sz w:val="14"/>
                <w:szCs w:val="22"/>
              </w:rPr>
              <w:t>Preco</w:t>
            </w:r>
            <w:proofErr w:type="spellEnd"/>
            <w:r w:rsidRPr="00701A29">
              <w:rPr>
                <w:sz w:val="16"/>
                <w:szCs w:val="24"/>
              </w:rPr>
              <w:t xml:space="preserve"> </w:t>
            </w:r>
          </w:p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proofErr w:type="spellStart"/>
            <w:r w:rsidRPr="00701A29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701A29" w:rsidRPr="00701A29" w:rsidRDefault="00701A29" w:rsidP="00701A29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701A29" w:rsidRPr="00701A29" w:rsidTr="00701A29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250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 xml:space="preserve">00000045671-TIRAS REAGENTES PARA </w:t>
            </w:r>
            <w:proofErr w:type="spellStart"/>
            <w:r w:rsidRPr="00701A29">
              <w:rPr>
                <w:sz w:val="16"/>
                <w:szCs w:val="24"/>
              </w:rPr>
              <w:t>MEDIçãO</w:t>
            </w:r>
            <w:proofErr w:type="spellEnd"/>
            <w:r w:rsidRPr="00701A29">
              <w:rPr>
                <w:sz w:val="16"/>
                <w:szCs w:val="24"/>
              </w:rPr>
              <w:t xml:space="preserve"> DE GLICEMIA ACTI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ROCHE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80000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0,81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64.800,00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center"/>
              <w:rPr>
                <w:sz w:val="16"/>
                <w:szCs w:val="24"/>
              </w:rPr>
            </w:pPr>
            <w:r w:rsidRPr="00701A29">
              <w:rPr>
                <w:sz w:val="16"/>
                <w:szCs w:val="24"/>
              </w:rPr>
              <w:t>S</w:t>
            </w:r>
          </w:p>
        </w:tc>
      </w:tr>
    </w:tbl>
    <w:p w:rsidR="00701A29" w:rsidRPr="00701A29" w:rsidRDefault="00701A29" w:rsidP="00701A29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701A29" w:rsidRPr="00701A29" w:rsidTr="00701A29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701A29" w:rsidRPr="00701A29" w:rsidRDefault="00701A29" w:rsidP="00701A29">
            <w:pPr>
              <w:rPr>
                <w:sz w:val="16"/>
                <w:szCs w:val="24"/>
              </w:rPr>
            </w:pPr>
            <w:r w:rsidRPr="00701A29">
              <w:rPr>
                <w:b/>
                <w:bCs/>
                <w:sz w:val="14"/>
                <w:szCs w:val="22"/>
              </w:rPr>
              <w:t>TOTAL CREDOR:  </w:t>
            </w:r>
            <w:r w:rsidRPr="00701A29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A29" w:rsidRPr="00701A29" w:rsidRDefault="00701A29" w:rsidP="00701A29">
            <w:pPr>
              <w:jc w:val="right"/>
              <w:rPr>
                <w:sz w:val="16"/>
                <w:szCs w:val="24"/>
              </w:rPr>
            </w:pPr>
            <w:r w:rsidRPr="00701A29">
              <w:rPr>
                <w:b/>
                <w:bCs/>
                <w:sz w:val="16"/>
                <w:szCs w:val="24"/>
              </w:rPr>
              <w:t>64.800,00  </w:t>
            </w:r>
          </w:p>
        </w:tc>
      </w:tr>
    </w:tbl>
    <w:p w:rsidR="00F14161" w:rsidRDefault="00F14161" w:rsidP="00F14161">
      <w:pPr>
        <w:jc w:val="center"/>
        <w:rPr>
          <w:b/>
          <w:sz w:val="22"/>
          <w:szCs w:val="22"/>
        </w:rPr>
      </w:pPr>
    </w:p>
    <w:p w:rsidR="00F14161" w:rsidRDefault="00F14161" w:rsidP="00F14161">
      <w:pPr>
        <w:jc w:val="center"/>
        <w:rPr>
          <w:b/>
          <w:sz w:val="22"/>
          <w:szCs w:val="22"/>
        </w:rPr>
      </w:pPr>
    </w:p>
    <w:p w:rsidR="00F14161" w:rsidRDefault="00F14161" w:rsidP="00F14161">
      <w:pPr>
        <w:jc w:val="center"/>
        <w:rPr>
          <w:b/>
          <w:sz w:val="22"/>
          <w:szCs w:val="22"/>
        </w:rPr>
      </w:pPr>
    </w:p>
    <w:p w:rsidR="00F14161" w:rsidRDefault="00F14161" w:rsidP="00F14161">
      <w:pPr>
        <w:jc w:val="center"/>
        <w:rPr>
          <w:b/>
          <w:sz w:val="22"/>
          <w:szCs w:val="22"/>
        </w:rPr>
      </w:pPr>
    </w:p>
    <w:p w:rsidR="00F14161" w:rsidRPr="00370534" w:rsidRDefault="00F14161" w:rsidP="00F14161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F14161" w:rsidRPr="00370534" w:rsidRDefault="00F14161" w:rsidP="00F1416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F14161" w:rsidRDefault="00F14161" w:rsidP="00F14161">
      <w:pPr>
        <w:jc w:val="center"/>
        <w:rPr>
          <w:sz w:val="24"/>
          <w:szCs w:val="24"/>
        </w:rPr>
      </w:pPr>
      <w:r w:rsidRPr="00633A04">
        <w:rPr>
          <w:b/>
          <w:sz w:val="24"/>
          <w:szCs w:val="24"/>
        </w:rPr>
        <w:t>BIOHOSP PRODUTOS HOSPITALARES S/A</w:t>
      </w:r>
      <w:r w:rsidRPr="00A677CA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CNPJ:18.269.125/0001-87</w:t>
      </w: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Pr="00A677CA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33A04" w:rsidRDefault="00633A04" w:rsidP="00633A04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62769B" w:rsidRDefault="0062769B"/>
    <w:sectPr w:rsidR="0062769B" w:rsidSect="00633A04">
      <w:headerReference w:type="default" r:id="rId6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19F" w:rsidRDefault="00C3019F" w:rsidP="00633A04">
      <w:r>
        <w:separator/>
      </w:r>
    </w:p>
  </w:endnote>
  <w:endnote w:type="continuationSeparator" w:id="0">
    <w:p w:rsidR="00C3019F" w:rsidRDefault="00C3019F" w:rsidP="0063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19F" w:rsidRDefault="00C3019F" w:rsidP="00633A04">
      <w:r>
        <w:separator/>
      </w:r>
    </w:p>
  </w:footnote>
  <w:footnote w:type="continuationSeparator" w:id="0">
    <w:p w:rsidR="00C3019F" w:rsidRDefault="00C3019F" w:rsidP="00633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04" w:rsidRDefault="00633A04" w:rsidP="00633A04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33A04" w:rsidRPr="00F81C4C" w:rsidRDefault="00633A04" w:rsidP="00633A04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633A04" w:rsidRPr="00F81C4C" w:rsidRDefault="00633A04" w:rsidP="00633A04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633A04" w:rsidRPr="00F81C4C" w:rsidRDefault="00633A04" w:rsidP="00633A04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33A04" w:rsidRDefault="00633A04" w:rsidP="00633A04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</w:t>
    </w: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79454A">
        <w:rPr>
          <w:rFonts w:ascii="Calibri" w:hAnsi="Calibri" w:cs="Calibri"/>
        </w:rPr>
        <w:t>@conceicaodosouros.mg.gov.br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A04"/>
    <w:rsid w:val="0062769B"/>
    <w:rsid w:val="00633A04"/>
    <w:rsid w:val="00701A29"/>
    <w:rsid w:val="009E7DCF"/>
    <w:rsid w:val="00AD0073"/>
    <w:rsid w:val="00C3019F"/>
    <w:rsid w:val="00F1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86B719-09A7-45A1-8942-3CB7AAC9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33A0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33A0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33A0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33A0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33A0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33A0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33A0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633A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3A0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33A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3A0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633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633A04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2129</Words>
  <Characters>11498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dcterms:created xsi:type="dcterms:W3CDTF">2020-03-26T13:01:00Z</dcterms:created>
  <dcterms:modified xsi:type="dcterms:W3CDTF">2020-04-01T14:14:00Z</dcterms:modified>
</cp:coreProperties>
</file>